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A193E" w14:textId="77777777" w:rsidR="00126F78" w:rsidRDefault="00126F78">
      <w:pPr>
        <w:spacing w:after="200" w:line="276" w:lineRule="auto"/>
        <w:jc w:val="left"/>
        <w:rPr>
          <w:b/>
          <w:kern w:val="28"/>
          <w:sz w:val="16"/>
          <w:lang w:val="en-US"/>
        </w:rPr>
      </w:pPr>
      <w:bookmarkStart w:id="0" w:name="_Toc415750974"/>
      <w:bookmarkStart w:id="1" w:name="_Toc256756289"/>
    </w:p>
    <w:p w14:paraId="4CE0E7F0" w14:textId="77777777" w:rsidR="00C66738" w:rsidRDefault="00C66738" w:rsidP="00ED0ABA">
      <w:pPr>
        <w:pStyle w:val="Title"/>
        <w:spacing w:before="0"/>
        <w:rPr>
          <w:sz w:val="16"/>
          <w:lang w:val="en-US"/>
        </w:rPr>
      </w:pPr>
    </w:p>
    <w:p w14:paraId="794C7D18" w14:textId="118BB25D" w:rsidR="00C66738" w:rsidRDefault="00C66738" w:rsidP="00ED0ABA">
      <w:pPr>
        <w:pStyle w:val="Title"/>
        <w:spacing w:before="0"/>
        <w:rPr>
          <w:sz w:val="16"/>
          <w:lang w:val="en-US"/>
        </w:rPr>
      </w:pPr>
    </w:p>
    <w:p w14:paraId="49579932" w14:textId="77777777" w:rsidR="00C66738" w:rsidRDefault="00C66738" w:rsidP="00ED0ABA">
      <w:pPr>
        <w:pStyle w:val="Title"/>
        <w:spacing w:before="0"/>
        <w:rPr>
          <w:sz w:val="16"/>
          <w:lang w:val="en-US"/>
        </w:rPr>
      </w:pPr>
    </w:p>
    <w:p w14:paraId="73DB6EFC" w14:textId="77777777" w:rsidR="00C66738" w:rsidRDefault="00C66738" w:rsidP="00ED0ABA">
      <w:pPr>
        <w:pStyle w:val="Title"/>
        <w:spacing w:before="0"/>
        <w:rPr>
          <w:sz w:val="16"/>
          <w:lang w:val="en-US"/>
        </w:rPr>
      </w:pPr>
    </w:p>
    <w:p w14:paraId="561759BB" w14:textId="5FEF2140" w:rsidR="005B7B4C" w:rsidRDefault="006C4557" w:rsidP="00ED0ABA">
      <w:pPr>
        <w:pStyle w:val="Title"/>
        <w:spacing w:before="0"/>
        <w:rPr>
          <w:sz w:val="16"/>
          <w:lang w:val="en-US"/>
        </w:rPr>
      </w:pPr>
      <w:r w:rsidRPr="00C25FE4">
        <w:rPr>
          <w:bCs/>
          <w:sz w:val="36"/>
          <w:szCs w:val="36"/>
          <w:lang w:val="fr-FR" w:eastAsia="fr-FR"/>
        </w:rPr>
        <mc:AlternateContent>
          <mc:Choice Requires="wps">
            <w:drawing>
              <wp:anchor distT="0" distB="0" distL="114300" distR="114300" simplePos="0" relativeHeight="251656704" behindDoc="0" locked="0" layoutInCell="1" allowOverlap="1" wp14:anchorId="5CD941B2" wp14:editId="15BA2BF9">
                <wp:simplePos x="0" y="0"/>
                <wp:positionH relativeFrom="page">
                  <wp:posOffset>932815</wp:posOffset>
                </wp:positionH>
                <wp:positionV relativeFrom="page">
                  <wp:posOffset>944410</wp:posOffset>
                </wp:positionV>
                <wp:extent cx="5805805" cy="383540"/>
                <wp:effectExtent l="0" t="0" r="444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31C3D7" id="Rectangle 3" o:spid="_x0000_s1026" style="position:absolute;margin-left:73.45pt;margin-top:74.35pt;width:457.15pt;height:30.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" fillcolor="#de002b" stroked="f">
                <w10:wrap anchorx="page" anchory="page"/>
              </v:rect>
            </w:pict>
          </mc:Fallback>
        </mc:AlternateContent>
      </w:r>
    </w:p>
    <w:p w14:paraId="58DA3E96" w14:textId="409CF552" w:rsidR="002F16CF" w:rsidRDefault="00313E51" w:rsidP="00ED0ABA">
      <w:pPr>
        <w:pStyle w:val="Title"/>
        <w:spacing w:before="0"/>
        <w:rPr>
          <w:bCs/>
          <w:sz w:val="36"/>
          <w:szCs w:val="36"/>
        </w:rPr>
      </w:pPr>
      <w:r>
        <w:drawing>
          <wp:inline distT="0" distB="0" distL="0" distR="0" wp14:anchorId="560B8CCB" wp14:editId="14252868">
            <wp:extent cx="2160270" cy="333375"/>
            <wp:effectExtent l="0" t="0" r="0" b="9525"/>
            <wp:docPr id="6" name="Graphic 7">
              <a:extLst xmlns:a="http://schemas.openxmlformats.org/drawingml/2006/main">
                <a:ext uri="{FF2B5EF4-FFF2-40B4-BE49-F238E27FC236}">
                  <a16:creationId xmlns:a16="http://schemas.microsoft.com/office/drawing/2014/main" id="{9EBFC167-B716-A327-ECFD-AEC5D22B5F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7">
                      <a:extLst>
                        <a:ext uri="{FF2B5EF4-FFF2-40B4-BE49-F238E27FC236}">
                          <a16:creationId xmlns:a16="http://schemas.microsoft.com/office/drawing/2014/main" id="{9EBFC167-B716-A327-ECFD-AEC5D22B5F15}"/>
                        </a:ext>
                      </a:extLst>
                    </pic:cNvPr>
                    <pic:cNvPicPr>
                      <a:picLocks noChangeAspect="1"/>
                    </pic:cNvPicPr>
                  </pic:nvPicPr>
                  <pic:blipFill>
                    <a:blip r:embed="rId8" cstate="screen">
                      <a:extLst>
                        <a:ext uri="{28A0092B-C50C-407E-A947-70E740481C1C}">
                          <a14:useLocalDpi xmlns:a14="http://schemas.microsoft.com/office/drawing/2010/main"/>
                        </a:ext>
                        <a:ext uri="{96DAC541-7B7A-43D3-8B79-37D633B846F1}">
                          <asvg:svgBlip xmlns:asvg="http://schemas.microsoft.com/office/drawing/2016/SVG/main" r:embed="rId9"/>
                        </a:ext>
                      </a:extLst>
                    </a:blip>
                    <a:stretch>
                      <a:fillRect/>
                    </a:stretch>
                  </pic:blipFill>
                  <pic:spPr>
                    <a:xfrm>
                      <a:off x="0" y="0"/>
                      <a:ext cx="2160270" cy="333375"/>
                    </a:xfrm>
                    <a:prstGeom prst="rect">
                      <a:avLst/>
                    </a:prstGeom>
                  </pic:spPr>
                </pic:pic>
              </a:graphicData>
            </a:graphic>
          </wp:inline>
        </w:drawing>
      </w:r>
    </w:p>
    <w:p w14:paraId="0EDAEEC6" w14:textId="0006DC3A" w:rsidR="00C66738" w:rsidRDefault="00C66738" w:rsidP="00ED0ABA">
      <w:pPr>
        <w:pStyle w:val="Title"/>
        <w:spacing w:before="0"/>
        <w:rPr>
          <w:bCs/>
          <w:sz w:val="36"/>
          <w:szCs w:val="36"/>
        </w:rPr>
      </w:pPr>
    </w:p>
    <w:p w14:paraId="479FF0A9" w14:textId="77777777" w:rsidR="002F16CF" w:rsidRPr="00C25FE4" w:rsidRDefault="00D73A11" w:rsidP="00ED0ABA">
      <w:pPr>
        <w:pStyle w:val="Title"/>
        <w:spacing w:before="0"/>
        <w:jc w:val="right"/>
        <w:rPr>
          <w:bCs/>
          <w:szCs w:val="32"/>
        </w:rPr>
      </w:pPr>
      <w:r w:rsidRPr="00C25FE4">
        <w:rPr>
          <w:bCs/>
          <w:szCs w:val="32"/>
        </w:rPr>
        <w:t>TS.11- Annex</w:t>
      </w:r>
      <w:r w:rsidR="00406838">
        <w:rPr>
          <w:bCs/>
          <w:szCs w:val="32"/>
        </w:rPr>
        <w:t xml:space="preserve"> M</w:t>
      </w:r>
    </w:p>
    <w:p w14:paraId="5DE05A03" w14:textId="77777777" w:rsidR="00417788" w:rsidRPr="00C25FE4" w:rsidRDefault="00417788" w:rsidP="00ED0ABA">
      <w:pPr>
        <w:pStyle w:val="Title"/>
        <w:spacing w:before="0"/>
        <w:jc w:val="right"/>
        <w:rPr>
          <w:bCs/>
          <w:szCs w:val="32"/>
        </w:rPr>
      </w:pPr>
      <w:r w:rsidRPr="00C25FE4">
        <w:t xml:space="preserve">Detailed Test Procedures for </w:t>
      </w:r>
      <w:r w:rsidR="00406838">
        <w:t>5G NR User Equipment</w:t>
      </w:r>
    </w:p>
    <w:p w14:paraId="02E9FE09" w14:textId="0D554D9E" w:rsidR="002F16CF" w:rsidRPr="00C25FE4" w:rsidRDefault="002F16CF" w:rsidP="00ED0ABA">
      <w:pPr>
        <w:pStyle w:val="Title"/>
        <w:spacing w:before="0"/>
        <w:jc w:val="right"/>
        <w:rPr>
          <w:bCs/>
          <w:szCs w:val="32"/>
        </w:rPr>
      </w:pPr>
      <w:r w:rsidRPr="00C25FE4">
        <w:rPr>
          <w:bCs/>
          <w:szCs w:val="32"/>
        </w:rPr>
        <w:t xml:space="preserve">Version </w:t>
      </w:r>
      <w:r w:rsidR="0069637C">
        <w:rPr>
          <w:bCs/>
          <w:szCs w:val="32"/>
        </w:rPr>
        <w:t>41</w:t>
      </w:r>
    </w:p>
    <w:p w14:paraId="65C343AF" w14:textId="4000810A" w:rsidR="002F16CF" w:rsidRPr="00C25FE4" w:rsidRDefault="0069637C" w:rsidP="00ED0ABA">
      <w:pPr>
        <w:pStyle w:val="Title"/>
        <w:spacing w:before="0"/>
        <w:jc w:val="right"/>
        <w:rPr>
          <w:bCs/>
          <w:sz w:val="36"/>
          <w:szCs w:val="36"/>
        </w:rPr>
      </w:pPr>
      <w:r>
        <w:rPr>
          <w:sz w:val="36"/>
          <w:szCs w:val="36"/>
        </w:rPr>
        <w:t>27</w:t>
      </w:r>
      <w:r w:rsidRPr="00C66738">
        <w:rPr>
          <w:sz w:val="36"/>
          <w:szCs w:val="36"/>
          <w:vertAlign w:val="superscript"/>
        </w:rPr>
        <w:t>th</w:t>
      </w:r>
      <w:r>
        <w:rPr>
          <w:sz w:val="36"/>
          <w:szCs w:val="36"/>
        </w:rPr>
        <w:t xml:space="preserve">  January 2023</w:t>
      </w:r>
    </w:p>
    <w:p w14:paraId="0F08750F" w14:textId="77777777" w:rsidR="002F16CF" w:rsidRPr="00C25FE4" w:rsidRDefault="002F16CF" w:rsidP="00ED0ABA">
      <w:pPr>
        <w:pStyle w:val="Disclaimer"/>
        <w:pBdr>
          <w:bottom w:val="single" w:sz="4" w:space="4" w:color="auto"/>
        </w:pBdr>
        <w:spacing w:before="480" w:after="240" w:line="276" w:lineRule="auto"/>
        <w:jc w:val="left"/>
      </w:pPr>
      <w:r w:rsidRPr="00C25FE4">
        <w:rPr>
          <w:rFonts w:eastAsia="SimSun"/>
          <w:i/>
          <w:sz w:val="24"/>
          <w:szCs w:val="24"/>
          <w:lang w:eastAsia="en-GB"/>
        </w:rPr>
        <w:t>This is a Non-binding Permanent Reference Document of the GSMA</w:t>
      </w:r>
    </w:p>
    <w:p w14:paraId="527F7AD1" w14:textId="6C21CBD1" w:rsidR="007E5ED0" w:rsidRDefault="007E5ED0" w:rsidP="007E5ED0">
      <w:pPr>
        <w:pStyle w:val="DocInfo"/>
        <w:rPr>
          <w:rFonts w:cs="Arial"/>
          <w:sz w:val="22"/>
        </w:rPr>
      </w:pPr>
      <w:r>
        <w:rPr>
          <w:rFonts w:cs="Arial"/>
          <w:sz w:val="22"/>
        </w:rPr>
        <w:t xml:space="preserve">Security Classification: </w:t>
      </w:r>
      <w:r w:rsidR="005269A0">
        <w:rPr>
          <w:rFonts w:cs="Arial"/>
          <w:sz w:val="22"/>
        </w:rPr>
        <w:t>Non-c</w:t>
      </w:r>
      <w:r>
        <w:rPr>
          <w:rFonts w:cs="Arial"/>
          <w:sz w:val="22"/>
        </w:rPr>
        <w:t>onfidential – Full, Associate &amp; Rapporteur Members</w:t>
      </w:r>
    </w:p>
    <w:p w14:paraId="7F9790DE" w14:textId="77777777" w:rsidR="007E5ED0" w:rsidRPr="00C75879" w:rsidRDefault="007E5ED0" w:rsidP="007E5ED0">
      <w:pPr>
        <w:pStyle w:val="CSLegal3"/>
        <w:rPr>
          <w:b w:val="0"/>
        </w:rPr>
      </w:pPr>
      <w:r w:rsidRPr="00C75879">
        <w:rPr>
          <w:b w:val="0"/>
        </w:rPr>
        <w:t xml:space="preserve">Access to and distribution of this document is restricted to the persons permitted by the security classification. This document is subject to copyright protection. This document is to be used only for the purposes for which it has been supplied and information contained in it must not be disclosed or in any other way made available, in whole or in part, to persons other than those permitted under the security classification without the prior written approval of the Association. </w:t>
      </w:r>
    </w:p>
    <w:p w14:paraId="749D98E5" w14:textId="77777777" w:rsidR="007E5ED0" w:rsidRDefault="007E5ED0" w:rsidP="007E5ED0">
      <w:pPr>
        <w:pStyle w:val="DocInfo"/>
        <w:rPr>
          <w:rFonts w:eastAsia="Arial Unicode MS"/>
        </w:rPr>
      </w:pPr>
      <w:r>
        <w:rPr>
          <w:rFonts w:cs="Arial"/>
        </w:rPr>
        <w:t>Copyright Notice</w:t>
      </w:r>
    </w:p>
    <w:p w14:paraId="5CFF79F5" w14:textId="2ECB640C" w:rsidR="007E5ED0" w:rsidRPr="00C75879" w:rsidRDefault="007E5ED0" w:rsidP="007E5ED0">
      <w:pPr>
        <w:pStyle w:val="CSLegal3"/>
        <w:rPr>
          <w:rFonts w:eastAsia="Arial"/>
          <w:b w:val="0"/>
        </w:rPr>
      </w:pPr>
      <w:r w:rsidRPr="00C75879">
        <w:rPr>
          <w:b w:val="0"/>
        </w:rPr>
        <w:t xml:space="preserve">Copyright © </w:t>
      </w:r>
      <w:r w:rsidRPr="00C75879">
        <w:rPr>
          <w:b w:val="0"/>
        </w:rPr>
        <w:fldChar w:fldCharType="begin"/>
      </w:r>
      <w:r w:rsidRPr="00C75879">
        <w:rPr>
          <w:b w:val="0"/>
        </w:rPr>
        <w:instrText xml:space="preserve"> DATE  \@ "YYYY"  \* MERGEFORMAT </w:instrText>
      </w:r>
      <w:r w:rsidRPr="00C75879">
        <w:rPr>
          <w:b w:val="0"/>
        </w:rPr>
        <w:fldChar w:fldCharType="separate"/>
      </w:r>
      <w:r w:rsidR="00B217BE">
        <w:rPr>
          <w:b w:val="0"/>
        </w:rPr>
        <w:t>2023</w:t>
      </w:r>
      <w:r w:rsidRPr="00C75879">
        <w:rPr>
          <w:b w:val="0"/>
        </w:rPr>
        <w:fldChar w:fldCharType="end"/>
      </w:r>
      <w:r w:rsidRPr="00C75879">
        <w:rPr>
          <w:b w:val="0"/>
        </w:rPr>
        <w:t xml:space="preserve"> GSM Association</w:t>
      </w:r>
    </w:p>
    <w:p w14:paraId="4FF69414" w14:textId="77777777" w:rsidR="007E5ED0" w:rsidRDefault="007E5ED0" w:rsidP="007E5ED0">
      <w:pPr>
        <w:pStyle w:val="DocInfo"/>
        <w:rPr>
          <w:rFonts w:cs="Arial"/>
        </w:rPr>
      </w:pPr>
      <w:r>
        <w:rPr>
          <w:rFonts w:cs="Arial"/>
        </w:rPr>
        <w:t>Disclaimer</w:t>
      </w:r>
    </w:p>
    <w:p w14:paraId="419BA892" w14:textId="77777777" w:rsidR="007E5ED0" w:rsidRPr="00C75879" w:rsidRDefault="007E5ED0" w:rsidP="007E5ED0">
      <w:pPr>
        <w:pStyle w:val="CSLegal3"/>
        <w:rPr>
          <w:b w:val="0"/>
        </w:rPr>
      </w:pPr>
      <w:r w:rsidRPr="00C75879">
        <w:rPr>
          <w:b w:val="0"/>
        </w:rPr>
        <w:t>The GSM Association (“Association”)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14:paraId="0B9EB2B2" w14:textId="77777777" w:rsidR="007E5ED0" w:rsidRDefault="007E5ED0" w:rsidP="007E5ED0">
      <w:pPr>
        <w:pStyle w:val="DocInfo"/>
        <w:rPr>
          <w:rFonts w:cs="Arial"/>
        </w:rPr>
      </w:pPr>
      <w:r>
        <w:rPr>
          <w:rFonts w:cs="Arial"/>
        </w:rPr>
        <w:t>Compliance Notice</w:t>
      </w:r>
    </w:p>
    <w:p w14:paraId="623A1F58" w14:textId="77777777" w:rsidR="007E5ED0" w:rsidRPr="00C75879" w:rsidRDefault="007E5ED0" w:rsidP="007E5ED0">
      <w:pPr>
        <w:pStyle w:val="CSLegal3"/>
        <w:rPr>
          <w:b w:val="0"/>
        </w:rPr>
      </w:pPr>
      <w:r w:rsidRPr="00C75879">
        <w:rPr>
          <w:b w:val="0"/>
        </w:rPr>
        <w:t>The information contain herein is in full compliance with the GSM Association’s antitrust compliance policy.</w:t>
      </w:r>
      <w:bookmarkStart w:id="2" w:name="RestrictedTable2"/>
      <w:bookmarkEnd w:id="2"/>
    </w:p>
    <w:p w14:paraId="6AD15426" w14:textId="77777777" w:rsidR="007E5ED0" w:rsidRPr="00C75879" w:rsidRDefault="007E5ED0" w:rsidP="007E5ED0">
      <w:pPr>
        <w:pStyle w:val="CSLegal3"/>
        <w:rPr>
          <w:rFonts w:cs="Times New Roman"/>
          <w:b w:val="0"/>
        </w:rPr>
      </w:pPr>
      <w:r w:rsidRPr="00C75879">
        <w:rPr>
          <w:b w:val="0"/>
        </w:rPr>
        <w:t>This Permanent Reference Document is classified by GSMA as an Industry Specification, as such it has been developed and is maintained by GSMA in accordance with the provisions set out in GSMA AA.35 - Procedures for Industry Specifications.</w:t>
      </w:r>
    </w:p>
    <w:p w14:paraId="7B962632" w14:textId="77777777" w:rsidR="00D879E9" w:rsidRPr="00C25FE4" w:rsidRDefault="00D879E9" w:rsidP="00DF6D26">
      <w:pPr>
        <w:pStyle w:val="NormalParagraph"/>
      </w:pPr>
    </w:p>
    <w:p w14:paraId="4A4437B0" w14:textId="77777777" w:rsidR="00D879E9" w:rsidRPr="00C25FE4" w:rsidRDefault="007E5ED0" w:rsidP="00D879E9">
      <w:r w:rsidRPr="00C75879">
        <w:rPr>
          <w:b/>
          <w:lang w:val="fr-FR" w:eastAsia="fr-FR"/>
        </w:rPr>
        <mc:AlternateContent>
          <mc:Choice Requires="wps">
            <w:drawing>
              <wp:anchor distT="0" distB="0" distL="114300" distR="114300" simplePos="0" relativeHeight="251660800" behindDoc="0" locked="0" layoutInCell="1" allowOverlap="1" wp14:anchorId="728F1C08" wp14:editId="773342B5">
                <wp:simplePos x="0" y="0"/>
                <wp:positionH relativeFrom="page">
                  <wp:posOffset>923290</wp:posOffset>
                </wp:positionH>
                <wp:positionV relativeFrom="page">
                  <wp:posOffset>9249410</wp:posOffset>
                </wp:positionV>
                <wp:extent cx="5805805" cy="383540"/>
                <wp:effectExtent l="0" t="0" r="4445"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F2B5C5" id="Rectangle 5" o:spid="_x0000_s1026" style="position:absolute;margin-left:72.7pt;margin-top:728.3pt;width:457.15pt;height:30.2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" fillcolor="#de002b" stroked="f">
                <w10:wrap anchorx="page" anchory="page"/>
              </v:rect>
            </w:pict>
          </mc:Fallback>
        </mc:AlternateContent>
      </w:r>
    </w:p>
    <w:p w14:paraId="36192797" w14:textId="77777777" w:rsidR="00E762D7" w:rsidRPr="00C25FE4" w:rsidRDefault="00E762D7" w:rsidP="00C25FE4">
      <w:pPr>
        <w:sectPr w:rsidR="00E762D7" w:rsidRPr="00C25FE4" w:rsidSect="00904BE8">
          <w:headerReference w:type="default" r:id="rId10"/>
          <w:footerReference w:type="default" r:id="rId11"/>
          <w:pgSz w:w="11906" w:h="16838" w:code="9"/>
          <w:pgMar w:top="2381" w:right="1440" w:bottom="1440" w:left="1440" w:header="709" w:footer="709" w:gutter="0"/>
          <w:pgNumType w:start="1"/>
          <w:cols w:space="720"/>
          <w:docGrid w:linePitch="360"/>
        </w:sectPr>
      </w:pPr>
    </w:p>
    <w:p w14:paraId="7E109EB9" w14:textId="77777777" w:rsidR="00264F2E" w:rsidRDefault="0074626D">
      <w:pPr>
        <w:pStyle w:val="TOC1"/>
        <w:tabs>
          <w:tab w:val="left" w:pos="1361"/>
        </w:tabs>
        <w:rPr>
          <w:b w:val="0"/>
        </w:rPr>
      </w:pPr>
      <w:r w:rsidRPr="00C25FE4">
        <w:lastRenderedPageBreak/>
        <w:t>Table of Contents</w:t>
      </w:r>
      <w:r w:rsidRPr="00C25FE4">
        <w:rPr>
          <w:b w:val="0"/>
        </w:rPr>
        <w:t xml:space="preserve"> </w:t>
      </w:r>
    </w:p>
    <w:p w14:paraId="53FBCA5E" w14:textId="13D49D56" w:rsidR="00C66738" w:rsidRDefault="0074626D">
      <w:pPr>
        <w:pStyle w:val="TOC1"/>
        <w:tabs>
          <w:tab w:val="left" w:pos="1361"/>
        </w:tabs>
        <w:rPr>
          <w:rFonts w:asciiTheme="minorHAnsi" w:eastAsiaTheme="minorEastAsia" w:hAnsiTheme="minorHAnsi" w:cstheme="minorBidi"/>
          <w:b w:val="0"/>
          <w:caps w:val="0"/>
          <w:sz w:val="22"/>
          <w:szCs w:val="22"/>
          <w:lang w:val="en-US"/>
        </w:rPr>
      </w:pPr>
      <w:r w:rsidRPr="00C25FE4">
        <w:rPr>
          <w:b w:val="0"/>
          <w:sz w:val="28"/>
        </w:rPr>
        <w:fldChar w:fldCharType="begin"/>
      </w:r>
      <w:r w:rsidRPr="00C25FE4">
        <w:rPr>
          <w:b w:val="0"/>
        </w:rPr>
        <w:instrText xml:space="preserve"> TOC \o </w:instrText>
      </w:r>
      <w:r w:rsidRPr="00C25FE4">
        <w:rPr>
          <w:b w:val="0"/>
          <w:sz w:val="28"/>
        </w:rPr>
        <w:fldChar w:fldCharType="separate"/>
      </w:r>
      <w:r w:rsidR="00C66738" w:rsidRPr="009C2F94">
        <w:rPr>
          <w:lang w:val="en-US"/>
        </w:rPr>
        <w:t>Annex M:</w:t>
      </w:r>
      <w:r w:rsidR="00C66738">
        <w:rPr>
          <w:rFonts w:asciiTheme="minorHAnsi" w:eastAsiaTheme="minorEastAsia" w:hAnsiTheme="minorHAnsi" w:cstheme="minorBidi"/>
          <w:b w:val="0"/>
          <w:caps w:val="0"/>
          <w:sz w:val="22"/>
          <w:szCs w:val="22"/>
          <w:lang w:val="en-US"/>
        </w:rPr>
        <w:tab/>
      </w:r>
      <w:r w:rsidR="00C66738" w:rsidRPr="009C2F94">
        <w:rPr>
          <w:lang w:val="en-US"/>
        </w:rPr>
        <w:t>Detailed Test Procedures for 5G NR User Equipment</w:t>
      </w:r>
      <w:r w:rsidR="00C66738">
        <w:tab/>
      </w:r>
      <w:r w:rsidR="00C66738">
        <w:fldChar w:fldCharType="begin"/>
      </w:r>
      <w:r w:rsidR="00C66738">
        <w:instrText xml:space="preserve"> PAGEREF _Toc126693074 \h </w:instrText>
      </w:r>
      <w:r w:rsidR="00C66738">
        <w:fldChar w:fldCharType="separate"/>
      </w:r>
      <w:r w:rsidR="00C66738">
        <w:t>5</w:t>
      </w:r>
      <w:r w:rsidR="00C66738">
        <w:fldChar w:fldCharType="end"/>
      </w:r>
    </w:p>
    <w:p w14:paraId="7D8F6670" w14:textId="72D25915" w:rsidR="00C66738" w:rsidRDefault="00C66738">
      <w:pPr>
        <w:pStyle w:val="TOC2"/>
        <w:rPr>
          <w:rFonts w:asciiTheme="minorHAnsi" w:eastAsiaTheme="minorEastAsia" w:hAnsiTheme="minorHAnsi" w:cstheme="minorBidi"/>
          <w:sz w:val="22"/>
          <w:szCs w:val="22"/>
          <w:lang w:val="en-US"/>
        </w:rPr>
      </w:pPr>
      <w:r>
        <w:t>100.1</w:t>
      </w:r>
      <w:r>
        <w:rPr>
          <w:rFonts w:asciiTheme="minorHAnsi" w:eastAsiaTheme="minorEastAsia" w:hAnsiTheme="minorHAnsi" w:cstheme="minorBidi"/>
          <w:sz w:val="22"/>
          <w:szCs w:val="22"/>
          <w:lang w:val="en-US"/>
        </w:rPr>
        <w:tab/>
      </w:r>
      <w:r>
        <w:t>Attach and Detach for EPS Services</w:t>
      </w:r>
      <w:r>
        <w:tab/>
      </w:r>
      <w:r>
        <w:fldChar w:fldCharType="begin"/>
      </w:r>
      <w:r>
        <w:instrText xml:space="preserve"> PAGEREF _Toc126693075 \h </w:instrText>
      </w:r>
      <w:r>
        <w:fldChar w:fldCharType="separate"/>
      </w:r>
      <w:r>
        <w:t>5</w:t>
      </w:r>
      <w:r>
        <w:fldChar w:fldCharType="end"/>
      </w:r>
    </w:p>
    <w:p w14:paraId="0159E548" w14:textId="7C68319A" w:rsidR="00C66738" w:rsidRDefault="00C66738">
      <w:pPr>
        <w:pStyle w:val="TOC3"/>
        <w:tabs>
          <w:tab w:val="left" w:pos="1361"/>
        </w:tabs>
        <w:rPr>
          <w:rFonts w:asciiTheme="minorHAnsi" w:eastAsiaTheme="minorEastAsia" w:hAnsiTheme="minorHAnsi" w:cstheme="minorBidi"/>
          <w:sz w:val="22"/>
          <w:szCs w:val="22"/>
          <w:lang w:val="en-US"/>
        </w:rPr>
      </w:pPr>
      <w:r>
        <w:t>100.1.1</w:t>
      </w:r>
      <w:r>
        <w:rPr>
          <w:rFonts w:asciiTheme="minorHAnsi" w:eastAsiaTheme="minorEastAsia" w:hAnsiTheme="minorHAnsi" w:cstheme="minorBidi"/>
          <w:sz w:val="22"/>
          <w:szCs w:val="22"/>
          <w:lang w:val="en-US"/>
        </w:rPr>
        <w:tab/>
      </w:r>
      <w:r>
        <w:t>EPS Attach and Detach for EPS Services</w:t>
      </w:r>
      <w:r>
        <w:tab/>
      </w:r>
      <w:r>
        <w:fldChar w:fldCharType="begin"/>
      </w:r>
      <w:r>
        <w:instrText xml:space="preserve"> PAGEREF _Toc126693076 \h </w:instrText>
      </w:r>
      <w:r>
        <w:fldChar w:fldCharType="separate"/>
      </w:r>
      <w:r>
        <w:t>5</w:t>
      </w:r>
      <w:r>
        <w:fldChar w:fldCharType="end"/>
      </w:r>
    </w:p>
    <w:p w14:paraId="70BDA1BE" w14:textId="2BC589AF" w:rsidR="00C66738" w:rsidRDefault="00C66738">
      <w:pPr>
        <w:pStyle w:val="TOC4"/>
        <w:tabs>
          <w:tab w:val="left" w:pos="1729"/>
        </w:tabs>
        <w:rPr>
          <w:rFonts w:asciiTheme="minorHAnsi" w:eastAsiaTheme="minorEastAsia" w:hAnsiTheme="minorHAnsi" w:cstheme="minorBidi"/>
          <w:sz w:val="22"/>
          <w:szCs w:val="22"/>
          <w:lang w:val="en-US"/>
        </w:rPr>
      </w:pPr>
      <w:r>
        <w:t>100.1.1.1</w:t>
      </w:r>
      <w:r>
        <w:rPr>
          <w:rFonts w:asciiTheme="minorHAnsi" w:eastAsiaTheme="minorEastAsia" w:hAnsiTheme="minorHAnsi" w:cstheme="minorBidi"/>
          <w:sz w:val="22"/>
          <w:szCs w:val="22"/>
          <w:lang w:val="en-US"/>
        </w:rPr>
        <w:tab/>
      </w:r>
      <w:r>
        <w:t>EPS Attach / Detach</w:t>
      </w:r>
      <w:r>
        <w:tab/>
      </w:r>
      <w:r>
        <w:fldChar w:fldCharType="begin"/>
      </w:r>
      <w:r>
        <w:instrText xml:space="preserve"> PAGEREF _Toc126693077 \h </w:instrText>
      </w:r>
      <w:r>
        <w:fldChar w:fldCharType="separate"/>
      </w:r>
      <w:r>
        <w:t>5</w:t>
      </w:r>
      <w:r>
        <w:fldChar w:fldCharType="end"/>
      </w:r>
    </w:p>
    <w:p w14:paraId="35F2E4C5" w14:textId="16B3B587" w:rsidR="00C66738" w:rsidRDefault="00C66738">
      <w:pPr>
        <w:pStyle w:val="TOC4"/>
        <w:tabs>
          <w:tab w:val="left" w:pos="1729"/>
        </w:tabs>
        <w:rPr>
          <w:rFonts w:asciiTheme="minorHAnsi" w:eastAsiaTheme="minorEastAsia" w:hAnsiTheme="minorHAnsi" w:cstheme="minorBidi"/>
          <w:sz w:val="22"/>
          <w:szCs w:val="22"/>
          <w:lang w:val="en-US"/>
        </w:rPr>
      </w:pPr>
      <w:r>
        <w:t>100.1.1.2</w:t>
      </w:r>
      <w:r>
        <w:rPr>
          <w:rFonts w:asciiTheme="minorHAnsi" w:eastAsiaTheme="minorEastAsia" w:hAnsiTheme="minorHAnsi" w:cstheme="minorBidi"/>
          <w:sz w:val="22"/>
          <w:szCs w:val="22"/>
          <w:lang w:val="en-US"/>
        </w:rPr>
        <w:tab/>
      </w:r>
      <w:r>
        <w:t>Void</w:t>
      </w:r>
      <w:r>
        <w:tab/>
      </w:r>
      <w:r>
        <w:fldChar w:fldCharType="begin"/>
      </w:r>
      <w:r>
        <w:instrText xml:space="preserve"> PAGEREF _Toc126693078 \h </w:instrText>
      </w:r>
      <w:r>
        <w:fldChar w:fldCharType="separate"/>
      </w:r>
      <w:r>
        <w:t>8</w:t>
      </w:r>
      <w:r>
        <w:fldChar w:fldCharType="end"/>
      </w:r>
    </w:p>
    <w:p w14:paraId="423F2A6A" w14:textId="20047974" w:rsidR="00C66738" w:rsidRDefault="00C66738">
      <w:pPr>
        <w:pStyle w:val="TOC4"/>
        <w:tabs>
          <w:tab w:val="left" w:pos="1729"/>
        </w:tabs>
        <w:rPr>
          <w:rFonts w:asciiTheme="minorHAnsi" w:eastAsiaTheme="minorEastAsia" w:hAnsiTheme="minorHAnsi" w:cstheme="minorBidi"/>
          <w:sz w:val="22"/>
          <w:szCs w:val="22"/>
          <w:lang w:val="en-US"/>
        </w:rPr>
      </w:pPr>
      <w:r>
        <w:t>100.1.1.3</w:t>
      </w:r>
      <w:r>
        <w:rPr>
          <w:rFonts w:asciiTheme="minorHAnsi" w:eastAsiaTheme="minorEastAsia" w:hAnsiTheme="minorHAnsi" w:cstheme="minorBidi"/>
          <w:sz w:val="22"/>
          <w:szCs w:val="22"/>
          <w:lang w:val="en-US"/>
        </w:rPr>
        <w:tab/>
      </w:r>
      <w:r>
        <w:t>Void</w:t>
      </w:r>
      <w:r>
        <w:tab/>
      </w:r>
      <w:r>
        <w:fldChar w:fldCharType="begin"/>
      </w:r>
      <w:r>
        <w:instrText xml:space="preserve"> PAGEREF _Toc126693079 \h </w:instrText>
      </w:r>
      <w:r>
        <w:fldChar w:fldCharType="separate"/>
      </w:r>
      <w:r>
        <w:t>8</w:t>
      </w:r>
      <w:r>
        <w:fldChar w:fldCharType="end"/>
      </w:r>
    </w:p>
    <w:p w14:paraId="0C4AFDFA" w14:textId="06127899" w:rsidR="00C66738" w:rsidRDefault="00C66738">
      <w:pPr>
        <w:pStyle w:val="TOC4"/>
        <w:tabs>
          <w:tab w:val="left" w:pos="1729"/>
        </w:tabs>
        <w:rPr>
          <w:rFonts w:asciiTheme="minorHAnsi" w:eastAsiaTheme="minorEastAsia" w:hAnsiTheme="minorHAnsi" w:cstheme="minorBidi"/>
          <w:sz w:val="22"/>
          <w:szCs w:val="22"/>
          <w:lang w:val="en-US"/>
        </w:rPr>
      </w:pPr>
      <w:r>
        <w:t>100.1.1.4</w:t>
      </w:r>
      <w:r>
        <w:rPr>
          <w:rFonts w:asciiTheme="minorHAnsi" w:eastAsiaTheme="minorEastAsia" w:hAnsiTheme="minorHAnsi" w:cstheme="minorBidi"/>
          <w:sz w:val="22"/>
          <w:szCs w:val="22"/>
          <w:lang w:val="en-US"/>
        </w:rPr>
        <w:tab/>
      </w:r>
      <w:r>
        <w:t>Void</w:t>
      </w:r>
      <w:r>
        <w:tab/>
      </w:r>
      <w:r>
        <w:fldChar w:fldCharType="begin"/>
      </w:r>
      <w:r>
        <w:instrText xml:space="preserve"> PAGEREF _Toc126693080 \h </w:instrText>
      </w:r>
      <w:r>
        <w:fldChar w:fldCharType="separate"/>
      </w:r>
      <w:r>
        <w:t>8</w:t>
      </w:r>
      <w:r>
        <w:fldChar w:fldCharType="end"/>
      </w:r>
    </w:p>
    <w:p w14:paraId="33FE0EA7" w14:textId="19866DE1" w:rsidR="00C66738" w:rsidRDefault="00C66738">
      <w:pPr>
        <w:pStyle w:val="TOC4"/>
        <w:tabs>
          <w:tab w:val="left" w:pos="1729"/>
        </w:tabs>
        <w:rPr>
          <w:rFonts w:asciiTheme="minorHAnsi" w:eastAsiaTheme="minorEastAsia" w:hAnsiTheme="minorHAnsi" w:cstheme="minorBidi"/>
          <w:sz w:val="22"/>
          <w:szCs w:val="22"/>
          <w:lang w:val="en-US"/>
        </w:rPr>
      </w:pPr>
      <w:r>
        <w:t>100.1.1.5</w:t>
      </w:r>
      <w:r>
        <w:rPr>
          <w:rFonts w:asciiTheme="minorHAnsi" w:eastAsiaTheme="minorEastAsia" w:hAnsiTheme="minorHAnsi" w:cstheme="minorBidi"/>
          <w:sz w:val="22"/>
          <w:szCs w:val="22"/>
          <w:lang w:val="en-US"/>
        </w:rPr>
        <w:tab/>
      </w:r>
      <w:r>
        <w:t>Void</w:t>
      </w:r>
      <w:r>
        <w:tab/>
      </w:r>
      <w:r>
        <w:fldChar w:fldCharType="begin"/>
      </w:r>
      <w:r>
        <w:instrText xml:space="preserve"> PAGEREF _Toc126693081 \h </w:instrText>
      </w:r>
      <w:r>
        <w:fldChar w:fldCharType="separate"/>
      </w:r>
      <w:r>
        <w:t>8</w:t>
      </w:r>
      <w:r>
        <w:fldChar w:fldCharType="end"/>
      </w:r>
    </w:p>
    <w:p w14:paraId="3484E44D" w14:textId="74A7B82F" w:rsidR="00C66738" w:rsidRDefault="00C66738">
      <w:pPr>
        <w:pStyle w:val="TOC4"/>
        <w:tabs>
          <w:tab w:val="left" w:pos="1729"/>
        </w:tabs>
        <w:rPr>
          <w:rFonts w:asciiTheme="minorHAnsi" w:eastAsiaTheme="minorEastAsia" w:hAnsiTheme="minorHAnsi" w:cstheme="minorBidi"/>
          <w:sz w:val="22"/>
          <w:szCs w:val="22"/>
          <w:lang w:val="en-US"/>
        </w:rPr>
      </w:pPr>
      <w:r>
        <w:t>100.1.1.6</w:t>
      </w:r>
      <w:r>
        <w:rPr>
          <w:rFonts w:asciiTheme="minorHAnsi" w:eastAsiaTheme="minorEastAsia" w:hAnsiTheme="minorHAnsi" w:cstheme="minorBidi"/>
          <w:sz w:val="22"/>
          <w:szCs w:val="22"/>
          <w:lang w:val="en-US"/>
        </w:rPr>
        <w:tab/>
      </w:r>
      <w:r>
        <w:t>Void</w:t>
      </w:r>
      <w:r>
        <w:tab/>
      </w:r>
      <w:r>
        <w:fldChar w:fldCharType="begin"/>
      </w:r>
      <w:r>
        <w:instrText xml:space="preserve"> PAGEREF _Toc126693082 \h </w:instrText>
      </w:r>
      <w:r>
        <w:fldChar w:fldCharType="separate"/>
      </w:r>
      <w:r>
        <w:t>8</w:t>
      </w:r>
      <w:r>
        <w:fldChar w:fldCharType="end"/>
      </w:r>
    </w:p>
    <w:p w14:paraId="69372A53" w14:textId="30C114F6" w:rsidR="00C66738" w:rsidRDefault="00C66738">
      <w:pPr>
        <w:pStyle w:val="TOC4"/>
        <w:tabs>
          <w:tab w:val="left" w:pos="1729"/>
        </w:tabs>
        <w:rPr>
          <w:rFonts w:asciiTheme="minorHAnsi" w:eastAsiaTheme="minorEastAsia" w:hAnsiTheme="minorHAnsi" w:cstheme="minorBidi"/>
          <w:sz w:val="22"/>
          <w:szCs w:val="22"/>
          <w:lang w:val="en-US"/>
        </w:rPr>
      </w:pPr>
      <w:r>
        <w:t>100.1.1.7</w:t>
      </w:r>
      <w:r>
        <w:rPr>
          <w:rFonts w:asciiTheme="minorHAnsi" w:eastAsiaTheme="minorEastAsia" w:hAnsiTheme="minorHAnsi" w:cstheme="minorBidi"/>
          <w:sz w:val="22"/>
          <w:szCs w:val="22"/>
          <w:lang w:val="en-US"/>
        </w:rPr>
        <w:tab/>
      </w:r>
      <w:r>
        <w:t>Void</w:t>
      </w:r>
      <w:r>
        <w:tab/>
      </w:r>
      <w:r>
        <w:fldChar w:fldCharType="begin"/>
      </w:r>
      <w:r>
        <w:instrText xml:space="preserve"> PAGEREF _Toc126693083 \h </w:instrText>
      </w:r>
      <w:r>
        <w:fldChar w:fldCharType="separate"/>
      </w:r>
      <w:r>
        <w:t>8</w:t>
      </w:r>
      <w:r>
        <w:fldChar w:fldCharType="end"/>
      </w:r>
    </w:p>
    <w:p w14:paraId="045F8F84" w14:textId="168E01F2" w:rsidR="00C66738" w:rsidRDefault="00C66738">
      <w:pPr>
        <w:pStyle w:val="TOC4"/>
        <w:tabs>
          <w:tab w:val="left" w:pos="1729"/>
        </w:tabs>
        <w:rPr>
          <w:rFonts w:asciiTheme="minorHAnsi" w:eastAsiaTheme="minorEastAsia" w:hAnsiTheme="minorHAnsi" w:cstheme="minorBidi"/>
          <w:sz w:val="22"/>
          <w:szCs w:val="22"/>
          <w:lang w:val="en-US"/>
        </w:rPr>
      </w:pPr>
      <w:r>
        <w:t>100.1.1.8</w:t>
      </w:r>
      <w:r>
        <w:rPr>
          <w:rFonts w:asciiTheme="minorHAnsi" w:eastAsiaTheme="minorEastAsia" w:hAnsiTheme="minorHAnsi" w:cstheme="minorBidi"/>
          <w:sz w:val="22"/>
          <w:szCs w:val="22"/>
          <w:lang w:val="en-US"/>
        </w:rPr>
        <w:tab/>
      </w:r>
      <w:r>
        <w:t>Void</w:t>
      </w:r>
      <w:r>
        <w:tab/>
      </w:r>
      <w:r>
        <w:fldChar w:fldCharType="begin"/>
      </w:r>
      <w:r>
        <w:instrText xml:space="preserve"> PAGEREF _Toc126693084 \h </w:instrText>
      </w:r>
      <w:r>
        <w:fldChar w:fldCharType="separate"/>
      </w:r>
      <w:r>
        <w:t>8</w:t>
      </w:r>
      <w:r>
        <w:fldChar w:fldCharType="end"/>
      </w:r>
    </w:p>
    <w:p w14:paraId="61117ADE" w14:textId="7DBA7A92" w:rsidR="00C66738" w:rsidRDefault="00C66738">
      <w:pPr>
        <w:pStyle w:val="TOC4"/>
        <w:tabs>
          <w:tab w:val="left" w:pos="1729"/>
        </w:tabs>
        <w:rPr>
          <w:rFonts w:asciiTheme="minorHAnsi" w:eastAsiaTheme="minorEastAsia" w:hAnsiTheme="minorHAnsi" w:cstheme="minorBidi"/>
          <w:sz w:val="22"/>
          <w:szCs w:val="22"/>
          <w:lang w:val="en-US"/>
        </w:rPr>
      </w:pPr>
      <w:r>
        <w:t>100.1.1.9</w:t>
      </w:r>
      <w:r>
        <w:rPr>
          <w:rFonts w:asciiTheme="minorHAnsi" w:eastAsiaTheme="minorEastAsia" w:hAnsiTheme="minorHAnsi" w:cstheme="minorBidi"/>
          <w:sz w:val="22"/>
          <w:szCs w:val="22"/>
          <w:lang w:val="en-US"/>
        </w:rPr>
        <w:tab/>
      </w:r>
      <w:r>
        <w:t>Void</w:t>
      </w:r>
      <w:r>
        <w:tab/>
      </w:r>
      <w:r>
        <w:fldChar w:fldCharType="begin"/>
      </w:r>
      <w:r>
        <w:instrText xml:space="preserve"> PAGEREF _Toc126693085 \h </w:instrText>
      </w:r>
      <w:r>
        <w:fldChar w:fldCharType="separate"/>
      </w:r>
      <w:r>
        <w:t>8</w:t>
      </w:r>
      <w:r>
        <w:fldChar w:fldCharType="end"/>
      </w:r>
    </w:p>
    <w:p w14:paraId="76A36E29" w14:textId="08D62D52" w:rsidR="00C66738" w:rsidRDefault="00C66738">
      <w:pPr>
        <w:pStyle w:val="TOC4"/>
        <w:tabs>
          <w:tab w:val="left" w:pos="1729"/>
        </w:tabs>
        <w:rPr>
          <w:rFonts w:asciiTheme="minorHAnsi" w:eastAsiaTheme="minorEastAsia" w:hAnsiTheme="minorHAnsi" w:cstheme="minorBidi"/>
          <w:sz w:val="22"/>
          <w:szCs w:val="22"/>
          <w:lang w:val="en-US"/>
        </w:rPr>
      </w:pPr>
      <w:r>
        <w:t>100.1.1.10</w:t>
      </w:r>
      <w:r>
        <w:rPr>
          <w:rFonts w:asciiTheme="minorHAnsi" w:eastAsiaTheme="minorEastAsia" w:hAnsiTheme="minorHAnsi" w:cstheme="minorBidi"/>
          <w:sz w:val="22"/>
          <w:szCs w:val="22"/>
          <w:lang w:val="en-US"/>
        </w:rPr>
        <w:tab/>
      </w:r>
      <w:r>
        <w:t>EPS Attach unsuccessful for 5G services</w:t>
      </w:r>
      <w:r>
        <w:tab/>
      </w:r>
      <w:r>
        <w:fldChar w:fldCharType="begin"/>
      </w:r>
      <w:r>
        <w:instrText xml:space="preserve"> PAGEREF _Toc126693086 \h </w:instrText>
      </w:r>
      <w:r>
        <w:fldChar w:fldCharType="separate"/>
      </w:r>
      <w:r>
        <w:t>8</w:t>
      </w:r>
      <w:r>
        <w:fldChar w:fldCharType="end"/>
      </w:r>
    </w:p>
    <w:p w14:paraId="76C62117" w14:textId="6805091D" w:rsidR="00C66738" w:rsidRDefault="00C66738">
      <w:pPr>
        <w:pStyle w:val="TOC3"/>
        <w:tabs>
          <w:tab w:val="left" w:pos="1361"/>
        </w:tabs>
        <w:rPr>
          <w:rFonts w:asciiTheme="minorHAnsi" w:eastAsiaTheme="minorEastAsia" w:hAnsiTheme="minorHAnsi" w:cstheme="minorBidi"/>
          <w:sz w:val="22"/>
          <w:szCs w:val="22"/>
          <w:lang w:val="en-US"/>
        </w:rPr>
      </w:pPr>
      <w:r>
        <w:t>100.1.2</w:t>
      </w:r>
      <w:r>
        <w:rPr>
          <w:rFonts w:asciiTheme="minorHAnsi" w:eastAsiaTheme="minorEastAsia" w:hAnsiTheme="minorHAnsi" w:cstheme="minorBidi"/>
          <w:sz w:val="22"/>
          <w:szCs w:val="22"/>
          <w:lang w:val="en-US"/>
        </w:rPr>
        <w:tab/>
      </w:r>
      <w:r>
        <w:t>Combined Attach and Detach</w:t>
      </w:r>
      <w:r>
        <w:tab/>
      </w:r>
      <w:r>
        <w:fldChar w:fldCharType="begin"/>
      </w:r>
      <w:r>
        <w:instrText xml:space="preserve"> PAGEREF _Toc126693087 \h </w:instrText>
      </w:r>
      <w:r>
        <w:fldChar w:fldCharType="separate"/>
      </w:r>
      <w:r>
        <w:t>11</w:t>
      </w:r>
      <w:r>
        <w:fldChar w:fldCharType="end"/>
      </w:r>
    </w:p>
    <w:p w14:paraId="29F0557C" w14:textId="5CB22283" w:rsidR="00C66738" w:rsidRDefault="00C66738">
      <w:pPr>
        <w:pStyle w:val="TOC4"/>
        <w:tabs>
          <w:tab w:val="left" w:pos="1729"/>
        </w:tabs>
        <w:rPr>
          <w:rFonts w:asciiTheme="minorHAnsi" w:eastAsiaTheme="minorEastAsia" w:hAnsiTheme="minorHAnsi" w:cstheme="minorBidi"/>
          <w:sz w:val="22"/>
          <w:szCs w:val="22"/>
          <w:lang w:val="en-US"/>
        </w:rPr>
      </w:pPr>
      <w:r>
        <w:t>100.1.2.1</w:t>
      </w:r>
      <w:r>
        <w:rPr>
          <w:rFonts w:asciiTheme="minorHAnsi" w:eastAsiaTheme="minorEastAsia" w:hAnsiTheme="minorHAnsi" w:cstheme="minorBidi"/>
          <w:sz w:val="22"/>
          <w:szCs w:val="22"/>
          <w:lang w:val="en-US"/>
        </w:rPr>
        <w:tab/>
      </w:r>
      <w:r>
        <w:t>Combined Attach / Detach</w:t>
      </w:r>
      <w:r>
        <w:tab/>
      </w:r>
      <w:r>
        <w:fldChar w:fldCharType="begin"/>
      </w:r>
      <w:r>
        <w:instrText xml:space="preserve"> PAGEREF _Toc126693088 \h </w:instrText>
      </w:r>
      <w:r>
        <w:fldChar w:fldCharType="separate"/>
      </w:r>
      <w:r>
        <w:t>11</w:t>
      </w:r>
      <w:r>
        <w:fldChar w:fldCharType="end"/>
      </w:r>
    </w:p>
    <w:p w14:paraId="040C3FB5" w14:textId="1D8BC972" w:rsidR="00C66738" w:rsidRDefault="00C66738">
      <w:pPr>
        <w:pStyle w:val="TOC4"/>
        <w:tabs>
          <w:tab w:val="left" w:pos="1729"/>
        </w:tabs>
        <w:rPr>
          <w:rFonts w:asciiTheme="minorHAnsi" w:eastAsiaTheme="minorEastAsia" w:hAnsiTheme="minorHAnsi" w:cstheme="minorBidi"/>
          <w:sz w:val="22"/>
          <w:szCs w:val="22"/>
          <w:lang w:val="en-US"/>
        </w:rPr>
      </w:pPr>
      <w:r>
        <w:t>100.1.2.2</w:t>
      </w:r>
      <w:r>
        <w:rPr>
          <w:rFonts w:asciiTheme="minorHAnsi" w:eastAsiaTheme="minorEastAsia" w:hAnsiTheme="minorHAnsi" w:cstheme="minorBidi"/>
          <w:sz w:val="22"/>
          <w:szCs w:val="22"/>
          <w:lang w:val="en-US"/>
        </w:rPr>
        <w:tab/>
      </w:r>
      <w:r>
        <w:t>Combined Attach – successful for EPS services only, cause #18 “CS Domain not available”</w:t>
      </w:r>
      <w:r>
        <w:tab/>
      </w:r>
      <w:r>
        <w:fldChar w:fldCharType="begin"/>
      </w:r>
      <w:r>
        <w:instrText xml:space="preserve"> PAGEREF _Toc126693089 \h </w:instrText>
      </w:r>
      <w:r>
        <w:fldChar w:fldCharType="separate"/>
      </w:r>
      <w:r>
        <w:t>13</w:t>
      </w:r>
      <w:r>
        <w:fldChar w:fldCharType="end"/>
      </w:r>
    </w:p>
    <w:p w14:paraId="64F4A512" w14:textId="5B0447A6" w:rsidR="00C66738" w:rsidRDefault="00C66738">
      <w:pPr>
        <w:pStyle w:val="TOC4"/>
        <w:tabs>
          <w:tab w:val="left" w:pos="1729"/>
        </w:tabs>
        <w:rPr>
          <w:rFonts w:asciiTheme="minorHAnsi" w:eastAsiaTheme="minorEastAsia" w:hAnsiTheme="minorHAnsi" w:cstheme="minorBidi"/>
          <w:sz w:val="22"/>
          <w:szCs w:val="22"/>
          <w:lang w:val="en-US"/>
        </w:rPr>
      </w:pPr>
      <w:r>
        <w:t>100.1.2.3</w:t>
      </w:r>
      <w:r>
        <w:rPr>
          <w:rFonts w:asciiTheme="minorHAnsi" w:eastAsiaTheme="minorEastAsia" w:hAnsiTheme="minorHAnsi" w:cstheme="minorBidi"/>
          <w:sz w:val="22"/>
          <w:szCs w:val="22"/>
          <w:lang w:val="en-US"/>
        </w:rPr>
        <w:tab/>
      </w:r>
      <w:r>
        <w:t>Void</w:t>
      </w:r>
      <w:r>
        <w:tab/>
      </w:r>
      <w:r>
        <w:fldChar w:fldCharType="begin"/>
      </w:r>
      <w:r>
        <w:instrText xml:space="preserve"> PAGEREF _Toc126693090 \h </w:instrText>
      </w:r>
      <w:r>
        <w:fldChar w:fldCharType="separate"/>
      </w:r>
      <w:r>
        <w:t>13</w:t>
      </w:r>
      <w:r>
        <w:fldChar w:fldCharType="end"/>
      </w:r>
    </w:p>
    <w:p w14:paraId="186D84B9" w14:textId="22D474A5" w:rsidR="00C66738" w:rsidRDefault="00C66738">
      <w:pPr>
        <w:pStyle w:val="TOC4"/>
        <w:tabs>
          <w:tab w:val="left" w:pos="1729"/>
        </w:tabs>
        <w:rPr>
          <w:rFonts w:asciiTheme="minorHAnsi" w:eastAsiaTheme="minorEastAsia" w:hAnsiTheme="minorHAnsi" w:cstheme="minorBidi"/>
          <w:sz w:val="22"/>
          <w:szCs w:val="22"/>
          <w:lang w:val="en-US"/>
        </w:rPr>
      </w:pPr>
      <w:r>
        <w:t>100.1.2.4</w:t>
      </w:r>
      <w:r>
        <w:rPr>
          <w:rFonts w:asciiTheme="minorHAnsi" w:eastAsiaTheme="minorEastAsia" w:hAnsiTheme="minorHAnsi" w:cstheme="minorBidi"/>
          <w:sz w:val="22"/>
          <w:szCs w:val="22"/>
          <w:lang w:val="en-US"/>
        </w:rPr>
        <w:tab/>
      </w:r>
      <w:r>
        <w:t>Void</w:t>
      </w:r>
      <w:r>
        <w:tab/>
      </w:r>
      <w:r>
        <w:fldChar w:fldCharType="begin"/>
      </w:r>
      <w:r>
        <w:instrText xml:space="preserve"> PAGEREF _Toc126693091 \h </w:instrText>
      </w:r>
      <w:r>
        <w:fldChar w:fldCharType="separate"/>
      </w:r>
      <w:r>
        <w:t>13</w:t>
      </w:r>
      <w:r>
        <w:fldChar w:fldCharType="end"/>
      </w:r>
    </w:p>
    <w:p w14:paraId="3C89773D" w14:textId="4E74835B" w:rsidR="00C66738" w:rsidRDefault="00C66738">
      <w:pPr>
        <w:pStyle w:val="TOC4"/>
        <w:tabs>
          <w:tab w:val="left" w:pos="1729"/>
        </w:tabs>
        <w:rPr>
          <w:rFonts w:asciiTheme="minorHAnsi" w:eastAsiaTheme="minorEastAsia" w:hAnsiTheme="minorHAnsi" w:cstheme="minorBidi"/>
          <w:sz w:val="22"/>
          <w:szCs w:val="22"/>
          <w:lang w:val="en-US"/>
        </w:rPr>
      </w:pPr>
      <w:r>
        <w:t>100.1.2.5</w:t>
      </w:r>
      <w:r>
        <w:rPr>
          <w:rFonts w:asciiTheme="minorHAnsi" w:eastAsiaTheme="minorEastAsia" w:hAnsiTheme="minorHAnsi" w:cstheme="minorBidi"/>
          <w:sz w:val="22"/>
          <w:szCs w:val="22"/>
          <w:lang w:val="en-US"/>
        </w:rPr>
        <w:tab/>
      </w:r>
      <w:r>
        <w:t>Void</w:t>
      </w:r>
      <w:r>
        <w:tab/>
      </w:r>
      <w:r>
        <w:fldChar w:fldCharType="begin"/>
      </w:r>
      <w:r>
        <w:instrText xml:space="preserve"> PAGEREF _Toc126693092 \h </w:instrText>
      </w:r>
      <w:r>
        <w:fldChar w:fldCharType="separate"/>
      </w:r>
      <w:r>
        <w:t>13</w:t>
      </w:r>
      <w:r>
        <w:fldChar w:fldCharType="end"/>
      </w:r>
    </w:p>
    <w:p w14:paraId="00B02453" w14:textId="43ADD1C1" w:rsidR="00C66738" w:rsidRDefault="00C66738">
      <w:pPr>
        <w:pStyle w:val="TOC4"/>
        <w:tabs>
          <w:tab w:val="left" w:pos="1729"/>
        </w:tabs>
        <w:rPr>
          <w:rFonts w:asciiTheme="minorHAnsi" w:eastAsiaTheme="minorEastAsia" w:hAnsiTheme="minorHAnsi" w:cstheme="minorBidi"/>
          <w:sz w:val="22"/>
          <w:szCs w:val="22"/>
          <w:lang w:val="en-US"/>
        </w:rPr>
      </w:pPr>
      <w:r>
        <w:t xml:space="preserve">100.1.2.6 </w:t>
      </w:r>
      <w:r>
        <w:rPr>
          <w:rFonts w:asciiTheme="minorHAnsi" w:eastAsiaTheme="minorEastAsia" w:hAnsiTheme="minorHAnsi" w:cstheme="minorBidi"/>
          <w:sz w:val="22"/>
          <w:szCs w:val="22"/>
          <w:lang w:val="en-US"/>
        </w:rPr>
        <w:tab/>
      </w:r>
      <w:r>
        <w:t>Combined EPS Attach unsuccessful for 5G services</w:t>
      </w:r>
      <w:r>
        <w:tab/>
      </w:r>
      <w:r>
        <w:fldChar w:fldCharType="begin"/>
      </w:r>
      <w:r>
        <w:instrText xml:space="preserve"> PAGEREF _Toc126693093 \h </w:instrText>
      </w:r>
      <w:r>
        <w:fldChar w:fldCharType="separate"/>
      </w:r>
      <w:r>
        <w:t>13</w:t>
      </w:r>
      <w:r>
        <w:fldChar w:fldCharType="end"/>
      </w:r>
    </w:p>
    <w:p w14:paraId="006E2A5F" w14:textId="0BCB120A" w:rsidR="00C66738" w:rsidRDefault="00C66738">
      <w:pPr>
        <w:pStyle w:val="TOC2"/>
        <w:rPr>
          <w:rFonts w:asciiTheme="minorHAnsi" w:eastAsiaTheme="minorEastAsia" w:hAnsiTheme="minorHAnsi" w:cstheme="minorBidi"/>
          <w:sz w:val="22"/>
          <w:szCs w:val="22"/>
          <w:lang w:val="en-US"/>
        </w:rPr>
      </w:pPr>
      <w:r>
        <w:t>100.2</w:t>
      </w:r>
      <w:r>
        <w:rPr>
          <w:rFonts w:asciiTheme="minorHAnsi" w:eastAsiaTheme="minorEastAsia" w:hAnsiTheme="minorHAnsi" w:cstheme="minorBidi"/>
          <w:sz w:val="22"/>
          <w:szCs w:val="22"/>
          <w:lang w:val="en-US"/>
        </w:rPr>
        <w:tab/>
      </w:r>
      <w:r>
        <w:t>Registration and Deregistration for 5GC Services</w:t>
      </w:r>
      <w:r>
        <w:tab/>
      </w:r>
      <w:r>
        <w:fldChar w:fldCharType="begin"/>
      </w:r>
      <w:r>
        <w:instrText xml:space="preserve"> PAGEREF _Toc126693094 \h </w:instrText>
      </w:r>
      <w:r>
        <w:fldChar w:fldCharType="separate"/>
      </w:r>
      <w:r>
        <w:t>19</w:t>
      </w:r>
      <w:r>
        <w:fldChar w:fldCharType="end"/>
      </w:r>
    </w:p>
    <w:p w14:paraId="1D5C240E" w14:textId="6677ABA9" w:rsidR="00C66738" w:rsidRDefault="00C66738">
      <w:pPr>
        <w:pStyle w:val="TOC3"/>
        <w:tabs>
          <w:tab w:val="left" w:pos="1361"/>
        </w:tabs>
        <w:rPr>
          <w:rFonts w:asciiTheme="minorHAnsi" w:eastAsiaTheme="minorEastAsia" w:hAnsiTheme="minorHAnsi" w:cstheme="minorBidi"/>
          <w:sz w:val="22"/>
          <w:szCs w:val="22"/>
          <w:lang w:val="en-US"/>
        </w:rPr>
      </w:pPr>
      <w:r w:rsidRPr="009C2F94">
        <w:rPr>
          <w:rFonts w:eastAsia="MS Mincho"/>
          <w:lang w:eastAsia="ja-JP"/>
        </w:rPr>
        <w:t>100</w:t>
      </w:r>
      <w:r>
        <w:t>.</w:t>
      </w:r>
      <w:r w:rsidRPr="009C2F94">
        <w:rPr>
          <w:rFonts w:eastAsiaTheme="minorEastAsia"/>
          <w:lang w:eastAsia="zh-CN"/>
        </w:rPr>
        <w:t>2</w:t>
      </w:r>
      <w:r>
        <w:t>.</w:t>
      </w:r>
      <w:r w:rsidRPr="009C2F94">
        <w:rPr>
          <w:rFonts w:eastAsiaTheme="minorEastAsia"/>
          <w:lang w:eastAsia="zh-CN"/>
        </w:rPr>
        <w:t>1</w:t>
      </w:r>
      <w:r>
        <w:rPr>
          <w:rFonts w:asciiTheme="minorHAnsi" w:eastAsiaTheme="minorEastAsia" w:hAnsiTheme="minorHAnsi" w:cstheme="minorBidi"/>
          <w:sz w:val="22"/>
          <w:szCs w:val="22"/>
          <w:lang w:val="en-US"/>
        </w:rPr>
        <w:tab/>
      </w:r>
      <w:r w:rsidRPr="009C2F94">
        <w:rPr>
          <w:rFonts w:eastAsiaTheme="minorEastAsia"/>
          <w:lang w:eastAsia="zh-CN"/>
        </w:rPr>
        <w:t>5GC Registration</w:t>
      </w:r>
      <w:r>
        <w:tab/>
      </w:r>
      <w:r>
        <w:fldChar w:fldCharType="begin"/>
      </w:r>
      <w:r>
        <w:instrText xml:space="preserve"> PAGEREF _Toc126693095 \h </w:instrText>
      </w:r>
      <w:r>
        <w:fldChar w:fldCharType="separate"/>
      </w:r>
      <w:r>
        <w:t>19</w:t>
      </w:r>
      <w:r>
        <w:fldChar w:fldCharType="end"/>
      </w:r>
    </w:p>
    <w:p w14:paraId="72DFEC22" w14:textId="189DA5F0" w:rsidR="00C66738" w:rsidRDefault="00C66738">
      <w:pPr>
        <w:pStyle w:val="TOC4"/>
        <w:tabs>
          <w:tab w:val="left" w:pos="1729"/>
        </w:tabs>
        <w:rPr>
          <w:rFonts w:asciiTheme="minorHAnsi" w:eastAsiaTheme="minorEastAsia" w:hAnsiTheme="minorHAnsi" w:cstheme="minorBidi"/>
          <w:sz w:val="22"/>
          <w:szCs w:val="22"/>
          <w:lang w:val="en-US"/>
        </w:rPr>
      </w:pPr>
      <w:r>
        <w:t>100.</w:t>
      </w:r>
      <w:r w:rsidRPr="009C2F94">
        <w:rPr>
          <w:rFonts w:eastAsiaTheme="minorEastAsia"/>
          <w:lang w:eastAsia="zh-CN"/>
        </w:rPr>
        <w:t>2</w:t>
      </w:r>
      <w:r>
        <w:t>.1.1</w:t>
      </w:r>
      <w:r>
        <w:rPr>
          <w:rFonts w:asciiTheme="minorHAnsi" w:eastAsiaTheme="minorEastAsia" w:hAnsiTheme="minorHAnsi" w:cstheme="minorBidi"/>
          <w:sz w:val="22"/>
          <w:szCs w:val="22"/>
          <w:lang w:val="en-US"/>
        </w:rPr>
        <w:tab/>
      </w:r>
      <w:r w:rsidRPr="009C2F94">
        <w:rPr>
          <w:rFonts w:eastAsiaTheme="minorEastAsia"/>
          <w:lang w:eastAsia="zh-CN"/>
        </w:rPr>
        <w:t>5GC Registration</w:t>
      </w:r>
      <w:r>
        <w:t xml:space="preserve"> –</w:t>
      </w:r>
      <w:r w:rsidRPr="009C2F94">
        <w:rPr>
          <w:rFonts w:eastAsiaTheme="minorEastAsia"/>
          <w:lang w:eastAsia="zh-CN"/>
        </w:rPr>
        <w:t xml:space="preserve"> Option 2</w:t>
      </w:r>
      <w:r>
        <w:tab/>
      </w:r>
      <w:r>
        <w:fldChar w:fldCharType="begin"/>
      </w:r>
      <w:r>
        <w:instrText xml:space="preserve"> PAGEREF _Toc126693096 \h </w:instrText>
      </w:r>
      <w:r>
        <w:fldChar w:fldCharType="separate"/>
      </w:r>
      <w:r>
        <w:t>19</w:t>
      </w:r>
      <w:r>
        <w:fldChar w:fldCharType="end"/>
      </w:r>
    </w:p>
    <w:p w14:paraId="1372CB01" w14:textId="02568C12" w:rsidR="00C66738" w:rsidRDefault="00C66738">
      <w:pPr>
        <w:pStyle w:val="TOC3"/>
        <w:tabs>
          <w:tab w:val="left" w:pos="1361"/>
        </w:tabs>
        <w:rPr>
          <w:rFonts w:asciiTheme="minorHAnsi" w:eastAsiaTheme="minorEastAsia" w:hAnsiTheme="minorHAnsi" w:cstheme="minorBidi"/>
          <w:sz w:val="22"/>
          <w:szCs w:val="22"/>
          <w:lang w:val="en-US"/>
        </w:rPr>
      </w:pPr>
      <w:r w:rsidRPr="009C2F94">
        <w:rPr>
          <w:rFonts w:eastAsia="MS Mincho"/>
          <w:lang w:eastAsia="ja-JP"/>
        </w:rPr>
        <w:t>100.</w:t>
      </w:r>
      <w:r w:rsidRPr="009C2F94">
        <w:rPr>
          <w:rFonts w:eastAsiaTheme="minorEastAsia"/>
          <w:lang w:eastAsia="zh-CN"/>
        </w:rPr>
        <w:t>2</w:t>
      </w:r>
      <w:r w:rsidRPr="009C2F94">
        <w:rPr>
          <w:rFonts w:eastAsia="MS Mincho"/>
          <w:lang w:eastAsia="ja-JP"/>
        </w:rPr>
        <w:t>.</w:t>
      </w:r>
      <w:r w:rsidRPr="009C2F94">
        <w:rPr>
          <w:rFonts w:eastAsiaTheme="minorEastAsia"/>
          <w:lang w:eastAsia="zh-CN"/>
        </w:rPr>
        <w:t>2</w:t>
      </w:r>
      <w:r>
        <w:rPr>
          <w:rFonts w:asciiTheme="minorHAnsi" w:eastAsiaTheme="minorEastAsia" w:hAnsiTheme="minorHAnsi" w:cstheme="minorBidi"/>
          <w:sz w:val="22"/>
          <w:szCs w:val="22"/>
          <w:lang w:val="en-US"/>
        </w:rPr>
        <w:tab/>
      </w:r>
      <w:r w:rsidRPr="009C2F94">
        <w:rPr>
          <w:rFonts w:eastAsiaTheme="minorEastAsia"/>
          <w:lang w:eastAsia="zh-CN"/>
        </w:rPr>
        <w:t>5GC Deregistration</w:t>
      </w:r>
      <w:r>
        <w:tab/>
      </w:r>
      <w:r>
        <w:fldChar w:fldCharType="begin"/>
      </w:r>
      <w:r>
        <w:instrText xml:space="preserve"> PAGEREF _Toc126693097 \h </w:instrText>
      </w:r>
      <w:r>
        <w:fldChar w:fldCharType="separate"/>
      </w:r>
      <w:r>
        <w:t>20</w:t>
      </w:r>
      <w:r>
        <w:fldChar w:fldCharType="end"/>
      </w:r>
    </w:p>
    <w:p w14:paraId="35E29DC9" w14:textId="059F1F03" w:rsidR="00C66738" w:rsidRDefault="00C66738">
      <w:pPr>
        <w:pStyle w:val="TOC4"/>
        <w:tabs>
          <w:tab w:val="left" w:pos="1729"/>
        </w:tabs>
        <w:rPr>
          <w:rFonts w:asciiTheme="minorHAnsi" w:eastAsiaTheme="minorEastAsia" w:hAnsiTheme="minorHAnsi" w:cstheme="minorBidi"/>
          <w:sz w:val="22"/>
          <w:szCs w:val="22"/>
          <w:lang w:val="en-US"/>
        </w:rPr>
      </w:pPr>
      <w:r>
        <w:t>100.</w:t>
      </w:r>
      <w:r w:rsidRPr="009C2F94">
        <w:rPr>
          <w:rFonts w:eastAsiaTheme="minorEastAsia"/>
          <w:lang w:eastAsia="zh-CN"/>
        </w:rPr>
        <w:t>2</w:t>
      </w:r>
      <w:r>
        <w:t>.2.</w:t>
      </w:r>
      <w:r w:rsidRPr="009C2F94">
        <w:rPr>
          <w:rFonts w:eastAsiaTheme="minorEastAsia"/>
          <w:lang w:eastAsia="zh-CN"/>
        </w:rPr>
        <w:t>1</w:t>
      </w:r>
      <w:r>
        <w:rPr>
          <w:rFonts w:asciiTheme="minorHAnsi" w:eastAsiaTheme="minorEastAsia" w:hAnsiTheme="minorHAnsi" w:cstheme="minorBidi"/>
          <w:sz w:val="22"/>
          <w:szCs w:val="22"/>
          <w:lang w:val="en-US"/>
        </w:rPr>
        <w:tab/>
      </w:r>
      <w:r w:rsidRPr="009C2F94">
        <w:rPr>
          <w:rFonts w:eastAsiaTheme="minorEastAsia"/>
          <w:lang w:eastAsia="zh-CN"/>
        </w:rPr>
        <w:t>5GC Deregistration – Option 2</w:t>
      </w:r>
      <w:r>
        <w:tab/>
      </w:r>
      <w:r>
        <w:fldChar w:fldCharType="begin"/>
      </w:r>
      <w:r>
        <w:instrText xml:space="preserve"> PAGEREF _Toc126693098 \h </w:instrText>
      </w:r>
      <w:r>
        <w:fldChar w:fldCharType="separate"/>
      </w:r>
      <w:r>
        <w:t>20</w:t>
      </w:r>
      <w:r>
        <w:fldChar w:fldCharType="end"/>
      </w:r>
    </w:p>
    <w:p w14:paraId="51CBF93E" w14:textId="121204D7" w:rsidR="00C66738" w:rsidRDefault="00C66738">
      <w:pPr>
        <w:pStyle w:val="TOC3"/>
        <w:tabs>
          <w:tab w:val="left" w:pos="1361"/>
        </w:tabs>
        <w:rPr>
          <w:rFonts w:asciiTheme="minorHAnsi" w:eastAsiaTheme="minorEastAsia" w:hAnsiTheme="minorHAnsi" w:cstheme="minorBidi"/>
          <w:sz w:val="22"/>
          <w:szCs w:val="22"/>
          <w:lang w:val="en-US"/>
        </w:rPr>
      </w:pPr>
      <w:r w:rsidRPr="009C2F94">
        <w:rPr>
          <w:rFonts w:eastAsia="MS Mincho"/>
          <w:lang w:eastAsia="ja-JP"/>
        </w:rPr>
        <w:t>100.2.3</w:t>
      </w:r>
      <w:r>
        <w:rPr>
          <w:rFonts w:asciiTheme="minorHAnsi" w:eastAsiaTheme="minorEastAsia" w:hAnsiTheme="minorHAnsi" w:cstheme="minorBidi"/>
          <w:sz w:val="22"/>
          <w:szCs w:val="22"/>
          <w:lang w:val="en-US"/>
        </w:rPr>
        <w:tab/>
      </w:r>
      <w:r w:rsidRPr="009C2F94">
        <w:rPr>
          <w:rFonts w:eastAsia="MS Mincho"/>
          <w:lang w:eastAsia="ja-JP"/>
        </w:rPr>
        <w:t>Registration Reject, cause #27 " N1 mode not allowed "</w:t>
      </w:r>
      <w:r>
        <w:tab/>
      </w:r>
      <w:r>
        <w:fldChar w:fldCharType="begin"/>
      </w:r>
      <w:r>
        <w:instrText xml:space="preserve"> PAGEREF _Toc126693099 \h </w:instrText>
      </w:r>
      <w:r>
        <w:fldChar w:fldCharType="separate"/>
      </w:r>
      <w:r>
        <w:t>20</w:t>
      </w:r>
      <w:r>
        <w:fldChar w:fldCharType="end"/>
      </w:r>
    </w:p>
    <w:p w14:paraId="19259578" w14:textId="73DE5D5C" w:rsidR="00C66738" w:rsidRDefault="00C66738">
      <w:pPr>
        <w:pStyle w:val="TOC3"/>
        <w:tabs>
          <w:tab w:val="left" w:pos="1361"/>
        </w:tabs>
        <w:rPr>
          <w:rFonts w:asciiTheme="minorHAnsi" w:eastAsiaTheme="minorEastAsia" w:hAnsiTheme="minorHAnsi" w:cstheme="minorBidi"/>
          <w:sz w:val="22"/>
          <w:szCs w:val="22"/>
          <w:lang w:val="en-US"/>
        </w:rPr>
      </w:pPr>
      <w:r w:rsidRPr="009C2F94">
        <w:rPr>
          <w:rFonts w:eastAsia="SimSun"/>
          <w:lang w:val="en-US" w:eastAsia="zh-CN"/>
        </w:rPr>
        <w:t>10</w:t>
      </w:r>
      <w:r>
        <w:t>0.</w:t>
      </w:r>
      <w:r w:rsidRPr="009C2F94">
        <w:rPr>
          <w:lang w:val="en-US"/>
        </w:rPr>
        <w:t>2</w:t>
      </w:r>
      <w:r>
        <w:t>.4</w:t>
      </w:r>
      <w:r>
        <w:rPr>
          <w:rFonts w:asciiTheme="minorHAnsi" w:eastAsiaTheme="minorEastAsia" w:hAnsiTheme="minorHAnsi" w:cstheme="minorBidi"/>
          <w:sz w:val="22"/>
          <w:szCs w:val="22"/>
          <w:lang w:val="en-US"/>
        </w:rPr>
        <w:tab/>
      </w:r>
      <w:r>
        <w:t xml:space="preserve">Registration Reject, cause “#7 </w:t>
      </w:r>
      <w:r w:rsidRPr="009C2F94">
        <w:rPr>
          <w:lang w:val="en-US"/>
        </w:rPr>
        <w:t>5G</w:t>
      </w:r>
      <w:r>
        <w:t>S services not allowed”</w:t>
      </w:r>
      <w:r>
        <w:tab/>
      </w:r>
      <w:r>
        <w:fldChar w:fldCharType="begin"/>
      </w:r>
      <w:r>
        <w:instrText xml:space="preserve"> PAGEREF _Toc126693100 \h </w:instrText>
      </w:r>
      <w:r>
        <w:fldChar w:fldCharType="separate"/>
      </w:r>
      <w:r>
        <w:t>21</w:t>
      </w:r>
      <w:r>
        <w:fldChar w:fldCharType="end"/>
      </w:r>
    </w:p>
    <w:p w14:paraId="51E3DD2E" w14:textId="657380F0" w:rsidR="00C66738" w:rsidRDefault="00C66738">
      <w:pPr>
        <w:pStyle w:val="TOC2"/>
        <w:rPr>
          <w:rFonts w:asciiTheme="minorHAnsi" w:eastAsiaTheme="minorEastAsia" w:hAnsiTheme="minorHAnsi" w:cstheme="minorBidi"/>
          <w:sz w:val="22"/>
          <w:szCs w:val="22"/>
          <w:lang w:val="en-US"/>
        </w:rPr>
      </w:pPr>
      <w:r>
        <w:t>100.4</w:t>
      </w:r>
      <w:r>
        <w:rPr>
          <w:rFonts w:asciiTheme="minorHAnsi" w:eastAsiaTheme="minorEastAsia" w:hAnsiTheme="minorHAnsi" w:cstheme="minorBidi"/>
          <w:sz w:val="22"/>
          <w:szCs w:val="22"/>
          <w:lang w:val="en-US"/>
        </w:rPr>
        <w:tab/>
      </w:r>
      <w:r>
        <w:t>Void</w:t>
      </w:r>
      <w:r>
        <w:tab/>
      </w:r>
      <w:r>
        <w:fldChar w:fldCharType="begin"/>
      </w:r>
      <w:r>
        <w:instrText xml:space="preserve"> PAGEREF _Toc126693101 \h </w:instrText>
      </w:r>
      <w:r>
        <w:fldChar w:fldCharType="separate"/>
      </w:r>
      <w:r>
        <w:t>22</w:t>
      </w:r>
      <w:r>
        <w:fldChar w:fldCharType="end"/>
      </w:r>
    </w:p>
    <w:p w14:paraId="2DA91D95" w14:textId="5FF9B361" w:rsidR="00C66738" w:rsidRDefault="00C66738">
      <w:pPr>
        <w:pStyle w:val="TOC2"/>
        <w:rPr>
          <w:rFonts w:asciiTheme="minorHAnsi" w:eastAsiaTheme="minorEastAsia" w:hAnsiTheme="minorHAnsi" w:cstheme="minorBidi"/>
          <w:sz w:val="22"/>
          <w:szCs w:val="22"/>
          <w:lang w:val="en-US"/>
        </w:rPr>
      </w:pPr>
      <w:r>
        <w:t>100.5</w:t>
      </w:r>
      <w:r>
        <w:rPr>
          <w:rFonts w:asciiTheme="minorHAnsi" w:eastAsiaTheme="minorEastAsia" w:hAnsiTheme="minorHAnsi" w:cstheme="minorBidi"/>
          <w:sz w:val="22"/>
          <w:szCs w:val="22"/>
          <w:lang w:val="en-US"/>
        </w:rPr>
        <w:tab/>
      </w:r>
      <w:r>
        <w:t>Void</w:t>
      </w:r>
      <w:r>
        <w:tab/>
      </w:r>
      <w:r>
        <w:fldChar w:fldCharType="begin"/>
      </w:r>
      <w:r>
        <w:instrText xml:space="preserve"> PAGEREF _Toc126693102 \h </w:instrText>
      </w:r>
      <w:r>
        <w:fldChar w:fldCharType="separate"/>
      </w:r>
      <w:r>
        <w:t>22</w:t>
      </w:r>
      <w:r>
        <w:fldChar w:fldCharType="end"/>
      </w:r>
    </w:p>
    <w:p w14:paraId="4BE097DF" w14:textId="7CEBBE8B" w:rsidR="00C66738" w:rsidRDefault="00C66738">
      <w:pPr>
        <w:pStyle w:val="TOC2"/>
        <w:rPr>
          <w:rFonts w:asciiTheme="minorHAnsi" w:eastAsiaTheme="minorEastAsia" w:hAnsiTheme="minorHAnsi" w:cstheme="minorBidi"/>
          <w:sz w:val="22"/>
          <w:szCs w:val="22"/>
          <w:lang w:val="en-US"/>
        </w:rPr>
      </w:pPr>
      <w:r>
        <w:t>100.6 Security Features</w:t>
      </w:r>
      <w:r>
        <w:tab/>
      </w:r>
      <w:r>
        <w:fldChar w:fldCharType="begin"/>
      </w:r>
      <w:r>
        <w:instrText xml:space="preserve"> PAGEREF _Toc126693103 \h </w:instrText>
      </w:r>
      <w:r>
        <w:fldChar w:fldCharType="separate"/>
      </w:r>
      <w:r>
        <w:t>22</w:t>
      </w:r>
      <w:r>
        <w:fldChar w:fldCharType="end"/>
      </w:r>
    </w:p>
    <w:p w14:paraId="022F2F71" w14:textId="4E12C114" w:rsidR="00C66738" w:rsidRDefault="00C66738">
      <w:pPr>
        <w:pStyle w:val="TOC3"/>
        <w:rPr>
          <w:rFonts w:asciiTheme="minorHAnsi" w:eastAsiaTheme="minorEastAsia" w:hAnsiTheme="minorHAnsi" w:cstheme="minorBidi"/>
          <w:sz w:val="22"/>
          <w:szCs w:val="22"/>
          <w:lang w:val="en-US"/>
        </w:rPr>
      </w:pPr>
      <w:r>
        <w:t>100.6.1 Advertisement of mandatory integrity and ciphering algorithms (5NR Option 3 – EN-DC)</w:t>
      </w:r>
      <w:r>
        <w:tab/>
      </w:r>
      <w:r>
        <w:fldChar w:fldCharType="begin"/>
      </w:r>
      <w:r>
        <w:instrText xml:space="preserve"> PAGEREF _Toc126693104 \h </w:instrText>
      </w:r>
      <w:r>
        <w:fldChar w:fldCharType="separate"/>
      </w:r>
      <w:r>
        <w:t>22</w:t>
      </w:r>
      <w:r>
        <w:fldChar w:fldCharType="end"/>
      </w:r>
    </w:p>
    <w:p w14:paraId="673BA4F7" w14:textId="1EB86B76" w:rsidR="00C66738" w:rsidRDefault="00C66738">
      <w:pPr>
        <w:pStyle w:val="TOC3"/>
        <w:rPr>
          <w:rFonts w:asciiTheme="minorHAnsi" w:eastAsiaTheme="minorEastAsia" w:hAnsiTheme="minorHAnsi" w:cstheme="minorBidi"/>
          <w:sz w:val="22"/>
          <w:szCs w:val="22"/>
          <w:lang w:val="en-US"/>
        </w:rPr>
      </w:pPr>
      <w:r>
        <w:t>100.6.2 Advertisement of mandatory integrity and ciphering algorithms (5NR Option 2)</w:t>
      </w:r>
      <w:r>
        <w:tab/>
      </w:r>
      <w:r>
        <w:fldChar w:fldCharType="begin"/>
      </w:r>
      <w:r>
        <w:instrText xml:space="preserve"> PAGEREF _Toc126693105 \h </w:instrText>
      </w:r>
      <w:r>
        <w:fldChar w:fldCharType="separate"/>
      </w:r>
      <w:r>
        <w:t>24</w:t>
      </w:r>
      <w:r>
        <w:fldChar w:fldCharType="end"/>
      </w:r>
    </w:p>
    <w:p w14:paraId="76348A4C" w14:textId="1A109FAC" w:rsidR="00C66738" w:rsidRDefault="00C66738">
      <w:pPr>
        <w:pStyle w:val="TOC3"/>
        <w:rPr>
          <w:rFonts w:asciiTheme="minorHAnsi" w:eastAsiaTheme="minorEastAsia" w:hAnsiTheme="minorHAnsi" w:cstheme="minorBidi"/>
          <w:sz w:val="22"/>
          <w:szCs w:val="22"/>
          <w:lang w:val="en-US"/>
        </w:rPr>
      </w:pPr>
      <w:r>
        <w:t>100.6.3 Subscription concealed identifier generation by ME</w:t>
      </w:r>
      <w:r>
        <w:tab/>
      </w:r>
      <w:r>
        <w:fldChar w:fldCharType="begin"/>
      </w:r>
      <w:r>
        <w:instrText xml:space="preserve"> PAGEREF _Toc126693106 \h </w:instrText>
      </w:r>
      <w:r>
        <w:fldChar w:fldCharType="separate"/>
      </w:r>
      <w:r>
        <w:t>26</w:t>
      </w:r>
      <w:r>
        <w:fldChar w:fldCharType="end"/>
      </w:r>
    </w:p>
    <w:p w14:paraId="58AA6C09" w14:textId="64A7926C" w:rsidR="00C66738" w:rsidRDefault="00C66738">
      <w:pPr>
        <w:pStyle w:val="TOC1"/>
        <w:rPr>
          <w:rFonts w:asciiTheme="minorHAnsi" w:eastAsiaTheme="minorEastAsia" w:hAnsiTheme="minorHAnsi" w:cstheme="minorBidi"/>
          <w:b w:val="0"/>
          <w:caps w:val="0"/>
          <w:sz w:val="22"/>
          <w:szCs w:val="22"/>
          <w:lang w:val="en-US"/>
        </w:rPr>
      </w:pPr>
      <w:r>
        <w:t>101</w:t>
      </w:r>
      <w:r>
        <w:rPr>
          <w:rFonts w:asciiTheme="minorHAnsi" w:eastAsiaTheme="minorEastAsia" w:hAnsiTheme="minorHAnsi" w:cstheme="minorBidi"/>
          <w:b w:val="0"/>
          <w:caps w:val="0"/>
          <w:sz w:val="22"/>
          <w:szCs w:val="22"/>
          <w:lang w:val="en-US"/>
        </w:rPr>
        <w:tab/>
      </w:r>
      <w:r>
        <w:t>PS Data / Services</w:t>
      </w:r>
      <w:r>
        <w:tab/>
      </w:r>
      <w:r>
        <w:fldChar w:fldCharType="begin"/>
      </w:r>
      <w:r>
        <w:instrText xml:space="preserve"> PAGEREF _Toc126693107 \h </w:instrText>
      </w:r>
      <w:r>
        <w:fldChar w:fldCharType="separate"/>
      </w:r>
      <w:r>
        <w:t>29</w:t>
      </w:r>
      <w:r>
        <w:fldChar w:fldCharType="end"/>
      </w:r>
    </w:p>
    <w:p w14:paraId="1CFF7ACD" w14:textId="000094B6" w:rsidR="00C66738" w:rsidRDefault="00C66738">
      <w:pPr>
        <w:pStyle w:val="TOC2"/>
        <w:rPr>
          <w:rFonts w:asciiTheme="minorHAnsi" w:eastAsiaTheme="minorEastAsia" w:hAnsiTheme="minorHAnsi" w:cstheme="minorBidi"/>
          <w:sz w:val="22"/>
          <w:szCs w:val="22"/>
          <w:lang w:val="en-US"/>
        </w:rPr>
      </w:pPr>
      <w:r>
        <w:t>101.1</w:t>
      </w:r>
      <w:r>
        <w:rPr>
          <w:rFonts w:asciiTheme="minorHAnsi" w:eastAsiaTheme="minorEastAsia" w:hAnsiTheme="minorHAnsi" w:cstheme="minorBidi"/>
          <w:sz w:val="22"/>
          <w:szCs w:val="22"/>
          <w:lang w:val="en-US"/>
        </w:rPr>
        <w:tab/>
      </w:r>
      <w:r>
        <w:t>PDN activation / deactivation (EPC)</w:t>
      </w:r>
      <w:r>
        <w:tab/>
      </w:r>
      <w:r>
        <w:fldChar w:fldCharType="begin"/>
      </w:r>
      <w:r>
        <w:instrText xml:space="preserve"> PAGEREF _Toc126693108 \h </w:instrText>
      </w:r>
      <w:r>
        <w:fldChar w:fldCharType="separate"/>
      </w:r>
      <w:r>
        <w:t>29</w:t>
      </w:r>
      <w:r>
        <w:fldChar w:fldCharType="end"/>
      </w:r>
    </w:p>
    <w:p w14:paraId="1016C2AC" w14:textId="45568E63" w:rsidR="00C66738" w:rsidRDefault="00C66738">
      <w:pPr>
        <w:pStyle w:val="TOC3"/>
        <w:tabs>
          <w:tab w:val="left" w:pos="1361"/>
        </w:tabs>
        <w:rPr>
          <w:rFonts w:asciiTheme="minorHAnsi" w:eastAsiaTheme="minorEastAsia" w:hAnsiTheme="minorHAnsi" w:cstheme="minorBidi"/>
          <w:sz w:val="22"/>
          <w:szCs w:val="22"/>
          <w:lang w:val="en-US"/>
        </w:rPr>
      </w:pPr>
      <w:r>
        <w:t>101.1.1</w:t>
      </w:r>
      <w:r>
        <w:rPr>
          <w:rFonts w:asciiTheme="minorHAnsi" w:eastAsiaTheme="minorEastAsia" w:hAnsiTheme="minorHAnsi" w:cstheme="minorBidi"/>
          <w:sz w:val="22"/>
          <w:szCs w:val="22"/>
          <w:lang w:val="en-US"/>
        </w:rPr>
        <w:tab/>
      </w:r>
      <w:r>
        <w:t>Multiple PDN Connection Activation / Deactivation – Single PDN Connectivity over NR</w:t>
      </w:r>
      <w:r>
        <w:tab/>
      </w:r>
      <w:r>
        <w:fldChar w:fldCharType="begin"/>
      </w:r>
      <w:r>
        <w:instrText xml:space="preserve"> PAGEREF _Toc126693109 \h </w:instrText>
      </w:r>
      <w:r>
        <w:fldChar w:fldCharType="separate"/>
      </w:r>
      <w:r>
        <w:t>29</w:t>
      </w:r>
      <w:r>
        <w:fldChar w:fldCharType="end"/>
      </w:r>
    </w:p>
    <w:p w14:paraId="5436FCCD" w14:textId="51D979D0" w:rsidR="00C66738" w:rsidRDefault="00C66738">
      <w:pPr>
        <w:pStyle w:val="TOC3"/>
        <w:tabs>
          <w:tab w:val="left" w:pos="1361"/>
        </w:tabs>
        <w:rPr>
          <w:rFonts w:asciiTheme="minorHAnsi" w:eastAsiaTheme="minorEastAsia" w:hAnsiTheme="minorHAnsi" w:cstheme="minorBidi"/>
          <w:sz w:val="22"/>
          <w:szCs w:val="22"/>
          <w:lang w:val="en-US"/>
        </w:rPr>
      </w:pPr>
      <w:r>
        <w:t>101.1.2</w:t>
      </w:r>
      <w:r>
        <w:rPr>
          <w:rFonts w:asciiTheme="minorHAnsi" w:eastAsiaTheme="minorEastAsia" w:hAnsiTheme="minorHAnsi" w:cstheme="minorBidi"/>
          <w:sz w:val="22"/>
          <w:szCs w:val="22"/>
          <w:lang w:val="en-US"/>
        </w:rPr>
        <w:tab/>
      </w:r>
      <w:r>
        <w:t xml:space="preserve">Multiple PDN Connection Activation / Deactivation </w:t>
      </w:r>
      <w:r w:rsidRPr="009C2F94">
        <w:rPr>
          <w:rFonts w:cs="Arial"/>
        </w:rPr>
        <w:t xml:space="preserve">- </w:t>
      </w:r>
      <w:r>
        <w:t>Multiple PDN Connectivity over NR</w:t>
      </w:r>
      <w:r>
        <w:tab/>
      </w:r>
      <w:r>
        <w:fldChar w:fldCharType="begin"/>
      </w:r>
      <w:r>
        <w:instrText xml:space="preserve"> PAGEREF _Toc126693110 \h </w:instrText>
      </w:r>
      <w:r>
        <w:fldChar w:fldCharType="separate"/>
      </w:r>
      <w:r>
        <w:t>30</w:t>
      </w:r>
      <w:r>
        <w:fldChar w:fldCharType="end"/>
      </w:r>
    </w:p>
    <w:p w14:paraId="5C8D26C7" w14:textId="0CD9CEB6" w:rsidR="00C66738" w:rsidRDefault="00C66738">
      <w:pPr>
        <w:pStyle w:val="TOC2"/>
        <w:rPr>
          <w:rFonts w:asciiTheme="minorHAnsi" w:eastAsiaTheme="minorEastAsia" w:hAnsiTheme="minorHAnsi" w:cstheme="minorBidi"/>
          <w:sz w:val="22"/>
          <w:szCs w:val="22"/>
          <w:lang w:val="en-US"/>
        </w:rPr>
      </w:pPr>
      <w:r>
        <w:t>101.2</w:t>
      </w:r>
      <w:r>
        <w:rPr>
          <w:rFonts w:asciiTheme="minorHAnsi" w:eastAsiaTheme="minorEastAsia" w:hAnsiTheme="minorHAnsi" w:cstheme="minorBidi"/>
          <w:sz w:val="22"/>
          <w:szCs w:val="22"/>
          <w:lang w:val="en-US"/>
        </w:rPr>
        <w:tab/>
      </w:r>
      <w:r>
        <w:t>PDU Session Establishment / Release (5GC)</w:t>
      </w:r>
      <w:r>
        <w:tab/>
      </w:r>
      <w:r>
        <w:fldChar w:fldCharType="begin"/>
      </w:r>
      <w:r>
        <w:instrText xml:space="preserve"> PAGEREF _Toc126693111 \h </w:instrText>
      </w:r>
      <w:r>
        <w:fldChar w:fldCharType="separate"/>
      </w:r>
      <w:r>
        <w:t>31</w:t>
      </w:r>
      <w:r>
        <w:fldChar w:fldCharType="end"/>
      </w:r>
    </w:p>
    <w:p w14:paraId="2E15861F" w14:textId="6F514204" w:rsidR="00C66738" w:rsidRDefault="00C66738">
      <w:pPr>
        <w:pStyle w:val="TOC3"/>
        <w:tabs>
          <w:tab w:val="left" w:pos="1361"/>
        </w:tabs>
        <w:rPr>
          <w:rFonts w:asciiTheme="minorHAnsi" w:eastAsiaTheme="minorEastAsia" w:hAnsiTheme="minorHAnsi" w:cstheme="minorBidi"/>
          <w:sz w:val="22"/>
          <w:szCs w:val="22"/>
          <w:lang w:val="en-US"/>
        </w:rPr>
      </w:pPr>
      <w:r>
        <w:t>101.2.1</w:t>
      </w:r>
      <w:r>
        <w:rPr>
          <w:rFonts w:asciiTheme="minorHAnsi" w:eastAsiaTheme="minorEastAsia" w:hAnsiTheme="minorHAnsi" w:cstheme="minorBidi"/>
          <w:sz w:val="22"/>
          <w:szCs w:val="22"/>
          <w:lang w:val="en-US"/>
        </w:rPr>
        <w:tab/>
      </w:r>
      <w:r>
        <w:t>Establishment of Multiple PDU Sessions</w:t>
      </w:r>
      <w:r>
        <w:tab/>
      </w:r>
      <w:r>
        <w:fldChar w:fldCharType="begin"/>
      </w:r>
      <w:r>
        <w:instrText xml:space="preserve"> PAGEREF _Toc126693112 \h </w:instrText>
      </w:r>
      <w:r>
        <w:fldChar w:fldCharType="separate"/>
      </w:r>
      <w:r>
        <w:t>31</w:t>
      </w:r>
      <w:r>
        <w:fldChar w:fldCharType="end"/>
      </w:r>
    </w:p>
    <w:p w14:paraId="0AC72756" w14:textId="2827F897" w:rsidR="00C66738" w:rsidRDefault="00C66738">
      <w:pPr>
        <w:pStyle w:val="TOC2"/>
        <w:rPr>
          <w:rFonts w:asciiTheme="minorHAnsi" w:eastAsiaTheme="minorEastAsia" w:hAnsiTheme="minorHAnsi" w:cstheme="minorBidi"/>
          <w:sz w:val="22"/>
          <w:szCs w:val="22"/>
          <w:lang w:val="en-US"/>
        </w:rPr>
      </w:pPr>
      <w:r>
        <w:t>101.3</w:t>
      </w:r>
      <w:r>
        <w:rPr>
          <w:rFonts w:asciiTheme="minorHAnsi" w:eastAsiaTheme="minorEastAsia" w:hAnsiTheme="minorHAnsi" w:cstheme="minorBidi"/>
          <w:sz w:val="22"/>
          <w:szCs w:val="22"/>
          <w:lang w:val="en-US"/>
        </w:rPr>
        <w:tab/>
      </w:r>
      <w:r>
        <w:t>Multi RAT Dual Carrier - Option 3 (EPC)</w:t>
      </w:r>
      <w:r>
        <w:tab/>
      </w:r>
      <w:r>
        <w:fldChar w:fldCharType="begin"/>
      </w:r>
      <w:r>
        <w:instrText xml:space="preserve"> PAGEREF _Toc126693113 \h </w:instrText>
      </w:r>
      <w:r>
        <w:fldChar w:fldCharType="separate"/>
      </w:r>
      <w:r>
        <w:t>32</w:t>
      </w:r>
      <w:r>
        <w:fldChar w:fldCharType="end"/>
      </w:r>
    </w:p>
    <w:p w14:paraId="153CBA14" w14:textId="1E5A304A" w:rsidR="00C66738" w:rsidRDefault="00C66738">
      <w:pPr>
        <w:pStyle w:val="TOC4"/>
        <w:tabs>
          <w:tab w:val="left" w:pos="1729"/>
        </w:tabs>
        <w:rPr>
          <w:rFonts w:asciiTheme="minorHAnsi" w:eastAsiaTheme="minorEastAsia" w:hAnsiTheme="minorHAnsi" w:cstheme="minorBidi"/>
          <w:sz w:val="22"/>
          <w:szCs w:val="22"/>
          <w:lang w:val="en-US"/>
        </w:rPr>
      </w:pPr>
      <w:r>
        <w:t>101.3.1.1</w:t>
      </w:r>
      <w:r>
        <w:rPr>
          <w:rFonts w:asciiTheme="minorHAnsi" w:eastAsiaTheme="minorEastAsia" w:hAnsiTheme="minorHAnsi" w:cstheme="minorBidi"/>
          <w:sz w:val="22"/>
          <w:szCs w:val="22"/>
          <w:lang w:val="en-US"/>
        </w:rPr>
        <w:tab/>
      </w:r>
      <w:r>
        <w:t>Establishment of Dual Connectivity - Downlink</w:t>
      </w:r>
      <w:r>
        <w:tab/>
      </w:r>
      <w:r>
        <w:fldChar w:fldCharType="begin"/>
      </w:r>
      <w:r>
        <w:instrText xml:space="preserve"> PAGEREF _Toc126693114 \h </w:instrText>
      </w:r>
      <w:r>
        <w:fldChar w:fldCharType="separate"/>
      </w:r>
      <w:r>
        <w:t>32</w:t>
      </w:r>
      <w:r>
        <w:fldChar w:fldCharType="end"/>
      </w:r>
    </w:p>
    <w:p w14:paraId="55BB4EB5" w14:textId="13BC3059" w:rsidR="00C66738" w:rsidRDefault="00C66738">
      <w:pPr>
        <w:pStyle w:val="TOC4"/>
        <w:tabs>
          <w:tab w:val="left" w:pos="1729"/>
        </w:tabs>
        <w:rPr>
          <w:rFonts w:asciiTheme="minorHAnsi" w:eastAsiaTheme="minorEastAsia" w:hAnsiTheme="minorHAnsi" w:cstheme="minorBidi"/>
          <w:sz w:val="22"/>
          <w:szCs w:val="22"/>
          <w:lang w:val="en-US"/>
        </w:rPr>
      </w:pPr>
      <w:r>
        <w:t>101.3.1.2</w:t>
      </w:r>
      <w:r>
        <w:rPr>
          <w:rFonts w:asciiTheme="minorHAnsi" w:eastAsiaTheme="minorEastAsia" w:hAnsiTheme="minorHAnsi" w:cstheme="minorBidi"/>
          <w:sz w:val="22"/>
          <w:szCs w:val="22"/>
          <w:lang w:val="en-US"/>
        </w:rPr>
        <w:tab/>
      </w:r>
      <w:r>
        <w:t>Establishment of Dual Connectivity  – Uplink (via LTE Only)</w:t>
      </w:r>
      <w:r>
        <w:tab/>
      </w:r>
      <w:r>
        <w:fldChar w:fldCharType="begin"/>
      </w:r>
      <w:r>
        <w:instrText xml:space="preserve"> PAGEREF _Toc126693115 \h </w:instrText>
      </w:r>
      <w:r>
        <w:fldChar w:fldCharType="separate"/>
      </w:r>
      <w:r>
        <w:t>33</w:t>
      </w:r>
      <w:r>
        <w:fldChar w:fldCharType="end"/>
      </w:r>
    </w:p>
    <w:p w14:paraId="0DC74D80" w14:textId="7A206085" w:rsidR="00C66738" w:rsidRDefault="00C66738">
      <w:pPr>
        <w:pStyle w:val="TOC4"/>
        <w:tabs>
          <w:tab w:val="left" w:pos="1729"/>
        </w:tabs>
        <w:rPr>
          <w:rFonts w:asciiTheme="minorHAnsi" w:eastAsiaTheme="minorEastAsia" w:hAnsiTheme="minorHAnsi" w:cstheme="minorBidi"/>
          <w:sz w:val="22"/>
          <w:szCs w:val="22"/>
          <w:lang w:val="en-US"/>
        </w:rPr>
      </w:pPr>
      <w:r>
        <w:t>101.3.1.3</w:t>
      </w:r>
      <w:r>
        <w:rPr>
          <w:rFonts w:asciiTheme="minorHAnsi" w:eastAsiaTheme="minorEastAsia" w:hAnsiTheme="minorHAnsi" w:cstheme="minorBidi"/>
          <w:sz w:val="22"/>
          <w:szCs w:val="22"/>
          <w:lang w:val="en-US"/>
        </w:rPr>
        <w:tab/>
      </w:r>
      <w:r>
        <w:t>Establishment of Dual Connectivity - Uplink (via NR only)</w:t>
      </w:r>
      <w:r>
        <w:tab/>
      </w:r>
      <w:r>
        <w:fldChar w:fldCharType="begin"/>
      </w:r>
      <w:r>
        <w:instrText xml:space="preserve"> PAGEREF _Toc126693116 \h </w:instrText>
      </w:r>
      <w:r>
        <w:fldChar w:fldCharType="separate"/>
      </w:r>
      <w:r>
        <w:t>34</w:t>
      </w:r>
      <w:r>
        <w:fldChar w:fldCharType="end"/>
      </w:r>
    </w:p>
    <w:p w14:paraId="31F4CF83" w14:textId="21CE60DF" w:rsidR="00C66738" w:rsidRDefault="00C66738">
      <w:pPr>
        <w:pStyle w:val="TOC4"/>
        <w:tabs>
          <w:tab w:val="left" w:pos="1729"/>
        </w:tabs>
        <w:rPr>
          <w:rFonts w:asciiTheme="minorHAnsi" w:eastAsiaTheme="minorEastAsia" w:hAnsiTheme="minorHAnsi" w:cstheme="minorBidi"/>
          <w:sz w:val="22"/>
          <w:szCs w:val="22"/>
          <w:lang w:val="en-US"/>
        </w:rPr>
      </w:pPr>
      <w:r>
        <w:t>101.3.1.4</w:t>
      </w:r>
      <w:r>
        <w:rPr>
          <w:rFonts w:asciiTheme="minorHAnsi" w:eastAsiaTheme="minorEastAsia" w:hAnsiTheme="minorHAnsi" w:cstheme="minorBidi"/>
          <w:sz w:val="22"/>
          <w:szCs w:val="22"/>
          <w:lang w:val="en-US"/>
        </w:rPr>
        <w:tab/>
      </w:r>
      <w:r>
        <w:t>Establishment of Dual Connectivity - Uplink  (via Split DRB)</w:t>
      </w:r>
      <w:r>
        <w:tab/>
      </w:r>
      <w:r>
        <w:fldChar w:fldCharType="begin"/>
      </w:r>
      <w:r>
        <w:instrText xml:space="preserve"> PAGEREF _Toc126693117 \h </w:instrText>
      </w:r>
      <w:r>
        <w:fldChar w:fldCharType="separate"/>
      </w:r>
      <w:r>
        <w:t>35</w:t>
      </w:r>
      <w:r>
        <w:fldChar w:fldCharType="end"/>
      </w:r>
    </w:p>
    <w:p w14:paraId="17C9AE48" w14:textId="6F804FDE" w:rsidR="00C66738" w:rsidRDefault="00C66738">
      <w:pPr>
        <w:pStyle w:val="TOC4"/>
        <w:tabs>
          <w:tab w:val="left" w:pos="1729"/>
        </w:tabs>
        <w:rPr>
          <w:rFonts w:asciiTheme="minorHAnsi" w:eastAsiaTheme="minorEastAsia" w:hAnsiTheme="minorHAnsi" w:cstheme="minorBidi"/>
          <w:sz w:val="22"/>
          <w:szCs w:val="22"/>
          <w:lang w:val="en-US"/>
        </w:rPr>
      </w:pPr>
      <w:r>
        <w:t>101.3.1.7</w:t>
      </w:r>
      <w:r>
        <w:rPr>
          <w:rFonts w:asciiTheme="minorHAnsi" w:eastAsiaTheme="minorEastAsia" w:hAnsiTheme="minorHAnsi" w:cstheme="minorBidi"/>
          <w:sz w:val="22"/>
          <w:szCs w:val="22"/>
          <w:lang w:val="en-US"/>
        </w:rPr>
        <w:tab/>
      </w:r>
      <w:r>
        <w:t>Use of VoLTE Services in EN-DC mode</w:t>
      </w:r>
      <w:r>
        <w:tab/>
      </w:r>
      <w:r>
        <w:fldChar w:fldCharType="begin"/>
      </w:r>
      <w:r>
        <w:instrText xml:space="preserve"> PAGEREF _Toc126693118 \h </w:instrText>
      </w:r>
      <w:r>
        <w:fldChar w:fldCharType="separate"/>
      </w:r>
      <w:r>
        <w:t>37</w:t>
      </w:r>
      <w:r>
        <w:fldChar w:fldCharType="end"/>
      </w:r>
    </w:p>
    <w:p w14:paraId="2F2FC3E5" w14:textId="28E47CF1" w:rsidR="00C66738" w:rsidRDefault="00C66738">
      <w:pPr>
        <w:pStyle w:val="TOC2"/>
        <w:rPr>
          <w:rFonts w:asciiTheme="minorHAnsi" w:eastAsiaTheme="minorEastAsia" w:hAnsiTheme="minorHAnsi" w:cstheme="minorBidi"/>
          <w:sz w:val="22"/>
          <w:szCs w:val="22"/>
          <w:lang w:val="en-US"/>
        </w:rPr>
      </w:pPr>
      <w:r>
        <w:t>101.4</w:t>
      </w:r>
      <w:r>
        <w:rPr>
          <w:rFonts w:asciiTheme="minorHAnsi" w:eastAsiaTheme="minorEastAsia" w:hAnsiTheme="minorHAnsi" w:cstheme="minorBidi"/>
          <w:sz w:val="22"/>
          <w:szCs w:val="22"/>
          <w:lang w:val="en-US"/>
        </w:rPr>
        <w:tab/>
      </w:r>
      <w:r>
        <w:t>Multi-RAT Dual Carrier Option 7 (5GC)</w:t>
      </w:r>
      <w:r>
        <w:tab/>
      </w:r>
      <w:r>
        <w:fldChar w:fldCharType="begin"/>
      </w:r>
      <w:r>
        <w:instrText xml:space="preserve"> PAGEREF _Toc126693119 \h </w:instrText>
      </w:r>
      <w:r>
        <w:fldChar w:fldCharType="separate"/>
      </w:r>
      <w:r>
        <w:t>38</w:t>
      </w:r>
      <w:r>
        <w:fldChar w:fldCharType="end"/>
      </w:r>
    </w:p>
    <w:p w14:paraId="567AE375" w14:textId="307DFA37" w:rsidR="00C66738" w:rsidRDefault="00C66738">
      <w:pPr>
        <w:pStyle w:val="TOC2"/>
        <w:rPr>
          <w:rFonts w:asciiTheme="minorHAnsi" w:eastAsiaTheme="minorEastAsia" w:hAnsiTheme="minorHAnsi" w:cstheme="minorBidi"/>
          <w:sz w:val="22"/>
          <w:szCs w:val="22"/>
          <w:lang w:val="en-US"/>
        </w:rPr>
      </w:pPr>
      <w:r>
        <w:t>101.5</w:t>
      </w:r>
      <w:r>
        <w:rPr>
          <w:rFonts w:asciiTheme="minorHAnsi" w:eastAsiaTheme="minorEastAsia" w:hAnsiTheme="minorHAnsi" w:cstheme="minorBidi"/>
          <w:sz w:val="22"/>
          <w:szCs w:val="22"/>
          <w:lang w:val="en-US"/>
        </w:rPr>
        <w:tab/>
      </w:r>
      <w:r>
        <w:t>Multi-RAT Dual Carrier Option 4 (5GC)</w:t>
      </w:r>
      <w:r>
        <w:tab/>
      </w:r>
      <w:r>
        <w:fldChar w:fldCharType="begin"/>
      </w:r>
      <w:r>
        <w:instrText xml:space="preserve"> PAGEREF _Toc126693120 \h </w:instrText>
      </w:r>
      <w:r>
        <w:fldChar w:fldCharType="separate"/>
      </w:r>
      <w:r>
        <w:t>38</w:t>
      </w:r>
      <w:r>
        <w:fldChar w:fldCharType="end"/>
      </w:r>
    </w:p>
    <w:p w14:paraId="4374F358" w14:textId="0B0EA702" w:rsidR="00C66738" w:rsidRDefault="00C66738">
      <w:pPr>
        <w:pStyle w:val="TOC2"/>
        <w:rPr>
          <w:rFonts w:asciiTheme="minorHAnsi" w:eastAsiaTheme="minorEastAsia" w:hAnsiTheme="minorHAnsi" w:cstheme="minorBidi"/>
          <w:sz w:val="22"/>
          <w:szCs w:val="22"/>
          <w:lang w:val="en-US"/>
        </w:rPr>
      </w:pPr>
      <w:r>
        <w:t>101.6</w:t>
      </w:r>
      <w:r>
        <w:rPr>
          <w:rFonts w:asciiTheme="minorHAnsi" w:eastAsiaTheme="minorEastAsia" w:hAnsiTheme="minorHAnsi" w:cstheme="minorBidi"/>
          <w:sz w:val="22"/>
          <w:szCs w:val="22"/>
          <w:lang w:val="en-US"/>
        </w:rPr>
        <w:tab/>
      </w:r>
      <w:r>
        <w:t>Basic Services (EPC)</w:t>
      </w:r>
      <w:r>
        <w:tab/>
      </w:r>
      <w:r>
        <w:fldChar w:fldCharType="begin"/>
      </w:r>
      <w:r>
        <w:instrText xml:space="preserve"> PAGEREF _Toc126693121 \h </w:instrText>
      </w:r>
      <w:r>
        <w:fldChar w:fldCharType="separate"/>
      </w:r>
      <w:r>
        <w:t>38</w:t>
      </w:r>
      <w:r>
        <w:fldChar w:fldCharType="end"/>
      </w:r>
    </w:p>
    <w:p w14:paraId="78A849C3" w14:textId="52D21A59" w:rsidR="00C66738" w:rsidRDefault="00C66738">
      <w:pPr>
        <w:pStyle w:val="TOC3"/>
        <w:tabs>
          <w:tab w:val="left" w:pos="1361"/>
        </w:tabs>
        <w:rPr>
          <w:rFonts w:asciiTheme="minorHAnsi" w:eastAsiaTheme="minorEastAsia" w:hAnsiTheme="minorHAnsi" w:cstheme="minorBidi"/>
          <w:sz w:val="22"/>
          <w:szCs w:val="22"/>
          <w:lang w:val="en-US"/>
        </w:rPr>
      </w:pPr>
      <w:r>
        <w:t>101.6.1</w:t>
      </w:r>
      <w:r>
        <w:rPr>
          <w:rFonts w:asciiTheme="minorHAnsi" w:eastAsiaTheme="minorEastAsia" w:hAnsiTheme="minorHAnsi" w:cstheme="minorBidi"/>
          <w:sz w:val="22"/>
          <w:szCs w:val="22"/>
          <w:lang w:val="en-US"/>
        </w:rPr>
        <w:tab/>
      </w:r>
      <w:r>
        <w:t>Legacy: PING</w:t>
      </w:r>
      <w:r>
        <w:tab/>
      </w:r>
      <w:r>
        <w:fldChar w:fldCharType="begin"/>
      </w:r>
      <w:r>
        <w:instrText xml:space="preserve"> PAGEREF _Toc126693122 \h </w:instrText>
      </w:r>
      <w:r>
        <w:fldChar w:fldCharType="separate"/>
      </w:r>
      <w:r>
        <w:t>38</w:t>
      </w:r>
      <w:r>
        <w:fldChar w:fldCharType="end"/>
      </w:r>
    </w:p>
    <w:p w14:paraId="6B22B306" w14:textId="5CB2005A" w:rsidR="00C66738" w:rsidRDefault="00C66738">
      <w:pPr>
        <w:pStyle w:val="TOC3"/>
        <w:tabs>
          <w:tab w:val="left" w:pos="1361"/>
        </w:tabs>
        <w:rPr>
          <w:rFonts w:asciiTheme="minorHAnsi" w:eastAsiaTheme="minorEastAsia" w:hAnsiTheme="minorHAnsi" w:cstheme="minorBidi"/>
          <w:sz w:val="22"/>
          <w:szCs w:val="22"/>
          <w:lang w:val="en-US"/>
        </w:rPr>
      </w:pPr>
      <w:r>
        <w:lastRenderedPageBreak/>
        <w:t>101.6.2</w:t>
      </w:r>
      <w:r>
        <w:rPr>
          <w:rFonts w:asciiTheme="minorHAnsi" w:eastAsiaTheme="minorEastAsia" w:hAnsiTheme="minorHAnsi" w:cstheme="minorBidi"/>
          <w:sz w:val="22"/>
          <w:szCs w:val="22"/>
          <w:lang w:val="en-US"/>
        </w:rPr>
        <w:tab/>
      </w:r>
      <w:r>
        <w:t>Void</w:t>
      </w:r>
      <w:r>
        <w:tab/>
      </w:r>
      <w:r>
        <w:fldChar w:fldCharType="begin"/>
      </w:r>
      <w:r>
        <w:instrText xml:space="preserve"> PAGEREF _Toc126693123 \h </w:instrText>
      </w:r>
      <w:r>
        <w:fldChar w:fldCharType="separate"/>
      </w:r>
      <w:r>
        <w:t>39</w:t>
      </w:r>
      <w:r>
        <w:fldChar w:fldCharType="end"/>
      </w:r>
    </w:p>
    <w:p w14:paraId="2D3AF0AE" w14:textId="1F954519" w:rsidR="00C66738" w:rsidRDefault="00C66738">
      <w:pPr>
        <w:pStyle w:val="TOC3"/>
        <w:tabs>
          <w:tab w:val="left" w:pos="1361"/>
        </w:tabs>
        <w:rPr>
          <w:rFonts w:asciiTheme="minorHAnsi" w:eastAsiaTheme="minorEastAsia" w:hAnsiTheme="minorHAnsi" w:cstheme="minorBidi"/>
          <w:sz w:val="22"/>
          <w:szCs w:val="22"/>
          <w:lang w:val="en-US"/>
        </w:rPr>
      </w:pPr>
      <w:r>
        <w:t>101.6.3</w:t>
      </w:r>
      <w:r>
        <w:rPr>
          <w:rFonts w:asciiTheme="minorHAnsi" w:eastAsiaTheme="minorEastAsia" w:hAnsiTheme="minorHAnsi" w:cstheme="minorBidi"/>
          <w:sz w:val="22"/>
          <w:szCs w:val="22"/>
          <w:lang w:val="en-US"/>
        </w:rPr>
        <w:tab/>
      </w:r>
      <w:r>
        <w:t>Performance (Good coverage - relative measurement)</w:t>
      </w:r>
      <w:r>
        <w:tab/>
      </w:r>
      <w:r>
        <w:fldChar w:fldCharType="begin"/>
      </w:r>
      <w:r>
        <w:instrText xml:space="preserve"> PAGEREF _Toc126693124 \h </w:instrText>
      </w:r>
      <w:r>
        <w:fldChar w:fldCharType="separate"/>
      </w:r>
      <w:r>
        <w:t>39</w:t>
      </w:r>
      <w:r>
        <w:fldChar w:fldCharType="end"/>
      </w:r>
    </w:p>
    <w:p w14:paraId="493014A8" w14:textId="6F311E50" w:rsidR="00C66738" w:rsidRDefault="00C66738">
      <w:pPr>
        <w:pStyle w:val="TOC4"/>
        <w:tabs>
          <w:tab w:val="left" w:pos="1729"/>
        </w:tabs>
        <w:rPr>
          <w:rFonts w:asciiTheme="minorHAnsi" w:eastAsiaTheme="minorEastAsia" w:hAnsiTheme="minorHAnsi" w:cstheme="minorBidi"/>
          <w:sz w:val="22"/>
          <w:szCs w:val="22"/>
          <w:lang w:val="en-US"/>
        </w:rPr>
      </w:pPr>
      <w:r>
        <w:t>101.6.3.1</w:t>
      </w:r>
      <w:r>
        <w:rPr>
          <w:rFonts w:asciiTheme="minorHAnsi" w:eastAsiaTheme="minorEastAsia" w:hAnsiTheme="minorHAnsi" w:cstheme="minorBidi"/>
          <w:sz w:val="22"/>
          <w:szCs w:val="22"/>
          <w:lang w:val="en-US"/>
        </w:rPr>
        <w:tab/>
      </w:r>
      <w:r>
        <w:t>Stationary Data Performance – Relative Downlink Throughput</w:t>
      </w:r>
      <w:r>
        <w:tab/>
      </w:r>
      <w:r>
        <w:fldChar w:fldCharType="begin"/>
      </w:r>
      <w:r>
        <w:instrText xml:space="preserve"> PAGEREF _Toc126693125 \h </w:instrText>
      </w:r>
      <w:r>
        <w:fldChar w:fldCharType="separate"/>
      </w:r>
      <w:r>
        <w:t>39</w:t>
      </w:r>
      <w:r>
        <w:fldChar w:fldCharType="end"/>
      </w:r>
    </w:p>
    <w:p w14:paraId="54955BE1" w14:textId="7016C3B9" w:rsidR="00C66738" w:rsidRDefault="00C66738">
      <w:pPr>
        <w:pStyle w:val="TOC4"/>
        <w:tabs>
          <w:tab w:val="left" w:pos="1729"/>
        </w:tabs>
        <w:rPr>
          <w:rFonts w:asciiTheme="minorHAnsi" w:eastAsiaTheme="minorEastAsia" w:hAnsiTheme="minorHAnsi" w:cstheme="minorBidi"/>
          <w:sz w:val="22"/>
          <w:szCs w:val="22"/>
          <w:lang w:val="en-US"/>
        </w:rPr>
      </w:pPr>
      <w:r>
        <w:t>101.6.3.2</w:t>
      </w:r>
      <w:r>
        <w:rPr>
          <w:rFonts w:asciiTheme="minorHAnsi" w:eastAsiaTheme="minorEastAsia" w:hAnsiTheme="minorHAnsi" w:cstheme="minorBidi"/>
          <w:sz w:val="22"/>
          <w:szCs w:val="22"/>
          <w:lang w:val="en-US"/>
        </w:rPr>
        <w:tab/>
      </w:r>
      <w:r>
        <w:t>Stationary Data Performance – Relative Uplink Throughput</w:t>
      </w:r>
      <w:r>
        <w:tab/>
      </w:r>
      <w:r>
        <w:fldChar w:fldCharType="begin"/>
      </w:r>
      <w:r>
        <w:instrText xml:space="preserve"> PAGEREF _Toc126693126 \h </w:instrText>
      </w:r>
      <w:r>
        <w:fldChar w:fldCharType="separate"/>
      </w:r>
      <w:r>
        <w:t>40</w:t>
      </w:r>
      <w:r>
        <w:fldChar w:fldCharType="end"/>
      </w:r>
    </w:p>
    <w:p w14:paraId="00F2A155" w14:textId="71C3F4D4" w:rsidR="00C66738" w:rsidRDefault="00C66738">
      <w:pPr>
        <w:pStyle w:val="TOC2"/>
        <w:rPr>
          <w:rFonts w:asciiTheme="minorHAnsi" w:eastAsiaTheme="minorEastAsia" w:hAnsiTheme="minorHAnsi" w:cstheme="minorBidi"/>
          <w:sz w:val="22"/>
          <w:szCs w:val="22"/>
          <w:lang w:val="en-US"/>
        </w:rPr>
      </w:pPr>
      <w:r>
        <w:t>101.7</w:t>
      </w:r>
      <w:r>
        <w:rPr>
          <w:rFonts w:asciiTheme="minorHAnsi" w:eastAsiaTheme="minorEastAsia" w:hAnsiTheme="minorHAnsi" w:cstheme="minorBidi"/>
          <w:sz w:val="22"/>
          <w:szCs w:val="22"/>
          <w:lang w:val="en-US"/>
        </w:rPr>
        <w:tab/>
      </w:r>
      <w:r>
        <w:t>Basic Services (5GC)</w:t>
      </w:r>
      <w:r>
        <w:tab/>
      </w:r>
      <w:r>
        <w:fldChar w:fldCharType="begin"/>
      </w:r>
      <w:r>
        <w:instrText xml:space="preserve"> PAGEREF _Toc126693127 \h </w:instrText>
      </w:r>
      <w:r>
        <w:fldChar w:fldCharType="separate"/>
      </w:r>
      <w:r>
        <w:t>42</w:t>
      </w:r>
      <w:r>
        <w:fldChar w:fldCharType="end"/>
      </w:r>
    </w:p>
    <w:p w14:paraId="7723DE24" w14:textId="463AFFF7" w:rsidR="00C66738" w:rsidRDefault="00C66738">
      <w:pPr>
        <w:pStyle w:val="TOC3"/>
        <w:tabs>
          <w:tab w:val="left" w:pos="1361"/>
        </w:tabs>
        <w:rPr>
          <w:rFonts w:asciiTheme="minorHAnsi" w:eastAsiaTheme="minorEastAsia" w:hAnsiTheme="minorHAnsi" w:cstheme="minorBidi"/>
          <w:sz w:val="22"/>
          <w:szCs w:val="22"/>
          <w:lang w:val="en-US"/>
        </w:rPr>
      </w:pPr>
      <w:r>
        <w:t>101.7.1</w:t>
      </w:r>
      <w:r>
        <w:rPr>
          <w:rFonts w:asciiTheme="minorHAnsi" w:eastAsiaTheme="minorEastAsia" w:hAnsiTheme="minorHAnsi" w:cstheme="minorBidi"/>
          <w:sz w:val="22"/>
          <w:szCs w:val="22"/>
          <w:lang w:val="en-US"/>
        </w:rPr>
        <w:tab/>
      </w:r>
      <w:r>
        <w:t>Legacy: Service and Performance (5GC)</w:t>
      </w:r>
      <w:r>
        <w:tab/>
      </w:r>
      <w:r>
        <w:fldChar w:fldCharType="begin"/>
      </w:r>
      <w:r>
        <w:instrText xml:space="preserve"> PAGEREF _Toc126693128 \h </w:instrText>
      </w:r>
      <w:r>
        <w:fldChar w:fldCharType="separate"/>
      </w:r>
      <w:r>
        <w:t>42</w:t>
      </w:r>
      <w:r>
        <w:fldChar w:fldCharType="end"/>
      </w:r>
    </w:p>
    <w:p w14:paraId="360E07FC" w14:textId="4E1B83B8" w:rsidR="00C66738" w:rsidRDefault="00C66738">
      <w:pPr>
        <w:pStyle w:val="TOC4"/>
        <w:tabs>
          <w:tab w:val="left" w:pos="1729"/>
        </w:tabs>
        <w:rPr>
          <w:rFonts w:asciiTheme="minorHAnsi" w:eastAsiaTheme="minorEastAsia" w:hAnsiTheme="minorHAnsi" w:cstheme="minorBidi"/>
          <w:sz w:val="22"/>
          <w:szCs w:val="22"/>
          <w:lang w:val="en-US"/>
        </w:rPr>
      </w:pPr>
      <w:r>
        <w:rPr>
          <w:lang w:eastAsia="en-GB"/>
        </w:rPr>
        <w:t>101.7.1.1</w:t>
      </w:r>
      <w:r>
        <w:rPr>
          <w:rFonts w:asciiTheme="minorHAnsi" w:eastAsiaTheme="minorEastAsia" w:hAnsiTheme="minorHAnsi" w:cstheme="minorBidi"/>
          <w:sz w:val="22"/>
          <w:szCs w:val="22"/>
          <w:lang w:val="en-US"/>
        </w:rPr>
        <w:tab/>
      </w:r>
      <w:r>
        <w:rPr>
          <w:lang w:eastAsia="en-GB"/>
        </w:rPr>
        <w:t>PING</w:t>
      </w:r>
      <w:r>
        <w:tab/>
      </w:r>
      <w:r>
        <w:fldChar w:fldCharType="begin"/>
      </w:r>
      <w:r>
        <w:instrText xml:space="preserve"> PAGEREF _Toc126693129 \h </w:instrText>
      </w:r>
      <w:r>
        <w:fldChar w:fldCharType="separate"/>
      </w:r>
      <w:r>
        <w:t>43</w:t>
      </w:r>
      <w:r>
        <w:fldChar w:fldCharType="end"/>
      </w:r>
    </w:p>
    <w:p w14:paraId="53552C22" w14:textId="567E3A55" w:rsidR="00C66738" w:rsidRDefault="00C66738">
      <w:pPr>
        <w:pStyle w:val="TOC4"/>
        <w:tabs>
          <w:tab w:val="left" w:pos="1729"/>
        </w:tabs>
        <w:rPr>
          <w:rFonts w:asciiTheme="minorHAnsi" w:eastAsiaTheme="minorEastAsia" w:hAnsiTheme="minorHAnsi" w:cstheme="minorBidi"/>
          <w:sz w:val="22"/>
          <w:szCs w:val="22"/>
          <w:lang w:val="en-US"/>
        </w:rPr>
      </w:pPr>
      <w:r>
        <w:t>101.7.1.2</w:t>
      </w:r>
      <w:r>
        <w:rPr>
          <w:rFonts w:asciiTheme="minorHAnsi" w:eastAsiaTheme="minorEastAsia" w:hAnsiTheme="minorHAnsi" w:cstheme="minorBidi"/>
          <w:sz w:val="22"/>
          <w:szCs w:val="22"/>
          <w:lang w:val="en-US"/>
        </w:rPr>
        <w:tab/>
      </w:r>
      <w:r>
        <w:t>MO/MT SMS over NAS</w:t>
      </w:r>
      <w:r>
        <w:tab/>
      </w:r>
      <w:r>
        <w:fldChar w:fldCharType="begin"/>
      </w:r>
      <w:r>
        <w:instrText xml:space="preserve"> PAGEREF _Toc126693130 \h </w:instrText>
      </w:r>
      <w:r>
        <w:fldChar w:fldCharType="separate"/>
      </w:r>
      <w:r>
        <w:t>43</w:t>
      </w:r>
      <w:r>
        <w:fldChar w:fldCharType="end"/>
      </w:r>
    </w:p>
    <w:p w14:paraId="058AE92D" w14:textId="79261E86" w:rsidR="00C66738" w:rsidRDefault="00C66738">
      <w:pPr>
        <w:pStyle w:val="TOC4"/>
        <w:tabs>
          <w:tab w:val="left" w:pos="1729"/>
        </w:tabs>
        <w:rPr>
          <w:rFonts w:asciiTheme="minorHAnsi" w:eastAsiaTheme="minorEastAsia" w:hAnsiTheme="minorHAnsi" w:cstheme="minorBidi"/>
          <w:sz w:val="22"/>
          <w:szCs w:val="22"/>
          <w:lang w:val="en-US"/>
        </w:rPr>
      </w:pPr>
      <w:r w:rsidRPr="009C2F94">
        <w:t>101.7.1.3</w:t>
      </w:r>
      <w:r>
        <w:rPr>
          <w:rFonts w:asciiTheme="minorHAnsi" w:eastAsiaTheme="minorEastAsia" w:hAnsiTheme="minorHAnsi" w:cstheme="minorBidi"/>
          <w:sz w:val="22"/>
          <w:szCs w:val="22"/>
          <w:lang w:val="en-US"/>
        </w:rPr>
        <w:tab/>
      </w:r>
      <w:r w:rsidRPr="009C2F94">
        <w:t>Void</w:t>
      </w:r>
      <w:r>
        <w:tab/>
      </w:r>
      <w:r>
        <w:fldChar w:fldCharType="begin"/>
      </w:r>
      <w:r>
        <w:instrText xml:space="preserve"> PAGEREF _Toc126693131 \h </w:instrText>
      </w:r>
      <w:r>
        <w:fldChar w:fldCharType="separate"/>
      </w:r>
      <w:r>
        <w:t>43</w:t>
      </w:r>
      <w:r>
        <w:fldChar w:fldCharType="end"/>
      </w:r>
    </w:p>
    <w:p w14:paraId="3D200823" w14:textId="49B15335" w:rsidR="00C66738" w:rsidRDefault="00C66738">
      <w:pPr>
        <w:pStyle w:val="TOC4"/>
        <w:tabs>
          <w:tab w:val="left" w:pos="1729"/>
        </w:tabs>
        <w:rPr>
          <w:rFonts w:asciiTheme="minorHAnsi" w:eastAsiaTheme="minorEastAsia" w:hAnsiTheme="minorHAnsi" w:cstheme="minorBidi"/>
          <w:sz w:val="22"/>
          <w:szCs w:val="22"/>
          <w:lang w:val="en-US"/>
        </w:rPr>
      </w:pPr>
      <w:r w:rsidRPr="009C2F94">
        <w:t>101.7.1.4</w:t>
      </w:r>
      <w:r>
        <w:rPr>
          <w:rFonts w:asciiTheme="minorHAnsi" w:eastAsiaTheme="minorEastAsia" w:hAnsiTheme="minorHAnsi" w:cstheme="minorBidi"/>
          <w:sz w:val="22"/>
          <w:szCs w:val="22"/>
          <w:lang w:val="en-US"/>
        </w:rPr>
        <w:tab/>
      </w:r>
      <w:r w:rsidRPr="009C2F94">
        <w:t>Void</w:t>
      </w:r>
      <w:r>
        <w:tab/>
      </w:r>
      <w:r>
        <w:fldChar w:fldCharType="begin"/>
      </w:r>
      <w:r>
        <w:instrText xml:space="preserve"> PAGEREF _Toc126693132 \h </w:instrText>
      </w:r>
      <w:r>
        <w:fldChar w:fldCharType="separate"/>
      </w:r>
      <w:r>
        <w:t>43</w:t>
      </w:r>
      <w:r>
        <w:fldChar w:fldCharType="end"/>
      </w:r>
    </w:p>
    <w:p w14:paraId="10E507AD" w14:textId="6BDCB920" w:rsidR="00C66738" w:rsidRDefault="00C66738">
      <w:pPr>
        <w:pStyle w:val="TOC3"/>
        <w:tabs>
          <w:tab w:val="left" w:pos="1361"/>
        </w:tabs>
        <w:rPr>
          <w:rFonts w:asciiTheme="minorHAnsi" w:eastAsiaTheme="minorEastAsia" w:hAnsiTheme="minorHAnsi" w:cstheme="minorBidi"/>
          <w:sz w:val="22"/>
          <w:szCs w:val="22"/>
          <w:lang w:val="en-US"/>
        </w:rPr>
      </w:pPr>
      <w:r>
        <w:t>101.7.2</w:t>
      </w:r>
      <w:r>
        <w:rPr>
          <w:rFonts w:asciiTheme="minorHAnsi" w:eastAsiaTheme="minorEastAsia" w:hAnsiTheme="minorHAnsi" w:cstheme="minorBidi"/>
          <w:sz w:val="22"/>
          <w:szCs w:val="22"/>
          <w:lang w:val="en-US"/>
        </w:rPr>
        <w:tab/>
      </w:r>
      <w:r>
        <w:t>Void</w:t>
      </w:r>
      <w:r>
        <w:tab/>
      </w:r>
      <w:r>
        <w:fldChar w:fldCharType="begin"/>
      </w:r>
      <w:r>
        <w:instrText xml:space="preserve"> PAGEREF _Toc126693133 \h </w:instrText>
      </w:r>
      <w:r>
        <w:fldChar w:fldCharType="separate"/>
      </w:r>
      <w:r>
        <w:t>44</w:t>
      </w:r>
      <w:r>
        <w:fldChar w:fldCharType="end"/>
      </w:r>
    </w:p>
    <w:p w14:paraId="3D642CF9" w14:textId="1C9F6F0A" w:rsidR="00C66738" w:rsidRDefault="00C66738">
      <w:pPr>
        <w:pStyle w:val="TOC3"/>
        <w:tabs>
          <w:tab w:val="left" w:pos="1361"/>
        </w:tabs>
        <w:rPr>
          <w:rFonts w:asciiTheme="minorHAnsi" w:eastAsiaTheme="minorEastAsia" w:hAnsiTheme="minorHAnsi" w:cstheme="minorBidi"/>
          <w:sz w:val="22"/>
          <w:szCs w:val="22"/>
          <w:lang w:val="en-US"/>
        </w:rPr>
      </w:pPr>
      <w:r>
        <w:t>101.7.3</w:t>
      </w:r>
      <w:r>
        <w:rPr>
          <w:rFonts w:asciiTheme="minorHAnsi" w:eastAsiaTheme="minorEastAsia" w:hAnsiTheme="minorHAnsi" w:cstheme="minorBidi"/>
          <w:sz w:val="22"/>
          <w:szCs w:val="22"/>
          <w:lang w:val="en-US"/>
        </w:rPr>
        <w:tab/>
      </w:r>
      <w:r>
        <w:t>URLLC: Service &amp; Performance (5GC) –different DC combinations</w:t>
      </w:r>
      <w:r>
        <w:tab/>
      </w:r>
      <w:r>
        <w:fldChar w:fldCharType="begin"/>
      </w:r>
      <w:r>
        <w:instrText xml:space="preserve"> PAGEREF _Toc126693134 \h </w:instrText>
      </w:r>
      <w:r>
        <w:fldChar w:fldCharType="separate"/>
      </w:r>
      <w:r>
        <w:t>44</w:t>
      </w:r>
      <w:r>
        <w:fldChar w:fldCharType="end"/>
      </w:r>
    </w:p>
    <w:p w14:paraId="471E1DFB" w14:textId="272FA7C4" w:rsidR="00C66738" w:rsidRDefault="00C66738">
      <w:pPr>
        <w:pStyle w:val="TOC3"/>
        <w:tabs>
          <w:tab w:val="left" w:pos="1361"/>
        </w:tabs>
        <w:rPr>
          <w:rFonts w:asciiTheme="minorHAnsi" w:eastAsiaTheme="minorEastAsia" w:hAnsiTheme="minorHAnsi" w:cstheme="minorBidi"/>
          <w:sz w:val="22"/>
          <w:szCs w:val="22"/>
          <w:lang w:val="en-US"/>
        </w:rPr>
      </w:pPr>
      <w:r>
        <w:t>101.7.3.1</w:t>
      </w:r>
      <w:r>
        <w:rPr>
          <w:rFonts w:asciiTheme="minorHAnsi" w:eastAsiaTheme="minorEastAsia" w:hAnsiTheme="minorHAnsi" w:cstheme="minorBidi"/>
          <w:sz w:val="22"/>
          <w:szCs w:val="22"/>
          <w:lang w:val="en-US"/>
        </w:rPr>
        <w:tab/>
      </w:r>
      <w:r>
        <w:t>Industry Automation / MEC</w:t>
      </w:r>
      <w:r>
        <w:tab/>
      </w:r>
      <w:r>
        <w:fldChar w:fldCharType="begin"/>
      </w:r>
      <w:r>
        <w:instrText xml:space="preserve"> PAGEREF _Toc126693135 \h </w:instrText>
      </w:r>
      <w:r>
        <w:fldChar w:fldCharType="separate"/>
      </w:r>
      <w:r>
        <w:t>44</w:t>
      </w:r>
      <w:r>
        <w:fldChar w:fldCharType="end"/>
      </w:r>
    </w:p>
    <w:p w14:paraId="6970F1A2" w14:textId="04D249FF" w:rsidR="00C66738" w:rsidRDefault="00C66738">
      <w:pPr>
        <w:pStyle w:val="TOC3"/>
        <w:tabs>
          <w:tab w:val="left" w:pos="1361"/>
        </w:tabs>
        <w:rPr>
          <w:rFonts w:asciiTheme="minorHAnsi" w:eastAsiaTheme="minorEastAsia" w:hAnsiTheme="minorHAnsi" w:cstheme="minorBidi"/>
          <w:sz w:val="22"/>
          <w:szCs w:val="22"/>
          <w:lang w:val="en-US"/>
        </w:rPr>
      </w:pPr>
      <w:r w:rsidRPr="009C2F94">
        <w:rPr>
          <w:lang w:val="de-DE"/>
        </w:rPr>
        <w:t>101.7.3.2</w:t>
      </w:r>
      <w:r>
        <w:rPr>
          <w:rFonts w:asciiTheme="minorHAnsi" w:eastAsiaTheme="minorEastAsia" w:hAnsiTheme="minorHAnsi" w:cstheme="minorBidi"/>
          <w:sz w:val="22"/>
          <w:szCs w:val="22"/>
          <w:lang w:val="en-US"/>
        </w:rPr>
        <w:tab/>
      </w:r>
      <w:r w:rsidRPr="009C2F94">
        <w:rPr>
          <w:lang w:val="de-DE"/>
        </w:rPr>
        <w:t>Intelligent Transport System / MEC</w:t>
      </w:r>
      <w:r>
        <w:tab/>
      </w:r>
      <w:r>
        <w:fldChar w:fldCharType="begin"/>
      </w:r>
      <w:r>
        <w:instrText xml:space="preserve"> PAGEREF _Toc126693136 \h </w:instrText>
      </w:r>
      <w:r>
        <w:fldChar w:fldCharType="separate"/>
      </w:r>
      <w:r>
        <w:t>44</w:t>
      </w:r>
      <w:r>
        <w:fldChar w:fldCharType="end"/>
      </w:r>
    </w:p>
    <w:p w14:paraId="2CF2D0AF" w14:textId="3236B603" w:rsidR="00C66738" w:rsidRDefault="00C66738">
      <w:pPr>
        <w:pStyle w:val="TOC3"/>
        <w:tabs>
          <w:tab w:val="left" w:pos="1361"/>
        </w:tabs>
        <w:rPr>
          <w:rFonts w:asciiTheme="minorHAnsi" w:eastAsiaTheme="minorEastAsia" w:hAnsiTheme="minorHAnsi" w:cstheme="minorBidi"/>
          <w:sz w:val="22"/>
          <w:szCs w:val="22"/>
          <w:lang w:val="en-US"/>
        </w:rPr>
      </w:pPr>
      <w:r>
        <w:t>101.7.3.3</w:t>
      </w:r>
      <w:r>
        <w:rPr>
          <w:rFonts w:asciiTheme="minorHAnsi" w:eastAsiaTheme="minorEastAsia" w:hAnsiTheme="minorHAnsi" w:cstheme="minorBidi"/>
          <w:sz w:val="22"/>
          <w:szCs w:val="22"/>
          <w:lang w:val="en-US"/>
        </w:rPr>
        <w:tab/>
      </w:r>
      <w:r>
        <w:t>Remote Control / MEC</w:t>
      </w:r>
      <w:r>
        <w:tab/>
      </w:r>
      <w:r>
        <w:fldChar w:fldCharType="begin"/>
      </w:r>
      <w:r>
        <w:instrText xml:space="preserve"> PAGEREF _Toc126693137 \h </w:instrText>
      </w:r>
      <w:r>
        <w:fldChar w:fldCharType="separate"/>
      </w:r>
      <w:r>
        <w:t>44</w:t>
      </w:r>
      <w:r>
        <w:fldChar w:fldCharType="end"/>
      </w:r>
    </w:p>
    <w:p w14:paraId="7A3C9493" w14:textId="29DF36A6" w:rsidR="00C66738" w:rsidRDefault="00C66738">
      <w:pPr>
        <w:pStyle w:val="TOC3"/>
        <w:tabs>
          <w:tab w:val="left" w:pos="1361"/>
        </w:tabs>
        <w:rPr>
          <w:rFonts w:asciiTheme="minorHAnsi" w:eastAsiaTheme="minorEastAsia" w:hAnsiTheme="minorHAnsi" w:cstheme="minorBidi"/>
          <w:sz w:val="22"/>
          <w:szCs w:val="22"/>
          <w:lang w:val="en-US"/>
        </w:rPr>
      </w:pPr>
      <w:r>
        <w:t>101.7.3.4</w:t>
      </w:r>
      <w:r>
        <w:rPr>
          <w:rFonts w:asciiTheme="minorHAnsi" w:eastAsiaTheme="minorEastAsia" w:hAnsiTheme="minorHAnsi" w:cstheme="minorBidi"/>
          <w:sz w:val="22"/>
          <w:szCs w:val="22"/>
          <w:lang w:val="en-US"/>
        </w:rPr>
        <w:tab/>
      </w:r>
      <w:r>
        <w:t>Augmented Reality</w:t>
      </w:r>
      <w:r>
        <w:tab/>
      </w:r>
      <w:r>
        <w:fldChar w:fldCharType="begin"/>
      </w:r>
      <w:r>
        <w:instrText xml:space="preserve"> PAGEREF _Toc126693138 \h </w:instrText>
      </w:r>
      <w:r>
        <w:fldChar w:fldCharType="separate"/>
      </w:r>
      <w:r>
        <w:t>44</w:t>
      </w:r>
      <w:r>
        <w:fldChar w:fldCharType="end"/>
      </w:r>
    </w:p>
    <w:p w14:paraId="011CC4CA" w14:textId="05089FE9" w:rsidR="00C66738" w:rsidRDefault="00C66738">
      <w:pPr>
        <w:pStyle w:val="TOC3"/>
        <w:tabs>
          <w:tab w:val="left" w:pos="1361"/>
        </w:tabs>
        <w:rPr>
          <w:rFonts w:asciiTheme="minorHAnsi" w:eastAsiaTheme="minorEastAsia" w:hAnsiTheme="minorHAnsi" w:cstheme="minorBidi"/>
          <w:sz w:val="22"/>
          <w:szCs w:val="22"/>
          <w:lang w:val="en-US"/>
        </w:rPr>
      </w:pPr>
      <w:r>
        <w:t>101.7.3.5</w:t>
      </w:r>
      <w:r>
        <w:rPr>
          <w:rFonts w:asciiTheme="minorHAnsi" w:eastAsiaTheme="minorEastAsia" w:hAnsiTheme="minorHAnsi" w:cstheme="minorBidi"/>
          <w:sz w:val="22"/>
          <w:szCs w:val="22"/>
          <w:lang w:val="en-US"/>
        </w:rPr>
        <w:tab/>
      </w:r>
      <w:r>
        <w:t>Mission Critical Apps / MEC</w:t>
      </w:r>
      <w:r>
        <w:tab/>
      </w:r>
      <w:r>
        <w:fldChar w:fldCharType="begin"/>
      </w:r>
      <w:r>
        <w:instrText xml:space="preserve"> PAGEREF _Toc126693139 \h </w:instrText>
      </w:r>
      <w:r>
        <w:fldChar w:fldCharType="separate"/>
      </w:r>
      <w:r>
        <w:t>44</w:t>
      </w:r>
      <w:r>
        <w:fldChar w:fldCharType="end"/>
      </w:r>
    </w:p>
    <w:p w14:paraId="47B636C0" w14:textId="522F08E2" w:rsidR="00C66738" w:rsidRDefault="00C66738">
      <w:pPr>
        <w:pStyle w:val="TOC3"/>
        <w:tabs>
          <w:tab w:val="left" w:pos="1361"/>
        </w:tabs>
        <w:rPr>
          <w:rFonts w:asciiTheme="minorHAnsi" w:eastAsiaTheme="minorEastAsia" w:hAnsiTheme="minorHAnsi" w:cstheme="minorBidi"/>
          <w:sz w:val="22"/>
          <w:szCs w:val="22"/>
          <w:lang w:val="en-US"/>
        </w:rPr>
      </w:pPr>
      <w:r>
        <w:t>101.7.3.6</w:t>
      </w:r>
      <w:r>
        <w:rPr>
          <w:rFonts w:asciiTheme="minorHAnsi" w:eastAsiaTheme="minorEastAsia" w:hAnsiTheme="minorHAnsi" w:cstheme="minorBidi"/>
          <w:sz w:val="22"/>
          <w:szCs w:val="22"/>
          <w:lang w:val="en-US"/>
        </w:rPr>
        <w:tab/>
      </w:r>
      <w:r>
        <w:t>Mission Critical Data / UP Data</w:t>
      </w:r>
      <w:r>
        <w:tab/>
      </w:r>
      <w:r>
        <w:fldChar w:fldCharType="begin"/>
      </w:r>
      <w:r>
        <w:instrText xml:space="preserve"> PAGEREF _Toc126693140 \h </w:instrText>
      </w:r>
      <w:r>
        <w:fldChar w:fldCharType="separate"/>
      </w:r>
      <w:r>
        <w:t>44</w:t>
      </w:r>
      <w:r>
        <w:fldChar w:fldCharType="end"/>
      </w:r>
    </w:p>
    <w:p w14:paraId="345F3486" w14:textId="0A3E0BC2" w:rsidR="00C66738" w:rsidRDefault="00C66738">
      <w:pPr>
        <w:pStyle w:val="TOC3"/>
        <w:tabs>
          <w:tab w:val="left" w:pos="1361"/>
        </w:tabs>
        <w:rPr>
          <w:rFonts w:asciiTheme="minorHAnsi" w:eastAsiaTheme="minorEastAsia" w:hAnsiTheme="minorHAnsi" w:cstheme="minorBidi"/>
          <w:sz w:val="22"/>
          <w:szCs w:val="22"/>
          <w:lang w:val="en-US"/>
        </w:rPr>
      </w:pPr>
      <w:r>
        <w:t>101.7.3.7</w:t>
      </w:r>
      <w:r>
        <w:rPr>
          <w:rFonts w:asciiTheme="minorHAnsi" w:eastAsiaTheme="minorEastAsia" w:hAnsiTheme="minorHAnsi" w:cstheme="minorBidi"/>
          <w:sz w:val="22"/>
          <w:szCs w:val="22"/>
          <w:lang w:val="en-US"/>
        </w:rPr>
        <w:tab/>
      </w:r>
      <w:r>
        <w:t>Mission Critical Data / UP Voice</w:t>
      </w:r>
      <w:r>
        <w:tab/>
      </w:r>
      <w:r>
        <w:fldChar w:fldCharType="begin"/>
      </w:r>
      <w:r>
        <w:instrText xml:space="preserve"> PAGEREF _Toc126693141 \h </w:instrText>
      </w:r>
      <w:r>
        <w:fldChar w:fldCharType="separate"/>
      </w:r>
      <w:r>
        <w:t>44</w:t>
      </w:r>
      <w:r>
        <w:fldChar w:fldCharType="end"/>
      </w:r>
    </w:p>
    <w:p w14:paraId="436ED6A4" w14:textId="59C22BB1" w:rsidR="00C66738" w:rsidRDefault="00C66738">
      <w:pPr>
        <w:pStyle w:val="TOC4"/>
        <w:rPr>
          <w:rFonts w:asciiTheme="minorHAnsi" w:eastAsiaTheme="minorEastAsia" w:hAnsiTheme="minorHAnsi" w:cstheme="minorBidi"/>
          <w:sz w:val="22"/>
          <w:szCs w:val="22"/>
          <w:lang w:val="en-US"/>
        </w:rPr>
      </w:pPr>
      <w:r>
        <w:t>101.7.3.1 Packet delay 10 ms (use-case: Industry Automation / MEC)</w:t>
      </w:r>
      <w:r>
        <w:tab/>
      </w:r>
      <w:r>
        <w:fldChar w:fldCharType="begin"/>
      </w:r>
      <w:r>
        <w:instrText xml:space="preserve"> PAGEREF _Toc126693142 \h </w:instrText>
      </w:r>
      <w:r>
        <w:fldChar w:fldCharType="separate"/>
      </w:r>
      <w:r>
        <w:t>45</w:t>
      </w:r>
      <w:r>
        <w:fldChar w:fldCharType="end"/>
      </w:r>
    </w:p>
    <w:p w14:paraId="0E2D22E1" w14:textId="7E2BC343" w:rsidR="00C66738" w:rsidRDefault="00C66738">
      <w:pPr>
        <w:pStyle w:val="TOC4"/>
        <w:rPr>
          <w:rFonts w:asciiTheme="minorHAnsi" w:eastAsiaTheme="minorEastAsia" w:hAnsiTheme="minorHAnsi" w:cstheme="minorBidi"/>
          <w:sz w:val="22"/>
          <w:szCs w:val="22"/>
          <w:lang w:val="en-US"/>
        </w:rPr>
      </w:pPr>
      <w:r>
        <w:t>101.7.3.2 Packet delay 5 ms (use-case: IntelligTranspSys / MEC (closed loop NW?))</w:t>
      </w:r>
      <w:r>
        <w:tab/>
      </w:r>
      <w:r>
        <w:fldChar w:fldCharType="begin"/>
      </w:r>
      <w:r>
        <w:instrText xml:space="preserve"> PAGEREF _Toc126693143 \h </w:instrText>
      </w:r>
      <w:r>
        <w:fldChar w:fldCharType="separate"/>
      </w:r>
      <w:r>
        <w:t>45</w:t>
      </w:r>
      <w:r>
        <w:fldChar w:fldCharType="end"/>
      </w:r>
    </w:p>
    <w:p w14:paraId="749FC848" w14:textId="08FAB0AA" w:rsidR="00C66738" w:rsidRDefault="00C66738">
      <w:pPr>
        <w:pStyle w:val="TOC4"/>
        <w:rPr>
          <w:rFonts w:asciiTheme="minorHAnsi" w:eastAsiaTheme="minorEastAsia" w:hAnsiTheme="minorHAnsi" w:cstheme="minorBidi"/>
          <w:sz w:val="22"/>
          <w:szCs w:val="22"/>
          <w:lang w:val="en-US"/>
        </w:rPr>
      </w:pPr>
      <w:r>
        <w:t>101.7.3.3 Packet delay 5 ms (use case: Remote Ctrl / MEC (closed loop NW?))</w:t>
      </w:r>
      <w:r>
        <w:tab/>
      </w:r>
      <w:r>
        <w:fldChar w:fldCharType="begin"/>
      </w:r>
      <w:r>
        <w:instrText xml:space="preserve"> PAGEREF _Toc126693144 \h </w:instrText>
      </w:r>
      <w:r>
        <w:fldChar w:fldCharType="separate"/>
      </w:r>
      <w:r>
        <w:t>46</w:t>
      </w:r>
      <w:r>
        <w:fldChar w:fldCharType="end"/>
      </w:r>
    </w:p>
    <w:p w14:paraId="30D37B5A" w14:textId="7FFB18A6" w:rsidR="00C66738" w:rsidRDefault="00C66738">
      <w:pPr>
        <w:pStyle w:val="TOC4"/>
        <w:rPr>
          <w:rFonts w:asciiTheme="minorHAnsi" w:eastAsiaTheme="minorEastAsia" w:hAnsiTheme="minorHAnsi" w:cstheme="minorBidi"/>
          <w:sz w:val="22"/>
          <w:szCs w:val="22"/>
          <w:lang w:val="en-US"/>
        </w:rPr>
      </w:pPr>
      <w:r>
        <w:t>101.7.3.4 Packet delay 10 ms (use-case: Augmented Reality)</w:t>
      </w:r>
      <w:r>
        <w:tab/>
      </w:r>
      <w:r>
        <w:fldChar w:fldCharType="begin"/>
      </w:r>
      <w:r>
        <w:instrText xml:space="preserve"> PAGEREF _Toc126693145 \h </w:instrText>
      </w:r>
      <w:r>
        <w:fldChar w:fldCharType="separate"/>
      </w:r>
      <w:r>
        <w:t>46</w:t>
      </w:r>
      <w:r>
        <w:fldChar w:fldCharType="end"/>
      </w:r>
    </w:p>
    <w:p w14:paraId="3C2FF5A6" w14:textId="29434A1E" w:rsidR="00C66738" w:rsidRDefault="00C66738">
      <w:pPr>
        <w:pStyle w:val="TOC4"/>
        <w:rPr>
          <w:rFonts w:asciiTheme="minorHAnsi" w:eastAsiaTheme="minorEastAsia" w:hAnsiTheme="minorHAnsi" w:cstheme="minorBidi"/>
          <w:sz w:val="22"/>
          <w:szCs w:val="22"/>
          <w:lang w:val="en-US"/>
        </w:rPr>
      </w:pPr>
      <w:r>
        <w:t>101.7.3.5 Packet delay 60-75 ms (use-case: Mission Critical Apps / MEC)</w:t>
      </w:r>
      <w:r>
        <w:tab/>
      </w:r>
      <w:r>
        <w:fldChar w:fldCharType="begin"/>
      </w:r>
      <w:r>
        <w:instrText xml:space="preserve"> PAGEREF _Toc126693146 \h </w:instrText>
      </w:r>
      <w:r>
        <w:fldChar w:fldCharType="separate"/>
      </w:r>
      <w:r>
        <w:t>47</w:t>
      </w:r>
      <w:r>
        <w:fldChar w:fldCharType="end"/>
      </w:r>
    </w:p>
    <w:p w14:paraId="16EFC5DC" w14:textId="214069CD" w:rsidR="00C66738" w:rsidRDefault="00C66738">
      <w:pPr>
        <w:pStyle w:val="TOC4"/>
        <w:rPr>
          <w:rFonts w:asciiTheme="minorHAnsi" w:eastAsiaTheme="minorEastAsia" w:hAnsiTheme="minorHAnsi" w:cstheme="minorBidi"/>
          <w:sz w:val="22"/>
          <w:szCs w:val="22"/>
          <w:lang w:val="en-US"/>
        </w:rPr>
      </w:pPr>
      <w:r>
        <w:t>101.7.3.6 Packet delay 200 ms (use-case: Mission Critical Data UP data)</w:t>
      </w:r>
      <w:r>
        <w:tab/>
      </w:r>
      <w:r>
        <w:fldChar w:fldCharType="begin"/>
      </w:r>
      <w:r>
        <w:instrText xml:space="preserve"> PAGEREF _Toc126693147 \h </w:instrText>
      </w:r>
      <w:r>
        <w:fldChar w:fldCharType="separate"/>
      </w:r>
      <w:r>
        <w:t>47</w:t>
      </w:r>
      <w:r>
        <w:fldChar w:fldCharType="end"/>
      </w:r>
    </w:p>
    <w:p w14:paraId="078659A0" w14:textId="2726794A" w:rsidR="00C66738" w:rsidRDefault="00C66738">
      <w:pPr>
        <w:pStyle w:val="TOC4"/>
        <w:rPr>
          <w:rFonts w:asciiTheme="minorHAnsi" w:eastAsiaTheme="minorEastAsia" w:hAnsiTheme="minorHAnsi" w:cstheme="minorBidi"/>
          <w:sz w:val="22"/>
          <w:szCs w:val="22"/>
          <w:lang w:val="en-US"/>
        </w:rPr>
      </w:pPr>
      <w:r>
        <w:t>101.7.3.7 Packet delay 100 ms (use-case: Mission Critical Data UP voice)</w:t>
      </w:r>
      <w:r>
        <w:tab/>
      </w:r>
      <w:r>
        <w:fldChar w:fldCharType="begin"/>
      </w:r>
      <w:r>
        <w:instrText xml:space="preserve"> PAGEREF _Toc126693148 \h </w:instrText>
      </w:r>
      <w:r>
        <w:fldChar w:fldCharType="separate"/>
      </w:r>
      <w:r>
        <w:t>48</w:t>
      </w:r>
      <w:r>
        <w:fldChar w:fldCharType="end"/>
      </w:r>
    </w:p>
    <w:p w14:paraId="4828F44A" w14:textId="463E9C1E" w:rsidR="00C66738" w:rsidRDefault="00C66738">
      <w:pPr>
        <w:pStyle w:val="TOC3"/>
        <w:rPr>
          <w:rFonts w:asciiTheme="minorHAnsi" w:eastAsiaTheme="minorEastAsia" w:hAnsiTheme="minorHAnsi" w:cstheme="minorBidi"/>
          <w:sz w:val="22"/>
          <w:szCs w:val="22"/>
          <w:lang w:val="en-US"/>
        </w:rPr>
      </w:pPr>
      <w:r w:rsidRPr="009C2F94">
        <w:rPr>
          <w:rFonts w:eastAsiaTheme="minorEastAsia"/>
          <w:lang w:eastAsia="zh-CN"/>
        </w:rPr>
        <w:t>101.7.4 eMBB Data Performance (5GC) (Good coverage - Relative Measurement)</w:t>
      </w:r>
      <w:r>
        <w:tab/>
      </w:r>
      <w:r>
        <w:fldChar w:fldCharType="begin"/>
      </w:r>
      <w:r>
        <w:instrText xml:space="preserve"> PAGEREF _Toc126693149 \h </w:instrText>
      </w:r>
      <w:r>
        <w:fldChar w:fldCharType="separate"/>
      </w:r>
      <w:r>
        <w:t>48</w:t>
      </w:r>
      <w:r>
        <w:fldChar w:fldCharType="end"/>
      </w:r>
    </w:p>
    <w:p w14:paraId="66309851" w14:textId="29DA954D" w:rsidR="00C66738" w:rsidRDefault="00C66738">
      <w:pPr>
        <w:pStyle w:val="TOC4"/>
        <w:rPr>
          <w:rFonts w:asciiTheme="minorHAnsi" w:eastAsiaTheme="minorEastAsia" w:hAnsiTheme="minorHAnsi" w:cstheme="minorBidi"/>
          <w:sz w:val="22"/>
          <w:szCs w:val="22"/>
          <w:lang w:val="en-US"/>
        </w:rPr>
      </w:pPr>
      <w:r>
        <w:t xml:space="preserve">101.7.4.1 </w:t>
      </w:r>
      <w:r w:rsidRPr="009C2F94">
        <w:t>Stationary Data Performance – Relative Downlink Throughput</w:t>
      </w:r>
      <w:r>
        <w:tab/>
      </w:r>
      <w:r>
        <w:fldChar w:fldCharType="begin"/>
      </w:r>
      <w:r>
        <w:instrText xml:space="preserve"> PAGEREF _Toc126693150 \h </w:instrText>
      </w:r>
      <w:r>
        <w:fldChar w:fldCharType="separate"/>
      </w:r>
      <w:r>
        <w:t>48</w:t>
      </w:r>
      <w:r>
        <w:fldChar w:fldCharType="end"/>
      </w:r>
    </w:p>
    <w:p w14:paraId="715048AB" w14:textId="518DD9BB" w:rsidR="00C66738" w:rsidRDefault="00C66738">
      <w:pPr>
        <w:pStyle w:val="TOC4"/>
        <w:rPr>
          <w:rFonts w:asciiTheme="minorHAnsi" w:eastAsiaTheme="minorEastAsia" w:hAnsiTheme="minorHAnsi" w:cstheme="minorBidi"/>
          <w:sz w:val="22"/>
          <w:szCs w:val="22"/>
          <w:lang w:val="en-US"/>
        </w:rPr>
      </w:pPr>
      <w:r>
        <w:t>101.7.4.</w:t>
      </w:r>
      <w:r w:rsidRPr="009C2F94">
        <w:rPr>
          <w:rFonts w:eastAsiaTheme="minorEastAsia"/>
        </w:rPr>
        <w:t>2</w:t>
      </w:r>
      <w:r>
        <w:t xml:space="preserve"> Stationary Data Performance – Relative </w:t>
      </w:r>
      <w:r w:rsidRPr="009C2F94">
        <w:rPr>
          <w:rFonts w:eastAsiaTheme="minorEastAsia"/>
        </w:rPr>
        <w:t>Up</w:t>
      </w:r>
      <w:r>
        <w:t>link Throughput</w:t>
      </w:r>
      <w:r>
        <w:tab/>
      </w:r>
      <w:r>
        <w:fldChar w:fldCharType="begin"/>
      </w:r>
      <w:r>
        <w:instrText xml:space="preserve"> PAGEREF _Toc126693151 \h </w:instrText>
      </w:r>
      <w:r>
        <w:fldChar w:fldCharType="separate"/>
      </w:r>
      <w:r>
        <w:t>50</w:t>
      </w:r>
      <w:r>
        <w:fldChar w:fldCharType="end"/>
      </w:r>
    </w:p>
    <w:p w14:paraId="3000C1E2" w14:textId="1875A107" w:rsidR="00C66738" w:rsidRDefault="00C66738">
      <w:pPr>
        <w:pStyle w:val="TOC4"/>
        <w:tabs>
          <w:tab w:val="left" w:pos="1729"/>
        </w:tabs>
        <w:rPr>
          <w:rFonts w:asciiTheme="minorHAnsi" w:eastAsiaTheme="minorEastAsia" w:hAnsiTheme="minorHAnsi" w:cstheme="minorBidi"/>
          <w:sz w:val="22"/>
          <w:szCs w:val="22"/>
          <w:lang w:val="en-US"/>
        </w:rPr>
      </w:pPr>
      <w:r>
        <w:t>101.7.4.</w:t>
      </w:r>
      <w:r w:rsidRPr="009C2F94">
        <w:rPr>
          <w:rFonts w:eastAsiaTheme="minorEastAsia"/>
        </w:rPr>
        <w:t>3</w:t>
      </w:r>
      <w:r>
        <w:rPr>
          <w:rFonts w:asciiTheme="minorHAnsi" w:eastAsiaTheme="minorEastAsia" w:hAnsiTheme="minorHAnsi" w:cstheme="minorBidi"/>
          <w:sz w:val="22"/>
          <w:szCs w:val="22"/>
          <w:lang w:val="en-US"/>
        </w:rPr>
        <w:tab/>
      </w:r>
      <w:r>
        <w:t xml:space="preserve">Stationary Data Performance </w:t>
      </w:r>
      <w:r w:rsidRPr="009C2F94">
        <w:rPr>
          <w:rFonts w:eastAsiaTheme="minorEastAsia"/>
        </w:rPr>
        <w:t>during Active IMS Voice Call</w:t>
      </w:r>
      <w:r>
        <w:t>– Relative Throughput</w:t>
      </w:r>
      <w:r>
        <w:tab/>
      </w:r>
      <w:r>
        <w:fldChar w:fldCharType="begin"/>
      </w:r>
      <w:r>
        <w:instrText xml:space="preserve"> PAGEREF _Toc126693152 \h </w:instrText>
      </w:r>
      <w:r>
        <w:fldChar w:fldCharType="separate"/>
      </w:r>
      <w:r>
        <w:t>51</w:t>
      </w:r>
      <w:r>
        <w:fldChar w:fldCharType="end"/>
      </w:r>
    </w:p>
    <w:p w14:paraId="281AB506" w14:textId="3E11DB43" w:rsidR="00C66738" w:rsidRDefault="00C66738">
      <w:pPr>
        <w:pStyle w:val="TOC1"/>
        <w:rPr>
          <w:rFonts w:asciiTheme="minorHAnsi" w:eastAsiaTheme="minorEastAsia" w:hAnsiTheme="minorHAnsi" w:cstheme="minorBidi"/>
          <w:b w:val="0"/>
          <w:caps w:val="0"/>
          <w:sz w:val="22"/>
          <w:szCs w:val="22"/>
          <w:lang w:val="en-US"/>
        </w:rPr>
      </w:pPr>
      <w:r>
        <w:t>102</w:t>
      </w:r>
      <w:r>
        <w:rPr>
          <w:rFonts w:asciiTheme="minorHAnsi" w:eastAsiaTheme="minorEastAsia" w:hAnsiTheme="minorHAnsi" w:cstheme="minorBidi"/>
          <w:b w:val="0"/>
          <w:caps w:val="0"/>
          <w:sz w:val="22"/>
          <w:szCs w:val="22"/>
          <w:lang w:val="en-US"/>
        </w:rPr>
        <w:tab/>
      </w:r>
      <w:r>
        <w:t>Mobility</w:t>
      </w:r>
      <w:r>
        <w:tab/>
      </w:r>
      <w:r>
        <w:fldChar w:fldCharType="begin"/>
      </w:r>
      <w:r>
        <w:instrText xml:space="preserve"> PAGEREF _Toc126693153 \h </w:instrText>
      </w:r>
      <w:r>
        <w:fldChar w:fldCharType="separate"/>
      </w:r>
      <w:r>
        <w:t>52</w:t>
      </w:r>
      <w:r>
        <w:fldChar w:fldCharType="end"/>
      </w:r>
    </w:p>
    <w:p w14:paraId="239F6A51" w14:textId="0B269ABA" w:rsidR="00C66738" w:rsidRDefault="00C66738">
      <w:pPr>
        <w:pStyle w:val="TOC2"/>
        <w:rPr>
          <w:rFonts w:asciiTheme="minorHAnsi" w:eastAsiaTheme="minorEastAsia" w:hAnsiTheme="minorHAnsi" w:cstheme="minorBidi"/>
          <w:sz w:val="22"/>
          <w:szCs w:val="22"/>
          <w:lang w:val="en-US"/>
        </w:rPr>
      </w:pPr>
      <w:r>
        <w:t>102.1</w:t>
      </w:r>
      <w:r>
        <w:rPr>
          <w:rFonts w:asciiTheme="minorHAnsi" w:eastAsiaTheme="minorEastAsia" w:hAnsiTheme="minorHAnsi" w:cstheme="minorBidi"/>
          <w:sz w:val="22"/>
          <w:szCs w:val="22"/>
          <w:lang w:val="en-US"/>
        </w:rPr>
        <w:tab/>
      </w:r>
      <w:r>
        <w:t>Void</w:t>
      </w:r>
      <w:r>
        <w:tab/>
      </w:r>
      <w:r>
        <w:fldChar w:fldCharType="begin"/>
      </w:r>
      <w:r>
        <w:instrText xml:space="preserve"> PAGEREF _Toc126693154 \h </w:instrText>
      </w:r>
      <w:r>
        <w:fldChar w:fldCharType="separate"/>
      </w:r>
      <w:r>
        <w:t>52</w:t>
      </w:r>
      <w:r>
        <w:fldChar w:fldCharType="end"/>
      </w:r>
    </w:p>
    <w:p w14:paraId="35BE75AD" w14:textId="4D14D5EE" w:rsidR="00C66738" w:rsidRDefault="00C66738">
      <w:pPr>
        <w:pStyle w:val="TOC2"/>
        <w:rPr>
          <w:rFonts w:asciiTheme="minorHAnsi" w:eastAsiaTheme="minorEastAsia" w:hAnsiTheme="minorHAnsi" w:cstheme="minorBidi"/>
          <w:sz w:val="22"/>
          <w:szCs w:val="22"/>
          <w:lang w:val="en-US"/>
        </w:rPr>
      </w:pPr>
      <w:r>
        <w:t>102.2</w:t>
      </w:r>
      <w:r>
        <w:rPr>
          <w:rFonts w:asciiTheme="minorHAnsi" w:eastAsiaTheme="minorEastAsia" w:hAnsiTheme="minorHAnsi" w:cstheme="minorBidi"/>
          <w:sz w:val="22"/>
          <w:szCs w:val="22"/>
          <w:lang w:val="en-US"/>
        </w:rPr>
        <w:tab/>
      </w:r>
      <w:r>
        <w:t>Registration/Notification Area Update (5GC)</w:t>
      </w:r>
      <w:r>
        <w:tab/>
      </w:r>
      <w:r>
        <w:fldChar w:fldCharType="begin"/>
      </w:r>
      <w:r>
        <w:instrText xml:space="preserve"> PAGEREF _Toc126693155 \h </w:instrText>
      </w:r>
      <w:r>
        <w:fldChar w:fldCharType="separate"/>
      </w:r>
      <w:r>
        <w:t>52</w:t>
      </w:r>
      <w:r>
        <w:fldChar w:fldCharType="end"/>
      </w:r>
    </w:p>
    <w:p w14:paraId="66B535ED" w14:textId="5EA29368" w:rsidR="00C66738" w:rsidRDefault="00C66738">
      <w:pPr>
        <w:pStyle w:val="TOC3"/>
        <w:tabs>
          <w:tab w:val="left" w:pos="1361"/>
        </w:tabs>
        <w:rPr>
          <w:rFonts w:asciiTheme="minorHAnsi" w:eastAsiaTheme="minorEastAsia" w:hAnsiTheme="minorHAnsi" w:cstheme="minorBidi"/>
          <w:sz w:val="22"/>
          <w:szCs w:val="22"/>
          <w:lang w:val="en-US"/>
        </w:rPr>
      </w:pPr>
      <w:r>
        <w:t>102.2.1</w:t>
      </w:r>
      <w:r>
        <w:rPr>
          <w:rFonts w:asciiTheme="minorHAnsi" w:eastAsiaTheme="minorEastAsia" w:hAnsiTheme="minorHAnsi" w:cstheme="minorBidi"/>
          <w:sz w:val="22"/>
          <w:szCs w:val="22"/>
          <w:lang w:val="en-US"/>
        </w:rPr>
        <w:tab/>
      </w:r>
      <w:r>
        <w:t>Mobility Registration Area Update</w:t>
      </w:r>
      <w:r>
        <w:tab/>
      </w:r>
      <w:r>
        <w:fldChar w:fldCharType="begin"/>
      </w:r>
      <w:r>
        <w:instrText xml:space="preserve"> PAGEREF _Toc126693156 \h </w:instrText>
      </w:r>
      <w:r>
        <w:fldChar w:fldCharType="separate"/>
      </w:r>
      <w:r>
        <w:t>52</w:t>
      </w:r>
      <w:r>
        <w:fldChar w:fldCharType="end"/>
      </w:r>
    </w:p>
    <w:p w14:paraId="50E2BB42" w14:textId="62FE9E47" w:rsidR="00C66738" w:rsidRDefault="00C66738">
      <w:pPr>
        <w:pStyle w:val="TOC3"/>
        <w:tabs>
          <w:tab w:val="left" w:pos="1361"/>
        </w:tabs>
        <w:rPr>
          <w:rFonts w:asciiTheme="minorHAnsi" w:eastAsiaTheme="minorEastAsia" w:hAnsiTheme="minorHAnsi" w:cstheme="minorBidi"/>
          <w:sz w:val="22"/>
          <w:szCs w:val="22"/>
          <w:lang w:val="en-US"/>
        </w:rPr>
      </w:pPr>
      <w:r>
        <w:t>102.2.2</w:t>
      </w:r>
      <w:r>
        <w:rPr>
          <w:rFonts w:asciiTheme="minorHAnsi" w:eastAsiaTheme="minorEastAsia" w:hAnsiTheme="minorHAnsi" w:cstheme="minorBidi"/>
          <w:sz w:val="22"/>
          <w:szCs w:val="22"/>
          <w:lang w:val="en-US"/>
        </w:rPr>
        <w:tab/>
      </w:r>
      <w:r>
        <w:t>Periodic Registration Area Update</w:t>
      </w:r>
      <w:r>
        <w:tab/>
      </w:r>
      <w:r>
        <w:fldChar w:fldCharType="begin"/>
      </w:r>
      <w:r>
        <w:instrText xml:space="preserve"> PAGEREF _Toc126693157 \h </w:instrText>
      </w:r>
      <w:r>
        <w:fldChar w:fldCharType="separate"/>
      </w:r>
      <w:r>
        <w:t>53</w:t>
      </w:r>
      <w:r>
        <w:fldChar w:fldCharType="end"/>
      </w:r>
    </w:p>
    <w:p w14:paraId="2536BDFA" w14:textId="58D39B25" w:rsidR="00C66738" w:rsidRDefault="00C66738">
      <w:pPr>
        <w:pStyle w:val="TOC3"/>
        <w:tabs>
          <w:tab w:val="left" w:pos="1361"/>
        </w:tabs>
        <w:rPr>
          <w:rFonts w:asciiTheme="minorHAnsi" w:eastAsiaTheme="minorEastAsia" w:hAnsiTheme="minorHAnsi" w:cstheme="minorBidi"/>
          <w:sz w:val="22"/>
          <w:szCs w:val="22"/>
          <w:lang w:val="en-US"/>
        </w:rPr>
      </w:pPr>
      <w:r>
        <w:t>102.2.3</w:t>
      </w:r>
      <w:r>
        <w:rPr>
          <w:rFonts w:asciiTheme="minorHAnsi" w:eastAsiaTheme="minorEastAsia" w:hAnsiTheme="minorHAnsi" w:cstheme="minorBidi"/>
          <w:sz w:val="22"/>
          <w:szCs w:val="22"/>
          <w:lang w:val="en-US"/>
        </w:rPr>
        <w:tab/>
      </w:r>
      <w:r>
        <w:t>RAN-Based Notification Area Update During Mobility</w:t>
      </w:r>
      <w:r>
        <w:tab/>
      </w:r>
      <w:r>
        <w:fldChar w:fldCharType="begin"/>
      </w:r>
      <w:r>
        <w:instrText xml:space="preserve"> PAGEREF _Toc126693158 \h </w:instrText>
      </w:r>
      <w:r>
        <w:fldChar w:fldCharType="separate"/>
      </w:r>
      <w:r>
        <w:t>54</w:t>
      </w:r>
      <w:r>
        <w:fldChar w:fldCharType="end"/>
      </w:r>
    </w:p>
    <w:p w14:paraId="4022E1FB" w14:textId="217D6EB0" w:rsidR="00C66738" w:rsidRDefault="00C66738">
      <w:pPr>
        <w:pStyle w:val="TOC3"/>
        <w:tabs>
          <w:tab w:val="left" w:pos="1361"/>
        </w:tabs>
        <w:rPr>
          <w:rFonts w:asciiTheme="minorHAnsi" w:eastAsiaTheme="minorEastAsia" w:hAnsiTheme="minorHAnsi" w:cstheme="minorBidi"/>
          <w:sz w:val="22"/>
          <w:szCs w:val="22"/>
          <w:lang w:val="en-US"/>
        </w:rPr>
      </w:pPr>
      <w:r>
        <w:t>102.2.4</w:t>
      </w:r>
      <w:r>
        <w:rPr>
          <w:rFonts w:asciiTheme="minorHAnsi" w:eastAsiaTheme="minorEastAsia" w:hAnsiTheme="minorHAnsi" w:cstheme="minorBidi"/>
          <w:sz w:val="22"/>
          <w:szCs w:val="22"/>
          <w:lang w:val="en-US"/>
        </w:rPr>
        <w:tab/>
      </w:r>
      <w:r>
        <w:t>Periodic RAN-Based Notification Area Update</w:t>
      </w:r>
      <w:r>
        <w:tab/>
      </w:r>
      <w:r>
        <w:fldChar w:fldCharType="begin"/>
      </w:r>
      <w:r>
        <w:instrText xml:space="preserve"> PAGEREF _Toc126693159 \h </w:instrText>
      </w:r>
      <w:r>
        <w:fldChar w:fldCharType="separate"/>
      </w:r>
      <w:r>
        <w:t>55</w:t>
      </w:r>
      <w:r>
        <w:fldChar w:fldCharType="end"/>
      </w:r>
    </w:p>
    <w:p w14:paraId="154442F0" w14:textId="5BAFA065" w:rsidR="00C66738" w:rsidRDefault="00C66738">
      <w:pPr>
        <w:pStyle w:val="TOC2"/>
        <w:rPr>
          <w:rFonts w:asciiTheme="minorHAnsi" w:eastAsiaTheme="minorEastAsia" w:hAnsiTheme="minorHAnsi" w:cstheme="minorBidi"/>
          <w:sz w:val="22"/>
          <w:szCs w:val="22"/>
          <w:lang w:val="en-US"/>
        </w:rPr>
      </w:pPr>
      <w:r>
        <w:t>102.3</w:t>
      </w:r>
      <w:r>
        <w:rPr>
          <w:rFonts w:asciiTheme="minorHAnsi" w:eastAsiaTheme="minorEastAsia" w:hAnsiTheme="minorHAnsi" w:cstheme="minorBidi"/>
          <w:sz w:val="22"/>
          <w:szCs w:val="22"/>
          <w:lang w:val="en-US"/>
        </w:rPr>
        <w:tab/>
      </w:r>
      <w:r>
        <w:t>Mobility for 5G NR Option 3 (EN-DC)</w:t>
      </w:r>
      <w:r>
        <w:tab/>
      </w:r>
      <w:r>
        <w:fldChar w:fldCharType="begin"/>
      </w:r>
      <w:r>
        <w:instrText xml:space="preserve"> PAGEREF _Toc126693160 \h </w:instrText>
      </w:r>
      <w:r>
        <w:fldChar w:fldCharType="separate"/>
      </w:r>
      <w:r>
        <w:t>56</w:t>
      </w:r>
      <w:r>
        <w:fldChar w:fldCharType="end"/>
      </w:r>
    </w:p>
    <w:p w14:paraId="76C8A21D" w14:textId="40DF0918" w:rsidR="00C66738" w:rsidRDefault="00C66738">
      <w:pPr>
        <w:pStyle w:val="TOC3"/>
        <w:tabs>
          <w:tab w:val="left" w:pos="1361"/>
        </w:tabs>
        <w:rPr>
          <w:rFonts w:asciiTheme="minorHAnsi" w:eastAsiaTheme="minorEastAsia" w:hAnsiTheme="minorHAnsi" w:cstheme="minorBidi"/>
          <w:sz w:val="22"/>
          <w:szCs w:val="22"/>
          <w:lang w:val="en-US"/>
        </w:rPr>
      </w:pPr>
      <w:r>
        <w:t>102.3.1</w:t>
      </w:r>
      <w:r>
        <w:rPr>
          <w:rFonts w:asciiTheme="minorHAnsi" w:eastAsiaTheme="minorEastAsia" w:hAnsiTheme="minorHAnsi" w:cstheme="minorBidi"/>
          <w:sz w:val="22"/>
          <w:szCs w:val="22"/>
          <w:lang w:val="en-US"/>
        </w:rPr>
        <w:tab/>
      </w:r>
      <w:r>
        <w:t>Void</w:t>
      </w:r>
      <w:r>
        <w:tab/>
      </w:r>
      <w:r>
        <w:fldChar w:fldCharType="begin"/>
      </w:r>
      <w:r>
        <w:instrText xml:space="preserve"> PAGEREF _Toc126693161 \h </w:instrText>
      </w:r>
      <w:r>
        <w:fldChar w:fldCharType="separate"/>
      </w:r>
      <w:r>
        <w:t>56</w:t>
      </w:r>
      <w:r>
        <w:fldChar w:fldCharType="end"/>
      </w:r>
    </w:p>
    <w:p w14:paraId="0A0023D5" w14:textId="512A34B9" w:rsidR="00C66738" w:rsidRDefault="00C66738">
      <w:pPr>
        <w:pStyle w:val="TOC3"/>
        <w:tabs>
          <w:tab w:val="left" w:pos="1361"/>
        </w:tabs>
        <w:rPr>
          <w:rFonts w:asciiTheme="minorHAnsi" w:eastAsiaTheme="minorEastAsia" w:hAnsiTheme="minorHAnsi" w:cstheme="minorBidi"/>
          <w:sz w:val="22"/>
          <w:szCs w:val="22"/>
          <w:lang w:val="en-US"/>
        </w:rPr>
      </w:pPr>
      <w:r>
        <w:t>102.3.2</w:t>
      </w:r>
      <w:r>
        <w:rPr>
          <w:rFonts w:asciiTheme="minorHAnsi" w:eastAsiaTheme="minorEastAsia" w:hAnsiTheme="minorHAnsi" w:cstheme="minorBidi"/>
          <w:sz w:val="22"/>
          <w:szCs w:val="22"/>
          <w:lang w:val="en-US"/>
        </w:rPr>
        <w:tab/>
      </w:r>
      <w:r>
        <w:t>Void</w:t>
      </w:r>
      <w:r>
        <w:tab/>
      </w:r>
      <w:r>
        <w:fldChar w:fldCharType="begin"/>
      </w:r>
      <w:r>
        <w:instrText xml:space="preserve"> PAGEREF _Toc126693162 \h </w:instrText>
      </w:r>
      <w:r>
        <w:fldChar w:fldCharType="separate"/>
      </w:r>
      <w:r>
        <w:t>56</w:t>
      </w:r>
      <w:r>
        <w:fldChar w:fldCharType="end"/>
      </w:r>
    </w:p>
    <w:p w14:paraId="426B4811" w14:textId="46802023" w:rsidR="00C66738" w:rsidRDefault="00C66738">
      <w:pPr>
        <w:pStyle w:val="TOC3"/>
        <w:tabs>
          <w:tab w:val="left" w:pos="1361"/>
        </w:tabs>
        <w:rPr>
          <w:rFonts w:asciiTheme="minorHAnsi" w:eastAsiaTheme="minorEastAsia" w:hAnsiTheme="minorHAnsi" w:cstheme="minorBidi"/>
          <w:sz w:val="22"/>
          <w:szCs w:val="22"/>
          <w:lang w:val="en-US"/>
        </w:rPr>
      </w:pPr>
      <w:r>
        <w:t>102.3.3</w:t>
      </w:r>
      <w:r>
        <w:rPr>
          <w:rFonts w:asciiTheme="minorHAnsi" w:eastAsiaTheme="minorEastAsia" w:hAnsiTheme="minorHAnsi" w:cstheme="minorBidi"/>
          <w:sz w:val="22"/>
          <w:szCs w:val="22"/>
          <w:lang w:val="en-US"/>
        </w:rPr>
        <w:tab/>
      </w:r>
      <w:r>
        <w:t>PDN Activated - Data Transfer (CONNECTED)</w:t>
      </w:r>
      <w:r>
        <w:tab/>
      </w:r>
      <w:r>
        <w:fldChar w:fldCharType="begin"/>
      </w:r>
      <w:r>
        <w:instrText xml:space="preserve"> PAGEREF _Toc126693163 \h </w:instrText>
      </w:r>
      <w:r>
        <w:fldChar w:fldCharType="separate"/>
      </w:r>
      <w:r>
        <w:t>56</w:t>
      </w:r>
      <w:r>
        <w:fldChar w:fldCharType="end"/>
      </w:r>
    </w:p>
    <w:p w14:paraId="28B89C07" w14:textId="2D0D2F8C" w:rsidR="00C66738" w:rsidRDefault="00C66738">
      <w:pPr>
        <w:pStyle w:val="TOC3"/>
        <w:tabs>
          <w:tab w:val="left" w:pos="1361"/>
        </w:tabs>
        <w:rPr>
          <w:rFonts w:asciiTheme="minorHAnsi" w:eastAsiaTheme="minorEastAsia" w:hAnsiTheme="minorHAnsi" w:cstheme="minorBidi"/>
          <w:sz w:val="22"/>
          <w:szCs w:val="22"/>
          <w:lang w:val="en-US"/>
        </w:rPr>
      </w:pPr>
      <w:r>
        <w:t>102.3.4</w:t>
      </w:r>
      <w:r>
        <w:rPr>
          <w:rFonts w:asciiTheme="minorHAnsi" w:eastAsiaTheme="minorEastAsia" w:hAnsiTheme="minorHAnsi" w:cstheme="minorBidi"/>
          <w:sz w:val="22"/>
          <w:szCs w:val="22"/>
          <w:lang w:val="en-US"/>
        </w:rPr>
        <w:tab/>
      </w:r>
      <w:r>
        <w:t>PDN Activated - VoLTE + Data Transfer (CONNECTED)</w:t>
      </w:r>
      <w:r>
        <w:tab/>
      </w:r>
      <w:r>
        <w:fldChar w:fldCharType="begin"/>
      </w:r>
      <w:r>
        <w:instrText xml:space="preserve"> PAGEREF _Toc126693164 \h </w:instrText>
      </w:r>
      <w:r>
        <w:fldChar w:fldCharType="separate"/>
      </w:r>
      <w:r>
        <w:t>56</w:t>
      </w:r>
      <w:r>
        <w:fldChar w:fldCharType="end"/>
      </w:r>
    </w:p>
    <w:p w14:paraId="4D4688F1" w14:textId="44D96C61" w:rsidR="00C66738" w:rsidRDefault="00C66738">
      <w:pPr>
        <w:pStyle w:val="TOC4"/>
        <w:rPr>
          <w:rFonts w:asciiTheme="minorHAnsi" w:eastAsiaTheme="minorEastAsia" w:hAnsiTheme="minorHAnsi" w:cstheme="minorBidi"/>
          <w:sz w:val="22"/>
          <w:szCs w:val="22"/>
          <w:lang w:val="en-US"/>
        </w:rPr>
      </w:pPr>
      <w:r>
        <w:t>Scenario A: Intra-Band (Long Route / Multiple Cells)</w:t>
      </w:r>
      <w:r>
        <w:tab/>
      </w:r>
      <w:r>
        <w:fldChar w:fldCharType="begin"/>
      </w:r>
      <w:r>
        <w:instrText xml:space="preserve"> PAGEREF _Toc126693165 \h </w:instrText>
      </w:r>
      <w:r>
        <w:fldChar w:fldCharType="separate"/>
      </w:r>
      <w:r>
        <w:t>57</w:t>
      </w:r>
      <w:r>
        <w:fldChar w:fldCharType="end"/>
      </w:r>
    </w:p>
    <w:p w14:paraId="26005B92" w14:textId="750A0A3D" w:rsidR="00C66738" w:rsidRDefault="00C66738">
      <w:pPr>
        <w:pStyle w:val="TOC4"/>
        <w:rPr>
          <w:rFonts w:asciiTheme="minorHAnsi" w:eastAsiaTheme="minorEastAsia" w:hAnsiTheme="minorHAnsi" w:cstheme="minorBidi"/>
          <w:sz w:val="22"/>
          <w:szCs w:val="22"/>
          <w:lang w:val="en-US"/>
        </w:rPr>
      </w:pPr>
      <w:r>
        <w:t>Scenario B: Inter-Band NR</w:t>
      </w:r>
      <w:r>
        <w:tab/>
      </w:r>
      <w:r>
        <w:fldChar w:fldCharType="begin"/>
      </w:r>
      <w:r>
        <w:instrText xml:space="preserve"> PAGEREF _Toc126693166 \h </w:instrText>
      </w:r>
      <w:r>
        <w:fldChar w:fldCharType="separate"/>
      </w:r>
      <w:r>
        <w:t>57</w:t>
      </w:r>
      <w:r>
        <w:fldChar w:fldCharType="end"/>
      </w:r>
    </w:p>
    <w:p w14:paraId="76C5B798" w14:textId="07906514" w:rsidR="00C66738" w:rsidRDefault="00C66738">
      <w:pPr>
        <w:pStyle w:val="TOC4"/>
        <w:rPr>
          <w:rFonts w:asciiTheme="minorHAnsi" w:eastAsiaTheme="minorEastAsia" w:hAnsiTheme="minorHAnsi" w:cstheme="minorBidi"/>
          <w:sz w:val="22"/>
          <w:szCs w:val="22"/>
          <w:lang w:val="en-US"/>
        </w:rPr>
      </w:pPr>
      <w:r>
        <w:t>Scenario C: Inter-Band eUTRAN</w:t>
      </w:r>
      <w:r>
        <w:tab/>
      </w:r>
      <w:r>
        <w:fldChar w:fldCharType="begin"/>
      </w:r>
      <w:r>
        <w:instrText xml:space="preserve"> PAGEREF _Toc126693167 \h </w:instrText>
      </w:r>
      <w:r>
        <w:fldChar w:fldCharType="separate"/>
      </w:r>
      <w:r>
        <w:t>57</w:t>
      </w:r>
      <w:r>
        <w:fldChar w:fldCharType="end"/>
      </w:r>
    </w:p>
    <w:p w14:paraId="1A212DF8" w14:textId="34B2B35D" w:rsidR="00C66738" w:rsidRPr="00C66738" w:rsidRDefault="00C66738">
      <w:pPr>
        <w:pStyle w:val="TOC4"/>
        <w:rPr>
          <w:rFonts w:asciiTheme="minorHAnsi" w:eastAsiaTheme="minorEastAsia" w:hAnsiTheme="minorHAnsi" w:cstheme="minorBidi"/>
          <w:sz w:val="22"/>
          <w:szCs w:val="22"/>
          <w:lang w:val="fr-FR"/>
        </w:rPr>
      </w:pPr>
      <w:r w:rsidRPr="009C2F94">
        <w:rPr>
          <w:lang w:val="de-DE"/>
        </w:rPr>
        <w:t>Scenario D: Inter-RAT (EN-DC – 4G)</w:t>
      </w:r>
      <w:r w:rsidRPr="00C66738">
        <w:rPr>
          <w:lang w:val="fr-FR"/>
        </w:rPr>
        <w:tab/>
      </w:r>
      <w:r>
        <w:fldChar w:fldCharType="begin"/>
      </w:r>
      <w:r w:rsidRPr="00C66738">
        <w:rPr>
          <w:lang w:val="fr-FR"/>
        </w:rPr>
        <w:instrText xml:space="preserve"> PAGEREF _Toc126693168 \h </w:instrText>
      </w:r>
      <w:r>
        <w:fldChar w:fldCharType="separate"/>
      </w:r>
      <w:r w:rsidRPr="00C66738">
        <w:rPr>
          <w:lang w:val="fr-FR"/>
        </w:rPr>
        <w:t>57</w:t>
      </w:r>
      <w:r>
        <w:fldChar w:fldCharType="end"/>
      </w:r>
    </w:p>
    <w:p w14:paraId="05ED3E5E" w14:textId="3719F704" w:rsidR="00C66738" w:rsidRDefault="00C66738">
      <w:pPr>
        <w:pStyle w:val="TOC4"/>
        <w:rPr>
          <w:rFonts w:asciiTheme="minorHAnsi" w:eastAsiaTheme="minorEastAsia" w:hAnsiTheme="minorHAnsi" w:cstheme="minorBidi"/>
          <w:sz w:val="22"/>
          <w:szCs w:val="22"/>
          <w:lang w:val="en-US"/>
        </w:rPr>
      </w:pPr>
      <w:r>
        <w:t>Scenario E and F: Inter-RAT (EN-DC – 3G and 2G)</w:t>
      </w:r>
      <w:r>
        <w:tab/>
      </w:r>
      <w:r>
        <w:fldChar w:fldCharType="begin"/>
      </w:r>
      <w:r>
        <w:instrText xml:space="preserve"> PAGEREF _Toc126693169 \h </w:instrText>
      </w:r>
      <w:r>
        <w:fldChar w:fldCharType="separate"/>
      </w:r>
      <w:r>
        <w:t>58</w:t>
      </w:r>
      <w:r>
        <w:fldChar w:fldCharType="end"/>
      </w:r>
    </w:p>
    <w:p w14:paraId="797E4342" w14:textId="20AD9649" w:rsidR="00C66738" w:rsidRDefault="00C66738">
      <w:pPr>
        <w:pStyle w:val="TOC4"/>
        <w:rPr>
          <w:rFonts w:asciiTheme="minorHAnsi" w:eastAsiaTheme="minorEastAsia" w:hAnsiTheme="minorHAnsi" w:cstheme="minorBidi"/>
          <w:sz w:val="22"/>
          <w:szCs w:val="22"/>
          <w:lang w:val="en-US"/>
        </w:rPr>
      </w:pPr>
      <w:r>
        <w:t>Scenario G: Inter-system NR</w:t>
      </w:r>
      <w:r>
        <w:tab/>
      </w:r>
      <w:r>
        <w:fldChar w:fldCharType="begin"/>
      </w:r>
      <w:r>
        <w:instrText xml:space="preserve"> PAGEREF _Toc126693170 \h </w:instrText>
      </w:r>
      <w:r>
        <w:fldChar w:fldCharType="separate"/>
      </w:r>
      <w:r>
        <w:t>58</w:t>
      </w:r>
      <w:r>
        <w:fldChar w:fldCharType="end"/>
      </w:r>
    </w:p>
    <w:p w14:paraId="7BE73422" w14:textId="22D353B4" w:rsidR="00C66738" w:rsidRPr="00C66738" w:rsidRDefault="00C66738">
      <w:pPr>
        <w:pStyle w:val="TOC4"/>
        <w:rPr>
          <w:rFonts w:asciiTheme="minorHAnsi" w:eastAsiaTheme="minorEastAsia" w:hAnsiTheme="minorHAnsi" w:cstheme="minorBidi"/>
          <w:sz w:val="22"/>
          <w:szCs w:val="22"/>
          <w:lang w:val="fr-FR"/>
        </w:rPr>
      </w:pPr>
      <w:r w:rsidRPr="009C2F94">
        <w:rPr>
          <w:lang w:val="fr-FR"/>
        </w:rPr>
        <w:t>Scenario H: Inter-RAT (EN-DC DSS – 4G)</w:t>
      </w:r>
      <w:r w:rsidRPr="00C66738">
        <w:rPr>
          <w:lang w:val="fr-FR"/>
        </w:rPr>
        <w:tab/>
      </w:r>
      <w:r>
        <w:fldChar w:fldCharType="begin"/>
      </w:r>
      <w:r w:rsidRPr="00C66738">
        <w:rPr>
          <w:lang w:val="fr-FR"/>
        </w:rPr>
        <w:instrText xml:space="preserve"> PAGEREF _Toc126693171 \h </w:instrText>
      </w:r>
      <w:r>
        <w:fldChar w:fldCharType="separate"/>
      </w:r>
      <w:r w:rsidRPr="00C66738">
        <w:rPr>
          <w:lang w:val="fr-FR"/>
        </w:rPr>
        <w:t>58</w:t>
      </w:r>
      <w:r>
        <w:fldChar w:fldCharType="end"/>
      </w:r>
    </w:p>
    <w:p w14:paraId="6FC7F19D" w14:textId="7235CC2D" w:rsidR="00C66738" w:rsidRDefault="00C66738">
      <w:pPr>
        <w:pStyle w:val="TOC4"/>
        <w:rPr>
          <w:rFonts w:asciiTheme="minorHAnsi" w:eastAsiaTheme="minorEastAsia" w:hAnsiTheme="minorHAnsi" w:cstheme="minorBidi"/>
          <w:sz w:val="22"/>
          <w:szCs w:val="22"/>
          <w:lang w:val="en-US"/>
        </w:rPr>
      </w:pPr>
      <w:r>
        <w:t>Scenario I: Inter-RAT (EN-DC DSS – 2G)</w:t>
      </w:r>
      <w:r>
        <w:tab/>
      </w:r>
      <w:r>
        <w:fldChar w:fldCharType="begin"/>
      </w:r>
      <w:r>
        <w:instrText xml:space="preserve"> PAGEREF _Toc126693172 \h </w:instrText>
      </w:r>
      <w:r>
        <w:fldChar w:fldCharType="separate"/>
      </w:r>
      <w:r>
        <w:t>58</w:t>
      </w:r>
      <w:r>
        <w:fldChar w:fldCharType="end"/>
      </w:r>
    </w:p>
    <w:p w14:paraId="648CF836" w14:textId="3A012187" w:rsidR="00C66738" w:rsidRDefault="00C66738">
      <w:pPr>
        <w:pStyle w:val="TOC2"/>
        <w:rPr>
          <w:rFonts w:asciiTheme="minorHAnsi" w:eastAsiaTheme="minorEastAsia" w:hAnsiTheme="minorHAnsi" w:cstheme="minorBidi"/>
          <w:sz w:val="22"/>
          <w:szCs w:val="22"/>
          <w:lang w:val="en-US"/>
        </w:rPr>
      </w:pPr>
      <w:r>
        <w:t>102.4</w:t>
      </w:r>
      <w:r>
        <w:rPr>
          <w:rFonts w:asciiTheme="minorHAnsi" w:eastAsiaTheme="minorEastAsia" w:hAnsiTheme="minorHAnsi" w:cstheme="minorBidi"/>
          <w:sz w:val="22"/>
          <w:szCs w:val="22"/>
          <w:lang w:val="en-US"/>
        </w:rPr>
        <w:tab/>
      </w:r>
      <w:r>
        <w:t>Mobility for 5G NR - 5GC - Option 2 (NB)</w:t>
      </w:r>
      <w:r>
        <w:tab/>
      </w:r>
      <w:r>
        <w:fldChar w:fldCharType="begin"/>
      </w:r>
      <w:r>
        <w:instrText xml:space="preserve"> PAGEREF _Toc126693173 \h </w:instrText>
      </w:r>
      <w:r>
        <w:fldChar w:fldCharType="separate"/>
      </w:r>
      <w:r>
        <w:t>59</w:t>
      </w:r>
      <w:r>
        <w:fldChar w:fldCharType="end"/>
      </w:r>
    </w:p>
    <w:p w14:paraId="0F1B2A47" w14:textId="1F0C26D3" w:rsidR="00C66738" w:rsidRDefault="00C66738">
      <w:pPr>
        <w:pStyle w:val="TOC3"/>
        <w:tabs>
          <w:tab w:val="left" w:pos="1361"/>
        </w:tabs>
        <w:rPr>
          <w:rFonts w:asciiTheme="minorHAnsi" w:eastAsiaTheme="minorEastAsia" w:hAnsiTheme="minorHAnsi" w:cstheme="minorBidi"/>
          <w:sz w:val="22"/>
          <w:szCs w:val="22"/>
          <w:lang w:val="en-US"/>
        </w:rPr>
      </w:pPr>
      <w:r>
        <w:t>102.4.1</w:t>
      </w:r>
      <w:r>
        <w:rPr>
          <w:rFonts w:asciiTheme="minorHAnsi" w:eastAsiaTheme="minorEastAsia" w:hAnsiTheme="minorHAnsi" w:cstheme="minorBidi"/>
          <w:sz w:val="22"/>
          <w:szCs w:val="22"/>
          <w:lang w:val="en-US"/>
        </w:rPr>
        <w:tab/>
      </w:r>
      <w:r>
        <w:t>Reselection (RRC Idle) (5GC) - UE initiated</w:t>
      </w:r>
      <w:r>
        <w:tab/>
      </w:r>
      <w:r>
        <w:fldChar w:fldCharType="begin"/>
      </w:r>
      <w:r>
        <w:instrText xml:space="preserve"> PAGEREF _Toc126693174 \h </w:instrText>
      </w:r>
      <w:r>
        <w:fldChar w:fldCharType="separate"/>
      </w:r>
      <w:r>
        <w:t>59</w:t>
      </w:r>
      <w:r>
        <w:fldChar w:fldCharType="end"/>
      </w:r>
    </w:p>
    <w:p w14:paraId="2031A689" w14:textId="3A339240" w:rsidR="00C66738" w:rsidRDefault="00C66738">
      <w:pPr>
        <w:pStyle w:val="TOC3"/>
        <w:tabs>
          <w:tab w:val="left" w:pos="1361"/>
        </w:tabs>
        <w:rPr>
          <w:rFonts w:asciiTheme="minorHAnsi" w:eastAsiaTheme="minorEastAsia" w:hAnsiTheme="minorHAnsi" w:cstheme="minorBidi"/>
          <w:sz w:val="22"/>
          <w:szCs w:val="22"/>
          <w:lang w:val="en-US"/>
        </w:rPr>
      </w:pPr>
      <w:r>
        <w:t>102.4.2</w:t>
      </w:r>
      <w:r>
        <w:rPr>
          <w:rFonts w:asciiTheme="minorHAnsi" w:eastAsiaTheme="minorEastAsia" w:hAnsiTheme="minorHAnsi" w:cstheme="minorBidi"/>
          <w:sz w:val="22"/>
          <w:szCs w:val="22"/>
          <w:lang w:val="en-US"/>
        </w:rPr>
        <w:tab/>
      </w:r>
      <w:r>
        <w:t>Handover (RRC Inactive) (5GC) - UE initiated</w:t>
      </w:r>
      <w:r>
        <w:tab/>
      </w:r>
      <w:r>
        <w:fldChar w:fldCharType="begin"/>
      </w:r>
      <w:r>
        <w:instrText xml:space="preserve"> PAGEREF _Toc126693175 \h </w:instrText>
      </w:r>
      <w:r>
        <w:fldChar w:fldCharType="separate"/>
      </w:r>
      <w:r>
        <w:t>59</w:t>
      </w:r>
      <w:r>
        <w:fldChar w:fldCharType="end"/>
      </w:r>
    </w:p>
    <w:p w14:paraId="2BCE86D9" w14:textId="5404E026" w:rsidR="00C66738" w:rsidRDefault="00C66738">
      <w:pPr>
        <w:pStyle w:val="TOC3"/>
        <w:tabs>
          <w:tab w:val="left" w:pos="1361"/>
        </w:tabs>
        <w:rPr>
          <w:rFonts w:asciiTheme="minorHAnsi" w:eastAsiaTheme="minorEastAsia" w:hAnsiTheme="minorHAnsi" w:cstheme="minorBidi"/>
          <w:sz w:val="22"/>
          <w:szCs w:val="22"/>
          <w:lang w:val="en-US"/>
        </w:rPr>
      </w:pPr>
      <w:r>
        <w:t>102.4.3</w:t>
      </w:r>
      <w:r>
        <w:rPr>
          <w:rFonts w:asciiTheme="minorHAnsi" w:eastAsiaTheme="minorEastAsia" w:hAnsiTheme="minorHAnsi" w:cstheme="minorBidi"/>
          <w:sz w:val="22"/>
          <w:szCs w:val="22"/>
          <w:lang w:val="en-US"/>
        </w:rPr>
        <w:tab/>
      </w:r>
      <w:r>
        <w:t xml:space="preserve">Handover (RRC Active) (5GC) - NW initiated </w:t>
      </w:r>
      <w:r w:rsidRPr="009C2F94">
        <w:rPr>
          <w:rFonts w:eastAsiaTheme="minorEastAsia"/>
          <w:lang w:eastAsia="zh-CN"/>
        </w:rPr>
        <w:t>- Data Transfer</w:t>
      </w:r>
      <w:r>
        <w:tab/>
      </w:r>
      <w:r>
        <w:fldChar w:fldCharType="begin"/>
      </w:r>
      <w:r>
        <w:instrText xml:space="preserve"> PAGEREF _Toc126693176 \h </w:instrText>
      </w:r>
      <w:r>
        <w:fldChar w:fldCharType="separate"/>
      </w:r>
      <w:r>
        <w:t>59</w:t>
      </w:r>
      <w:r>
        <w:fldChar w:fldCharType="end"/>
      </w:r>
    </w:p>
    <w:p w14:paraId="2D180BB3" w14:textId="5463F75D" w:rsidR="00C66738" w:rsidRDefault="00C66738">
      <w:pPr>
        <w:pStyle w:val="TOC3"/>
        <w:tabs>
          <w:tab w:val="left" w:pos="1361"/>
        </w:tabs>
        <w:rPr>
          <w:rFonts w:asciiTheme="minorHAnsi" w:eastAsiaTheme="minorEastAsia" w:hAnsiTheme="minorHAnsi" w:cstheme="minorBidi"/>
          <w:sz w:val="22"/>
          <w:szCs w:val="22"/>
          <w:lang w:val="en-US"/>
        </w:rPr>
      </w:pPr>
      <w:r w:rsidRPr="009C2F94">
        <w:rPr>
          <w:rFonts w:eastAsia="Calibri"/>
        </w:rPr>
        <w:t>102.4.</w:t>
      </w:r>
      <w:r w:rsidRPr="009C2F94">
        <w:rPr>
          <w:rFonts w:eastAsiaTheme="minorEastAsia"/>
          <w:lang w:eastAsia="zh-CN"/>
        </w:rPr>
        <w:t>4</w:t>
      </w:r>
      <w:r>
        <w:rPr>
          <w:rFonts w:asciiTheme="minorHAnsi" w:eastAsiaTheme="minorEastAsia" w:hAnsiTheme="minorHAnsi" w:cstheme="minorBidi"/>
          <w:sz w:val="22"/>
          <w:szCs w:val="22"/>
          <w:lang w:val="en-US"/>
        </w:rPr>
        <w:tab/>
      </w:r>
      <w:r w:rsidRPr="009C2F94">
        <w:rPr>
          <w:rFonts w:eastAsia="Calibri"/>
        </w:rPr>
        <w:t>Handover (RRC Active) (5GC) - NW initiated</w:t>
      </w:r>
      <w:r w:rsidRPr="009C2F94">
        <w:rPr>
          <w:rFonts w:eastAsiaTheme="minorEastAsia"/>
          <w:lang w:eastAsia="zh-CN"/>
        </w:rPr>
        <w:t xml:space="preserve"> – IMS Voice Call</w:t>
      </w:r>
      <w:r>
        <w:tab/>
      </w:r>
      <w:r>
        <w:fldChar w:fldCharType="begin"/>
      </w:r>
      <w:r>
        <w:instrText xml:space="preserve"> PAGEREF _Toc126693177 \h </w:instrText>
      </w:r>
      <w:r>
        <w:fldChar w:fldCharType="separate"/>
      </w:r>
      <w:r>
        <w:t>59</w:t>
      </w:r>
      <w:r>
        <w:fldChar w:fldCharType="end"/>
      </w:r>
    </w:p>
    <w:p w14:paraId="0E8595D7" w14:textId="50E39A23" w:rsidR="00C66738" w:rsidRDefault="00C66738">
      <w:pPr>
        <w:pStyle w:val="TOC4"/>
        <w:rPr>
          <w:rFonts w:asciiTheme="minorHAnsi" w:eastAsiaTheme="minorEastAsia" w:hAnsiTheme="minorHAnsi" w:cstheme="minorBidi"/>
          <w:sz w:val="22"/>
          <w:szCs w:val="22"/>
          <w:lang w:val="en-US"/>
        </w:rPr>
      </w:pPr>
      <w:r>
        <w:t>Scenario A: Intra-Band (Long Route / Multi Cell) (5G -&gt; 5G)</w:t>
      </w:r>
      <w:r>
        <w:tab/>
      </w:r>
      <w:r>
        <w:fldChar w:fldCharType="begin"/>
      </w:r>
      <w:r>
        <w:instrText xml:space="preserve"> PAGEREF _Toc126693178 \h </w:instrText>
      </w:r>
      <w:r>
        <w:fldChar w:fldCharType="separate"/>
      </w:r>
      <w:r>
        <w:t>60</w:t>
      </w:r>
      <w:r>
        <w:fldChar w:fldCharType="end"/>
      </w:r>
    </w:p>
    <w:p w14:paraId="35D21B58" w14:textId="576F5188" w:rsidR="00C66738" w:rsidRDefault="00C66738">
      <w:pPr>
        <w:pStyle w:val="TOC4"/>
        <w:rPr>
          <w:rFonts w:asciiTheme="minorHAnsi" w:eastAsiaTheme="minorEastAsia" w:hAnsiTheme="minorHAnsi" w:cstheme="minorBidi"/>
          <w:sz w:val="22"/>
          <w:szCs w:val="22"/>
          <w:lang w:val="en-US"/>
        </w:rPr>
      </w:pPr>
      <w:r w:rsidRPr="009C2F94">
        <w:rPr>
          <w:rFonts w:eastAsia="Calibri"/>
        </w:rPr>
        <w:t>Scenario B: Inter-Band (5G (Band A) -&gt; 5G (Band B))</w:t>
      </w:r>
      <w:r>
        <w:tab/>
      </w:r>
      <w:r>
        <w:fldChar w:fldCharType="begin"/>
      </w:r>
      <w:r>
        <w:instrText xml:space="preserve"> PAGEREF _Toc126693179 \h </w:instrText>
      </w:r>
      <w:r>
        <w:fldChar w:fldCharType="separate"/>
      </w:r>
      <w:r>
        <w:t>60</w:t>
      </w:r>
      <w:r>
        <w:fldChar w:fldCharType="end"/>
      </w:r>
    </w:p>
    <w:p w14:paraId="586FC853" w14:textId="0BA8B616" w:rsidR="00C66738" w:rsidRDefault="00C66738">
      <w:pPr>
        <w:pStyle w:val="TOC4"/>
        <w:rPr>
          <w:rFonts w:asciiTheme="minorHAnsi" w:eastAsiaTheme="minorEastAsia" w:hAnsiTheme="minorHAnsi" w:cstheme="minorBidi"/>
          <w:sz w:val="22"/>
          <w:szCs w:val="22"/>
          <w:lang w:val="en-US"/>
        </w:rPr>
      </w:pPr>
      <w:r w:rsidRPr="009C2F94">
        <w:rPr>
          <w:rFonts w:eastAsia="Calibri"/>
        </w:rPr>
        <w:t>Scenario C: Inter-RAT (5G -&gt; 4G)</w:t>
      </w:r>
      <w:r>
        <w:tab/>
      </w:r>
      <w:r>
        <w:fldChar w:fldCharType="begin"/>
      </w:r>
      <w:r>
        <w:instrText xml:space="preserve"> PAGEREF _Toc126693180 \h </w:instrText>
      </w:r>
      <w:r>
        <w:fldChar w:fldCharType="separate"/>
      </w:r>
      <w:r>
        <w:t>60</w:t>
      </w:r>
      <w:r>
        <w:fldChar w:fldCharType="end"/>
      </w:r>
    </w:p>
    <w:p w14:paraId="5364EB52" w14:textId="0B695AB8" w:rsidR="00C66738" w:rsidRDefault="00C66738">
      <w:pPr>
        <w:pStyle w:val="TOC4"/>
        <w:rPr>
          <w:rFonts w:asciiTheme="minorHAnsi" w:eastAsiaTheme="minorEastAsia" w:hAnsiTheme="minorHAnsi" w:cstheme="minorBidi"/>
          <w:sz w:val="22"/>
          <w:szCs w:val="22"/>
          <w:lang w:val="en-US"/>
        </w:rPr>
      </w:pPr>
      <w:r w:rsidRPr="009C2F94">
        <w:rPr>
          <w:rFonts w:eastAsia="Calibri"/>
        </w:rPr>
        <w:t>Scenario D: Inter-RAT (4G -&gt; 5G)</w:t>
      </w:r>
      <w:r>
        <w:tab/>
      </w:r>
      <w:r>
        <w:fldChar w:fldCharType="begin"/>
      </w:r>
      <w:r>
        <w:instrText xml:space="preserve"> PAGEREF _Toc126693181 \h </w:instrText>
      </w:r>
      <w:r>
        <w:fldChar w:fldCharType="separate"/>
      </w:r>
      <w:r>
        <w:t>61</w:t>
      </w:r>
      <w:r>
        <w:fldChar w:fldCharType="end"/>
      </w:r>
    </w:p>
    <w:p w14:paraId="61A49A74" w14:textId="421B1758" w:rsidR="00C66738" w:rsidRDefault="00C66738">
      <w:pPr>
        <w:pStyle w:val="TOC4"/>
        <w:rPr>
          <w:rFonts w:asciiTheme="minorHAnsi" w:eastAsiaTheme="minorEastAsia" w:hAnsiTheme="minorHAnsi" w:cstheme="minorBidi"/>
          <w:sz w:val="22"/>
          <w:szCs w:val="22"/>
          <w:lang w:val="en-US"/>
        </w:rPr>
      </w:pPr>
      <w:r w:rsidRPr="009C2F94">
        <w:rPr>
          <w:rFonts w:eastAsia="Calibri"/>
        </w:rPr>
        <w:t>Scenario E: Inter-Technology (5G (FDD) -&gt; 5G (TDD))</w:t>
      </w:r>
      <w:r>
        <w:tab/>
      </w:r>
      <w:r>
        <w:fldChar w:fldCharType="begin"/>
      </w:r>
      <w:r>
        <w:instrText xml:space="preserve"> PAGEREF _Toc126693182 \h </w:instrText>
      </w:r>
      <w:r>
        <w:fldChar w:fldCharType="separate"/>
      </w:r>
      <w:r>
        <w:t>61</w:t>
      </w:r>
      <w:r>
        <w:fldChar w:fldCharType="end"/>
      </w:r>
    </w:p>
    <w:p w14:paraId="02C6430A" w14:textId="321B01BF" w:rsidR="00C66738" w:rsidRDefault="00C66738">
      <w:pPr>
        <w:pStyle w:val="TOC4"/>
        <w:rPr>
          <w:rFonts w:asciiTheme="minorHAnsi" w:eastAsiaTheme="minorEastAsia" w:hAnsiTheme="minorHAnsi" w:cstheme="minorBidi"/>
          <w:sz w:val="22"/>
          <w:szCs w:val="22"/>
          <w:lang w:val="en-US"/>
        </w:rPr>
      </w:pPr>
      <w:r w:rsidRPr="009C2F94">
        <w:rPr>
          <w:rFonts w:eastAsia="Calibri"/>
        </w:rPr>
        <w:t>Scenario F: Inter-Technology (5G (TDD) -&gt; 5G (FDD))</w:t>
      </w:r>
      <w:r>
        <w:tab/>
      </w:r>
      <w:r>
        <w:fldChar w:fldCharType="begin"/>
      </w:r>
      <w:r>
        <w:instrText xml:space="preserve"> PAGEREF _Toc126693183 \h </w:instrText>
      </w:r>
      <w:r>
        <w:fldChar w:fldCharType="separate"/>
      </w:r>
      <w:r>
        <w:t>61</w:t>
      </w:r>
      <w:r>
        <w:fldChar w:fldCharType="end"/>
      </w:r>
    </w:p>
    <w:p w14:paraId="0B068385" w14:textId="6A17DE14" w:rsidR="00C66738" w:rsidRDefault="00C66738">
      <w:pPr>
        <w:pStyle w:val="TOC2"/>
        <w:rPr>
          <w:rFonts w:asciiTheme="minorHAnsi" w:eastAsiaTheme="minorEastAsia" w:hAnsiTheme="minorHAnsi" w:cstheme="minorBidi"/>
          <w:sz w:val="22"/>
          <w:szCs w:val="22"/>
          <w:lang w:val="en-US"/>
        </w:rPr>
      </w:pPr>
      <w:r>
        <w:t>102.5</w:t>
      </w:r>
      <w:r>
        <w:rPr>
          <w:rFonts w:asciiTheme="minorHAnsi" w:eastAsiaTheme="minorEastAsia" w:hAnsiTheme="minorHAnsi" w:cstheme="minorBidi"/>
          <w:sz w:val="22"/>
          <w:szCs w:val="22"/>
          <w:lang w:val="en-US"/>
        </w:rPr>
        <w:tab/>
      </w:r>
      <w:r>
        <w:t>Handover (RRC Inactive) (5GC)</w:t>
      </w:r>
      <w:r>
        <w:tab/>
      </w:r>
      <w:r>
        <w:fldChar w:fldCharType="begin"/>
      </w:r>
      <w:r>
        <w:instrText xml:space="preserve"> PAGEREF _Toc126693184 \h </w:instrText>
      </w:r>
      <w:r>
        <w:fldChar w:fldCharType="separate"/>
      </w:r>
      <w:r>
        <w:t>63</w:t>
      </w:r>
      <w:r>
        <w:fldChar w:fldCharType="end"/>
      </w:r>
    </w:p>
    <w:p w14:paraId="13F0313B" w14:textId="17B83566" w:rsidR="00C66738" w:rsidRDefault="00C66738">
      <w:pPr>
        <w:pStyle w:val="TOC2"/>
        <w:rPr>
          <w:rFonts w:asciiTheme="minorHAnsi" w:eastAsiaTheme="minorEastAsia" w:hAnsiTheme="minorHAnsi" w:cstheme="minorBidi"/>
          <w:sz w:val="22"/>
          <w:szCs w:val="22"/>
          <w:lang w:val="en-US"/>
        </w:rPr>
      </w:pPr>
      <w:r>
        <w:t>102.6</w:t>
      </w:r>
      <w:r>
        <w:rPr>
          <w:rFonts w:asciiTheme="minorHAnsi" w:eastAsiaTheme="minorEastAsia" w:hAnsiTheme="minorHAnsi" w:cstheme="minorBidi"/>
          <w:sz w:val="22"/>
          <w:szCs w:val="22"/>
          <w:lang w:val="en-US"/>
        </w:rPr>
        <w:tab/>
      </w:r>
      <w:r>
        <w:t>Handover and Release/Redirect (RRC Active) (EPC)</w:t>
      </w:r>
      <w:r>
        <w:tab/>
      </w:r>
      <w:r>
        <w:fldChar w:fldCharType="begin"/>
      </w:r>
      <w:r>
        <w:instrText xml:space="preserve"> PAGEREF _Toc126693185 \h </w:instrText>
      </w:r>
      <w:r>
        <w:fldChar w:fldCharType="separate"/>
      </w:r>
      <w:r>
        <w:t>63</w:t>
      </w:r>
      <w:r>
        <w:fldChar w:fldCharType="end"/>
      </w:r>
    </w:p>
    <w:p w14:paraId="009D597A" w14:textId="11FE3A2D" w:rsidR="00C66738" w:rsidRDefault="00C66738">
      <w:pPr>
        <w:pStyle w:val="TOC2"/>
        <w:rPr>
          <w:rFonts w:asciiTheme="minorHAnsi" w:eastAsiaTheme="minorEastAsia" w:hAnsiTheme="minorHAnsi" w:cstheme="minorBidi"/>
          <w:sz w:val="22"/>
          <w:szCs w:val="22"/>
          <w:lang w:val="en-US"/>
        </w:rPr>
      </w:pPr>
      <w:r>
        <w:t>102.7</w:t>
      </w:r>
      <w:r>
        <w:rPr>
          <w:rFonts w:asciiTheme="minorHAnsi" w:eastAsiaTheme="minorEastAsia" w:hAnsiTheme="minorHAnsi" w:cstheme="minorBidi"/>
          <w:sz w:val="22"/>
          <w:szCs w:val="22"/>
          <w:lang w:val="en-US"/>
        </w:rPr>
        <w:tab/>
      </w:r>
      <w:r>
        <w:t>Handover (RRC Active) (5GC)</w:t>
      </w:r>
      <w:r>
        <w:tab/>
      </w:r>
      <w:r>
        <w:fldChar w:fldCharType="begin"/>
      </w:r>
      <w:r>
        <w:instrText xml:space="preserve"> PAGEREF _Toc126693186 \h </w:instrText>
      </w:r>
      <w:r>
        <w:fldChar w:fldCharType="separate"/>
      </w:r>
      <w:r>
        <w:t>63</w:t>
      </w:r>
      <w:r>
        <w:fldChar w:fldCharType="end"/>
      </w:r>
    </w:p>
    <w:p w14:paraId="2F7E58A1" w14:textId="4D968313" w:rsidR="00C66738" w:rsidRDefault="00C66738">
      <w:pPr>
        <w:pStyle w:val="TOC2"/>
        <w:rPr>
          <w:rFonts w:asciiTheme="minorHAnsi" w:eastAsiaTheme="minorEastAsia" w:hAnsiTheme="minorHAnsi" w:cstheme="minorBidi"/>
          <w:sz w:val="22"/>
          <w:szCs w:val="22"/>
          <w:lang w:val="en-US"/>
        </w:rPr>
      </w:pPr>
      <w:r>
        <w:t>102.8</w:t>
      </w:r>
      <w:r>
        <w:rPr>
          <w:rFonts w:asciiTheme="minorHAnsi" w:eastAsiaTheme="minorEastAsia" w:hAnsiTheme="minorHAnsi" w:cstheme="minorBidi"/>
          <w:sz w:val="22"/>
          <w:szCs w:val="22"/>
          <w:lang w:val="en-US"/>
        </w:rPr>
        <w:tab/>
      </w:r>
      <w:r>
        <w:t>Multi-RAT Dual Carrier Mobility – Option 3 MR-DC with EN-DC</w:t>
      </w:r>
      <w:r>
        <w:tab/>
      </w:r>
      <w:r>
        <w:fldChar w:fldCharType="begin"/>
      </w:r>
      <w:r>
        <w:instrText xml:space="preserve"> PAGEREF _Toc126693187 \h </w:instrText>
      </w:r>
      <w:r>
        <w:fldChar w:fldCharType="separate"/>
      </w:r>
      <w:r>
        <w:t>63</w:t>
      </w:r>
      <w:r>
        <w:fldChar w:fldCharType="end"/>
      </w:r>
    </w:p>
    <w:p w14:paraId="1D1AD645" w14:textId="2B906E8F" w:rsidR="00C66738" w:rsidRDefault="00C66738">
      <w:pPr>
        <w:pStyle w:val="TOC2"/>
        <w:rPr>
          <w:rFonts w:asciiTheme="minorHAnsi" w:eastAsiaTheme="minorEastAsia" w:hAnsiTheme="minorHAnsi" w:cstheme="minorBidi"/>
          <w:sz w:val="22"/>
          <w:szCs w:val="22"/>
          <w:lang w:val="en-US"/>
        </w:rPr>
      </w:pPr>
      <w:r>
        <w:t>102.9</w:t>
      </w:r>
      <w:r>
        <w:rPr>
          <w:rFonts w:asciiTheme="minorHAnsi" w:eastAsiaTheme="minorEastAsia" w:hAnsiTheme="minorHAnsi" w:cstheme="minorBidi"/>
          <w:sz w:val="22"/>
          <w:szCs w:val="22"/>
          <w:lang w:val="en-US"/>
        </w:rPr>
        <w:tab/>
      </w:r>
      <w:r>
        <w:t>Multi-RAT Dual Carrier Mobility – Option 7 MR-DC with NGEN-DC</w:t>
      </w:r>
      <w:r>
        <w:tab/>
      </w:r>
      <w:r>
        <w:fldChar w:fldCharType="begin"/>
      </w:r>
      <w:r>
        <w:instrText xml:space="preserve"> PAGEREF _Toc126693188 \h </w:instrText>
      </w:r>
      <w:r>
        <w:fldChar w:fldCharType="separate"/>
      </w:r>
      <w:r>
        <w:t>63</w:t>
      </w:r>
      <w:r>
        <w:fldChar w:fldCharType="end"/>
      </w:r>
    </w:p>
    <w:p w14:paraId="299ADE20" w14:textId="40C7D8EC" w:rsidR="00C66738" w:rsidRDefault="00C66738">
      <w:pPr>
        <w:pStyle w:val="TOC2"/>
        <w:rPr>
          <w:rFonts w:asciiTheme="minorHAnsi" w:eastAsiaTheme="minorEastAsia" w:hAnsiTheme="minorHAnsi" w:cstheme="minorBidi"/>
          <w:sz w:val="22"/>
          <w:szCs w:val="22"/>
          <w:lang w:val="en-US"/>
        </w:rPr>
      </w:pPr>
      <w:r>
        <w:t>102.10</w:t>
      </w:r>
      <w:r>
        <w:rPr>
          <w:rFonts w:asciiTheme="minorHAnsi" w:eastAsiaTheme="minorEastAsia" w:hAnsiTheme="minorHAnsi" w:cstheme="minorBidi"/>
          <w:sz w:val="22"/>
          <w:szCs w:val="22"/>
          <w:lang w:val="en-US"/>
        </w:rPr>
        <w:tab/>
      </w:r>
      <w:r>
        <w:t>Multi-RAT Dual Carrier Mobility – Option 4 MR-DC with NE-DC</w:t>
      </w:r>
      <w:r>
        <w:tab/>
      </w:r>
      <w:r>
        <w:fldChar w:fldCharType="begin"/>
      </w:r>
      <w:r>
        <w:instrText xml:space="preserve"> PAGEREF _Toc126693189 \h </w:instrText>
      </w:r>
      <w:r>
        <w:fldChar w:fldCharType="separate"/>
      </w:r>
      <w:r>
        <w:t>63</w:t>
      </w:r>
      <w:r>
        <w:fldChar w:fldCharType="end"/>
      </w:r>
    </w:p>
    <w:p w14:paraId="354828EC" w14:textId="78717549" w:rsidR="00C66738" w:rsidRDefault="00C66738">
      <w:pPr>
        <w:pStyle w:val="TOC2"/>
        <w:rPr>
          <w:rFonts w:asciiTheme="minorHAnsi" w:eastAsiaTheme="minorEastAsia" w:hAnsiTheme="minorHAnsi" w:cstheme="minorBidi"/>
          <w:sz w:val="22"/>
          <w:szCs w:val="22"/>
          <w:lang w:val="en-US"/>
        </w:rPr>
      </w:pPr>
      <w:r>
        <w:t>103</w:t>
      </w:r>
      <w:r>
        <w:rPr>
          <w:rFonts w:asciiTheme="minorHAnsi" w:eastAsiaTheme="minorEastAsia" w:hAnsiTheme="minorHAnsi" w:cstheme="minorBidi"/>
          <w:sz w:val="22"/>
          <w:szCs w:val="22"/>
          <w:lang w:val="en-US"/>
        </w:rPr>
        <w:tab/>
      </w:r>
      <w:r>
        <w:t>Performance</w:t>
      </w:r>
      <w:r>
        <w:tab/>
      </w:r>
      <w:r>
        <w:fldChar w:fldCharType="begin"/>
      </w:r>
      <w:r>
        <w:instrText xml:space="preserve"> PAGEREF _Toc126693190 \h </w:instrText>
      </w:r>
      <w:r>
        <w:fldChar w:fldCharType="separate"/>
      </w:r>
      <w:r>
        <w:t>63</w:t>
      </w:r>
      <w:r>
        <w:fldChar w:fldCharType="end"/>
      </w:r>
    </w:p>
    <w:p w14:paraId="2C56C186" w14:textId="5C2CBA15" w:rsidR="00C66738" w:rsidRDefault="00C66738">
      <w:pPr>
        <w:pStyle w:val="TOC2"/>
        <w:rPr>
          <w:rFonts w:asciiTheme="minorHAnsi" w:eastAsiaTheme="minorEastAsia" w:hAnsiTheme="minorHAnsi" w:cstheme="minorBidi"/>
          <w:sz w:val="22"/>
          <w:szCs w:val="22"/>
          <w:lang w:val="en-US"/>
        </w:rPr>
      </w:pPr>
      <w:r>
        <w:t>103.1</w:t>
      </w:r>
      <w:r>
        <w:rPr>
          <w:rFonts w:asciiTheme="minorHAnsi" w:eastAsiaTheme="minorEastAsia" w:hAnsiTheme="minorHAnsi" w:cstheme="minorBidi"/>
          <w:sz w:val="22"/>
          <w:szCs w:val="22"/>
          <w:lang w:val="en-US"/>
        </w:rPr>
        <w:tab/>
      </w:r>
      <w:r>
        <w:t>eMBB Performance (EPC)</w:t>
      </w:r>
      <w:r>
        <w:tab/>
      </w:r>
      <w:r>
        <w:fldChar w:fldCharType="begin"/>
      </w:r>
      <w:r>
        <w:instrText xml:space="preserve"> PAGEREF _Toc126693191 \h </w:instrText>
      </w:r>
      <w:r>
        <w:fldChar w:fldCharType="separate"/>
      </w:r>
      <w:r>
        <w:t>63</w:t>
      </w:r>
      <w:r>
        <w:fldChar w:fldCharType="end"/>
      </w:r>
    </w:p>
    <w:p w14:paraId="174AF8B7" w14:textId="4FF7C4D0" w:rsidR="00C66738" w:rsidRDefault="00C66738">
      <w:pPr>
        <w:pStyle w:val="TOC2"/>
        <w:rPr>
          <w:rFonts w:asciiTheme="minorHAnsi" w:eastAsiaTheme="minorEastAsia" w:hAnsiTheme="minorHAnsi" w:cstheme="minorBidi"/>
          <w:sz w:val="22"/>
          <w:szCs w:val="22"/>
          <w:lang w:val="en-US"/>
        </w:rPr>
      </w:pPr>
      <w:r>
        <w:t>103.2</w:t>
      </w:r>
      <w:r>
        <w:rPr>
          <w:rFonts w:asciiTheme="minorHAnsi" w:eastAsiaTheme="minorEastAsia" w:hAnsiTheme="minorHAnsi" w:cstheme="minorBidi"/>
          <w:sz w:val="22"/>
          <w:szCs w:val="22"/>
          <w:lang w:val="en-US"/>
        </w:rPr>
        <w:tab/>
      </w:r>
      <w:r>
        <w:t>PS Performance (5GC) QoS Related</w:t>
      </w:r>
      <w:r>
        <w:tab/>
      </w:r>
      <w:r>
        <w:fldChar w:fldCharType="begin"/>
      </w:r>
      <w:r>
        <w:instrText xml:space="preserve"> PAGEREF _Toc126693192 \h </w:instrText>
      </w:r>
      <w:r>
        <w:fldChar w:fldCharType="separate"/>
      </w:r>
      <w:r>
        <w:t>63</w:t>
      </w:r>
      <w:r>
        <w:fldChar w:fldCharType="end"/>
      </w:r>
    </w:p>
    <w:p w14:paraId="32343F73" w14:textId="2A180255" w:rsidR="00C66738" w:rsidRDefault="00C66738">
      <w:pPr>
        <w:pStyle w:val="TOC2"/>
        <w:rPr>
          <w:rFonts w:asciiTheme="minorHAnsi" w:eastAsiaTheme="minorEastAsia" w:hAnsiTheme="minorHAnsi" w:cstheme="minorBidi"/>
          <w:sz w:val="22"/>
          <w:szCs w:val="22"/>
          <w:lang w:val="en-US"/>
        </w:rPr>
      </w:pPr>
      <w:r>
        <w:t>104</w:t>
      </w:r>
      <w:r>
        <w:rPr>
          <w:rFonts w:asciiTheme="minorHAnsi" w:eastAsiaTheme="minorEastAsia" w:hAnsiTheme="minorHAnsi" w:cstheme="minorBidi"/>
          <w:sz w:val="22"/>
          <w:szCs w:val="22"/>
          <w:lang w:val="en-US"/>
        </w:rPr>
        <w:tab/>
      </w:r>
      <w:r>
        <w:t>DL Data Transfer</w:t>
      </w:r>
      <w:r>
        <w:tab/>
      </w:r>
      <w:r>
        <w:fldChar w:fldCharType="begin"/>
      </w:r>
      <w:r>
        <w:instrText xml:space="preserve"> PAGEREF _Toc126693193 \h </w:instrText>
      </w:r>
      <w:r>
        <w:fldChar w:fldCharType="separate"/>
      </w:r>
      <w:r>
        <w:t>63</w:t>
      </w:r>
      <w:r>
        <w:fldChar w:fldCharType="end"/>
      </w:r>
    </w:p>
    <w:p w14:paraId="1972F6BF" w14:textId="71CEBC2D" w:rsidR="00C66738" w:rsidRDefault="00C66738">
      <w:pPr>
        <w:pStyle w:val="TOC2"/>
        <w:rPr>
          <w:rFonts w:asciiTheme="minorHAnsi" w:eastAsiaTheme="minorEastAsia" w:hAnsiTheme="minorHAnsi" w:cstheme="minorBidi"/>
          <w:sz w:val="22"/>
          <w:szCs w:val="22"/>
          <w:lang w:val="en-US"/>
        </w:rPr>
      </w:pPr>
      <w:r>
        <w:t>105</w:t>
      </w:r>
      <w:r>
        <w:rPr>
          <w:rFonts w:asciiTheme="minorHAnsi" w:eastAsiaTheme="minorEastAsia" w:hAnsiTheme="minorHAnsi" w:cstheme="minorBidi"/>
          <w:sz w:val="22"/>
          <w:szCs w:val="22"/>
          <w:lang w:val="en-US"/>
        </w:rPr>
        <w:tab/>
      </w:r>
      <w:r>
        <w:t>Interworking with Legacy Networks</w:t>
      </w:r>
      <w:r>
        <w:tab/>
      </w:r>
      <w:r>
        <w:fldChar w:fldCharType="begin"/>
      </w:r>
      <w:r>
        <w:instrText xml:space="preserve"> PAGEREF _Toc126693194 \h </w:instrText>
      </w:r>
      <w:r>
        <w:fldChar w:fldCharType="separate"/>
      </w:r>
      <w:r>
        <w:t>63</w:t>
      </w:r>
      <w:r>
        <w:fldChar w:fldCharType="end"/>
      </w:r>
    </w:p>
    <w:p w14:paraId="6A70BA4D" w14:textId="7B2D525F" w:rsidR="00C66738" w:rsidRDefault="00C66738">
      <w:pPr>
        <w:pStyle w:val="TOC1"/>
        <w:rPr>
          <w:rFonts w:asciiTheme="minorHAnsi" w:eastAsiaTheme="minorEastAsia" w:hAnsiTheme="minorHAnsi" w:cstheme="minorBidi"/>
          <w:b w:val="0"/>
          <w:caps w:val="0"/>
          <w:sz w:val="22"/>
          <w:szCs w:val="22"/>
          <w:lang w:val="en-US"/>
        </w:rPr>
      </w:pPr>
      <w:r w:rsidRPr="009C2F94">
        <w:rPr>
          <w:bCs/>
        </w:rPr>
        <w:t>106</w:t>
      </w:r>
      <w:r>
        <w:rPr>
          <w:rFonts w:asciiTheme="minorHAnsi" w:eastAsiaTheme="minorEastAsia" w:hAnsiTheme="minorHAnsi" w:cstheme="minorBidi"/>
          <w:b w:val="0"/>
          <w:caps w:val="0"/>
          <w:sz w:val="22"/>
          <w:szCs w:val="22"/>
          <w:lang w:val="en-US"/>
        </w:rPr>
        <w:tab/>
      </w:r>
      <w:r w:rsidRPr="009C2F94">
        <w:rPr>
          <w:bCs/>
        </w:rPr>
        <w:t>5G Carrier Aggregation</w:t>
      </w:r>
      <w:r>
        <w:tab/>
      </w:r>
      <w:r>
        <w:fldChar w:fldCharType="begin"/>
      </w:r>
      <w:r>
        <w:instrText xml:space="preserve"> PAGEREF _Toc126693195 \h </w:instrText>
      </w:r>
      <w:r>
        <w:fldChar w:fldCharType="separate"/>
      </w:r>
      <w:r>
        <w:t>63</w:t>
      </w:r>
      <w:r>
        <w:fldChar w:fldCharType="end"/>
      </w:r>
    </w:p>
    <w:p w14:paraId="01A80FAB" w14:textId="4AF79CA2" w:rsidR="00C66738" w:rsidRDefault="00C66738">
      <w:pPr>
        <w:pStyle w:val="TOC2"/>
        <w:rPr>
          <w:rFonts w:asciiTheme="minorHAnsi" w:eastAsiaTheme="minorEastAsia" w:hAnsiTheme="minorHAnsi" w:cstheme="minorBidi"/>
          <w:sz w:val="22"/>
          <w:szCs w:val="22"/>
          <w:lang w:val="en-US"/>
        </w:rPr>
      </w:pPr>
      <w:r>
        <w:t>106.1</w:t>
      </w:r>
      <w:r>
        <w:rPr>
          <w:rFonts w:asciiTheme="minorHAnsi" w:eastAsiaTheme="minorEastAsia" w:hAnsiTheme="minorHAnsi" w:cstheme="minorBidi"/>
          <w:sz w:val="22"/>
          <w:szCs w:val="22"/>
          <w:lang w:val="en-US"/>
        </w:rPr>
        <w:tab/>
      </w:r>
      <w:r>
        <w:t>Carrier Aggregation Stationary Data Performance for 5G NR Option 3 (EN-DC)</w:t>
      </w:r>
      <w:r>
        <w:tab/>
      </w:r>
      <w:r>
        <w:fldChar w:fldCharType="begin"/>
      </w:r>
      <w:r>
        <w:instrText xml:space="preserve"> PAGEREF _Toc126693196 \h </w:instrText>
      </w:r>
      <w:r>
        <w:fldChar w:fldCharType="separate"/>
      </w:r>
      <w:r>
        <w:t>64</w:t>
      </w:r>
      <w:r>
        <w:fldChar w:fldCharType="end"/>
      </w:r>
    </w:p>
    <w:p w14:paraId="276DB19E" w14:textId="1B993FEC" w:rsidR="00C66738" w:rsidRDefault="00C66738">
      <w:pPr>
        <w:pStyle w:val="TOC3"/>
        <w:tabs>
          <w:tab w:val="left" w:pos="1361"/>
        </w:tabs>
        <w:rPr>
          <w:rFonts w:asciiTheme="minorHAnsi" w:eastAsiaTheme="minorEastAsia" w:hAnsiTheme="minorHAnsi" w:cstheme="minorBidi"/>
          <w:sz w:val="22"/>
          <w:szCs w:val="22"/>
          <w:lang w:val="en-US"/>
        </w:rPr>
      </w:pPr>
      <w:r>
        <w:t>106.1.1.</w:t>
      </w:r>
      <w:r>
        <w:rPr>
          <w:rFonts w:asciiTheme="minorHAnsi" w:eastAsiaTheme="minorEastAsia" w:hAnsiTheme="minorHAnsi" w:cstheme="minorBidi"/>
          <w:sz w:val="22"/>
          <w:szCs w:val="22"/>
          <w:lang w:val="en-US"/>
        </w:rPr>
        <w:tab/>
      </w:r>
      <w:r>
        <w:t>Carrier Aggregation Stationary Data Performance – Relative Downlink Throughput</w:t>
      </w:r>
      <w:r>
        <w:tab/>
      </w:r>
      <w:r>
        <w:fldChar w:fldCharType="begin"/>
      </w:r>
      <w:r>
        <w:instrText xml:space="preserve"> PAGEREF _Toc126693197 \h </w:instrText>
      </w:r>
      <w:r>
        <w:fldChar w:fldCharType="separate"/>
      </w:r>
      <w:r>
        <w:t>64</w:t>
      </w:r>
      <w:r>
        <w:fldChar w:fldCharType="end"/>
      </w:r>
    </w:p>
    <w:p w14:paraId="3643D178" w14:textId="740D0789" w:rsidR="00C66738" w:rsidRDefault="00C66738">
      <w:pPr>
        <w:pStyle w:val="TOC2"/>
        <w:rPr>
          <w:rFonts w:asciiTheme="minorHAnsi" w:eastAsiaTheme="minorEastAsia" w:hAnsiTheme="minorHAnsi" w:cstheme="minorBidi"/>
          <w:sz w:val="22"/>
          <w:szCs w:val="22"/>
          <w:lang w:val="en-US"/>
        </w:rPr>
      </w:pPr>
      <w:r>
        <w:t>106.2</w:t>
      </w:r>
      <w:r>
        <w:rPr>
          <w:rFonts w:asciiTheme="minorHAnsi" w:eastAsiaTheme="minorEastAsia" w:hAnsiTheme="minorHAnsi" w:cstheme="minorBidi"/>
          <w:sz w:val="22"/>
          <w:szCs w:val="22"/>
          <w:lang w:val="en-US"/>
        </w:rPr>
        <w:tab/>
      </w:r>
      <w:r>
        <w:t>Carrier Aggregation Stationary Data Performance for 5G NR Option 2</w:t>
      </w:r>
      <w:r>
        <w:tab/>
      </w:r>
      <w:r>
        <w:fldChar w:fldCharType="begin"/>
      </w:r>
      <w:r>
        <w:instrText xml:space="preserve"> PAGEREF _Toc126693198 \h </w:instrText>
      </w:r>
      <w:r>
        <w:fldChar w:fldCharType="separate"/>
      </w:r>
      <w:r>
        <w:t>65</w:t>
      </w:r>
      <w:r>
        <w:fldChar w:fldCharType="end"/>
      </w:r>
    </w:p>
    <w:p w14:paraId="62C7AA1E" w14:textId="0356354D" w:rsidR="00C66738" w:rsidRDefault="00C66738">
      <w:pPr>
        <w:pStyle w:val="TOC3"/>
        <w:tabs>
          <w:tab w:val="left" w:pos="1361"/>
        </w:tabs>
        <w:rPr>
          <w:rFonts w:asciiTheme="minorHAnsi" w:eastAsiaTheme="minorEastAsia" w:hAnsiTheme="minorHAnsi" w:cstheme="minorBidi"/>
          <w:sz w:val="22"/>
          <w:szCs w:val="22"/>
          <w:lang w:val="en-US"/>
        </w:rPr>
      </w:pPr>
      <w:r>
        <w:t>106.2.1</w:t>
      </w:r>
      <w:r>
        <w:rPr>
          <w:rFonts w:asciiTheme="minorHAnsi" w:eastAsiaTheme="minorEastAsia" w:hAnsiTheme="minorHAnsi" w:cstheme="minorBidi"/>
          <w:sz w:val="22"/>
          <w:szCs w:val="22"/>
          <w:lang w:val="en-US"/>
        </w:rPr>
        <w:tab/>
      </w:r>
      <w:r>
        <w:t>Carrier Aggregation Stationary Data Performance – Relative Downlink Throughput</w:t>
      </w:r>
      <w:r>
        <w:tab/>
      </w:r>
      <w:r>
        <w:fldChar w:fldCharType="begin"/>
      </w:r>
      <w:r>
        <w:instrText xml:space="preserve"> PAGEREF _Toc126693199 \h </w:instrText>
      </w:r>
      <w:r>
        <w:fldChar w:fldCharType="separate"/>
      </w:r>
      <w:r>
        <w:t>65</w:t>
      </w:r>
      <w:r>
        <w:fldChar w:fldCharType="end"/>
      </w:r>
    </w:p>
    <w:p w14:paraId="20D62801" w14:textId="69134573" w:rsidR="00C66738" w:rsidRDefault="00C66738">
      <w:pPr>
        <w:pStyle w:val="TOC3"/>
        <w:tabs>
          <w:tab w:val="left" w:pos="1361"/>
        </w:tabs>
        <w:rPr>
          <w:rFonts w:asciiTheme="minorHAnsi" w:eastAsiaTheme="minorEastAsia" w:hAnsiTheme="minorHAnsi" w:cstheme="minorBidi"/>
          <w:sz w:val="22"/>
          <w:szCs w:val="22"/>
          <w:lang w:val="en-US"/>
        </w:rPr>
      </w:pPr>
      <w:r>
        <w:t>106.2.2.</w:t>
      </w:r>
      <w:r>
        <w:rPr>
          <w:rFonts w:asciiTheme="minorHAnsi" w:eastAsiaTheme="minorEastAsia" w:hAnsiTheme="minorHAnsi" w:cstheme="minorBidi"/>
          <w:sz w:val="22"/>
          <w:szCs w:val="22"/>
          <w:lang w:val="en-US"/>
        </w:rPr>
        <w:tab/>
      </w:r>
      <w:r>
        <w:t>Carrier Aggregation Stationary Data Performance – Relative Uplink Throughput</w:t>
      </w:r>
      <w:r>
        <w:tab/>
      </w:r>
      <w:r>
        <w:fldChar w:fldCharType="begin"/>
      </w:r>
      <w:r>
        <w:instrText xml:space="preserve"> PAGEREF _Toc126693200 \h </w:instrText>
      </w:r>
      <w:r>
        <w:fldChar w:fldCharType="separate"/>
      </w:r>
      <w:r>
        <w:t>66</w:t>
      </w:r>
      <w:r>
        <w:fldChar w:fldCharType="end"/>
      </w:r>
    </w:p>
    <w:p w14:paraId="52C95F71" w14:textId="55B8164D" w:rsidR="00C66738" w:rsidRDefault="00C66738">
      <w:pPr>
        <w:pStyle w:val="TOC2"/>
        <w:rPr>
          <w:rFonts w:asciiTheme="minorHAnsi" w:eastAsiaTheme="minorEastAsia" w:hAnsiTheme="minorHAnsi" w:cstheme="minorBidi"/>
          <w:sz w:val="22"/>
          <w:szCs w:val="22"/>
          <w:lang w:val="en-US"/>
        </w:rPr>
      </w:pPr>
      <w:r>
        <w:t>106.3</w:t>
      </w:r>
      <w:r>
        <w:rPr>
          <w:rFonts w:asciiTheme="minorHAnsi" w:eastAsiaTheme="minorEastAsia" w:hAnsiTheme="minorHAnsi" w:cstheme="minorBidi"/>
          <w:sz w:val="22"/>
          <w:szCs w:val="22"/>
          <w:lang w:val="en-US"/>
        </w:rPr>
        <w:tab/>
      </w:r>
      <w:r>
        <w:t>Carrier Aggregation Mobility Test for 5G NR Option 3 (EN-DC)</w:t>
      </w:r>
      <w:r>
        <w:tab/>
      </w:r>
      <w:r>
        <w:fldChar w:fldCharType="begin"/>
      </w:r>
      <w:r>
        <w:instrText xml:space="preserve"> PAGEREF _Toc126693201 \h </w:instrText>
      </w:r>
      <w:r>
        <w:fldChar w:fldCharType="separate"/>
      </w:r>
      <w:r>
        <w:t>67</w:t>
      </w:r>
      <w:r>
        <w:fldChar w:fldCharType="end"/>
      </w:r>
    </w:p>
    <w:p w14:paraId="125F4AEB" w14:textId="613D4AEF" w:rsidR="00C66738" w:rsidRDefault="00C66738">
      <w:pPr>
        <w:pStyle w:val="TOC2"/>
        <w:rPr>
          <w:rFonts w:asciiTheme="minorHAnsi" w:eastAsiaTheme="minorEastAsia" w:hAnsiTheme="minorHAnsi" w:cstheme="minorBidi"/>
          <w:sz w:val="22"/>
          <w:szCs w:val="22"/>
          <w:lang w:val="en-US"/>
        </w:rPr>
      </w:pPr>
      <w:r>
        <w:t>106.4</w:t>
      </w:r>
      <w:r>
        <w:rPr>
          <w:rFonts w:asciiTheme="minorHAnsi" w:eastAsiaTheme="minorEastAsia" w:hAnsiTheme="minorHAnsi" w:cstheme="minorBidi"/>
          <w:sz w:val="22"/>
          <w:szCs w:val="22"/>
          <w:lang w:val="en-US"/>
        </w:rPr>
        <w:tab/>
      </w:r>
      <w:r>
        <w:t>Carrier Aggregation Mobility Test for 5G NR Option 2</w:t>
      </w:r>
      <w:r>
        <w:tab/>
      </w:r>
      <w:r>
        <w:fldChar w:fldCharType="begin"/>
      </w:r>
      <w:r>
        <w:instrText xml:space="preserve"> PAGEREF _Toc126693202 \h </w:instrText>
      </w:r>
      <w:r>
        <w:fldChar w:fldCharType="separate"/>
      </w:r>
      <w:r>
        <w:t>67</w:t>
      </w:r>
      <w:r>
        <w:fldChar w:fldCharType="end"/>
      </w:r>
    </w:p>
    <w:p w14:paraId="6CC9DD2E" w14:textId="5C131410" w:rsidR="00C66738" w:rsidRDefault="00C66738">
      <w:pPr>
        <w:pStyle w:val="TOC3"/>
        <w:tabs>
          <w:tab w:val="left" w:pos="1361"/>
        </w:tabs>
        <w:rPr>
          <w:rFonts w:asciiTheme="minorHAnsi" w:eastAsiaTheme="minorEastAsia" w:hAnsiTheme="minorHAnsi" w:cstheme="minorBidi"/>
          <w:sz w:val="22"/>
          <w:szCs w:val="22"/>
          <w:lang w:val="en-US"/>
        </w:rPr>
      </w:pPr>
      <w:r>
        <w:t>106.4.1</w:t>
      </w:r>
      <w:r>
        <w:rPr>
          <w:rFonts w:asciiTheme="minorHAnsi" w:eastAsiaTheme="minorEastAsia" w:hAnsiTheme="minorHAnsi" w:cstheme="minorBidi"/>
          <w:sz w:val="22"/>
          <w:szCs w:val="22"/>
          <w:lang w:val="en-US"/>
        </w:rPr>
        <w:tab/>
      </w:r>
      <w:r>
        <w:t>Carrier Aggregation Mobility – Downlink</w:t>
      </w:r>
      <w:r>
        <w:tab/>
      </w:r>
      <w:r>
        <w:fldChar w:fldCharType="begin"/>
      </w:r>
      <w:r>
        <w:instrText xml:space="preserve"> PAGEREF _Toc126693203 \h </w:instrText>
      </w:r>
      <w:r>
        <w:fldChar w:fldCharType="separate"/>
      </w:r>
      <w:r>
        <w:t>67</w:t>
      </w:r>
      <w:r>
        <w:fldChar w:fldCharType="end"/>
      </w:r>
    </w:p>
    <w:p w14:paraId="17371650" w14:textId="040D6B7A" w:rsidR="00C66738" w:rsidRDefault="00C66738">
      <w:pPr>
        <w:pStyle w:val="TOC3"/>
        <w:tabs>
          <w:tab w:val="left" w:pos="1361"/>
        </w:tabs>
        <w:rPr>
          <w:rFonts w:asciiTheme="minorHAnsi" w:eastAsiaTheme="minorEastAsia" w:hAnsiTheme="minorHAnsi" w:cstheme="minorBidi"/>
          <w:sz w:val="22"/>
          <w:szCs w:val="22"/>
          <w:lang w:val="en-US"/>
        </w:rPr>
      </w:pPr>
      <w:r>
        <w:t>106.4.2.</w:t>
      </w:r>
      <w:r>
        <w:rPr>
          <w:rFonts w:asciiTheme="minorHAnsi" w:eastAsiaTheme="minorEastAsia" w:hAnsiTheme="minorHAnsi" w:cstheme="minorBidi"/>
          <w:sz w:val="22"/>
          <w:szCs w:val="22"/>
          <w:lang w:val="en-US"/>
        </w:rPr>
        <w:tab/>
      </w:r>
      <w:r>
        <w:t>Carrier Aggregation Mobility – Uplink</w:t>
      </w:r>
      <w:r>
        <w:tab/>
      </w:r>
      <w:r>
        <w:fldChar w:fldCharType="begin"/>
      </w:r>
      <w:r>
        <w:instrText xml:space="preserve"> PAGEREF _Toc126693204 \h </w:instrText>
      </w:r>
      <w:r>
        <w:fldChar w:fldCharType="separate"/>
      </w:r>
      <w:r>
        <w:t>68</w:t>
      </w:r>
      <w:r>
        <w:fldChar w:fldCharType="end"/>
      </w:r>
    </w:p>
    <w:p w14:paraId="375FC46B" w14:textId="6F936DA8" w:rsidR="00C66738" w:rsidRDefault="00C66738">
      <w:pPr>
        <w:pStyle w:val="TOC3"/>
        <w:tabs>
          <w:tab w:val="left" w:pos="1361"/>
        </w:tabs>
        <w:rPr>
          <w:rFonts w:asciiTheme="minorHAnsi" w:eastAsiaTheme="minorEastAsia" w:hAnsiTheme="minorHAnsi" w:cstheme="minorBidi"/>
          <w:sz w:val="22"/>
          <w:szCs w:val="22"/>
          <w:lang w:val="en-US"/>
        </w:rPr>
      </w:pPr>
      <w:r>
        <w:t>106.4.3.</w:t>
      </w:r>
      <w:r>
        <w:rPr>
          <w:rFonts w:asciiTheme="minorHAnsi" w:eastAsiaTheme="minorEastAsia" w:hAnsiTheme="minorHAnsi" w:cstheme="minorBidi"/>
          <w:sz w:val="22"/>
          <w:szCs w:val="22"/>
          <w:lang w:val="en-US"/>
        </w:rPr>
        <w:tab/>
      </w:r>
      <w:r>
        <w:t>Carrier Aggregation Mobility – Downlink &amp; Uplink</w:t>
      </w:r>
      <w:r>
        <w:tab/>
      </w:r>
      <w:r>
        <w:fldChar w:fldCharType="begin"/>
      </w:r>
      <w:r>
        <w:instrText xml:space="preserve"> PAGEREF _Toc126693205 \h </w:instrText>
      </w:r>
      <w:r>
        <w:fldChar w:fldCharType="separate"/>
      </w:r>
      <w:r>
        <w:t>69</w:t>
      </w:r>
      <w:r>
        <w:fldChar w:fldCharType="end"/>
      </w:r>
    </w:p>
    <w:p w14:paraId="6FFF100A" w14:textId="03F52D03" w:rsidR="00C66738" w:rsidRDefault="00C66738">
      <w:pPr>
        <w:pStyle w:val="TOC1"/>
        <w:rPr>
          <w:rFonts w:asciiTheme="minorHAnsi" w:eastAsiaTheme="minorEastAsia" w:hAnsiTheme="minorHAnsi" w:cstheme="minorBidi"/>
          <w:b w:val="0"/>
          <w:caps w:val="0"/>
          <w:sz w:val="22"/>
          <w:szCs w:val="22"/>
          <w:lang w:val="en-US"/>
        </w:rPr>
      </w:pPr>
      <w:r>
        <w:t>Document Management</w:t>
      </w:r>
      <w:r>
        <w:tab/>
      </w:r>
      <w:r>
        <w:fldChar w:fldCharType="begin"/>
      </w:r>
      <w:r>
        <w:instrText xml:space="preserve"> PAGEREF _Toc126693206 \h </w:instrText>
      </w:r>
      <w:r>
        <w:fldChar w:fldCharType="separate"/>
      </w:r>
      <w:r>
        <w:t>70</w:t>
      </w:r>
      <w:r>
        <w:fldChar w:fldCharType="end"/>
      </w:r>
    </w:p>
    <w:p w14:paraId="7F3B9B4F" w14:textId="2717414D" w:rsidR="001B7B7C" w:rsidRPr="00F444C5" w:rsidRDefault="0074626D" w:rsidP="0074626D">
      <w:pPr>
        <w:pStyle w:val="NormalParagraph"/>
        <w:rPr>
          <w:lang w:val="en-US"/>
        </w:rPr>
      </w:pPr>
      <w:r w:rsidRPr="00C25FE4">
        <w:fldChar w:fldCharType="end"/>
      </w:r>
    </w:p>
    <w:p w14:paraId="2CC21CB0" w14:textId="77777777" w:rsidR="00AC2F69" w:rsidRPr="00C66738" w:rsidRDefault="001B7B7C" w:rsidP="008E0894">
      <w:pPr>
        <w:pStyle w:val="Heading1"/>
        <w:rPr>
          <w:lang w:val="en-US"/>
        </w:rPr>
      </w:pPr>
      <w:r w:rsidRPr="00C66738">
        <w:rPr>
          <w:lang w:val="en-US"/>
        </w:rPr>
        <w:br w:type="page"/>
      </w:r>
      <w:bookmarkStart w:id="3" w:name="_Toc415751106"/>
      <w:bookmarkStart w:id="4" w:name="_Toc422743688"/>
      <w:bookmarkStart w:id="5" w:name="_Toc447203745"/>
      <w:bookmarkStart w:id="6" w:name="_Toc514833941"/>
      <w:bookmarkStart w:id="7" w:name="_Toc530672803"/>
      <w:bookmarkStart w:id="8" w:name="_Toc126693074"/>
      <w:r w:rsidR="00AC2F69" w:rsidRPr="00C66738">
        <w:rPr>
          <w:lang w:val="en-US"/>
        </w:rPr>
        <w:t>Annex M:</w:t>
      </w:r>
      <w:r w:rsidR="00AC2F69" w:rsidRPr="00C66738">
        <w:rPr>
          <w:lang w:val="en-US"/>
        </w:rPr>
        <w:tab/>
      </w:r>
      <w:bookmarkEnd w:id="3"/>
      <w:bookmarkEnd w:id="4"/>
      <w:bookmarkEnd w:id="5"/>
      <w:bookmarkEnd w:id="6"/>
      <w:r w:rsidR="00AC2F69" w:rsidRPr="00C66738">
        <w:rPr>
          <w:lang w:val="en-US"/>
        </w:rPr>
        <w:t>Detailed Test Procedures for 5G NR User Equipment</w:t>
      </w:r>
      <w:bookmarkEnd w:id="7"/>
      <w:bookmarkEnd w:id="8"/>
      <w:r w:rsidR="00AC2F69" w:rsidRPr="00C66738">
        <w:rPr>
          <w:lang w:val="en-US"/>
        </w:rPr>
        <w:t xml:space="preserve"> </w:t>
      </w:r>
    </w:p>
    <w:p w14:paraId="2DD35080" w14:textId="77777777" w:rsidR="00AC2F69" w:rsidRDefault="00AC2F69" w:rsidP="00AC2F69">
      <w:pPr>
        <w:rPr>
          <w:noProof w:val="0"/>
        </w:rPr>
      </w:pPr>
      <w:r w:rsidRPr="00AC2F69">
        <w:rPr>
          <w:noProof w:val="0"/>
        </w:rPr>
        <w:t>This annex contains the detailed procedures that are recommended to be used for Field and Lab Tests for 3GPP 5G NR User Equipment.</w:t>
      </w:r>
    </w:p>
    <w:p w14:paraId="1EC3F9B2" w14:textId="77777777" w:rsidR="00D05F0D" w:rsidRPr="00800C4F" w:rsidRDefault="00D05F0D" w:rsidP="00D05F0D">
      <w:r w:rsidRPr="00800C4F">
        <w:t>Note</w:t>
      </w:r>
      <w:r w:rsidR="000C3BEE">
        <w:t xml:space="preserve"> (informative): Field tests are to be carried out on</w:t>
      </w:r>
      <w:r w:rsidRPr="00800C4F">
        <w:t xml:space="preserve"> devices that are based on 3GPP Rel-15 or later core specifications. For SA the version of the 3GPP specification selected must be 15.3.x or later to avoid backward incompatibly</w:t>
      </w:r>
      <w:r w:rsidR="000C3BEE">
        <w:t xml:space="preserve"> problems</w:t>
      </w:r>
      <w:r w:rsidRPr="00800C4F">
        <w:t>.</w:t>
      </w:r>
    </w:p>
    <w:p w14:paraId="5F4EE82C" w14:textId="77777777" w:rsidR="00A75EB1" w:rsidRPr="00A75EB1" w:rsidRDefault="00A75EB1" w:rsidP="00A75EB1">
      <w:pPr>
        <w:rPr>
          <w:noProof w:val="0"/>
        </w:rPr>
      </w:pPr>
      <w:r w:rsidRPr="00A75EB1">
        <w:rPr>
          <w:noProof w:val="0"/>
        </w:rPr>
        <w:t>Note: Definitions of 5G abbreviations are available in the Glossary, Annex H</w:t>
      </w:r>
    </w:p>
    <w:p w14:paraId="712DB6E6" w14:textId="77777777" w:rsidR="00A75EB1" w:rsidRPr="00A75EB1" w:rsidRDefault="00A75EB1" w:rsidP="00A75EB1">
      <w:pPr>
        <w:keepNext/>
        <w:keepLines/>
        <w:pBdr>
          <w:top w:val="single" w:sz="18" w:space="3" w:color="auto"/>
        </w:pBdr>
        <w:spacing w:before="120"/>
        <w:ind w:left="709" w:hanging="709"/>
        <w:jc w:val="left"/>
        <w:outlineLvl w:val="0"/>
        <w:rPr>
          <w:b/>
          <w:sz w:val="28"/>
        </w:rPr>
      </w:pPr>
      <w:r w:rsidRPr="00A75EB1">
        <w:rPr>
          <w:b/>
          <w:sz w:val="28"/>
        </w:rPr>
        <w:t>Applicability Table</w:t>
      </w:r>
    </w:p>
    <w:p w14:paraId="01CE8A5F" w14:textId="77777777" w:rsidR="00A75EB1" w:rsidRPr="00A75EB1" w:rsidRDefault="00A75EB1" w:rsidP="00A75EB1">
      <w:pPr>
        <w:rPr>
          <w:noProof w:val="0"/>
        </w:rPr>
      </w:pPr>
      <w:r w:rsidRPr="00A75EB1">
        <w:rPr>
          <w:noProof w:val="0"/>
        </w:rPr>
        <w:t>This table indicates the applicability of 5G implementation options of each test case of this Annex.</w:t>
      </w:r>
    </w:p>
    <w:p w14:paraId="6B9F18E1" w14:textId="2778B10A" w:rsidR="00A75EB1" w:rsidRPr="00A75EB1" w:rsidRDefault="00DE3179" w:rsidP="00A75EB1">
      <w:pPr>
        <w:rPr>
          <w:noProof w:val="0"/>
        </w:rPr>
      </w:pPr>
      <w:r w:rsidRPr="00A75EB1">
        <w:rPr>
          <w:noProof w:val="0"/>
        </w:rPr>
        <w:object w:dxaOrig="1510" w:dyaOrig="1003" w14:anchorId="049323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68.25pt" o:ole="">
            <v:imagedata r:id="rId12" o:title=""/>
          </v:shape>
          <o:OLEObject Type="Embed" ProgID="Excel.Sheet.12" ShapeID="_x0000_i1025" DrawAspect="Icon" ObjectID="_1737307554" r:id="rId13"/>
        </w:object>
      </w:r>
    </w:p>
    <w:p w14:paraId="518A5CB0" w14:textId="77777777" w:rsidR="00A75EB1" w:rsidRPr="00A75EB1" w:rsidRDefault="00A75EB1" w:rsidP="00A75EB1">
      <w:pPr>
        <w:keepNext/>
        <w:keepLines/>
        <w:pBdr>
          <w:top w:val="single" w:sz="18" w:space="3" w:color="auto"/>
        </w:pBdr>
        <w:spacing w:before="120"/>
        <w:ind w:left="709" w:hanging="709"/>
        <w:jc w:val="left"/>
        <w:outlineLvl w:val="0"/>
        <w:rPr>
          <w:b/>
          <w:sz w:val="28"/>
        </w:rPr>
      </w:pPr>
      <w:r w:rsidRPr="00A75EB1">
        <w:rPr>
          <w:b/>
          <w:sz w:val="28"/>
        </w:rPr>
        <w:t>100</w:t>
      </w:r>
      <w:r w:rsidRPr="00A75EB1">
        <w:rPr>
          <w:b/>
          <w:sz w:val="28"/>
        </w:rPr>
        <w:tab/>
        <w:t>Attach and Detach Related Test Cases</w:t>
      </w:r>
    </w:p>
    <w:p w14:paraId="44129A8A" w14:textId="77777777" w:rsidR="00AC2F69" w:rsidRPr="00AC2F69" w:rsidRDefault="00AC2F69" w:rsidP="008E0894">
      <w:pPr>
        <w:pStyle w:val="Heading2"/>
      </w:pPr>
      <w:bookmarkStart w:id="9" w:name="_Toc514833942"/>
      <w:bookmarkStart w:id="10" w:name="_Toc514833943"/>
      <w:bookmarkStart w:id="11" w:name="_Toc530672805"/>
      <w:bookmarkStart w:id="12" w:name="_Toc126693075"/>
      <w:bookmarkEnd w:id="9"/>
      <w:bookmarkEnd w:id="10"/>
      <w:r w:rsidRPr="00AC2F69">
        <w:t>100.1</w:t>
      </w:r>
      <w:r w:rsidRPr="00AC2F69">
        <w:tab/>
        <w:t>Attach and Detach for EPS Services</w:t>
      </w:r>
      <w:bookmarkEnd w:id="11"/>
      <w:bookmarkEnd w:id="12"/>
    </w:p>
    <w:p w14:paraId="18BF685E" w14:textId="77777777" w:rsidR="00AC2F69" w:rsidRPr="00AC2F69" w:rsidRDefault="00AC2F69" w:rsidP="008E0894">
      <w:pPr>
        <w:pStyle w:val="Heading3"/>
      </w:pPr>
      <w:bookmarkStart w:id="13" w:name="_Toc514833944"/>
      <w:bookmarkStart w:id="14" w:name="__RefHeading___Toc211104_752841376"/>
      <w:bookmarkStart w:id="15" w:name="_Toc514833948"/>
      <w:bookmarkStart w:id="16" w:name="_Toc530672806"/>
      <w:bookmarkStart w:id="17" w:name="_Toc126693076"/>
      <w:bookmarkEnd w:id="13"/>
      <w:bookmarkEnd w:id="14"/>
      <w:bookmarkEnd w:id="15"/>
      <w:r w:rsidRPr="00AC2F69">
        <w:t>100.1.1</w:t>
      </w:r>
      <w:r w:rsidRPr="00AC2F69">
        <w:tab/>
        <w:t>EPS Attach and Detach for EPS Services</w:t>
      </w:r>
      <w:bookmarkEnd w:id="16"/>
      <w:bookmarkEnd w:id="17"/>
    </w:p>
    <w:p w14:paraId="02139586" w14:textId="77777777" w:rsidR="00AC2F69" w:rsidRPr="00AC2F69" w:rsidRDefault="00AC2F69" w:rsidP="00AC2F69">
      <w:r w:rsidRPr="00AC2F69">
        <w:t>For 5G NR capable devices performing an EPS Attach/Detach for 5G NR Option 3, test cases in Annex C, Chapter 30.1.1 apply. This section therefore just references those test cases and only lists additional setup and execution steps that are required when an LTE eNB is complemented with a 5G NR gNB.</w:t>
      </w:r>
    </w:p>
    <w:p w14:paraId="445BF212" w14:textId="77777777" w:rsidR="00AC2F69" w:rsidRPr="00AC2F69" w:rsidRDefault="00AC2F69" w:rsidP="00AC2F69">
      <w:r w:rsidRPr="00AC2F69">
        <w:t>Note: Test cases that just contain a reference to Annex C may also be executed with an LTE eNB without a co-located 5G gNB and only need to be executed once for devices that are both LTE and 5G NR option 3 capable.</w:t>
      </w:r>
    </w:p>
    <w:p w14:paraId="166285D2" w14:textId="77777777" w:rsidR="00AC2F69" w:rsidRPr="00AC2F69" w:rsidRDefault="00AC2F69" w:rsidP="008E0894">
      <w:pPr>
        <w:pStyle w:val="Heading4"/>
      </w:pPr>
      <w:bookmarkStart w:id="18" w:name="_Toc126693077"/>
      <w:r w:rsidRPr="00AC2F69">
        <w:t>100.1.1.1</w:t>
      </w:r>
      <w:r w:rsidRPr="00AC2F69">
        <w:tab/>
        <w:t>EPS Attach</w:t>
      </w:r>
      <w:r w:rsidR="000057D2">
        <w:t xml:space="preserve"> / Detach</w:t>
      </w:r>
      <w:bookmarkEnd w:id="18"/>
    </w:p>
    <w:p w14:paraId="5CB47545" w14:textId="77777777" w:rsidR="00AC2F69" w:rsidRPr="00AC2F69" w:rsidRDefault="00AC2F69" w:rsidP="008E0894">
      <w:pPr>
        <w:pStyle w:val="H6"/>
      </w:pPr>
      <w:r w:rsidRPr="00AC2F69">
        <w:t>Description</w:t>
      </w:r>
    </w:p>
    <w:p w14:paraId="1203C9D0" w14:textId="77777777" w:rsidR="00AC2F69" w:rsidRPr="00AC2F69" w:rsidRDefault="00AC2F69" w:rsidP="00AC2F69">
      <w:r w:rsidRPr="00AC2F69">
        <w:t xml:space="preserve">The DUT shall successfully perform the “EPS Attach” and “Default EPS Bearer Context Activation” </w:t>
      </w:r>
      <w:r w:rsidR="000057D2">
        <w:t xml:space="preserve">and </w:t>
      </w:r>
      <w:r w:rsidR="000057D2" w:rsidRPr="00AC2F69">
        <w:t xml:space="preserve">“EPS </w:t>
      </w:r>
      <w:r w:rsidR="000057D2">
        <w:t>Det</w:t>
      </w:r>
      <w:r w:rsidR="000057D2" w:rsidRPr="00AC2F69">
        <w:t>ach”</w:t>
      </w:r>
      <w:r w:rsidR="000057D2">
        <w:t xml:space="preserve"> </w:t>
      </w:r>
      <w:r w:rsidRPr="00AC2F69">
        <w:t xml:space="preserve">procedures via an LTE eNB </w:t>
      </w:r>
      <w:r w:rsidR="00FB0CF8">
        <w:t xml:space="preserve">Master Node </w:t>
      </w:r>
      <w:r w:rsidRPr="00AC2F69">
        <w:t>with a 5G NR gNB</w:t>
      </w:r>
      <w:r w:rsidR="00FB0CF8">
        <w:t xml:space="preserve"> Secondary Node</w:t>
      </w:r>
      <w:r w:rsidRPr="00AC2F69">
        <w:t xml:space="preserve"> (5G NR</w:t>
      </w:r>
      <w:r w:rsidR="00FB0CF8">
        <w:t xml:space="preserve"> EN-DC</w:t>
      </w:r>
      <w:r w:rsidRPr="00AC2F69">
        <w:t xml:space="preserve"> option 3).</w:t>
      </w:r>
    </w:p>
    <w:p w14:paraId="3661D9B3" w14:textId="77777777" w:rsidR="00AC2F69" w:rsidRPr="00AC2F69" w:rsidRDefault="00AC2F69" w:rsidP="008E0894">
      <w:pPr>
        <w:pStyle w:val="H6"/>
      </w:pPr>
      <w:r w:rsidRPr="00AC2F69">
        <w:t>Applicability</w:t>
      </w:r>
    </w:p>
    <w:p w14:paraId="62E97726" w14:textId="77777777" w:rsidR="00AC2F69" w:rsidRPr="00AC2F69" w:rsidRDefault="00AC2F69" w:rsidP="00AC2F69">
      <w:r w:rsidRPr="00AC2F69">
        <w:t>3GPP Rel. 15 or later</w:t>
      </w:r>
    </w:p>
    <w:p w14:paraId="318CE5D1" w14:textId="77777777" w:rsidR="00AC2F69" w:rsidRPr="00AC2F69" w:rsidRDefault="00AC2F69" w:rsidP="00AC2F69">
      <w:r w:rsidRPr="00AC2F69">
        <w:t>Non-SA Option 3</w:t>
      </w:r>
    </w:p>
    <w:p w14:paraId="055943D1" w14:textId="77777777" w:rsidR="00AC2F69" w:rsidRPr="00AC2F69" w:rsidRDefault="00AC2F69" w:rsidP="008E0894">
      <w:pPr>
        <w:pStyle w:val="H6"/>
      </w:pPr>
      <w:r w:rsidRPr="00AC2F69">
        <w:t>Related core specifications</w:t>
      </w:r>
    </w:p>
    <w:p w14:paraId="4C8B67F1" w14:textId="77777777" w:rsidR="00AC2F69" w:rsidRPr="00AC2F69" w:rsidRDefault="00AC2F69" w:rsidP="00AC2F69">
      <w:r w:rsidRPr="00AC2F69">
        <w:t>3GPP TS 24.301, 5.</w:t>
      </w:r>
      <w:r w:rsidR="00FB0CF8">
        <w:t>5.1</w:t>
      </w:r>
    </w:p>
    <w:p w14:paraId="1B1F592D" w14:textId="77777777" w:rsidR="00AC2F69" w:rsidRPr="00AC2F69" w:rsidRDefault="00AC2F69" w:rsidP="00AC2F69">
      <w:r w:rsidRPr="00AC2F69">
        <w:t>3GPP TS 36.331, 5.3.3</w:t>
      </w:r>
    </w:p>
    <w:p w14:paraId="1CACD7E9" w14:textId="77777777" w:rsidR="00AC2F69" w:rsidRPr="00AC2F69" w:rsidRDefault="00AC2F69" w:rsidP="00AC2F69">
      <w:r w:rsidRPr="00AC2F69">
        <w:t>3GPP TS 38.331, 6.3.3</w:t>
      </w:r>
    </w:p>
    <w:p w14:paraId="2DE3C0D7" w14:textId="77777777" w:rsidR="00AC2F69" w:rsidRPr="00AC2F69" w:rsidRDefault="00AC2F69" w:rsidP="008E0894">
      <w:pPr>
        <w:pStyle w:val="H6"/>
      </w:pPr>
      <w:r w:rsidRPr="00AC2F69">
        <w:t>Reason for test</w:t>
      </w:r>
    </w:p>
    <w:p w14:paraId="1569BE9E" w14:textId="77777777" w:rsidR="00AC2F69" w:rsidRPr="00AC2F69" w:rsidRDefault="00AC2F69" w:rsidP="00AC2F69">
      <w:r w:rsidRPr="00AC2F69">
        <w:t>To verify the 5G DUT can successfully establish a Default EPS bearer with EPS Attach in a 5G NR option 3 network configuration and, depending on network settings and manufacturer configuration, show an indication to the user that 5G service is available</w:t>
      </w:r>
      <w:r w:rsidR="000057D2" w:rsidRPr="000057D2">
        <w:t xml:space="preserve"> </w:t>
      </w:r>
      <w:r w:rsidR="000057D2">
        <w:t xml:space="preserve">and to verfiy that the DUT </w:t>
      </w:r>
      <w:r w:rsidR="000057D2" w:rsidRPr="00AC2F69">
        <w:t>successfully perform</w:t>
      </w:r>
      <w:r w:rsidR="000057D2">
        <w:t>s</w:t>
      </w:r>
      <w:r w:rsidR="000057D2" w:rsidRPr="00AC2F69">
        <w:t xml:space="preserve"> the</w:t>
      </w:r>
      <w:r w:rsidR="000057D2">
        <w:t xml:space="preserve"> EPS Detach procedure</w:t>
      </w:r>
      <w:r w:rsidRPr="00AC2F69">
        <w:t>.</w:t>
      </w:r>
    </w:p>
    <w:p w14:paraId="14C263F4" w14:textId="77777777" w:rsidR="00AC2F69" w:rsidRPr="001B58F2" w:rsidRDefault="00AC2F69" w:rsidP="008E0894">
      <w:pPr>
        <w:pStyle w:val="H6"/>
        <w:rPr>
          <w:lang w:val="fr-FR"/>
        </w:rPr>
      </w:pPr>
      <w:r w:rsidRPr="001B58F2">
        <w:rPr>
          <w:lang w:val="fr-FR"/>
        </w:rPr>
        <w:t>Initial configuration</w:t>
      </w:r>
    </w:p>
    <w:p w14:paraId="00815618" w14:textId="77777777" w:rsidR="00AC2F69" w:rsidRPr="001B58F2" w:rsidRDefault="00AC2F69" w:rsidP="00AC2F69">
      <w:pPr>
        <w:rPr>
          <w:lang w:val="fr-FR"/>
        </w:rPr>
      </w:pPr>
      <w:r w:rsidRPr="001B58F2">
        <w:rPr>
          <w:lang w:val="fr-FR"/>
        </w:rPr>
        <w:t xml:space="preserve">DUT supports </w:t>
      </w:r>
      <w:r w:rsidR="00FB0CF8" w:rsidRPr="001B58F2">
        <w:rPr>
          <w:lang w:val="fr-FR"/>
        </w:rPr>
        <w:t>EN-DC</w:t>
      </w:r>
      <w:r w:rsidRPr="001B58F2">
        <w:rPr>
          <w:lang w:val="fr-FR"/>
        </w:rPr>
        <w:t xml:space="preserve"> option 3</w:t>
      </w:r>
    </w:p>
    <w:p w14:paraId="7CD09102" w14:textId="77777777" w:rsidR="00AC2F69" w:rsidRPr="00AC2F69" w:rsidRDefault="00AC2F69" w:rsidP="00AC2F69">
      <w:r w:rsidRPr="00AC2F69">
        <w:t>A UICC with a subscription for 5G services is used</w:t>
      </w:r>
    </w:p>
    <w:p w14:paraId="68580611" w14:textId="77777777" w:rsidR="00AC2F69" w:rsidRPr="00AC2F69" w:rsidRDefault="00AC2F69" w:rsidP="00AC2F69">
      <w:r w:rsidRPr="00AC2F69">
        <w:t xml:space="preserve">Network coverage </w:t>
      </w:r>
      <w:r w:rsidR="00FB0CF8">
        <w:t>is</w:t>
      </w:r>
      <w:r w:rsidR="00FB0CF8" w:rsidRPr="00AC2F69">
        <w:t xml:space="preserve"> </w:t>
      </w:r>
      <w:r w:rsidRPr="00AC2F69">
        <w:t xml:space="preserve">an </w:t>
      </w:r>
      <w:r w:rsidR="00FB0CF8">
        <w:t>EN-DC configuration with</w:t>
      </w:r>
      <w:r w:rsidR="00FB0CF8" w:rsidRPr="00AC2F69">
        <w:t xml:space="preserve"> LTE </w:t>
      </w:r>
      <w:r w:rsidR="00FB0CF8">
        <w:t>e</w:t>
      </w:r>
      <w:r w:rsidR="00FB0CF8" w:rsidRPr="00AC2F69">
        <w:t>N</w:t>
      </w:r>
      <w:r w:rsidR="00FB0CF8">
        <w:t xml:space="preserve">B Master Node connected to an EPC and </w:t>
      </w:r>
      <w:r w:rsidR="00FB0CF8" w:rsidRPr="00353675">
        <w:t xml:space="preserve">with a 5G NR gNB Secondary </w:t>
      </w:r>
      <w:r w:rsidR="00FB0CF8">
        <w:t xml:space="preserve">Node </w:t>
      </w:r>
      <w:r w:rsidR="00FB0CF8" w:rsidRPr="00353675">
        <w:t>(i.e. non-standalone option 3).</w:t>
      </w:r>
    </w:p>
    <w:p w14:paraId="13EDA7CD" w14:textId="77777777" w:rsidR="00AC2F69" w:rsidRPr="00AC2F69" w:rsidRDefault="00AC2F69" w:rsidP="00AC2F69">
      <w:r w:rsidRPr="00AC2F69">
        <w:t>DUT is powered off or in flight mode</w:t>
      </w:r>
    </w:p>
    <w:p w14:paraId="1F4B0CFC" w14:textId="77777777" w:rsidR="00AC2F69" w:rsidRPr="00AC2F69" w:rsidRDefault="00AC2F69" w:rsidP="008E0894">
      <w:pPr>
        <w:pStyle w:val="H6"/>
      </w:pPr>
      <w:r w:rsidRPr="00AC2F69">
        <w:t>Test procedure</w:t>
      </w:r>
    </w:p>
    <w:tbl>
      <w:tblPr>
        <w:tblW w:w="928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3" w:type="dxa"/>
        </w:tblCellMar>
        <w:tblLook w:val="04A0" w:firstRow="1" w:lastRow="0" w:firstColumn="1" w:lastColumn="0" w:noHBand="0" w:noVBand="1"/>
      </w:tblPr>
      <w:tblGrid>
        <w:gridCol w:w="438"/>
        <w:gridCol w:w="4296"/>
        <w:gridCol w:w="4555"/>
      </w:tblGrid>
      <w:tr w:rsidR="00AC2F69" w:rsidRPr="00AC2F69" w14:paraId="112DEC16" w14:textId="77777777" w:rsidTr="009F5AD2">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1D3DEB27" w14:textId="77777777" w:rsidR="00AC2F69" w:rsidRPr="001562AD" w:rsidRDefault="001562AD" w:rsidP="00B07F2D">
            <w:pPr>
              <w:keepNext/>
              <w:keepLines/>
              <w:tabs>
                <w:tab w:val="left" w:pos="851"/>
              </w:tabs>
              <w:jc w:val="left"/>
              <w:rPr>
                <w:b/>
                <w:noProof w:val="0"/>
                <w:sz w:val="18"/>
                <w:szCs w:val="18"/>
                <w:lang w:eastAsia="en-GB"/>
              </w:rPr>
            </w:pPr>
            <w:r w:rsidRPr="001562AD">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6B72F535" w14:textId="77777777" w:rsidR="00AC2F69" w:rsidRPr="008E0894" w:rsidRDefault="00AC2F69" w:rsidP="00B07F2D">
            <w:pPr>
              <w:keepNext/>
              <w:keepLines/>
              <w:tabs>
                <w:tab w:val="left" w:pos="851"/>
              </w:tabs>
              <w:jc w:val="left"/>
              <w:rPr>
                <w:b/>
                <w:noProof w:val="0"/>
                <w:sz w:val="18"/>
                <w:szCs w:val="18"/>
                <w:lang w:eastAsia="en-GB"/>
              </w:rPr>
            </w:pPr>
            <w:r w:rsidRPr="008E0894">
              <w:rPr>
                <w:b/>
                <w:noProof w:val="0"/>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3435DB61" w14:textId="77777777" w:rsidR="00AC2F69" w:rsidRPr="008E0894" w:rsidRDefault="00AC2F69" w:rsidP="00B07F2D">
            <w:pPr>
              <w:keepNext/>
              <w:keepLines/>
              <w:tabs>
                <w:tab w:val="left" w:pos="851"/>
              </w:tabs>
              <w:jc w:val="left"/>
              <w:rPr>
                <w:b/>
                <w:noProof w:val="0"/>
                <w:sz w:val="18"/>
                <w:szCs w:val="18"/>
                <w:lang w:eastAsia="en-GB"/>
              </w:rPr>
            </w:pPr>
            <w:r w:rsidRPr="008E0894">
              <w:rPr>
                <w:b/>
                <w:noProof w:val="0"/>
                <w:sz w:val="18"/>
                <w:szCs w:val="18"/>
                <w:lang w:eastAsia="en-GB"/>
              </w:rPr>
              <w:t>Expected behaviour</w:t>
            </w:r>
          </w:p>
        </w:tc>
      </w:tr>
      <w:tr w:rsidR="00AC2F69" w:rsidRPr="00AC2F69" w14:paraId="7CE6F87D" w14:textId="77777777" w:rsidTr="009F5AD2">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29C6C549" w14:textId="77777777" w:rsidR="00AC2F69" w:rsidRPr="00AC2F69" w:rsidRDefault="00AC2F69" w:rsidP="00B07F2D">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98B4B53" w14:textId="77777777" w:rsidR="00AC2F69" w:rsidRPr="00B07F2D" w:rsidRDefault="00AC2F69" w:rsidP="00B07F2D">
            <w:pPr>
              <w:keepNext/>
              <w:keepLines/>
              <w:jc w:val="left"/>
              <w:rPr>
                <w:noProof w:val="0"/>
                <w:sz w:val="18"/>
              </w:rPr>
            </w:pPr>
            <w:r w:rsidRPr="00B07F2D">
              <w:rPr>
                <w:noProof w:val="0"/>
                <w:sz w:val="18"/>
              </w:rPr>
              <w:t>Power on DUT / disable flight mode and confirm successful attach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FD585C4" w14:textId="77777777" w:rsidR="00AC2F69" w:rsidRPr="00B07F2D" w:rsidRDefault="00AC2F69" w:rsidP="00B07F2D">
            <w:pPr>
              <w:keepNext/>
              <w:keepLines/>
              <w:jc w:val="left"/>
              <w:rPr>
                <w:noProof w:val="0"/>
                <w:sz w:val="18"/>
              </w:rPr>
            </w:pPr>
            <w:r w:rsidRPr="00B07F2D">
              <w:rPr>
                <w:noProof w:val="0"/>
                <w:sz w:val="18"/>
              </w:rPr>
              <w:t xml:space="preserve">Check in the trace if the network sets the upperLayerIndication-r15 flag in LTE SIB2 to indicate to the UE that a co-located 5G NR gNB is available at this location. </w:t>
            </w:r>
          </w:p>
          <w:p w14:paraId="3D79AF82" w14:textId="77777777" w:rsidR="00AC2F69" w:rsidRPr="00B07F2D" w:rsidRDefault="00AC2F69" w:rsidP="00B07F2D">
            <w:pPr>
              <w:keepNext/>
              <w:keepLines/>
              <w:jc w:val="left"/>
              <w:rPr>
                <w:noProof w:val="0"/>
                <w:sz w:val="18"/>
              </w:rPr>
            </w:pPr>
            <w:r w:rsidRPr="00B07F2D">
              <w:rPr>
                <w:noProof w:val="0"/>
                <w:sz w:val="18"/>
              </w:rPr>
              <w:t>(Note: Depending on the network operator, this flag may or may not be set. If not set, either no 5G NR gNB is available at this location or the network operator does not want to indicate this. Therefore if the flag is not set, ensure that the LTE eNB used for this test is actually configured for 5G NR option 3 operation.)</w:t>
            </w:r>
          </w:p>
          <w:p w14:paraId="004ED916" w14:textId="77777777" w:rsidR="00AC2F69" w:rsidRPr="00B07F2D" w:rsidRDefault="00AC2F69" w:rsidP="00B07F2D">
            <w:pPr>
              <w:keepNext/>
              <w:keepLines/>
              <w:jc w:val="left"/>
              <w:rPr>
                <w:noProof w:val="0"/>
                <w:sz w:val="18"/>
              </w:rPr>
            </w:pPr>
            <w:r w:rsidRPr="00B07F2D">
              <w:rPr>
                <w:noProof w:val="0"/>
                <w:sz w:val="18"/>
              </w:rPr>
              <w:t>DUT sends ATTACH REQUEST to the network with type EPS ATTACH (1).</w:t>
            </w:r>
          </w:p>
          <w:p w14:paraId="6BEABFB6" w14:textId="77777777" w:rsidR="00B37978" w:rsidRDefault="00AC2F69" w:rsidP="00B37978">
            <w:pPr>
              <w:keepNext/>
              <w:keepLines/>
              <w:jc w:val="left"/>
              <w:rPr>
                <w:sz w:val="18"/>
              </w:rPr>
            </w:pPr>
            <w:r w:rsidRPr="00B07F2D">
              <w:rPr>
                <w:noProof w:val="0"/>
                <w:sz w:val="18"/>
              </w:rPr>
              <w:t xml:space="preserve">Check that the UE informs the network that it is 5G NR option 3 capable by including the </w:t>
            </w:r>
            <w:r w:rsidR="00B37978" w:rsidRPr="00B70B4B">
              <w:rPr>
                <w:sz w:val="18"/>
              </w:rPr>
              <w:t>following IE’s</w:t>
            </w:r>
            <w:r w:rsidR="00B37978">
              <w:rPr>
                <w:sz w:val="18"/>
              </w:rPr>
              <w:t>:</w:t>
            </w:r>
          </w:p>
          <w:p w14:paraId="27C99518" w14:textId="77777777" w:rsidR="00B37978" w:rsidRPr="000112B3" w:rsidRDefault="00B37978" w:rsidP="004279DA">
            <w:pPr>
              <w:pStyle w:val="ListParagraph"/>
              <w:keepNext/>
              <w:keepLines/>
              <w:numPr>
                <w:ilvl w:val="0"/>
                <w:numId w:val="30"/>
              </w:numPr>
              <w:jc w:val="left"/>
              <w:rPr>
                <w:sz w:val="18"/>
              </w:rPr>
            </w:pPr>
            <w:r w:rsidRPr="000112B3">
              <w:rPr>
                <w:sz w:val="18"/>
              </w:rPr>
              <w:t xml:space="preserve"> in the ATTACH REQUEST message:</w:t>
            </w:r>
          </w:p>
          <w:p w14:paraId="7B6971D6" w14:textId="77777777" w:rsidR="00B37978" w:rsidRPr="00B70B4B" w:rsidRDefault="00B37978" w:rsidP="004279DA">
            <w:pPr>
              <w:pStyle w:val="ListParagraph"/>
              <w:keepNext/>
              <w:keepLines/>
              <w:numPr>
                <w:ilvl w:val="1"/>
                <w:numId w:val="30"/>
              </w:numPr>
              <w:jc w:val="left"/>
              <w:rPr>
                <w:sz w:val="18"/>
              </w:rPr>
            </w:pPr>
            <w:r w:rsidRPr="00B70B4B">
              <w:rPr>
                <w:sz w:val="18"/>
              </w:rPr>
              <w:t>“UE Network Capability” with the DCNR bit set to 1 (dual connectivity with NR supported)</w:t>
            </w:r>
          </w:p>
          <w:p w14:paraId="174120D2" w14:textId="77777777" w:rsidR="00B37978" w:rsidRDefault="00B37978" w:rsidP="004279DA">
            <w:pPr>
              <w:pStyle w:val="ListParagraph"/>
              <w:keepNext/>
              <w:keepLines/>
              <w:numPr>
                <w:ilvl w:val="1"/>
                <w:numId w:val="30"/>
              </w:numPr>
              <w:jc w:val="left"/>
              <w:rPr>
                <w:sz w:val="18"/>
              </w:rPr>
            </w:pPr>
            <w:r w:rsidRPr="00B70B4B">
              <w:rPr>
                <w:sz w:val="18"/>
              </w:rPr>
              <w:t xml:space="preserve"> “UE Additional Security Capability” indicating support for 5G encryption and integrity algorithms</w:t>
            </w:r>
          </w:p>
          <w:p w14:paraId="3894D85B" w14:textId="77777777" w:rsidR="00AC2F69" w:rsidRPr="00B07F2D" w:rsidRDefault="00AC2F69" w:rsidP="004279DA">
            <w:pPr>
              <w:pStyle w:val="ListParagraph"/>
              <w:keepNext/>
              <w:keepLines/>
              <w:numPr>
                <w:ilvl w:val="0"/>
                <w:numId w:val="30"/>
              </w:numPr>
              <w:jc w:val="left"/>
              <w:rPr>
                <w:sz w:val="18"/>
              </w:rPr>
            </w:pPr>
            <w:r w:rsidRPr="00B07F2D">
              <w:rPr>
                <w:sz w:val="18"/>
              </w:rPr>
              <w:t>UE-MRDC-Capability container in the ueCapabilityInformation message.</w:t>
            </w:r>
          </w:p>
          <w:p w14:paraId="413CDA26" w14:textId="77777777" w:rsidR="00AC2F69" w:rsidRPr="00B07F2D" w:rsidRDefault="00AC2F69" w:rsidP="00B07F2D">
            <w:pPr>
              <w:keepNext/>
              <w:keepLines/>
              <w:jc w:val="left"/>
              <w:rPr>
                <w:noProof w:val="0"/>
                <w:sz w:val="18"/>
              </w:rPr>
            </w:pPr>
            <w:r w:rsidRPr="00B07F2D">
              <w:rPr>
                <w:noProof w:val="0"/>
                <w:sz w:val="18"/>
              </w:rPr>
              <w:t>Network sends ATTACH ACCEPT and ACTIVATE DEFAULT EPS BEARER CONTEXT REQUEST containing the APN and PDN type.</w:t>
            </w:r>
          </w:p>
          <w:p w14:paraId="5689BB65" w14:textId="77777777" w:rsidR="00AC2F69" w:rsidRPr="00B07F2D" w:rsidRDefault="00AC2F69" w:rsidP="00B07F2D">
            <w:pPr>
              <w:keepNext/>
              <w:keepLines/>
              <w:jc w:val="left"/>
              <w:rPr>
                <w:noProof w:val="0"/>
                <w:sz w:val="18"/>
              </w:rPr>
            </w:pPr>
            <w:r w:rsidRPr="00B07F2D">
              <w:rPr>
                <w:noProof w:val="0"/>
                <w:sz w:val="18"/>
              </w:rPr>
              <w:t>DUT sends ACTIVATE DEFAULT EPS BEARER CONTEXT ACCEPT to the network.</w:t>
            </w:r>
          </w:p>
        </w:tc>
      </w:tr>
      <w:tr w:rsidR="00AC2F69" w:rsidRPr="00AC2F69" w14:paraId="6F0D3A9D" w14:textId="77777777" w:rsidTr="009F5AD2">
        <w:trPr>
          <w:cantSplit/>
          <w:tblHeader/>
        </w:trPr>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43D7DBB4" w14:textId="77777777" w:rsidR="00AC2F69" w:rsidRPr="00AC2F69" w:rsidRDefault="00AC2F69" w:rsidP="00B07F2D">
            <w:pPr>
              <w:keepNext/>
              <w:keepLines/>
            </w:pPr>
            <w:r w:rsidRPr="00AC2F69">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4B1471D0" w14:textId="77777777" w:rsidR="00AC2F69" w:rsidRPr="00B07F2D" w:rsidRDefault="00AC2F69" w:rsidP="00B07F2D">
            <w:pPr>
              <w:keepNext/>
              <w:keepLines/>
              <w:jc w:val="left"/>
              <w:rPr>
                <w:noProof w:val="0"/>
                <w:sz w:val="18"/>
              </w:rPr>
            </w:pPr>
            <w:r w:rsidRPr="00B07F2D">
              <w:rPr>
                <w:noProof w:val="0"/>
                <w:sz w:val="18"/>
              </w:rPr>
              <w:t>Verify on the display that the DUT shows the proper radio network icon.</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6A5F2834" w14:textId="77777777" w:rsidR="00AC2F69" w:rsidRPr="00B07F2D" w:rsidRDefault="00AC2F69" w:rsidP="00B07F2D">
            <w:pPr>
              <w:keepNext/>
              <w:keepLines/>
              <w:jc w:val="left"/>
              <w:rPr>
                <w:noProof w:val="0"/>
                <w:sz w:val="18"/>
              </w:rPr>
            </w:pPr>
            <w:r w:rsidRPr="00B07F2D">
              <w:rPr>
                <w:noProof w:val="0"/>
                <w:sz w:val="18"/>
              </w:rPr>
              <w:t>[If SIB2 indicates the presence of a 5G NR gNB, check that the UE displays a network icon that indicates that 5G coverage is available. How the icon looks like is implementation specific.</w:t>
            </w:r>
          </w:p>
          <w:p w14:paraId="5F964574" w14:textId="77777777" w:rsidR="00AC2F69" w:rsidRPr="00B07F2D" w:rsidRDefault="00AC2F69" w:rsidP="00B07F2D">
            <w:pPr>
              <w:keepNext/>
              <w:keepLines/>
              <w:jc w:val="left"/>
              <w:rPr>
                <w:noProof w:val="0"/>
                <w:sz w:val="18"/>
              </w:rPr>
            </w:pPr>
            <w:r w:rsidRPr="00B07F2D">
              <w:rPr>
                <w:noProof w:val="0"/>
                <w:sz w:val="18"/>
              </w:rPr>
              <w:t>Note 1: If SIB2 does not contains this indication, the 5G icon might not be shown at all or only during times in which the DUT is in RRC Connected state and the network has configured the UE to use the co-located 5G gNB in addition to the LTE eNB.</w:t>
            </w:r>
          </w:p>
          <w:p w14:paraId="22F368EE" w14:textId="77777777" w:rsidR="00AC2F69" w:rsidRPr="00B07F2D" w:rsidRDefault="00AC2F69" w:rsidP="00B07F2D">
            <w:pPr>
              <w:keepNext/>
              <w:keepLines/>
              <w:jc w:val="left"/>
              <w:rPr>
                <w:noProof w:val="0"/>
                <w:sz w:val="18"/>
              </w:rPr>
            </w:pPr>
            <w:r w:rsidRPr="00B07F2D">
              <w:rPr>
                <w:noProof w:val="0"/>
                <w:sz w:val="18"/>
              </w:rPr>
              <w:t>Note 2: The device manufacturer could decide not to use the SIB2 information to show the 5G icon. If no 5G icon is shown, verify with the manufacturer if this is the intended configuration.]</w:t>
            </w:r>
          </w:p>
        </w:tc>
      </w:tr>
      <w:tr w:rsidR="00AC2F69" w:rsidRPr="00AC2F69" w14:paraId="4C48DD42" w14:textId="77777777" w:rsidTr="009F5AD2">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698E962A" w14:textId="77777777" w:rsidR="00AC2F69" w:rsidRPr="00AC2F69" w:rsidRDefault="00AC2F69" w:rsidP="00B07F2D">
            <w:pPr>
              <w:keepNext/>
              <w:keepLines/>
            </w:pPr>
            <w:r w:rsidRPr="00AC2F69">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E23B049" w14:textId="77777777" w:rsidR="00AC2F69" w:rsidRPr="00B07F2D" w:rsidRDefault="00AC2F69" w:rsidP="00B07F2D">
            <w:pPr>
              <w:keepNext/>
              <w:keepLines/>
              <w:jc w:val="left"/>
              <w:rPr>
                <w:noProof w:val="0"/>
                <w:sz w:val="18"/>
              </w:rPr>
            </w:pPr>
            <w:r w:rsidRPr="00B07F2D">
              <w:rPr>
                <w:noProof w:val="0"/>
                <w:sz w:val="18"/>
              </w:rPr>
              <w:t>Load a page on the embedded browser (or via a tethering connection if embedded browser is not supported).</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5A2EB0FE" w14:textId="77777777" w:rsidR="00AC2F69" w:rsidRPr="00B07F2D" w:rsidRDefault="00AC2F69" w:rsidP="00B07F2D">
            <w:pPr>
              <w:keepNext/>
              <w:keepLines/>
              <w:jc w:val="left"/>
              <w:rPr>
                <w:noProof w:val="0"/>
                <w:sz w:val="18"/>
              </w:rPr>
            </w:pPr>
            <w:r w:rsidRPr="00B07F2D">
              <w:rPr>
                <w:noProof w:val="0"/>
                <w:sz w:val="18"/>
              </w:rPr>
              <w:t>Page is loaded successfully to confirm data connection.</w:t>
            </w:r>
          </w:p>
        </w:tc>
      </w:tr>
      <w:tr w:rsidR="000057D2" w:rsidRPr="00AC2F69" w14:paraId="581360DF" w14:textId="77777777" w:rsidTr="009F5AD2">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225D16C7" w14:textId="77777777" w:rsidR="000057D2" w:rsidRPr="00AC2F69" w:rsidRDefault="000057D2" w:rsidP="000057D2">
            <w:pPr>
              <w:keepNext/>
              <w:keepLines/>
            </w:pPr>
            <w:r>
              <w:t>4</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83F960D" w14:textId="77777777" w:rsidR="000057D2" w:rsidRPr="00B07F2D" w:rsidRDefault="000057D2" w:rsidP="000057D2">
            <w:pPr>
              <w:keepNext/>
              <w:keepLines/>
              <w:jc w:val="left"/>
              <w:rPr>
                <w:noProof w:val="0"/>
                <w:sz w:val="18"/>
              </w:rPr>
            </w:pPr>
            <w:r>
              <w:rPr>
                <w:noProof w:val="0"/>
                <w:sz w:val="18"/>
              </w:rPr>
              <w:t>Power off DUT / enable Flight Mode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A6C4EAE" w14:textId="77777777" w:rsidR="000057D2" w:rsidRPr="00B07F2D" w:rsidRDefault="000057D2" w:rsidP="000057D2">
            <w:pPr>
              <w:keepNext/>
              <w:keepLines/>
              <w:jc w:val="left"/>
              <w:rPr>
                <w:noProof w:val="0"/>
                <w:sz w:val="18"/>
              </w:rPr>
            </w:pPr>
            <w:r w:rsidRPr="001409E9">
              <w:rPr>
                <w:bCs/>
                <w:sz w:val="18"/>
                <w:szCs w:val="18"/>
              </w:rPr>
              <w:t xml:space="preserve">DUT sends </w:t>
            </w:r>
            <w:r>
              <w:rPr>
                <w:rFonts w:eastAsiaTheme="minorEastAsia"/>
                <w:bCs/>
                <w:sz w:val="18"/>
                <w:szCs w:val="18"/>
                <w:lang w:eastAsia="zh-CN"/>
              </w:rPr>
              <w:t>DETACH</w:t>
            </w:r>
            <w:r w:rsidRPr="001409E9">
              <w:rPr>
                <w:bCs/>
                <w:sz w:val="18"/>
                <w:szCs w:val="18"/>
              </w:rPr>
              <w:t xml:space="preserve"> R</w:t>
            </w:r>
            <w:r>
              <w:rPr>
                <w:rFonts w:eastAsiaTheme="minorEastAsia" w:hint="eastAsia"/>
                <w:bCs/>
                <w:sz w:val="18"/>
                <w:szCs w:val="18"/>
                <w:lang w:eastAsia="zh-CN"/>
              </w:rPr>
              <w:t>EQUEST</w:t>
            </w:r>
            <w:r w:rsidRPr="001409E9">
              <w:rPr>
                <w:bCs/>
                <w:sz w:val="18"/>
                <w:szCs w:val="18"/>
              </w:rPr>
              <w:t xml:space="preserve"> to the network with type</w:t>
            </w:r>
            <w:r>
              <w:rPr>
                <w:rFonts w:eastAsiaTheme="minorEastAsia" w:hint="eastAsia"/>
                <w:bCs/>
                <w:sz w:val="18"/>
                <w:szCs w:val="18"/>
                <w:lang w:eastAsia="zh-CN"/>
              </w:rPr>
              <w:t xml:space="preserve"> </w:t>
            </w:r>
            <w:r>
              <w:rPr>
                <w:rFonts w:eastAsiaTheme="minorEastAsia"/>
                <w:bCs/>
                <w:sz w:val="18"/>
                <w:szCs w:val="18"/>
                <w:lang w:eastAsia="zh-CN"/>
              </w:rPr>
              <w:t xml:space="preserve">“EPS Detach (1)” and </w:t>
            </w:r>
            <w:r w:rsidRPr="004A2991">
              <w:rPr>
                <w:rFonts w:eastAsiaTheme="minorEastAsia"/>
                <w:bCs/>
                <w:sz w:val="18"/>
                <w:szCs w:val="18"/>
                <w:lang w:eastAsia="zh-CN"/>
              </w:rPr>
              <w:t>“Switch off</w:t>
            </w:r>
            <w:r>
              <w:rPr>
                <w:rFonts w:eastAsiaTheme="minorEastAsia"/>
                <w:bCs/>
                <w:sz w:val="18"/>
                <w:szCs w:val="18"/>
                <w:lang w:eastAsia="zh-CN"/>
              </w:rPr>
              <w:t xml:space="preserve"> (1)</w:t>
            </w:r>
            <w:r w:rsidRPr="004A2991">
              <w:rPr>
                <w:rFonts w:eastAsiaTheme="minorEastAsia"/>
                <w:bCs/>
                <w:sz w:val="18"/>
                <w:szCs w:val="18"/>
                <w:lang w:eastAsia="zh-CN"/>
              </w:rPr>
              <w:t>”.</w:t>
            </w:r>
          </w:p>
        </w:tc>
      </w:tr>
    </w:tbl>
    <w:p w14:paraId="7A7827EB" w14:textId="77777777" w:rsidR="00AC2F69" w:rsidRPr="004D36D2" w:rsidRDefault="00AC2F69" w:rsidP="004D36D2">
      <w:pPr>
        <w:pStyle w:val="H6b"/>
      </w:pPr>
      <w:r w:rsidRPr="004D36D2">
        <w:t>Example message flow:</w:t>
      </w:r>
    </w:p>
    <w:tbl>
      <w:tblPr>
        <w:tblW w:w="8931" w:type="dxa"/>
        <w:tblInd w:w="2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27" w:type="dxa"/>
          <w:right w:w="57" w:type="dxa"/>
        </w:tblCellMar>
        <w:tblLook w:val="0000" w:firstRow="0" w:lastRow="0" w:firstColumn="0" w:lastColumn="0" w:noHBand="0" w:noVBand="0"/>
      </w:tblPr>
      <w:tblGrid>
        <w:gridCol w:w="532"/>
        <w:gridCol w:w="991"/>
        <w:gridCol w:w="4898"/>
        <w:gridCol w:w="2510"/>
      </w:tblGrid>
      <w:tr w:rsidR="00AC2F69" w:rsidRPr="00AC2F69" w14:paraId="69C59C15" w14:textId="77777777" w:rsidTr="00AC2F69">
        <w:trPr>
          <w:cantSplit/>
          <w:tblHeader/>
        </w:trPr>
        <w:tc>
          <w:tcPr>
            <w:tcW w:w="532" w:type="dxa"/>
            <w:tcBorders>
              <w:bottom w:val="single" w:sz="4" w:space="0" w:color="BFBFBF"/>
            </w:tcBorders>
            <w:shd w:val="pct5" w:color="auto" w:fill="auto"/>
            <w:tcMar>
              <w:left w:w="27" w:type="dxa"/>
            </w:tcMar>
          </w:tcPr>
          <w:p w14:paraId="6EA06B90" w14:textId="77777777" w:rsidR="00AC2F69" w:rsidRPr="00900507" w:rsidRDefault="00AC2F69" w:rsidP="00900507">
            <w:pPr>
              <w:keepNext/>
              <w:keepLines/>
              <w:tabs>
                <w:tab w:val="left" w:pos="851"/>
              </w:tabs>
              <w:jc w:val="left"/>
              <w:rPr>
                <w:b/>
                <w:noProof w:val="0"/>
                <w:sz w:val="18"/>
                <w:szCs w:val="18"/>
                <w:lang w:eastAsia="en-GB"/>
              </w:rPr>
            </w:pPr>
            <w:r w:rsidRPr="00900507">
              <w:rPr>
                <w:b/>
                <w:noProof w:val="0"/>
                <w:sz w:val="18"/>
                <w:szCs w:val="18"/>
                <w:lang w:eastAsia="en-GB"/>
              </w:rPr>
              <w:t>Step</w:t>
            </w:r>
          </w:p>
        </w:tc>
        <w:tc>
          <w:tcPr>
            <w:tcW w:w="991" w:type="dxa"/>
            <w:shd w:val="pct5" w:color="auto" w:fill="auto"/>
            <w:tcMar>
              <w:left w:w="27" w:type="dxa"/>
            </w:tcMar>
          </w:tcPr>
          <w:p w14:paraId="1B4B63A2" w14:textId="77777777" w:rsidR="00AC2F69" w:rsidRPr="00900507" w:rsidRDefault="00AC2F69" w:rsidP="00900507">
            <w:pPr>
              <w:keepNext/>
              <w:keepLines/>
              <w:tabs>
                <w:tab w:val="left" w:pos="851"/>
              </w:tabs>
              <w:jc w:val="left"/>
              <w:rPr>
                <w:b/>
                <w:noProof w:val="0"/>
                <w:sz w:val="18"/>
                <w:szCs w:val="18"/>
                <w:lang w:eastAsia="en-GB"/>
              </w:rPr>
            </w:pPr>
            <w:r w:rsidRPr="00900507">
              <w:rPr>
                <w:b/>
                <w:noProof w:val="0"/>
                <w:sz w:val="18"/>
                <w:szCs w:val="18"/>
                <w:lang w:eastAsia="en-GB"/>
              </w:rPr>
              <w:t>Direction</w:t>
            </w:r>
            <w:r w:rsidRPr="00900507">
              <w:rPr>
                <w:b/>
                <w:noProof w:val="0"/>
                <w:sz w:val="18"/>
                <w:szCs w:val="18"/>
                <w:lang w:eastAsia="en-GB"/>
              </w:rPr>
              <w:br/>
              <w:t>DUT - NW</w:t>
            </w:r>
          </w:p>
        </w:tc>
        <w:tc>
          <w:tcPr>
            <w:tcW w:w="4898" w:type="dxa"/>
            <w:shd w:val="pct5" w:color="auto" w:fill="auto"/>
            <w:tcMar>
              <w:left w:w="27" w:type="dxa"/>
            </w:tcMar>
          </w:tcPr>
          <w:p w14:paraId="3639FC1E" w14:textId="77777777" w:rsidR="00AC2F69" w:rsidRPr="00900507" w:rsidRDefault="00AC2F69" w:rsidP="00900507">
            <w:pPr>
              <w:keepNext/>
              <w:keepLines/>
              <w:tabs>
                <w:tab w:val="left" w:pos="851"/>
              </w:tabs>
              <w:jc w:val="left"/>
              <w:rPr>
                <w:b/>
                <w:noProof w:val="0"/>
                <w:sz w:val="18"/>
                <w:szCs w:val="18"/>
                <w:lang w:eastAsia="en-GB"/>
              </w:rPr>
            </w:pPr>
            <w:r w:rsidRPr="00900507">
              <w:rPr>
                <w:b/>
                <w:noProof w:val="0"/>
                <w:sz w:val="18"/>
                <w:szCs w:val="18"/>
                <w:lang w:eastAsia="en-GB"/>
              </w:rPr>
              <w:t>Message</w:t>
            </w:r>
          </w:p>
        </w:tc>
        <w:tc>
          <w:tcPr>
            <w:tcW w:w="2510" w:type="dxa"/>
            <w:shd w:val="pct5" w:color="auto" w:fill="auto"/>
            <w:tcMar>
              <w:left w:w="27" w:type="dxa"/>
            </w:tcMar>
          </w:tcPr>
          <w:p w14:paraId="6989E290" w14:textId="77777777" w:rsidR="00AC2F69" w:rsidRPr="00900507" w:rsidRDefault="00AC2F69" w:rsidP="00900507">
            <w:pPr>
              <w:keepNext/>
              <w:keepLines/>
              <w:tabs>
                <w:tab w:val="left" w:pos="851"/>
              </w:tabs>
              <w:jc w:val="left"/>
              <w:rPr>
                <w:b/>
                <w:noProof w:val="0"/>
                <w:sz w:val="18"/>
                <w:szCs w:val="18"/>
                <w:lang w:eastAsia="en-GB"/>
              </w:rPr>
            </w:pPr>
            <w:r w:rsidRPr="00900507">
              <w:rPr>
                <w:b/>
                <w:noProof w:val="0"/>
                <w:sz w:val="18"/>
                <w:szCs w:val="18"/>
                <w:lang w:eastAsia="en-GB"/>
              </w:rPr>
              <w:t>Comments</w:t>
            </w:r>
          </w:p>
        </w:tc>
      </w:tr>
      <w:tr w:rsidR="000057D2" w:rsidRPr="00AC2F69" w14:paraId="24B4456A" w14:textId="77777777" w:rsidTr="000057D2">
        <w:trPr>
          <w:cantSplit/>
          <w:tblHeader/>
        </w:trPr>
        <w:tc>
          <w:tcPr>
            <w:tcW w:w="8931" w:type="dxa"/>
            <w:gridSpan w:val="4"/>
            <w:tcBorders>
              <w:bottom w:val="single" w:sz="4" w:space="0" w:color="BFBFBF"/>
            </w:tcBorders>
            <w:shd w:val="pct5" w:color="auto" w:fill="auto"/>
            <w:tcMar>
              <w:left w:w="27" w:type="dxa"/>
            </w:tcMar>
          </w:tcPr>
          <w:p w14:paraId="5D01AF70" w14:textId="77777777" w:rsidR="000057D2" w:rsidRPr="000057D2" w:rsidRDefault="000057D2" w:rsidP="000057D2">
            <w:pPr>
              <w:keepNext/>
              <w:keepLines/>
              <w:tabs>
                <w:tab w:val="left" w:pos="851"/>
              </w:tabs>
              <w:ind w:right="-1"/>
              <w:jc w:val="center"/>
              <w:rPr>
                <w:noProof w:val="0"/>
                <w:sz w:val="18"/>
                <w:szCs w:val="18"/>
                <w:lang w:eastAsia="en-GB"/>
              </w:rPr>
            </w:pPr>
            <w:r>
              <w:rPr>
                <w:noProof w:val="0"/>
                <w:sz w:val="18"/>
                <w:szCs w:val="18"/>
                <w:lang w:eastAsia="en-GB"/>
              </w:rPr>
              <w:t>ATTACH</w:t>
            </w:r>
          </w:p>
        </w:tc>
      </w:tr>
      <w:tr w:rsidR="00AC2F69" w:rsidRPr="00AC2F69" w14:paraId="7D3C132C" w14:textId="77777777" w:rsidTr="00AC2F69">
        <w:trPr>
          <w:cantSplit/>
          <w:tblHeader/>
        </w:trPr>
        <w:tc>
          <w:tcPr>
            <w:tcW w:w="532" w:type="dxa"/>
            <w:shd w:val="pct5" w:color="auto" w:fill="auto"/>
            <w:tcMar>
              <w:left w:w="27" w:type="dxa"/>
            </w:tcMar>
            <w:vAlign w:val="center"/>
          </w:tcPr>
          <w:p w14:paraId="32D7B24D" w14:textId="77777777" w:rsidR="00AC2F69" w:rsidRPr="00AC2F69" w:rsidRDefault="00AC2F69" w:rsidP="00900507">
            <w:pPr>
              <w:keepNext/>
              <w:keepLines/>
            </w:pPr>
            <w:r w:rsidRPr="00AC2F69">
              <w:t>1</w:t>
            </w:r>
          </w:p>
        </w:tc>
        <w:tc>
          <w:tcPr>
            <w:tcW w:w="991" w:type="dxa"/>
            <w:shd w:val="clear" w:color="auto" w:fill="auto"/>
            <w:tcMar>
              <w:left w:w="27" w:type="dxa"/>
            </w:tcMar>
          </w:tcPr>
          <w:p w14:paraId="17DFEFB1" w14:textId="77777777" w:rsidR="00AC2F69" w:rsidRPr="00900507" w:rsidRDefault="00AC2F69" w:rsidP="00900507">
            <w:pPr>
              <w:keepNext/>
              <w:keepLines/>
              <w:tabs>
                <w:tab w:val="left" w:pos="851"/>
              </w:tabs>
              <w:ind w:right="-1"/>
              <w:jc w:val="center"/>
              <w:rPr>
                <w:noProof w:val="0"/>
                <w:sz w:val="18"/>
                <w:szCs w:val="18"/>
                <w:lang w:eastAsia="en-GB"/>
              </w:rPr>
            </w:pPr>
            <w:r w:rsidRPr="00900507">
              <w:rPr>
                <w:noProof w:val="0"/>
                <w:sz w:val="18"/>
                <w:szCs w:val="18"/>
                <w:lang w:eastAsia="en-GB"/>
              </w:rPr>
              <w:t>--&gt;</w:t>
            </w:r>
          </w:p>
        </w:tc>
        <w:tc>
          <w:tcPr>
            <w:tcW w:w="4898" w:type="dxa"/>
            <w:shd w:val="clear" w:color="auto" w:fill="auto"/>
            <w:tcMar>
              <w:left w:w="27" w:type="dxa"/>
            </w:tcMar>
            <w:vAlign w:val="center"/>
          </w:tcPr>
          <w:p w14:paraId="04FB2A3A" w14:textId="77777777" w:rsidR="00AC2F69" w:rsidRPr="00900507" w:rsidRDefault="00AC2F69" w:rsidP="00900507">
            <w:pPr>
              <w:keepNext/>
              <w:keepLines/>
              <w:tabs>
                <w:tab w:val="left" w:pos="851"/>
              </w:tabs>
              <w:ind w:right="-1"/>
              <w:jc w:val="left"/>
              <w:rPr>
                <w:noProof w:val="0"/>
                <w:sz w:val="18"/>
                <w:szCs w:val="18"/>
                <w:lang w:eastAsia="en-GB"/>
              </w:rPr>
            </w:pPr>
            <w:r w:rsidRPr="00900507">
              <w:rPr>
                <w:noProof w:val="0"/>
                <w:sz w:val="18"/>
                <w:szCs w:val="18"/>
                <w:lang w:eastAsia="en-GB"/>
              </w:rPr>
              <w:t>ATTACH REQUEST</w:t>
            </w:r>
          </w:p>
          <w:p w14:paraId="328FAD24" w14:textId="77777777" w:rsidR="00AC2F69" w:rsidRPr="00900507" w:rsidRDefault="00AC2F69" w:rsidP="00900507">
            <w:pPr>
              <w:keepNext/>
              <w:keepLines/>
              <w:tabs>
                <w:tab w:val="left" w:pos="851"/>
              </w:tabs>
              <w:ind w:right="-1"/>
              <w:jc w:val="left"/>
              <w:rPr>
                <w:noProof w:val="0"/>
                <w:sz w:val="18"/>
                <w:szCs w:val="18"/>
                <w:lang w:eastAsia="en-GB"/>
              </w:rPr>
            </w:pPr>
            <w:r w:rsidRPr="00900507">
              <w:rPr>
                <w:noProof w:val="0"/>
                <w:sz w:val="18"/>
                <w:szCs w:val="18"/>
                <w:lang w:eastAsia="en-GB"/>
              </w:rPr>
              <w:t>(PDN CONNECTIVITY REQUEST)</w:t>
            </w:r>
          </w:p>
        </w:tc>
        <w:tc>
          <w:tcPr>
            <w:tcW w:w="2510" w:type="dxa"/>
            <w:shd w:val="clear" w:color="auto" w:fill="auto"/>
            <w:tcMar>
              <w:left w:w="27" w:type="dxa"/>
            </w:tcMar>
            <w:vAlign w:val="center"/>
          </w:tcPr>
          <w:p w14:paraId="4CF20F26" w14:textId="77777777" w:rsidR="00AC2F69" w:rsidRPr="00900507" w:rsidRDefault="00AC2F69" w:rsidP="00900507">
            <w:pPr>
              <w:keepNext/>
              <w:keepLines/>
              <w:tabs>
                <w:tab w:val="left" w:pos="851"/>
              </w:tabs>
              <w:ind w:right="-1"/>
              <w:jc w:val="left"/>
              <w:rPr>
                <w:noProof w:val="0"/>
                <w:sz w:val="18"/>
                <w:szCs w:val="18"/>
                <w:lang w:eastAsia="en-GB"/>
              </w:rPr>
            </w:pPr>
            <w:r w:rsidRPr="00900507">
              <w:rPr>
                <w:noProof w:val="0"/>
                <w:sz w:val="18"/>
                <w:szCs w:val="18"/>
                <w:lang w:eastAsia="en-GB"/>
              </w:rPr>
              <w:t>EPS attach (1)</w:t>
            </w:r>
          </w:p>
        </w:tc>
      </w:tr>
      <w:tr w:rsidR="00AC2F69" w:rsidRPr="00AC2F69" w14:paraId="2983A0AF" w14:textId="77777777" w:rsidTr="00AC2F69">
        <w:trPr>
          <w:cantSplit/>
          <w:tblHeader/>
        </w:trPr>
        <w:tc>
          <w:tcPr>
            <w:tcW w:w="532" w:type="dxa"/>
            <w:shd w:val="pct5" w:color="auto" w:fill="auto"/>
            <w:tcMar>
              <w:left w:w="27" w:type="dxa"/>
            </w:tcMar>
            <w:vAlign w:val="center"/>
          </w:tcPr>
          <w:p w14:paraId="04B86E2F" w14:textId="77777777" w:rsidR="00AC2F69" w:rsidRPr="00AC2F69" w:rsidRDefault="00AC2F69" w:rsidP="00900507">
            <w:pPr>
              <w:keepNext/>
              <w:keepLines/>
            </w:pPr>
            <w:r w:rsidRPr="00AC2F69">
              <w:t>2</w:t>
            </w:r>
          </w:p>
        </w:tc>
        <w:tc>
          <w:tcPr>
            <w:tcW w:w="991" w:type="dxa"/>
            <w:shd w:val="clear" w:color="auto" w:fill="auto"/>
            <w:tcMar>
              <w:left w:w="27" w:type="dxa"/>
            </w:tcMar>
          </w:tcPr>
          <w:p w14:paraId="3267A378" w14:textId="77777777" w:rsidR="00AC2F69" w:rsidRPr="00900507" w:rsidRDefault="00AC2F69" w:rsidP="00900507">
            <w:pPr>
              <w:keepNext/>
              <w:keepLines/>
              <w:tabs>
                <w:tab w:val="left" w:pos="851"/>
              </w:tabs>
              <w:ind w:right="-1"/>
              <w:jc w:val="center"/>
              <w:rPr>
                <w:noProof w:val="0"/>
                <w:sz w:val="18"/>
                <w:szCs w:val="18"/>
                <w:lang w:eastAsia="en-GB"/>
              </w:rPr>
            </w:pPr>
            <w:r w:rsidRPr="00900507">
              <w:rPr>
                <w:noProof w:val="0"/>
                <w:sz w:val="18"/>
                <w:szCs w:val="18"/>
                <w:lang w:eastAsia="en-GB"/>
              </w:rPr>
              <w:t>&lt;--</w:t>
            </w:r>
          </w:p>
        </w:tc>
        <w:tc>
          <w:tcPr>
            <w:tcW w:w="4898" w:type="dxa"/>
            <w:shd w:val="clear" w:color="auto" w:fill="auto"/>
            <w:tcMar>
              <w:left w:w="27" w:type="dxa"/>
            </w:tcMar>
            <w:vAlign w:val="center"/>
          </w:tcPr>
          <w:p w14:paraId="4CF6F461" w14:textId="77777777" w:rsidR="00AC2F69" w:rsidRPr="00900507" w:rsidRDefault="00AC2F69" w:rsidP="00900507">
            <w:pPr>
              <w:keepNext/>
              <w:keepLines/>
              <w:tabs>
                <w:tab w:val="left" w:pos="851"/>
              </w:tabs>
              <w:ind w:right="-1"/>
              <w:jc w:val="left"/>
              <w:rPr>
                <w:noProof w:val="0"/>
                <w:sz w:val="18"/>
                <w:szCs w:val="18"/>
                <w:lang w:eastAsia="en-GB"/>
              </w:rPr>
            </w:pPr>
            <w:r w:rsidRPr="00900507">
              <w:rPr>
                <w:noProof w:val="0"/>
                <w:sz w:val="18"/>
                <w:szCs w:val="18"/>
                <w:lang w:eastAsia="en-GB"/>
              </w:rPr>
              <w:t>ATTACH ACCEPT</w:t>
            </w:r>
          </w:p>
          <w:p w14:paraId="390A1983" w14:textId="77777777" w:rsidR="00AC2F69" w:rsidRPr="00900507" w:rsidRDefault="00AC2F69" w:rsidP="00900507">
            <w:pPr>
              <w:keepNext/>
              <w:keepLines/>
              <w:tabs>
                <w:tab w:val="left" w:pos="851"/>
              </w:tabs>
              <w:ind w:right="-1"/>
              <w:jc w:val="left"/>
              <w:rPr>
                <w:noProof w:val="0"/>
                <w:sz w:val="18"/>
                <w:szCs w:val="18"/>
                <w:lang w:eastAsia="en-GB"/>
              </w:rPr>
            </w:pPr>
            <w:r w:rsidRPr="00900507">
              <w:rPr>
                <w:noProof w:val="0"/>
                <w:sz w:val="18"/>
                <w:szCs w:val="18"/>
                <w:lang w:eastAsia="en-GB"/>
              </w:rPr>
              <w:t>(ACTIVATE DEFAULT EPS BEARER CONTEXT REQUEST)</w:t>
            </w:r>
          </w:p>
        </w:tc>
        <w:tc>
          <w:tcPr>
            <w:tcW w:w="2510" w:type="dxa"/>
            <w:shd w:val="clear" w:color="auto" w:fill="auto"/>
            <w:tcMar>
              <w:left w:w="27" w:type="dxa"/>
            </w:tcMar>
            <w:vAlign w:val="center"/>
          </w:tcPr>
          <w:p w14:paraId="53817C1F" w14:textId="77777777" w:rsidR="00AC2F69" w:rsidRPr="00900507" w:rsidRDefault="00AC2F69" w:rsidP="00900507">
            <w:pPr>
              <w:keepNext/>
              <w:keepLines/>
              <w:tabs>
                <w:tab w:val="left" w:pos="851"/>
              </w:tabs>
              <w:ind w:right="-1"/>
              <w:jc w:val="left"/>
              <w:rPr>
                <w:noProof w:val="0"/>
                <w:sz w:val="18"/>
                <w:szCs w:val="18"/>
                <w:lang w:eastAsia="en-GB"/>
              </w:rPr>
            </w:pPr>
          </w:p>
        </w:tc>
      </w:tr>
      <w:tr w:rsidR="00AC2F69" w:rsidRPr="00AC2F69" w14:paraId="0E8DCA24" w14:textId="77777777" w:rsidTr="00AC2F69">
        <w:trPr>
          <w:cantSplit/>
          <w:tblHeader/>
        </w:trPr>
        <w:tc>
          <w:tcPr>
            <w:tcW w:w="532" w:type="dxa"/>
            <w:shd w:val="pct5" w:color="auto" w:fill="auto"/>
            <w:tcMar>
              <w:left w:w="27" w:type="dxa"/>
            </w:tcMar>
            <w:vAlign w:val="center"/>
          </w:tcPr>
          <w:p w14:paraId="39B810DF" w14:textId="77777777" w:rsidR="00AC2F69" w:rsidRPr="00AC2F69" w:rsidRDefault="00AC2F69" w:rsidP="00900507">
            <w:pPr>
              <w:keepNext/>
              <w:keepLines/>
            </w:pPr>
            <w:r w:rsidRPr="00AC2F69">
              <w:t>3</w:t>
            </w:r>
          </w:p>
        </w:tc>
        <w:tc>
          <w:tcPr>
            <w:tcW w:w="991" w:type="dxa"/>
            <w:shd w:val="clear" w:color="auto" w:fill="auto"/>
            <w:tcMar>
              <w:left w:w="27" w:type="dxa"/>
            </w:tcMar>
          </w:tcPr>
          <w:p w14:paraId="656C16CC" w14:textId="77777777" w:rsidR="00AC2F69" w:rsidRPr="00900507" w:rsidRDefault="00AC2F69" w:rsidP="00900507">
            <w:pPr>
              <w:keepNext/>
              <w:keepLines/>
              <w:tabs>
                <w:tab w:val="left" w:pos="851"/>
              </w:tabs>
              <w:ind w:right="-1"/>
              <w:jc w:val="center"/>
              <w:rPr>
                <w:noProof w:val="0"/>
                <w:sz w:val="18"/>
                <w:szCs w:val="18"/>
                <w:lang w:eastAsia="en-GB"/>
              </w:rPr>
            </w:pPr>
            <w:r w:rsidRPr="00900507">
              <w:rPr>
                <w:noProof w:val="0"/>
                <w:sz w:val="18"/>
                <w:szCs w:val="18"/>
                <w:lang w:eastAsia="en-GB"/>
              </w:rPr>
              <w:t>--&gt;</w:t>
            </w:r>
          </w:p>
        </w:tc>
        <w:tc>
          <w:tcPr>
            <w:tcW w:w="4898" w:type="dxa"/>
            <w:shd w:val="clear" w:color="auto" w:fill="auto"/>
            <w:tcMar>
              <w:left w:w="27" w:type="dxa"/>
            </w:tcMar>
            <w:vAlign w:val="center"/>
          </w:tcPr>
          <w:p w14:paraId="7EB37D80" w14:textId="77777777" w:rsidR="00AC2F69" w:rsidRPr="00900507" w:rsidRDefault="00AC2F69" w:rsidP="00900507">
            <w:pPr>
              <w:keepNext/>
              <w:keepLines/>
              <w:tabs>
                <w:tab w:val="left" w:pos="851"/>
              </w:tabs>
              <w:ind w:right="-1"/>
              <w:jc w:val="left"/>
              <w:rPr>
                <w:noProof w:val="0"/>
                <w:sz w:val="18"/>
                <w:szCs w:val="18"/>
                <w:lang w:eastAsia="en-GB"/>
              </w:rPr>
            </w:pPr>
            <w:r w:rsidRPr="00900507">
              <w:rPr>
                <w:noProof w:val="0"/>
                <w:sz w:val="18"/>
                <w:szCs w:val="18"/>
                <w:lang w:eastAsia="en-GB"/>
              </w:rPr>
              <w:t>ATTACH COMPLETE</w:t>
            </w:r>
          </w:p>
          <w:p w14:paraId="46E29F32" w14:textId="77777777" w:rsidR="00AC2F69" w:rsidRPr="00900507" w:rsidRDefault="00AC2F69" w:rsidP="00900507">
            <w:pPr>
              <w:keepNext/>
              <w:keepLines/>
              <w:tabs>
                <w:tab w:val="left" w:pos="851"/>
              </w:tabs>
              <w:ind w:right="-1"/>
              <w:jc w:val="left"/>
              <w:rPr>
                <w:noProof w:val="0"/>
                <w:sz w:val="18"/>
                <w:szCs w:val="18"/>
                <w:lang w:eastAsia="en-GB"/>
              </w:rPr>
            </w:pPr>
            <w:r w:rsidRPr="00900507">
              <w:rPr>
                <w:noProof w:val="0"/>
                <w:sz w:val="18"/>
                <w:szCs w:val="18"/>
                <w:lang w:eastAsia="en-GB"/>
              </w:rPr>
              <w:t>(ACTIVATE DEFAULT EPS BEARER CONTEXT ACCEPT)</w:t>
            </w:r>
          </w:p>
        </w:tc>
        <w:tc>
          <w:tcPr>
            <w:tcW w:w="2510" w:type="dxa"/>
            <w:shd w:val="clear" w:color="auto" w:fill="auto"/>
            <w:tcMar>
              <w:left w:w="27" w:type="dxa"/>
            </w:tcMar>
            <w:vAlign w:val="center"/>
          </w:tcPr>
          <w:p w14:paraId="7F021934" w14:textId="77777777" w:rsidR="00AC2F69" w:rsidRPr="00900507" w:rsidRDefault="00AC2F69" w:rsidP="00900507">
            <w:pPr>
              <w:keepNext/>
              <w:keepLines/>
              <w:tabs>
                <w:tab w:val="left" w:pos="851"/>
              </w:tabs>
              <w:ind w:right="-1"/>
              <w:jc w:val="left"/>
              <w:rPr>
                <w:noProof w:val="0"/>
                <w:sz w:val="18"/>
                <w:szCs w:val="18"/>
                <w:lang w:eastAsia="en-GB"/>
              </w:rPr>
            </w:pPr>
          </w:p>
        </w:tc>
      </w:tr>
      <w:tr w:rsidR="000057D2" w:rsidRPr="00AC2F69" w14:paraId="7501C57E" w14:textId="77777777" w:rsidTr="00A2157A">
        <w:trPr>
          <w:cantSplit/>
          <w:tblHeader/>
        </w:trPr>
        <w:tc>
          <w:tcPr>
            <w:tcW w:w="8931" w:type="dxa"/>
            <w:gridSpan w:val="4"/>
            <w:shd w:val="pct5" w:color="auto" w:fill="auto"/>
            <w:tcMar>
              <w:left w:w="27" w:type="dxa"/>
            </w:tcMar>
            <w:vAlign w:val="center"/>
          </w:tcPr>
          <w:p w14:paraId="7090906E" w14:textId="77777777" w:rsidR="000057D2" w:rsidRPr="00900507" w:rsidRDefault="004D20A7" w:rsidP="00265BAF">
            <w:pPr>
              <w:keepNext/>
              <w:keepLines/>
              <w:tabs>
                <w:tab w:val="left" w:pos="851"/>
              </w:tabs>
              <w:ind w:right="-1"/>
              <w:jc w:val="center"/>
              <w:rPr>
                <w:noProof w:val="0"/>
                <w:sz w:val="18"/>
                <w:szCs w:val="18"/>
                <w:lang w:eastAsia="en-GB"/>
              </w:rPr>
            </w:pPr>
            <w:r>
              <w:rPr>
                <w:noProof w:val="0"/>
                <w:sz w:val="18"/>
                <w:szCs w:val="18"/>
                <w:lang w:eastAsia="en-GB"/>
              </w:rPr>
              <w:t>DETACH</w:t>
            </w:r>
          </w:p>
        </w:tc>
      </w:tr>
      <w:tr w:rsidR="004D20A7" w:rsidRPr="00AC2F69" w14:paraId="55818C3B" w14:textId="77777777" w:rsidTr="00265BAF">
        <w:trPr>
          <w:cantSplit/>
          <w:tblHeader/>
        </w:trPr>
        <w:tc>
          <w:tcPr>
            <w:tcW w:w="532" w:type="dxa"/>
            <w:shd w:val="pct5" w:color="auto" w:fill="auto"/>
            <w:tcMar>
              <w:left w:w="27" w:type="dxa"/>
            </w:tcMar>
            <w:vAlign w:val="center"/>
          </w:tcPr>
          <w:p w14:paraId="60026496" w14:textId="77777777" w:rsidR="004D20A7" w:rsidRPr="00AC2F69" w:rsidRDefault="004D20A7" w:rsidP="004D20A7">
            <w:pPr>
              <w:keepNext/>
              <w:keepLines/>
            </w:pPr>
            <w:r>
              <w:t>4</w:t>
            </w:r>
          </w:p>
        </w:tc>
        <w:tc>
          <w:tcPr>
            <w:tcW w:w="991" w:type="dxa"/>
            <w:shd w:val="clear" w:color="auto" w:fill="auto"/>
            <w:tcMar>
              <w:left w:w="27" w:type="dxa"/>
            </w:tcMar>
          </w:tcPr>
          <w:p w14:paraId="56D9CB66" w14:textId="77777777" w:rsidR="004D20A7" w:rsidRPr="00900507" w:rsidRDefault="004D20A7" w:rsidP="004D20A7">
            <w:pPr>
              <w:keepNext/>
              <w:keepLines/>
              <w:tabs>
                <w:tab w:val="left" w:pos="851"/>
              </w:tabs>
              <w:ind w:right="-1"/>
              <w:jc w:val="center"/>
              <w:rPr>
                <w:noProof w:val="0"/>
                <w:sz w:val="18"/>
                <w:szCs w:val="18"/>
                <w:lang w:eastAsia="en-GB"/>
              </w:rPr>
            </w:pPr>
            <w:r w:rsidRPr="00900507">
              <w:rPr>
                <w:noProof w:val="0"/>
                <w:sz w:val="18"/>
                <w:szCs w:val="18"/>
                <w:lang w:eastAsia="en-GB"/>
              </w:rPr>
              <w:t>--&gt;</w:t>
            </w:r>
          </w:p>
        </w:tc>
        <w:tc>
          <w:tcPr>
            <w:tcW w:w="4898" w:type="dxa"/>
            <w:shd w:val="clear" w:color="auto" w:fill="auto"/>
            <w:tcMar>
              <w:left w:w="27" w:type="dxa"/>
            </w:tcMar>
          </w:tcPr>
          <w:p w14:paraId="7C5CDA06" w14:textId="77777777" w:rsidR="004D20A7" w:rsidRPr="00900507" w:rsidRDefault="004D20A7" w:rsidP="004D20A7">
            <w:pPr>
              <w:keepNext/>
              <w:keepLines/>
              <w:tabs>
                <w:tab w:val="left" w:pos="851"/>
              </w:tabs>
              <w:ind w:right="-1"/>
              <w:jc w:val="left"/>
              <w:rPr>
                <w:noProof w:val="0"/>
                <w:sz w:val="18"/>
                <w:szCs w:val="18"/>
                <w:lang w:eastAsia="en-GB"/>
              </w:rPr>
            </w:pPr>
            <w:r w:rsidRPr="00046E82">
              <w:rPr>
                <w:sz w:val="18"/>
                <w:szCs w:val="18"/>
              </w:rPr>
              <w:t>DETACH REQUEST</w:t>
            </w:r>
          </w:p>
        </w:tc>
        <w:tc>
          <w:tcPr>
            <w:tcW w:w="2510" w:type="dxa"/>
            <w:shd w:val="clear" w:color="auto" w:fill="auto"/>
            <w:tcMar>
              <w:left w:w="27" w:type="dxa"/>
            </w:tcMar>
          </w:tcPr>
          <w:p w14:paraId="11250D72" w14:textId="77777777" w:rsidR="004D20A7" w:rsidRPr="00900507" w:rsidRDefault="004D20A7" w:rsidP="004D20A7">
            <w:pPr>
              <w:keepNext/>
              <w:keepLines/>
              <w:tabs>
                <w:tab w:val="left" w:pos="851"/>
              </w:tabs>
              <w:ind w:right="-1"/>
              <w:jc w:val="left"/>
              <w:rPr>
                <w:noProof w:val="0"/>
                <w:sz w:val="18"/>
                <w:szCs w:val="18"/>
                <w:lang w:eastAsia="en-GB"/>
              </w:rPr>
            </w:pPr>
            <w:r w:rsidRPr="00046E82">
              <w:rPr>
                <w:sz w:val="18"/>
                <w:szCs w:val="18"/>
              </w:rPr>
              <w:t>EPS Detach (1) &amp; Switch off (1)</w:t>
            </w:r>
          </w:p>
        </w:tc>
      </w:tr>
    </w:tbl>
    <w:p w14:paraId="65ED87A7" w14:textId="77777777" w:rsidR="00AC2F69" w:rsidRPr="00AC2F69" w:rsidRDefault="00AC2F69" w:rsidP="00AC2F69"/>
    <w:p w14:paraId="6479F1CD" w14:textId="77777777" w:rsidR="00AC2F69" w:rsidRPr="00AC2F69" w:rsidRDefault="00AC2F69" w:rsidP="00B07F2D">
      <w:pPr>
        <w:pStyle w:val="Heading4"/>
      </w:pPr>
      <w:bookmarkStart w:id="19" w:name="_Toc126693078"/>
      <w:r w:rsidRPr="00AC2F69">
        <w:t>100.1.1.2</w:t>
      </w:r>
      <w:r w:rsidRPr="00AC2F69">
        <w:tab/>
      </w:r>
      <w:r w:rsidR="007B373B">
        <w:t>Void</w:t>
      </w:r>
      <w:bookmarkEnd w:id="19"/>
    </w:p>
    <w:p w14:paraId="353E2109" w14:textId="77777777" w:rsidR="00AC2F69" w:rsidRPr="00AC2F69" w:rsidRDefault="00AC2F69" w:rsidP="00B07F2D">
      <w:pPr>
        <w:pStyle w:val="Heading4"/>
      </w:pPr>
      <w:bookmarkStart w:id="20" w:name="_Toc126693079"/>
      <w:r w:rsidRPr="00AC2F69">
        <w:t>100.1.1.3</w:t>
      </w:r>
      <w:r w:rsidRPr="00AC2F69">
        <w:tab/>
      </w:r>
      <w:r w:rsidR="007B373B">
        <w:t>Void</w:t>
      </w:r>
      <w:bookmarkEnd w:id="20"/>
    </w:p>
    <w:p w14:paraId="2B862EC3" w14:textId="77777777" w:rsidR="00AC2F69" w:rsidRPr="00AC2F69" w:rsidRDefault="00AC2F69" w:rsidP="00B07F2D">
      <w:pPr>
        <w:pStyle w:val="Heading4"/>
      </w:pPr>
      <w:bookmarkStart w:id="21" w:name="_Toc126693080"/>
      <w:r w:rsidRPr="00AC2F69">
        <w:t>100.1.1.4</w:t>
      </w:r>
      <w:r w:rsidRPr="00AC2F69">
        <w:tab/>
      </w:r>
      <w:r w:rsidR="007B373B">
        <w:t>Void</w:t>
      </w:r>
      <w:bookmarkEnd w:id="21"/>
    </w:p>
    <w:p w14:paraId="55BCB62C" w14:textId="77777777" w:rsidR="00AC2F69" w:rsidRPr="00AC2F69" w:rsidRDefault="00AC2F69" w:rsidP="00B07F2D">
      <w:pPr>
        <w:pStyle w:val="Heading4"/>
      </w:pPr>
      <w:bookmarkStart w:id="22" w:name="_Toc126693081"/>
      <w:r w:rsidRPr="00AC2F69">
        <w:t>100.1.1.5</w:t>
      </w:r>
      <w:r w:rsidRPr="00AC2F69">
        <w:tab/>
      </w:r>
      <w:r w:rsidR="007B373B">
        <w:t>Void</w:t>
      </w:r>
      <w:bookmarkEnd w:id="22"/>
    </w:p>
    <w:p w14:paraId="43A58CD4" w14:textId="77777777" w:rsidR="00AC2F69" w:rsidRPr="00AC2F69" w:rsidRDefault="00AC2F69" w:rsidP="00B07F2D">
      <w:pPr>
        <w:pStyle w:val="Heading4"/>
      </w:pPr>
      <w:bookmarkStart w:id="23" w:name="_Toc126693082"/>
      <w:r w:rsidRPr="00AC2F69">
        <w:t>100.1.1.6</w:t>
      </w:r>
      <w:r w:rsidRPr="00AC2F69">
        <w:tab/>
      </w:r>
      <w:r w:rsidR="007B373B">
        <w:t>Void</w:t>
      </w:r>
      <w:bookmarkEnd w:id="23"/>
    </w:p>
    <w:p w14:paraId="4118687F" w14:textId="77777777" w:rsidR="00AC2F69" w:rsidRPr="00AC2F69" w:rsidRDefault="00AC2F69" w:rsidP="00B07F2D">
      <w:pPr>
        <w:pStyle w:val="Heading4"/>
      </w:pPr>
      <w:bookmarkStart w:id="24" w:name="_Toc126693083"/>
      <w:r w:rsidRPr="00AC2F69">
        <w:t>100.1.1.7</w:t>
      </w:r>
      <w:r w:rsidRPr="00AC2F69">
        <w:tab/>
      </w:r>
      <w:r w:rsidR="007B373B">
        <w:t>Void</w:t>
      </w:r>
      <w:bookmarkEnd w:id="24"/>
    </w:p>
    <w:p w14:paraId="606DB4EA" w14:textId="77777777" w:rsidR="00AC2F69" w:rsidRPr="00AC2F69" w:rsidRDefault="00AC2F69" w:rsidP="00B07F2D">
      <w:pPr>
        <w:pStyle w:val="Heading4"/>
      </w:pPr>
      <w:bookmarkStart w:id="25" w:name="_Toc126693084"/>
      <w:r w:rsidRPr="00AC2F69">
        <w:t>100.1.1.8</w:t>
      </w:r>
      <w:r w:rsidRPr="00AC2F69">
        <w:tab/>
      </w:r>
      <w:r w:rsidR="004D20A7">
        <w:t>Void</w:t>
      </w:r>
      <w:bookmarkEnd w:id="25"/>
    </w:p>
    <w:p w14:paraId="6BC25A9C" w14:textId="77777777" w:rsidR="00AC2F69" w:rsidRPr="00AC2F69" w:rsidRDefault="00AC2F69" w:rsidP="00B07F2D">
      <w:pPr>
        <w:pStyle w:val="Heading4"/>
      </w:pPr>
      <w:bookmarkStart w:id="26" w:name="_Toc126693085"/>
      <w:r w:rsidRPr="00AC2F69">
        <w:t>100.1.1.9</w:t>
      </w:r>
      <w:r w:rsidRPr="00AC2F69">
        <w:tab/>
      </w:r>
      <w:r w:rsidR="007B373B">
        <w:t>Void</w:t>
      </w:r>
      <w:bookmarkEnd w:id="26"/>
    </w:p>
    <w:p w14:paraId="1A1AF834" w14:textId="77777777" w:rsidR="00B37978" w:rsidRPr="00AC2F69" w:rsidRDefault="00B37978" w:rsidP="00B37978">
      <w:pPr>
        <w:pStyle w:val="Heading4"/>
      </w:pPr>
      <w:bookmarkStart w:id="27" w:name="_Toc126693086"/>
      <w:r w:rsidRPr="00AC2F69">
        <w:t>100.1.1.1</w:t>
      </w:r>
      <w:r>
        <w:t>0</w:t>
      </w:r>
      <w:r w:rsidRPr="00AC2F69">
        <w:tab/>
        <w:t>EPS Attach</w:t>
      </w:r>
      <w:r>
        <w:t xml:space="preserve"> unsuccessful for 5G services</w:t>
      </w:r>
      <w:bookmarkEnd w:id="27"/>
    </w:p>
    <w:p w14:paraId="17B09B2A" w14:textId="77777777" w:rsidR="00B37978" w:rsidRPr="00AC2F69" w:rsidRDefault="00B37978" w:rsidP="00B37978">
      <w:pPr>
        <w:pStyle w:val="H6"/>
      </w:pPr>
      <w:r w:rsidRPr="00AC2F69">
        <w:t>Description</w:t>
      </w:r>
    </w:p>
    <w:p w14:paraId="6D3D5D8A" w14:textId="77777777" w:rsidR="00B37978" w:rsidRPr="00AC2F69" w:rsidRDefault="00B37978" w:rsidP="00B37978">
      <w:r w:rsidRPr="00AC2F69">
        <w:t xml:space="preserve">The DUT shall successfully perform the “EPS Attach” and “Default EPS Bearer Context Activation” procedures via an LTE eNB </w:t>
      </w:r>
      <w:r>
        <w:t xml:space="preserve">Master Node </w:t>
      </w:r>
      <w:r w:rsidRPr="00AC2F69">
        <w:t xml:space="preserve">with a </w:t>
      </w:r>
      <w:r>
        <w:t>5G NR gNB Secondary Node (5G EN-DC option 3) even in case if the UICC is not subscribed for 5G services</w:t>
      </w:r>
    </w:p>
    <w:p w14:paraId="663A7BAE" w14:textId="77777777" w:rsidR="00B37978" w:rsidRPr="00AC2F69" w:rsidRDefault="00B37978" w:rsidP="00B37978">
      <w:pPr>
        <w:pStyle w:val="H6"/>
      </w:pPr>
      <w:r w:rsidRPr="00AC2F69">
        <w:t>Applicability</w:t>
      </w:r>
    </w:p>
    <w:p w14:paraId="6CA7A87C" w14:textId="77777777" w:rsidR="00B37978" w:rsidRPr="00AC2F69" w:rsidRDefault="00B37978" w:rsidP="00B37978">
      <w:r w:rsidRPr="00AC2F69">
        <w:t>3GPP Rel. 15 or later</w:t>
      </w:r>
    </w:p>
    <w:p w14:paraId="76F79AEC" w14:textId="77777777" w:rsidR="00B37978" w:rsidRPr="00AC2F69" w:rsidRDefault="00B37978" w:rsidP="00B37978">
      <w:r w:rsidRPr="00AC2F69">
        <w:t>Non-SA Option 3</w:t>
      </w:r>
    </w:p>
    <w:p w14:paraId="13FF55EF" w14:textId="77777777" w:rsidR="00B37978" w:rsidRPr="00AC2F69" w:rsidRDefault="00B37978" w:rsidP="00B37978">
      <w:pPr>
        <w:pStyle w:val="H6"/>
      </w:pPr>
      <w:r w:rsidRPr="00AC2F69">
        <w:t>Related core specifications</w:t>
      </w:r>
    </w:p>
    <w:p w14:paraId="45907197" w14:textId="77777777" w:rsidR="00B37978" w:rsidRPr="00AC2F69" w:rsidRDefault="00B37978" w:rsidP="00B37978">
      <w:r w:rsidRPr="00AC2F69">
        <w:t>3GPP TS 24.301, 5.</w:t>
      </w:r>
      <w:r>
        <w:t>5.1</w:t>
      </w:r>
    </w:p>
    <w:p w14:paraId="5162776F" w14:textId="77777777" w:rsidR="00B37978" w:rsidRPr="00AC2F69" w:rsidRDefault="00B37978" w:rsidP="00B37978">
      <w:r w:rsidRPr="00AC2F69">
        <w:t>3GPP TS 36.331, 5.3.3</w:t>
      </w:r>
    </w:p>
    <w:p w14:paraId="498CC566" w14:textId="77777777" w:rsidR="00B37978" w:rsidRPr="00AC2F69" w:rsidRDefault="00B37978" w:rsidP="00B37978">
      <w:r w:rsidRPr="00AC2F69">
        <w:t>3GPP TS 38.331, 6.3.3</w:t>
      </w:r>
    </w:p>
    <w:p w14:paraId="387DBF5C" w14:textId="77777777" w:rsidR="00B37978" w:rsidRPr="00AC2F69" w:rsidRDefault="00B37978" w:rsidP="00B37978">
      <w:pPr>
        <w:pStyle w:val="H6"/>
      </w:pPr>
      <w:r w:rsidRPr="00AC2F69">
        <w:t>Reason for test</w:t>
      </w:r>
    </w:p>
    <w:p w14:paraId="4B22F613" w14:textId="77777777" w:rsidR="00B37978" w:rsidRPr="00AC2F69" w:rsidRDefault="00B37978" w:rsidP="00B37978">
      <w:r w:rsidRPr="00AC2F69">
        <w:t>To verify the 5G DUT can successfully establish a Default EPS bearer with EPS Attach in a 5G NR opti</w:t>
      </w:r>
      <w:r>
        <w:t>on 3 network configuration and should not s</w:t>
      </w:r>
      <w:r w:rsidRPr="00AC2F69">
        <w:t>how an indication to the user that 5G service is available.</w:t>
      </w:r>
    </w:p>
    <w:p w14:paraId="174725F3" w14:textId="77777777" w:rsidR="00B37978" w:rsidRPr="00AC2F69" w:rsidRDefault="00B37978" w:rsidP="00B37978">
      <w:pPr>
        <w:pStyle w:val="H6"/>
      </w:pPr>
      <w:r w:rsidRPr="00AC2F69">
        <w:t>Initial configuration</w:t>
      </w:r>
    </w:p>
    <w:p w14:paraId="1F879619" w14:textId="77777777" w:rsidR="00B37978" w:rsidRPr="00AC2F69" w:rsidRDefault="00B37978" w:rsidP="00B37978">
      <w:r w:rsidRPr="00AC2F69">
        <w:t xml:space="preserve">DUT supports 5G </w:t>
      </w:r>
      <w:r>
        <w:t>EN-DC</w:t>
      </w:r>
      <w:r w:rsidRPr="00AC2F69">
        <w:t xml:space="preserve"> option 3</w:t>
      </w:r>
    </w:p>
    <w:p w14:paraId="2F96071D" w14:textId="77777777" w:rsidR="00B37978" w:rsidRPr="00AC2F69" w:rsidRDefault="00B37978" w:rsidP="00B37978">
      <w:r w:rsidRPr="00AC2F69">
        <w:t xml:space="preserve">A UICC with a </w:t>
      </w:r>
      <w:r>
        <w:t xml:space="preserve">missing </w:t>
      </w:r>
      <w:r w:rsidRPr="00AC2F69">
        <w:t>subscription for 5G services is used</w:t>
      </w:r>
    </w:p>
    <w:p w14:paraId="299BA8B2" w14:textId="77777777" w:rsidR="00B37978" w:rsidRPr="00AC2F69" w:rsidRDefault="00B37978" w:rsidP="00B37978">
      <w:r w:rsidRPr="00AC2F69">
        <w:t xml:space="preserve">Network coverage </w:t>
      </w:r>
      <w:r>
        <w:t>is</w:t>
      </w:r>
      <w:r w:rsidRPr="00AC2F69">
        <w:t xml:space="preserve"> an </w:t>
      </w:r>
      <w:r>
        <w:t xml:space="preserve">EN-DC configuration with </w:t>
      </w:r>
      <w:r w:rsidRPr="00AC2F69">
        <w:t xml:space="preserve">LTE </w:t>
      </w:r>
      <w:r>
        <w:t>e</w:t>
      </w:r>
      <w:r w:rsidRPr="00AC2F69">
        <w:t xml:space="preserve">NB </w:t>
      </w:r>
      <w:r>
        <w:t xml:space="preserve">Master Node connected to an EPC and </w:t>
      </w:r>
      <w:r w:rsidRPr="00AC2F69">
        <w:t xml:space="preserve">with a 5G NR gNB </w:t>
      </w:r>
      <w:r>
        <w:t>Secondary Node (i.e. non-standalone option 3).</w:t>
      </w:r>
    </w:p>
    <w:p w14:paraId="53A3813D" w14:textId="77777777" w:rsidR="00B37978" w:rsidRDefault="00B37978" w:rsidP="00B37978">
      <w:r w:rsidRPr="00AC2F69">
        <w:t>DUT is powered off or in flight mode</w:t>
      </w:r>
    </w:p>
    <w:p w14:paraId="42A1F36D" w14:textId="77777777" w:rsidR="00B37978" w:rsidRPr="00AC2F69" w:rsidRDefault="00B37978" w:rsidP="00B37978">
      <w:pPr>
        <w:pStyle w:val="H6"/>
      </w:pPr>
      <w:r w:rsidRPr="00AC2F69">
        <w:t>Test procedure</w:t>
      </w:r>
    </w:p>
    <w:tbl>
      <w:tblPr>
        <w:tblW w:w="928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3" w:type="dxa"/>
        </w:tblCellMar>
        <w:tblLook w:val="04A0" w:firstRow="1" w:lastRow="0" w:firstColumn="1" w:lastColumn="0" w:noHBand="0" w:noVBand="1"/>
      </w:tblPr>
      <w:tblGrid>
        <w:gridCol w:w="438"/>
        <w:gridCol w:w="4296"/>
        <w:gridCol w:w="4555"/>
      </w:tblGrid>
      <w:tr w:rsidR="00B37978" w:rsidRPr="00AC2F69" w14:paraId="76675C23" w14:textId="77777777" w:rsidTr="00264F2E">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5A047683" w14:textId="77777777" w:rsidR="00B37978" w:rsidRPr="001562AD" w:rsidRDefault="00B37978" w:rsidP="00264F2E">
            <w:pPr>
              <w:keepNext/>
              <w:keepLines/>
              <w:tabs>
                <w:tab w:val="left" w:pos="851"/>
              </w:tabs>
              <w:jc w:val="left"/>
              <w:rPr>
                <w:b/>
                <w:sz w:val="18"/>
                <w:szCs w:val="18"/>
                <w:lang w:eastAsia="en-GB"/>
              </w:rPr>
            </w:pPr>
            <w:r w:rsidRPr="001562AD">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7843583A" w14:textId="77777777" w:rsidR="00B37978" w:rsidRPr="008E0894" w:rsidRDefault="00B37978" w:rsidP="00264F2E">
            <w:pPr>
              <w:keepNext/>
              <w:keepLines/>
              <w:tabs>
                <w:tab w:val="left" w:pos="851"/>
              </w:tabs>
              <w:jc w:val="left"/>
              <w:rPr>
                <w:b/>
                <w:sz w:val="18"/>
                <w:szCs w:val="18"/>
                <w:lang w:eastAsia="en-GB"/>
              </w:rPr>
            </w:pPr>
            <w:r w:rsidRPr="008E0894">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4A9CA4B4" w14:textId="77777777" w:rsidR="00B37978" w:rsidRPr="008E0894" w:rsidRDefault="00B37978" w:rsidP="00264F2E">
            <w:pPr>
              <w:keepNext/>
              <w:keepLines/>
              <w:tabs>
                <w:tab w:val="left" w:pos="851"/>
              </w:tabs>
              <w:jc w:val="left"/>
              <w:rPr>
                <w:b/>
                <w:sz w:val="18"/>
                <w:szCs w:val="18"/>
                <w:lang w:eastAsia="en-GB"/>
              </w:rPr>
            </w:pPr>
            <w:r w:rsidRPr="008E0894">
              <w:rPr>
                <w:b/>
                <w:sz w:val="18"/>
                <w:szCs w:val="18"/>
                <w:lang w:eastAsia="en-GB"/>
              </w:rPr>
              <w:t>Expected behaviour</w:t>
            </w:r>
          </w:p>
        </w:tc>
      </w:tr>
      <w:tr w:rsidR="00B37978" w:rsidRPr="00AC2F69" w14:paraId="7890C165" w14:textId="77777777" w:rsidTr="00264F2E">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7646A73E" w14:textId="77777777" w:rsidR="00B37978" w:rsidRPr="00AC2F69" w:rsidRDefault="00B37978" w:rsidP="00264F2E">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0F8AF188" w14:textId="77777777" w:rsidR="00B37978" w:rsidRPr="00B07F2D" w:rsidRDefault="00B37978" w:rsidP="00264F2E">
            <w:pPr>
              <w:keepNext/>
              <w:keepLines/>
              <w:jc w:val="left"/>
              <w:rPr>
                <w:sz w:val="18"/>
              </w:rPr>
            </w:pPr>
            <w:r w:rsidRPr="00B07F2D">
              <w:rPr>
                <w:sz w:val="18"/>
              </w:rPr>
              <w:t>Power on DUT / disable flight mode and confirm successful attach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060B98F" w14:textId="77777777" w:rsidR="00B37978" w:rsidRPr="00B07F2D" w:rsidRDefault="00B37978" w:rsidP="00264F2E">
            <w:pPr>
              <w:keepNext/>
              <w:keepLines/>
              <w:jc w:val="left"/>
              <w:rPr>
                <w:sz w:val="18"/>
              </w:rPr>
            </w:pPr>
            <w:r w:rsidRPr="00B07F2D">
              <w:rPr>
                <w:sz w:val="18"/>
              </w:rPr>
              <w:t>Check in the trace if the network sets the upperLayerIndication-r15 flag in LTE SIB2 to indicate to the UE that a 5G NR</w:t>
            </w:r>
            <w:r>
              <w:rPr>
                <w:sz w:val="18"/>
              </w:rPr>
              <w:t xml:space="preserve"> Secondary Node</w:t>
            </w:r>
            <w:r w:rsidRPr="00B07F2D">
              <w:rPr>
                <w:sz w:val="18"/>
              </w:rPr>
              <w:t xml:space="preserve"> gNB is available at this location. </w:t>
            </w:r>
          </w:p>
          <w:p w14:paraId="79BB83E7" w14:textId="77777777" w:rsidR="00B37978" w:rsidRPr="00B07F2D" w:rsidRDefault="00B37978" w:rsidP="00264F2E">
            <w:pPr>
              <w:keepNext/>
              <w:keepLines/>
              <w:jc w:val="left"/>
              <w:rPr>
                <w:sz w:val="18"/>
              </w:rPr>
            </w:pPr>
            <w:r w:rsidRPr="00B07F2D">
              <w:rPr>
                <w:sz w:val="18"/>
              </w:rPr>
              <w:t>(Note: Depending on the network operator, this flag may or may not be set. If not set, either no 5G NR gNB is available at this location or the network operator does not want to indicate this. Therefore if the flag is not set, ensure that the LTE eNB used for this test is actually configured for 5G NR option 3 operation.)</w:t>
            </w:r>
          </w:p>
          <w:p w14:paraId="29C036C5" w14:textId="77777777" w:rsidR="00B37978" w:rsidRPr="00B07F2D" w:rsidRDefault="00B37978" w:rsidP="00264F2E">
            <w:pPr>
              <w:keepNext/>
              <w:keepLines/>
              <w:jc w:val="left"/>
              <w:rPr>
                <w:sz w:val="18"/>
              </w:rPr>
            </w:pPr>
            <w:r w:rsidRPr="00B07F2D">
              <w:rPr>
                <w:sz w:val="18"/>
              </w:rPr>
              <w:t>DUT sends ATTACH REQUEST to the network with type EPS ATTACH (1).</w:t>
            </w:r>
          </w:p>
          <w:p w14:paraId="4E01F52A" w14:textId="77777777" w:rsidR="00B37978" w:rsidRDefault="00B37978" w:rsidP="00264F2E">
            <w:pPr>
              <w:keepNext/>
              <w:keepLines/>
              <w:jc w:val="left"/>
              <w:rPr>
                <w:sz w:val="18"/>
              </w:rPr>
            </w:pPr>
            <w:r w:rsidRPr="00B07F2D">
              <w:rPr>
                <w:sz w:val="18"/>
              </w:rPr>
              <w:t>Check that the UE informs the network that it is 5G NR option 3 capable by including</w:t>
            </w:r>
            <w:r>
              <w:rPr>
                <w:sz w:val="18"/>
              </w:rPr>
              <w:t xml:space="preserve"> </w:t>
            </w:r>
            <w:r w:rsidRPr="00B70B4B">
              <w:rPr>
                <w:sz w:val="18"/>
              </w:rPr>
              <w:t>following IE’s</w:t>
            </w:r>
            <w:r>
              <w:rPr>
                <w:sz w:val="18"/>
              </w:rPr>
              <w:t>:</w:t>
            </w:r>
          </w:p>
          <w:p w14:paraId="3C271EAE" w14:textId="77777777" w:rsidR="00B37978" w:rsidRPr="000112B3" w:rsidRDefault="00B37978" w:rsidP="004279DA">
            <w:pPr>
              <w:pStyle w:val="ListParagraph"/>
              <w:keepNext/>
              <w:keepLines/>
              <w:numPr>
                <w:ilvl w:val="0"/>
                <w:numId w:val="30"/>
              </w:numPr>
              <w:jc w:val="left"/>
              <w:rPr>
                <w:sz w:val="18"/>
              </w:rPr>
            </w:pPr>
            <w:r w:rsidRPr="000112B3">
              <w:rPr>
                <w:sz w:val="18"/>
              </w:rPr>
              <w:t xml:space="preserve"> in the ATTACH REQUEST message:</w:t>
            </w:r>
          </w:p>
          <w:p w14:paraId="43D0CB8F" w14:textId="77777777" w:rsidR="00B37978" w:rsidRPr="00B70B4B" w:rsidRDefault="00B37978" w:rsidP="004279DA">
            <w:pPr>
              <w:pStyle w:val="ListParagraph"/>
              <w:keepNext/>
              <w:keepLines/>
              <w:numPr>
                <w:ilvl w:val="1"/>
                <w:numId w:val="30"/>
              </w:numPr>
              <w:jc w:val="left"/>
              <w:rPr>
                <w:sz w:val="18"/>
              </w:rPr>
            </w:pPr>
            <w:r w:rsidRPr="00B70B4B">
              <w:rPr>
                <w:sz w:val="18"/>
              </w:rPr>
              <w:t>“UE Network Capability” with the DCNR bit set to 1 (dual connectivity with NR supported)</w:t>
            </w:r>
          </w:p>
          <w:p w14:paraId="3C1DF854" w14:textId="77777777" w:rsidR="00B37978" w:rsidRDefault="00B37978" w:rsidP="004279DA">
            <w:pPr>
              <w:pStyle w:val="ListParagraph"/>
              <w:keepNext/>
              <w:keepLines/>
              <w:numPr>
                <w:ilvl w:val="1"/>
                <w:numId w:val="30"/>
              </w:numPr>
              <w:jc w:val="left"/>
              <w:rPr>
                <w:sz w:val="18"/>
              </w:rPr>
            </w:pPr>
            <w:r w:rsidRPr="00B70B4B">
              <w:rPr>
                <w:sz w:val="18"/>
              </w:rPr>
              <w:t xml:space="preserve"> “UE Additional Security Capability” indicating support for 5G encryption and integrity algorithms</w:t>
            </w:r>
          </w:p>
          <w:p w14:paraId="64CC7E03" w14:textId="77777777" w:rsidR="00B37978" w:rsidRPr="00ED59AF" w:rsidRDefault="00B37978" w:rsidP="004279DA">
            <w:pPr>
              <w:pStyle w:val="ListParagraph"/>
              <w:numPr>
                <w:ilvl w:val="0"/>
                <w:numId w:val="30"/>
              </w:numPr>
              <w:rPr>
                <w:sz w:val="18"/>
              </w:rPr>
            </w:pPr>
            <w:r w:rsidRPr="000112B3">
              <w:rPr>
                <w:sz w:val="18"/>
              </w:rPr>
              <w:t>the UE-MRDC-Capability container in the ueCapabilityInformation message</w:t>
            </w:r>
          </w:p>
          <w:p w14:paraId="140B2E95" w14:textId="77777777" w:rsidR="00B37978" w:rsidRPr="00CE78C4" w:rsidRDefault="00B37978" w:rsidP="00264F2E">
            <w:r w:rsidRPr="00B70B4B">
              <w:t>N</w:t>
            </w:r>
            <w:r w:rsidRPr="00CE78C4">
              <w:t xml:space="preserve">etwork </w:t>
            </w:r>
            <w:r>
              <w:t xml:space="preserve">includes following IE in </w:t>
            </w:r>
            <w:r w:rsidRPr="00CE78C4">
              <w:t>ATTACH ACCEPT:</w:t>
            </w:r>
          </w:p>
          <w:p w14:paraId="0C06B66A" w14:textId="77777777" w:rsidR="00B37978" w:rsidRPr="000112B3" w:rsidRDefault="00B37978" w:rsidP="004279DA">
            <w:pPr>
              <w:pStyle w:val="ListParagraph"/>
              <w:numPr>
                <w:ilvl w:val="0"/>
                <w:numId w:val="30"/>
              </w:numPr>
              <w:rPr>
                <w:sz w:val="18"/>
              </w:rPr>
            </w:pPr>
            <w:r w:rsidRPr="00CE78C4">
              <w:rPr>
                <w:sz w:val="18"/>
              </w:rPr>
              <w:t>RestrictDCNR</w:t>
            </w:r>
            <w:r>
              <w:rPr>
                <w:sz w:val="18"/>
              </w:rPr>
              <w:t xml:space="preserve"> = 1 (</w:t>
            </w:r>
            <w:r>
              <w:rPr>
                <w:rFonts w:eastAsiaTheme="minorEastAsia" w:cs="Arial"/>
                <w:sz w:val="18"/>
                <w:szCs w:val="18"/>
                <w:lang w:val="en-US" w:eastAsia="ja-JP"/>
              </w:rPr>
              <w:t xml:space="preserve">Use of dual connectivity with NR is restricted) </w:t>
            </w:r>
          </w:p>
        </w:tc>
      </w:tr>
      <w:tr w:rsidR="00B37978" w:rsidRPr="00AC2F69" w14:paraId="751EA45F" w14:textId="77777777" w:rsidTr="00264F2E">
        <w:trPr>
          <w:cantSplit/>
          <w:tblHeader/>
        </w:trPr>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64582511" w14:textId="77777777" w:rsidR="00B37978" w:rsidRPr="00AC2F69" w:rsidRDefault="00B37978" w:rsidP="00264F2E">
            <w:pPr>
              <w:keepNext/>
              <w:keepLines/>
            </w:pPr>
            <w:r w:rsidRPr="00AC2F69">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2492F43D" w14:textId="77777777" w:rsidR="00B37978" w:rsidRPr="00B07F2D" w:rsidRDefault="00B37978" w:rsidP="00264F2E">
            <w:pPr>
              <w:keepNext/>
              <w:keepLines/>
              <w:jc w:val="left"/>
              <w:rPr>
                <w:sz w:val="18"/>
              </w:rPr>
            </w:pPr>
            <w:r w:rsidRPr="00B07F2D">
              <w:rPr>
                <w:sz w:val="18"/>
              </w:rPr>
              <w:t>Verify on the display that the DUT shows the proper radio network icon.</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34B093B0" w14:textId="77777777" w:rsidR="00B37978" w:rsidRPr="00B07F2D" w:rsidRDefault="00B37978" w:rsidP="00264F2E">
            <w:pPr>
              <w:keepNext/>
              <w:keepLines/>
              <w:jc w:val="left"/>
              <w:rPr>
                <w:sz w:val="18"/>
              </w:rPr>
            </w:pPr>
            <w:r>
              <w:rPr>
                <w:sz w:val="18"/>
              </w:rPr>
              <w:t>Device shall show only 4G icon</w:t>
            </w:r>
          </w:p>
        </w:tc>
      </w:tr>
      <w:tr w:rsidR="00B37978" w:rsidRPr="00AC2F69" w14:paraId="501AD7CE" w14:textId="77777777" w:rsidTr="00264F2E">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3394BDC2" w14:textId="77777777" w:rsidR="00B37978" w:rsidRPr="00AC2F69" w:rsidRDefault="00B37978" w:rsidP="00264F2E">
            <w:pPr>
              <w:keepNext/>
              <w:keepLines/>
            </w:pPr>
            <w:r w:rsidRPr="00AC2F69">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C408F05" w14:textId="77777777" w:rsidR="00B37978" w:rsidRPr="00B07F2D" w:rsidRDefault="00B37978" w:rsidP="00264F2E">
            <w:pPr>
              <w:keepNext/>
              <w:keepLines/>
              <w:jc w:val="left"/>
              <w:rPr>
                <w:sz w:val="18"/>
              </w:rPr>
            </w:pPr>
            <w:r w:rsidRPr="00B07F2D">
              <w:rPr>
                <w:sz w:val="18"/>
              </w:rPr>
              <w:t>Load a page on the embedded browser (or via a tethering connection if embedded browser is not supported).</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03BBA0F7" w14:textId="77777777" w:rsidR="00B37978" w:rsidRPr="00B07F2D" w:rsidRDefault="00B37978" w:rsidP="00264F2E">
            <w:pPr>
              <w:keepNext/>
              <w:keepLines/>
              <w:jc w:val="left"/>
              <w:rPr>
                <w:sz w:val="18"/>
              </w:rPr>
            </w:pPr>
            <w:r w:rsidRPr="00B07F2D">
              <w:rPr>
                <w:sz w:val="18"/>
              </w:rPr>
              <w:t>Page is loaded successfully to confirm data connection.</w:t>
            </w:r>
          </w:p>
        </w:tc>
      </w:tr>
    </w:tbl>
    <w:p w14:paraId="30D5DCE4" w14:textId="77777777" w:rsidR="00B37978" w:rsidRPr="004D36D2" w:rsidRDefault="00B37978" w:rsidP="00B37978">
      <w:pPr>
        <w:pStyle w:val="H6b"/>
      </w:pPr>
      <w:r w:rsidRPr="004D36D2">
        <w:t>Example message flow:</w:t>
      </w:r>
    </w:p>
    <w:tbl>
      <w:tblPr>
        <w:tblW w:w="8931" w:type="dxa"/>
        <w:tblInd w:w="2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27" w:type="dxa"/>
          <w:right w:w="57" w:type="dxa"/>
        </w:tblCellMar>
        <w:tblLook w:val="0000" w:firstRow="0" w:lastRow="0" w:firstColumn="0" w:lastColumn="0" w:noHBand="0" w:noVBand="0"/>
      </w:tblPr>
      <w:tblGrid>
        <w:gridCol w:w="532"/>
        <w:gridCol w:w="991"/>
        <w:gridCol w:w="4898"/>
        <w:gridCol w:w="2510"/>
      </w:tblGrid>
      <w:tr w:rsidR="00B37978" w:rsidRPr="00AC2F69" w14:paraId="307C1DA9" w14:textId="77777777" w:rsidTr="00264F2E">
        <w:trPr>
          <w:cantSplit/>
          <w:tblHeader/>
        </w:trPr>
        <w:tc>
          <w:tcPr>
            <w:tcW w:w="532" w:type="dxa"/>
            <w:tcBorders>
              <w:bottom w:val="single" w:sz="4" w:space="0" w:color="BFBFBF"/>
            </w:tcBorders>
            <w:shd w:val="pct5" w:color="auto" w:fill="auto"/>
            <w:tcMar>
              <w:left w:w="27" w:type="dxa"/>
            </w:tcMar>
          </w:tcPr>
          <w:p w14:paraId="1787F59D" w14:textId="77777777" w:rsidR="00B37978" w:rsidRPr="00900507" w:rsidRDefault="00B37978" w:rsidP="00264F2E">
            <w:pPr>
              <w:keepNext/>
              <w:keepLines/>
              <w:tabs>
                <w:tab w:val="left" w:pos="851"/>
              </w:tabs>
              <w:jc w:val="left"/>
              <w:rPr>
                <w:b/>
                <w:sz w:val="18"/>
                <w:szCs w:val="18"/>
                <w:lang w:eastAsia="en-GB"/>
              </w:rPr>
            </w:pPr>
            <w:r w:rsidRPr="00900507">
              <w:rPr>
                <w:b/>
                <w:sz w:val="18"/>
                <w:szCs w:val="18"/>
                <w:lang w:eastAsia="en-GB"/>
              </w:rPr>
              <w:t>Step</w:t>
            </w:r>
          </w:p>
        </w:tc>
        <w:tc>
          <w:tcPr>
            <w:tcW w:w="991" w:type="dxa"/>
            <w:shd w:val="pct5" w:color="auto" w:fill="auto"/>
            <w:tcMar>
              <w:left w:w="27" w:type="dxa"/>
            </w:tcMar>
          </w:tcPr>
          <w:p w14:paraId="55E65942" w14:textId="77777777" w:rsidR="00B37978" w:rsidRPr="00900507" w:rsidRDefault="00B37978" w:rsidP="00264F2E">
            <w:pPr>
              <w:keepNext/>
              <w:keepLines/>
              <w:tabs>
                <w:tab w:val="left" w:pos="851"/>
              </w:tabs>
              <w:jc w:val="left"/>
              <w:rPr>
                <w:b/>
                <w:sz w:val="18"/>
                <w:szCs w:val="18"/>
                <w:lang w:eastAsia="en-GB"/>
              </w:rPr>
            </w:pPr>
            <w:r w:rsidRPr="00900507">
              <w:rPr>
                <w:b/>
                <w:sz w:val="18"/>
                <w:szCs w:val="18"/>
                <w:lang w:eastAsia="en-GB"/>
              </w:rPr>
              <w:t>Direction</w:t>
            </w:r>
            <w:r w:rsidRPr="00900507">
              <w:rPr>
                <w:b/>
                <w:sz w:val="18"/>
                <w:szCs w:val="18"/>
                <w:lang w:eastAsia="en-GB"/>
              </w:rPr>
              <w:br/>
              <w:t>DUT - NW</w:t>
            </w:r>
          </w:p>
        </w:tc>
        <w:tc>
          <w:tcPr>
            <w:tcW w:w="4898" w:type="dxa"/>
            <w:shd w:val="pct5" w:color="auto" w:fill="auto"/>
            <w:tcMar>
              <w:left w:w="27" w:type="dxa"/>
            </w:tcMar>
          </w:tcPr>
          <w:p w14:paraId="00FB0EEC" w14:textId="77777777" w:rsidR="00B37978" w:rsidRPr="00900507" w:rsidRDefault="00B37978" w:rsidP="00264F2E">
            <w:pPr>
              <w:keepNext/>
              <w:keepLines/>
              <w:tabs>
                <w:tab w:val="left" w:pos="851"/>
              </w:tabs>
              <w:jc w:val="left"/>
              <w:rPr>
                <w:b/>
                <w:sz w:val="18"/>
                <w:szCs w:val="18"/>
                <w:lang w:eastAsia="en-GB"/>
              </w:rPr>
            </w:pPr>
            <w:r w:rsidRPr="00900507">
              <w:rPr>
                <w:b/>
                <w:sz w:val="18"/>
                <w:szCs w:val="18"/>
                <w:lang w:eastAsia="en-GB"/>
              </w:rPr>
              <w:t>Message</w:t>
            </w:r>
          </w:p>
        </w:tc>
        <w:tc>
          <w:tcPr>
            <w:tcW w:w="2510" w:type="dxa"/>
            <w:shd w:val="pct5" w:color="auto" w:fill="auto"/>
            <w:tcMar>
              <w:left w:w="27" w:type="dxa"/>
            </w:tcMar>
          </w:tcPr>
          <w:p w14:paraId="3A783453" w14:textId="77777777" w:rsidR="00B37978" w:rsidRPr="00900507" w:rsidRDefault="00B37978" w:rsidP="00264F2E">
            <w:pPr>
              <w:keepNext/>
              <w:keepLines/>
              <w:tabs>
                <w:tab w:val="left" w:pos="851"/>
              </w:tabs>
              <w:jc w:val="left"/>
              <w:rPr>
                <w:b/>
                <w:sz w:val="18"/>
                <w:szCs w:val="18"/>
                <w:lang w:eastAsia="en-GB"/>
              </w:rPr>
            </w:pPr>
            <w:r w:rsidRPr="00900507">
              <w:rPr>
                <w:b/>
                <w:sz w:val="18"/>
                <w:szCs w:val="18"/>
                <w:lang w:eastAsia="en-GB"/>
              </w:rPr>
              <w:t>Comments</w:t>
            </w:r>
          </w:p>
        </w:tc>
      </w:tr>
      <w:tr w:rsidR="00B37978" w:rsidRPr="00AC2F69" w14:paraId="7E00AAF4" w14:textId="77777777" w:rsidTr="00264F2E">
        <w:trPr>
          <w:cantSplit/>
          <w:tblHeader/>
        </w:trPr>
        <w:tc>
          <w:tcPr>
            <w:tcW w:w="532" w:type="dxa"/>
            <w:shd w:val="pct5" w:color="auto" w:fill="auto"/>
            <w:tcMar>
              <w:left w:w="27" w:type="dxa"/>
            </w:tcMar>
            <w:vAlign w:val="center"/>
          </w:tcPr>
          <w:p w14:paraId="248AA29B" w14:textId="77777777" w:rsidR="00B37978" w:rsidRPr="00AC2F69" w:rsidRDefault="00B37978" w:rsidP="00264F2E">
            <w:pPr>
              <w:keepNext/>
              <w:keepLines/>
            </w:pPr>
            <w:r w:rsidRPr="00AC2F69">
              <w:t>1</w:t>
            </w:r>
          </w:p>
        </w:tc>
        <w:tc>
          <w:tcPr>
            <w:tcW w:w="991" w:type="dxa"/>
            <w:shd w:val="clear" w:color="auto" w:fill="auto"/>
            <w:tcMar>
              <w:left w:w="27" w:type="dxa"/>
            </w:tcMar>
          </w:tcPr>
          <w:p w14:paraId="758CCF59" w14:textId="77777777" w:rsidR="00B37978" w:rsidRPr="00900507" w:rsidRDefault="00B37978" w:rsidP="00264F2E">
            <w:pPr>
              <w:keepNext/>
              <w:keepLines/>
              <w:tabs>
                <w:tab w:val="left" w:pos="851"/>
              </w:tabs>
              <w:ind w:right="-1"/>
              <w:jc w:val="center"/>
              <w:rPr>
                <w:sz w:val="18"/>
                <w:szCs w:val="18"/>
                <w:lang w:eastAsia="en-GB"/>
              </w:rPr>
            </w:pPr>
            <w:r w:rsidRPr="00900507">
              <w:rPr>
                <w:sz w:val="18"/>
                <w:szCs w:val="18"/>
                <w:lang w:eastAsia="en-GB"/>
              </w:rPr>
              <w:t>--&gt;</w:t>
            </w:r>
          </w:p>
        </w:tc>
        <w:tc>
          <w:tcPr>
            <w:tcW w:w="4898" w:type="dxa"/>
            <w:shd w:val="clear" w:color="auto" w:fill="auto"/>
            <w:tcMar>
              <w:left w:w="27" w:type="dxa"/>
            </w:tcMar>
            <w:vAlign w:val="center"/>
          </w:tcPr>
          <w:p w14:paraId="35FB8EA1" w14:textId="77777777" w:rsidR="00B37978" w:rsidRPr="00900507" w:rsidRDefault="00B37978" w:rsidP="00264F2E">
            <w:pPr>
              <w:keepNext/>
              <w:keepLines/>
              <w:tabs>
                <w:tab w:val="left" w:pos="851"/>
              </w:tabs>
              <w:ind w:right="-1"/>
              <w:jc w:val="left"/>
              <w:rPr>
                <w:sz w:val="18"/>
                <w:szCs w:val="18"/>
                <w:lang w:eastAsia="en-GB"/>
              </w:rPr>
            </w:pPr>
            <w:r w:rsidRPr="00900507">
              <w:rPr>
                <w:sz w:val="18"/>
                <w:szCs w:val="18"/>
                <w:lang w:eastAsia="en-GB"/>
              </w:rPr>
              <w:t>ATTACH REQUEST</w:t>
            </w:r>
          </w:p>
          <w:p w14:paraId="0E9B95BA" w14:textId="77777777" w:rsidR="00B37978" w:rsidRPr="00900507" w:rsidRDefault="00B37978" w:rsidP="00264F2E">
            <w:pPr>
              <w:keepNext/>
              <w:keepLines/>
              <w:tabs>
                <w:tab w:val="left" w:pos="851"/>
              </w:tabs>
              <w:ind w:right="-1"/>
              <w:jc w:val="left"/>
              <w:rPr>
                <w:sz w:val="18"/>
                <w:szCs w:val="18"/>
                <w:lang w:eastAsia="en-GB"/>
              </w:rPr>
            </w:pPr>
            <w:r w:rsidRPr="00900507">
              <w:rPr>
                <w:sz w:val="18"/>
                <w:szCs w:val="18"/>
                <w:lang w:eastAsia="en-GB"/>
              </w:rPr>
              <w:t>(PDN CONNECTIVITY REQUEST)</w:t>
            </w:r>
          </w:p>
        </w:tc>
        <w:tc>
          <w:tcPr>
            <w:tcW w:w="2510" w:type="dxa"/>
            <w:shd w:val="clear" w:color="auto" w:fill="auto"/>
            <w:tcMar>
              <w:left w:w="27" w:type="dxa"/>
            </w:tcMar>
            <w:vAlign w:val="center"/>
          </w:tcPr>
          <w:p w14:paraId="01CBAEE1" w14:textId="77777777" w:rsidR="00B37978" w:rsidRPr="00900507" w:rsidRDefault="00B37978" w:rsidP="00264F2E">
            <w:pPr>
              <w:keepNext/>
              <w:keepLines/>
              <w:tabs>
                <w:tab w:val="left" w:pos="851"/>
              </w:tabs>
              <w:ind w:right="-1"/>
              <w:jc w:val="left"/>
              <w:rPr>
                <w:sz w:val="18"/>
                <w:szCs w:val="18"/>
                <w:lang w:eastAsia="en-GB"/>
              </w:rPr>
            </w:pPr>
            <w:r w:rsidRPr="00900507">
              <w:rPr>
                <w:sz w:val="18"/>
                <w:szCs w:val="18"/>
                <w:lang w:eastAsia="en-GB"/>
              </w:rPr>
              <w:t>EPS attach (1)</w:t>
            </w:r>
          </w:p>
        </w:tc>
      </w:tr>
      <w:tr w:rsidR="00B37978" w:rsidRPr="00AC2F69" w14:paraId="0FD1384B" w14:textId="77777777" w:rsidTr="00264F2E">
        <w:trPr>
          <w:cantSplit/>
          <w:tblHeader/>
        </w:trPr>
        <w:tc>
          <w:tcPr>
            <w:tcW w:w="532" w:type="dxa"/>
            <w:shd w:val="pct5" w:color="auto" w:fill="auto"/>
            <w:tcMar>
              <w:left w:w="27" w:type="dxa"/>
            </w:tcMar>
            <w:vAlign w:val="center"/>
          </w:tcPr>
          <w:p w14:paraId="7AAB3BD7" w14:textId="77777777" w:rsidR="00B37978" w:rsidRPr="00AC2F69" w:rsidRDefault="00B37978" w:rsidP="00264F2E">
            <w:pPr>
              <w:keepNext/>
              <w:keepLines/>
            </w:pPr>
            <w:r w:rsidRPr="00AC2F69">
              <w:t>2</w:t>
            </w:r>
          </w:p>
        </w:tc>
        <w:tc>
          <w:tcPr>
            <w:tcW w:w="991" w:type="dxa"/>
            <w:shd w:val="clear" w:color="auto" w:fill="auto"/>
            <w:tcMar>
              <w:left w:w="27" w:type="dxa"/>
            </w:tcMar>
          </w:tcPr>
          <w:p w14:paraId="162398ED" w14:textId="77777777" w:rsidR="00B37978" w:rsidRPr="00900507" w:rsidRDefault="00B37978" w:rsidP="00264F2E">
            <w:pPr>
              <w:keepNext/>
              <w:keepLines/>
              <w:tabs>
                <w:tab w:val="left" w:pos="851"/>
              </w:tabs>
              <w:ind w:right="-1"/>
              <w:jc w:val="center"/>
              <w:rPr>
                <w:sz w:val="18"/>
                <w:szCs w:val="18"/>
                <w:lang w:eastAsia="en-GB"/>
              </w:rPr>
            </w:pPr>
            <w:r w:rsidRPr="00900507">
              <w:rPr>
                <w:sz w:val="18"/>
                <w:szCs w:val="18"/>
                <w:lang w:eastAsia="en-GB"/>
              </w:rPr>
              <w:t>&lt;--</w:t>
            </w:r>
          </w:p>
        </w:tc>
        <w:tc>
          <w:tcPr>
            <w:tcW w:w="4898" w:type="dxa"/>
            <w:shd w:val="clear" w:color="auto" w:fill="auto"/>
            <w:tcMar>
              <w:left w:w="27" w:type="dxa"/>
            </w:tcMar>
            <w:vAlign w:val="center"/>
          </w:tcPr>
          <w:p w14:paraId="6EAE6C46" w14:textId="77777777" w:rsidR="00B37978" w:rsidRPr="00900507" w:rsidRDefault="00B37978" w:rsidP="00264F2E">
            <w:pPr>
              <w:keepNext/>
              <w:keepLines/>
              <w:tabs>
                <w:tab w:val="left" w:pos="851"/>
              </w:tabs>
              <w:ind w:right="-1"/>
              <w:jc w:val="left"/>
              <w:rPr>
                <w:sz w:val="18"/>
                <w:szCs w:val="18"/>
                <w:lang w:eastAsia="en-GB"/>
              </w:rPr>
            </w:pPr>
            <w:r w:rsidRPr="00900507">
              <w:rPr>
                <w:sz w:val="18"/>
                <w:szCs w:val="18"/>
                <w:lang w:eastAsia="en-GB"/>
              </w:rPr>
              <w:t>ATTACH ACCEPT</w:t>
            </w:r>
          </w:p>
          <w:p w14:paraId="347CB1C4" w14:textId="77777777" w:rsidR="00B37978" w:rsidRPr="00900507" w:rsidRDefault="00B37978" w:rsidP="00264F2E">
            <w:pPr>
              <w:keepNext/>
              <w:keepLines/>
              <w:tabs>
                <w:tab w:val="left" w:pos="851"/>
              </w:tabs>
              <w:ind w:right="-1"/>
              <w:jc w:val="left"/>
              <w:rPr>
                <w:sz w:val="18"/>
                <w:szCs w:val="18"/>
                <w:lang w:eastAsia="en-GB"/>
              </w:rPr>
            </w:pPr>
            <w:r w:rsidRPr="00900507">
              <w:rPr>
                <w:sz w:val="18"/>
                <w:szCs w:val="18"/>
                <w:lang w:eastAsia="en-GB"/>
              </w:rPr>
              <w:t>(ACTIVATE DEFAULT EPS BEARER CONTEXT REQUEST)</w:t>
            </w:r>
          </w:p>
        </w:tc>
        <w:tc>
          <w:tcPr>
            <w:tcW w:w="2510" w:type="dxa"/>
            <w:shd w:val="clear" w:color="auto" w:fill="auto"/>
            <w:tcMar>
              <w:left w:w="27" w:type="dxa"/>
            </w:tcMar>
            <w:vAlign w:val="center"/>
          </w:tcPr>
          <w:p w14:paraId="2EBC7B41" w14:textId="77777777" w:rsidR="00B37978" w:rsidRPr="00900507" w:rsidRDefault="00B37978" w:rsidP="00264F2E">
            <w:pPr>
              <w:keepNext/>
              <w:keepLines/>
              <w:tabs>
                <w:tab w:val="left" w:pos="851"/>
              </w:tabs>
              <w:ind w:right="-1"/>
              <w:jc w:val="left"/>
              <w:rPr>
                <w:sz w:val="18"/>
                <w:szCs w:val="18"/>
                <w:lang w:eastAsia="en-GB"/>
              </w:rPr>
            </w:pPr>
          </w:p>
        </w:tc>
      </w:tr>
      <w:tr w:rsidR="00B37978" w:rsidRPr="00AC2F69" w14:paraId="6C734C61" w14:textId="77777777" w:rsidTr="00264F2E">
        <w:trPr>
          <w:cantSplit/>
          <w:tblHeader/>
        </w:trPr>
        <w:tc>
          <w:tcPr>
            <w:tcW w:w="532" w:type="dxa"/>
            <w:shd w:val="pct5" w:color="auto" w:fill="auto"/>
            <w:tcMar>
              <w:left w:w="27" w:type="dxa"/>
            </w:tcMar>
            <w:vAlign w:val="center"/>
          </w:tcPr>
          <w:p w14:paraId="68695A41" w14:textId="77777777" w:rsidR="00B37978" w:rsidRPr="00AC2F69" w:rsidRDefault="00B37978" w:rsidP="00264F2E">
            <w:pPr>
              <w:keepNext/>
              <w:keepLines/>
            </w:pPr>
            <w:r w:rsidRPr="00AC2F69">
              <w:t>3</w:t>
            </w:r>
          </w:p>
        </w:tc>
        <w:tc>
          <w:tcPr>
            <w:tcW w:w="991" w:type="dxa"/>
            <w:shd w:val="clear" w:color="auto" w:fill="auto"/>
            <w:tcMar>
              <w:left w:w="27" w:type="dxa"/>
            </w:tcMar>
          </w:tcPr>
          <w:p w14:paraId="2CB8549E" w14:textId="77777777" w:rsidR="00B37978" w:rsidRPr="00900507" w:rsidRDefault="00B37978" w:rsidP="00264F2E">
            <w:pPr>
              <w:keepNext/>
              <w:keepLines/>
              <w:tabs>
                <w:tab w:val="left" w:pos="851"/>
              </w:tabs>
              <w:ind w:right="-1"/>
              <w:jc w:val="center"/>
              <w:rPr>
                <w:sz w:val="18"/>
                <w:szCs w:val="18"/>
                <w:lang w:eastAsia="en-GB"/>
              </w:rPr>
            </w:pPr>
            <w:r w:rsidRPr="00900507">
              <w:rPr>
                <w:sz w:val="18"/>
                <w:szCs w:val="18"/>
                <w:lang w:eastAsia="en-GB"/>
              </w:rPr>
              <w:t>--&gt;</w:t>
            </w:r>
          </w:p>
        </w:tc>
        <w:tc>
          <w:tcPr>
            <w:tcW w:w="4898" w:type="dxa"/>
            <w:shd w:val="clear" w:color="auto" w:fill="auto"/>
            <w:tcMar>
              <w:left w:w="27" w:type="dxa"/>
            </w:tcMar>
            <w:vAlign w:val="center"/>
          </w:tcPr>
          <w:p w14:paraId="3693058B" w14:textId="77777777" w:rsidR="00B37978" w:rsidRPr="00900507" w:rsidRDefault="00B37978" w:rsidP="00264F2E">
            <w:pPr>
              <w:keepNext/>
              <w:keepLines/>
              <w:tabs>
                <w:tab w:val="left" w:pos="851"/>
              </w:tabs>
              <w:ind w:right="-1"/>
              <w:jc w:val="left"/>
              <w:rPr>
                <w:sz w:val="18"/>
                <w:szCs w:val="18"/>
                <w:lang w:eastAsia="en-GB"/>
              </w:rPr>
            </w:pPr>
            <w:r w:rsidRPr="00900507">
              <w:rPr>
                <w:sz w:val="18"/>
                <w:szCs w:val="18"/>
                <w:lang w:eastAsia="en-GB"/>
              </w:rPr>
              <w:t>ATTACH COMPLETE</w:t>
            </w:r>
          </w:p>
          <w:p w14:paraId="41487EA9" w14:textId="77777777" w:rsidR="00B37978" w:rsidRPr="00900507" w:rsidRDefault="00B37978" w:rsidP="00264F2E">
            <w:pPr>
              <w:keepNext/>
              <w:keepLines/>
              <w:tabs>
                <w:tab w:val="left" w:pos="851"/>
              </w:tabs>
              <w:ind w:right="-1"/>
              <w:jc w:val="left"/>
              <w:rPr>
                <w:sz w:val="18"/>
                <w:szCs w:val="18"/>
                <w:lang w:eastAsia="en-GB"/>
              </w:rPr>
            </w:pPr>
            <w:r w:rsidRPr="00900507">
              <w:rPr>
                <w:sz w:val="18"/>
                <w:szCs w:val="18"/>
                <w:lang w:eastAsia="en-GB"/>
              </w:rPr>
              <w:t>(ACTIVATE DEFAULT EPS BEARER CONTEXT ACCEPT)</w:t>
            </w:r>
          </w:p>
        </w:tc>
        <w:tc>
          <w:tcPr>
            <w:tcW w:w="2510" w:type="dxa"/>
            <w:shd w:val="clear" w:color="auto" w:fill="auto"/>
            <w:tcMar>
              <w:left w:w="27" w:type="dxa"/>
            </w:tcMar>
            <w:vAlign w:val="center"/>
          </w:tcPr>
          <w:p w14:paraId="152FF915" w14:textId="77777777" w:rsidR="00B37978" w:rsidRPr="00900507" w:rsidRDefault="00B37978" w:rsidP="00264F2E">
            <w:pPr>
              <w:keepNext/>
              <w:keepLines/>
              <w:tabs>
                <w:tab w:val="left" w:pos="851"/>
              </w:tabs>
              <w:ind w:right="-1"/>
              <w:jc w:val="left"/>
              <w:rPr>
                <w:sz w:val="18"/>
                <w:szCs w:val="18"/>
                <w:lang w:eastAsia="en-GB"/>
              </w:rPr>
            </w:pPr>
          </w:p>
        </w:tc>
      </w:tr>
    </w:tbl>
    <w:p w14:paraId="1E461675" w14:textId="77777777" w:rsidR="00B37978" w:rsidRDefault="00B37978" w:rsidP="00B37978"/>
    <w:p w14:paraId="01D84BAB" w14:textId="77777777" w:rsidR="00B37978" w:rsidRPr="00AC2F69" w:rsidRDefault="00B37978" w:rsidP="00AC2F69"/>
    <w:p w14:paraId="61DB8555" w14:textId="77777777" w:rsidR="00AC2F69" w:rsidRPr="00AC2F69" w:rsidRDefault="00AC2F69" w:rsidP="00384421">
      <w:pPr>
        <w:pStyle w:val="Heading3"/>
      </w:pPr>
      <w:bookmarkStart w:id="28" w:name="_Toc530672807"/>
      <w:bookmarkStart w:id="29" w:name="_Toc126693087"/>
      <w:r w:rsidRPr="00AC2F69">
        <w:t>100.1.2</w:t>
      </w:r>
      <w:r w:rsidRPr="00AC2F69">
        <w:tab/>
        <w:t>Combined Attach and Detach</w:t>
      </w:r>
      <w:bookmarkEnd w:id="28"/>
      <w:bookmarkEnd w:id="29"/>
    </w:p>
    <w:p w14:paraId="3D970026" w14:textId="77777777" w:rsidR="00AC2F69" w:rsidRPr="00AC2F69" w:rsidRDefault="00AC2F69" w:rsidP="00384421">
      <w:pPr>
        <w:pStyle w:val="Heading4"/>
      </w:pPr>
      <w:bookmarkStart w:id="30" w:name="_Toc126693088"/>
      <w:r w:rsidRPr="00AC2F69">
        <w:t>100.1.2.1</w:t>
      </w:r>
      <w:r w:rsidRPr="00AC2F69">
        <w:tab/>
        <w:t>Combined Attach</w:t>
      </w:r>
      <w:r w:rsidR="004D20A7">
        <w:t xml:space="preserve"> / Detach</w:t>
      </w:r>
      <w:bookmarkEnd w:id="30"/>
    </w:p>
    <w:p w14:paraId="64ED7C5B" w14:textId="77777777" w:rsidR="004D20A7" w:rsidRPr="00AC2F69" w:rsidRDefault="004D20A7" w:rsidP="004D20A7">
      <w:pPr>
        <w:pStyle w:val="H6"/>
      </w:pPr>
      <w:r w:rsidRPr="00AC2F69">
        <w:t>Description</w:t>
      </w:r>
    </w:p>
    <w:p w14:paraId="05C8A500" w14:textId="77777777" w:rsidR="004D20A7" w:rsidRPr="00AC2F69" w:rsidRDefault="004D20A7" w:rsidP="004D20A7">
      <w:r w:rsidRPr="00AC2F69">
        <w:t>The DUT shall successfully perform the “</w:t>
      </w:r>
      <w:r>
        <w:t xml:space="preserve">Combined </w:t>
      </w:r>
      <w:r w:rsidRPr="00AC2F69">
        <w:t>EPS</w:t>
      </w:r>
      <w:r>
        <w:t>/IMSI</w:t>
      </w:r>
      <w:r w:rsidRPr="00AC2F69">
        <w:t xml:space="preserve"> Attach”</w:t>
      </w:r>
      <w:r>
        <w:t xml:space="preserve">, </w:t>
      </w:r>
      <w:r w:rsidRPr="00AC2F69">
        <w:t xml:space="preserve">“Default EPS Bearer Context Activation” </w:t>
      </w:r>
      <w:r>
        <w:t xml:space="preserve">and </w:t>
      </w:r>
      <w:r w:rsidRPr="00AC2F69">
        <w:t>“</w:t>
      </w:r>
      <w:r>
        <w:t xml:space="preserve">Combined </w:t>
      </w:r>
      <w:r w:rsidRPr="00AC2F69">
        <w:t>EPS</w:t>
      </w:r>
      <w:r>
        <w:t>/IMSI</w:t>
      </w:r>
      <w:r w:rsidRPr="00AC2F69">
        <w:t xml:space="preserve"> </w:t>
      </w:r>
      <w:r>
        <w:t>Det</w:t>
      </w:r>
      <w:r w:rsidRPr="00AC2F69">
        <w:t>ach”</w:t>
      </w:r>
      <w:r>
        <w:t xml:space="preserve"> </w:t>
      </w:r>
      <w:r w:rsidRPr="00AC2F69">
        <w:t xml:space="preserve">procedures via an LTE eNB </w:t>
      </w:r>
      <w:r>
        <w:t xml:space="preserve">Master Node </w:t>
      </w:r>
      <w:r w:rsidRPr="00AC2F69">
        <w:t>with a 5G NR gNB</w:t>
      </w:r>
      <w:r>
        <w:t xml:space="preserve"> Secondary Node</w:t>
      </w:r>
      <w:r w:rsidRPr="00AC2F69">
        <w:t xml:space="preserve"> (5G NR</w:t>
      </w:r>
      <w:r>
        <w:t xml:space="preserve"> EN-DC</w:t>
      </w:r>
      <w:r w:rsidRPr="00AC2F69">
        <w:t xml:space="preserve"> option 3).</w:t>
      </w:r>
    </w:p>
    <w:p w14:paraId="7D6EA0BA" w14:textId="77777777" w:rsidR="004D20A7" w:rsidRPr="00AC2F69" w:rsidRDefault="004D20A7" w:rsidP="004D20A7">
      <w:pPr>
        <w:pStyle w:val="H6"/>
      </w:pPr>
      <w:r w:rsidRPr="00AC2F69">
        <w:t>Applicability</w:t>
      </w:r>
    </w:p>
    <w:p w14:paraId="1818F476" w14:textId="77777777" w:rsidR="004D20A7" w:rsidRPr="00AC2F69" w:rsidRDefault="004D20A7" w:rsidP="004D20A7">
      <w:r w:rsidRPr="00AC2F69">
        <w:t>3GPP Rel. 15 or later</w:t>
      </w:r>
    </w:p>
    <w:p w14:paraId="10671422" w14:textId="77777777" w:rsidR="004D20A7" w:rsidRPr="00AC2F69" w:rsidRDefault="004D20A7" w:rsidP="004D20A7">
      <w:r w:rsidRPr="00AC2F69">
        <w:t>Non-SA Option 3</w:t>
      </w:r>
    </w:p>
    <w:p w14:paraId="5D7C17D8" w14:textId="77777777" w:rsidR="004D20A7" w:rsidRPr="00AC2F69" w:rsidRDefault="004D20A7" w:rsidP="004D20A7">
      <w:pPr>
        <w:pStyle w:val="H6"/>
      </w:pPr>
      <w:r w:rsidRPr="00AC2F69">
        <w:t>Related core specifications</w:t>
      </w:r>
    </w:p>
    <w:p w14:paraId="7CAB9BD9" w14:textId="77777777" w:rsidR="004D20A7" w:rsidRPr="00AC2F69" w:rsidRDefault="004D20A7" w:rsidP="004D20A7">
      <w:r w:rsidRPr="00AC2F69">
        <w:t>3GPP TS 24.301, 5.</w:t>
      </w:r>
      <w:r>
        <w:t>5.1</w:t>
      </w:r>
    </w:p>
    <w:p w14:paraId="5E86C0A0" w14:textId="77777777" w:rsidR="004D20A7" w:rsidRPr="00AC2F69" w:rsidRDefault="004D20A7" w:rsidP="004D20A7">
      <w:r w:rsidRPr="00AC2F69">
        <w:t>3GPP TS 36.331, 5.3.3</w:t>
      </w:r>
    </w:p>
    <w:p w14:paraId="7298B06F" w14:textId="77777777" w:rsidR="004D20A7" w:rsidRPr="00AC2F69" w:rsidRDefault="004D20A7" w:rsidP="004D20A7">
      <w:r w:rsidRPr="00AC2F69">
        <w:t>3GPP TS 38.331, 6.3.3</w:t>
      </w:r>
    </w:p>
    <w:p w14:paraId="66B58B42" w14:textId="77777777" w:rsidR="004D20A7" w:rsidRPr="00AC2F69" w:rsidRDefault="004D20A7" w:rsidP="004D20A7">
      <w:pPr>
        <w:pStyle w:val="H6"/>
      </w:pPr>
      <w:r w:rsidRPr="00AC2F69">
        <w:t>Reason for test</w:t>
      </w:r>
    </w:p>
    <w:p w14:paraId="5DAC4368" w14:textId="77777777" w:rsidR="004D20A7" w:rsidRPr="00AC2F69" w:rsidRDefault="004D20A7" w:rsidP="004D20A7">
      <w:r w:rsidRPr="00AC2F69">
        <w:t xml:space="preserve">To verify the 5G DUT can successfully establish a Default EPS bearer with </w:t>
      </w:r>
      <w:r>
        <w:t xml:space="preserve">Combined </w:t>
      </w:r>
      <w:r w:rsidRPr="00AC2F69">
        <w:t>EPS</w:t>
      </w:r>
      <w:r>
        <w:t>/IMSI</w:t>
      </w:r>
      <w:r w:rsidRPr="00AC2F69">
        <w:t xml:space="preserve"> Attach in a 5G NR option 3 network configuration and, depending on network settings and manufacturer configuration, show an indication to the user that 5G service is available</w:t>
      </w:r>
      <w:r>
        <w:t xml:space="preserve"> and to verfiy that the DUT </w:t>
      </w:r>
      <w:r w:rsidRPr="00AC2F69">
        <w:t>successfully perform</w:t>
      </w:r>
      <w:r>
        <w:t>s</w:t>
      </w:r>
      <w:r w:rsidRPr="00AC2F69">
        <w:t xml:space="preserve"> the</w:t>
      </w:r>
      <w:r>
        <w:t xml:space="preserve"> Detach procedure.</w:t>
      </w:r>
    </w:p>
    <w:p w14:paraId="34A2E438" w14:textId="77777777" w:rsidR="004D20A7" w:rsidRPr="001B58F2" w:rsidRDefault="004D20A7" w:rsidP="004D20A7">
      <w:pPr>
        <w:pStyle w:val="H6"/>
        <w:rPr>
          <w:lang w:val="fr-FR"/>
        </w:rPr>
      </w:pPr>
      <w:r w:rsidRPr="001B58F2">
        <w:rPr>
          <w:lang w:val="fr-FR"/>
        </w:rPr>
        <w:t>Initial configuration</w:t>
      </w:r>
    </w:p>
    <w:p w14:paraId="681A0059" w14:textId="77777777" w:rsidR="004D20A7" w:rsidRPr="001B58F2" w:rsidRDefault="004D20A7" w:rsidP="004D20A7">
      <w:pPr>
        <w:rPr>
          <w:lang w:val="fr-FR"/>
        </w:rPr>
      </w:pPr>
      <w:r w:rsidRPr="001B58F2">
        <w:rPr>
          <w:lang w:val="fr-FR"/>
        </w:rPr>
        <w:t>DUT supports EN-DC option 3</w:t>
      </w:r>
    </w:p>
    <w:p w14:paraId="488C4587" w14:textId="77777777" w:rsidR="004D20A7" w:rsidRPr="00AC2F69" w:rsidRDefault="004D20A7" w:rsidP="004D20A7">
      <w:r w:rsidRPr="00AC2F69">
        <w:t>A UICC with a subscription for 5G services is used</w:t>
      </w:r>
    </w:p>
    <w:p w14:paraId="485414CC" w14:textId="77777777" w:rsidR="004D20A7" w:rsidRPr="00AC2F69" w:rsidRDefault="004D20A7" w:rsidP="004D20A7">
      <w:r w:rsidRPr="00AC2F69">
        <w:t xml:space="preserve">Network coverage </w:t>
      </w:r>
      <w:r>
        <w:t>is</w:t>
      </w:r>
      <w:r w:rsidRPr="00AC2F69">
        <w:t xml:space="preserve"> an </w:t>
      </w:r>
      <w:r>
        <w:t>EN-DC configuration with</w:t>
      </w:r>
      <w:r w:rsidRPr="00AC2F69">
        <w:t xml:space="preserve"> LTE </w:t>
      </w:r>
      <w:r>
        <w:t>e</w:t>
      </w:r>
      <w:r w:rsidRPr="00AC2F69">
        <w:t>N</w:t>
      </w:r>
      <w:r>
        <w:t xml:space="preserve">B Master Node connected to an EPC and </w:t>
      </w:r>
      <w:r w:rsidRPr="00353675">
        <w:t xml:space="preserve">with a 5G NR gNB Secondary </w:t>
      </w:r>
      <w:r>
        <w:t xml:space="preserve">Node </w:t>
      </w:r>
      <w:r w:rsidRPr="00353675">
        <w:t>(i.e. non-standalone option 3).</w:t>
      </w:r>
    </w:p>
    <w:p w14:paraId="5CAEBE42" w14:textId="77777777" w:rsidR="004D20A7" w:rsidRPr="00AC2F69" w:rsidRDefault="004D20A7" w:rsidP="004D20A7">
      <w:r w:rsidRPr="00AC2F69">
        <w:t>DUT is powered off or in flight mode</w:t>
      </w:r>
    </w:p>
    <w:p w14:paraId="36C5D640" w14:textId="77777777" w:rsidR="004D20A7" w:rsidRPr="00AC2F69" w:rsidRDefault="004D20A7" w:rsidP="004D20A7">
      <w:pPr>
        <w:pStyle w:val="H6"/>
      </w:pPr>
      <w:r w:rsidRPr="00AC2F69">
        <w:t>Test procedure</w:t>
      </w:r>
    </w:p>
    <w:tbl>
      <w:tblPr>
        <w:tblW w:w="928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3" w:type="dxa"/>
        </w:tblCellMar>
        <w:tblLook w:val="04A0" w:firstRow="1" w:lastRow="0" w:firstColumn="1" w:lastColumn="0" w:noHBand="0" w:noVBand="1"/>
      </w:tblPr>
      <w:tblGrid>
        <w:gridCol w:w="438"/>
        <w:gridCol w:w="4296"/>
        <w:gridCol w:w="4555"/>
      </w:tblGrid>
      <w:tr w:rsidR="004D20A7" w:rsidRPr="00AC2F69" w14:paraId="42C13840" w14:textId="77777777" w:rsidTr="00A2157A">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5EB91AC8" w14:textId="77777777" w:rsidR="004D20A7" w:rsidRPr="001562AD" w:rsidRDefault="004D20A7" w:rsidP="00A2157A">
            <w:pPr>
              <w:keepNext/>
              <w:keepLines/>
              <w:tabs>
                <w:tab w:val="left" w:pos="851"/>
              </w:tabs>
              <w:jc w:val="left"/>
              <w:rPr>
                <w:b/>
                <w:noProof w:val="0"/>
                <w:sz w:val="18"/>
                <w:szCs w:val="18"/>
                <w:lang w:eastAsia="en-GB"/>
              </w:rPr>
            </w:pPr>
            <w:r w:rsidRPr="001562AD">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7E455A12" w14:textId="77777777" w:rsidR="004D20A7" w:rsidRPr="008E0894" w:rsidRDefault="004D20A7" w:rsidP="00A2157A">
            <w:pPr>
              <w:keepNext/>
              <w:keepLines/>
              <w:tabs>
                <w:tab w:val="left" w:pos="851"/>
              </w:tabs>
              <w:jc w:val="left"/>
              <w:rPr>
                <w:b/>
                <w:noProof w:val="0"/>
                <w:sz w:val="18"/>
                <w:szCs w:val="18"/>
                <w:lang w:eastAsia="en-GB"/>
              </w:rPr>
            </w:pPr>
            <w:r w:rsidRPr="008E0894">
              <w:rPr>
                <w:b/>
                <w:noProof w:val="0"/>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459D6890" w14:textId="77777777" w:rsidR="004D20A7" w:rsidRPr="008E0894" w:rsidRDefault="004D20A7" w:rsidP="00A2157A">
            <w:pPr>
              <w:keepNext/>
              <w:keepLines/>
              <w:tabs>
                <w:tab w:val="left" w:pos="851"/>
              </w:tabs>
              <w:jc w:val="left"/>
              <w:rPr>
                <w:b/>
                <w:noProof w:val="0"/>
                <w:sz w:val="18"/>
                <w:szCs w:val="18"/>
                <w:lang w:eastAsia="en-GB"/>
              </w:rPr>
            </w:pPr>
            <w:r w:rsidRPr="008E0894">
              <w:rPr>
                <w:b/>
                <w:noProof w:val="0"/>
                <w:sz w:val="18"/>
                <w:szCs w:val="18"/>
                <w:lang w:eastAsia="en-GB"/>
              </w:rPr>
              <w:t>Expected behaviour</w:t>
            </w:r>
          </w:p>
        </w:tc>
      </w:tr>
      <w:tr w:rsidR="004D20A7" w:rsidRPr="00AC2F69" w14:paraId="53F6EB36" w14:textId="77777777" w:rsidTr="00A2157A">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0997C439" w14:textId="77777777" w:rsidR="004D20A7" w:rsidRPr="00AC2F69" w:rsidRDefault="004D20A7" w:rsidP="00A2157A">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E4F7170" w14:textId="77777777" w:rsidR="004D20A7" w:rsidRPr="00B07F2D" w:rsidRDefault="004D20A7" w:rsidP="00A2157A">
            <w:pPr>
              <w:keepNext/>
              <w:keepLines/>
              <w:jc w:val="left"/>
              <w:rPr>
                <w:noProof w:val="0"/>
                <w:sz w:val="18"/>
              </w:rPr>
            </w:pPr>
            <w:r w:rsidRPr="00B07F2D">
              <w:rPr>
                <w:noProof w:val="0"/>
                <w:sz w:val="18"/>
              </w:rPr>
              <w:t>Power on DUT / disable flight mode and confirm successful attach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8BF880A" w14:textId="77777777" w:rsidR="004D20A7" w:rsidRPr="00B07F2D" w:rsidRDefault="004D20A7" w:rsidP="00A2157A">
            <w:pPr>
              <w:keepNext/>
              <w:keepLines/>
              <w:jc w:val="left"/>
              <w:rPr>
                <w:noProof w:val="0"/>
                <w:sz w:val="18"/>
              </w:rPr>
            </w:pPr>
            <w:r w:rsidRPr="00B07F2D">
              <w:rPr>
                <w:noProof w:val="0"/>
                <w:sz w:val="18"/>
              </w:rPr>
              <w:t xml:space="preserve">Check in the trace if the network sets the upperLayerIndication-r15 flag in LTE SIB2 to indicate to the UE that a co-located 5G NR gNB is available at this location. </w:t>
            </w:r>
          </w:p>
          <w:p w14:paraId="16D2C3DF" w14:textId="77777777" w:rsidR="004D20A7" w:rsidRPr="00B07F2D" w:rsidRDefault="004D20A7" w:rsidP="00A2157A">
            <w:pPr>
              <w:keepNext/>
              <w:keepLines/>
              <w:jc w:val="left"/>
              <w:rPr>
                <w:noProof w:val="0"/>
                <w:sz w:val="18"/>
              </w:rPr>
            </w:pPr>
            <w:r w:rsidRPr="00B07F2D">
              <w:rPr>
                <w:noProof w:val="0"/>
                <w:sz w:val="18"/>
              </w:rPr>
              <w:t>(Note: Depending on the network operator, this flag may or may not be set. If not set, either no 5G NR gNB is available at this location or the network operator does not want to indicate this. Therefore if the flag is not set, ensure that the LTE eNB used for this test is actually configured for 5G NR option 3 operation.)</w:t>
            </w:r>
          </w:p>
          <w:p w14:paraId="2EB10C7E" w14:textId="77777777" w:rsidR="004D20A7" w:rsidRPr="00B07F2D" w:rsidRDefault="004D20A7" w:rsidP="00A2157A">
            <w:pPr>
              <w:keepNext/>
              <w:keepLines/>
              <w:jc w:val="left"/>
              <w:rPr>
                <w:noProof w:val="0"/>
                <w:sz w:val="18"/>
              </w:rPr>
            </w:pPr>
            <w:r w:rsidRPr="00B07F2D">
              <w:rPr>
                <w:noProof w:val="0"/>
                <w:sz w:val="18"/>
              </w:rPr>
              <w:t>DUT sends ATTACH REQUEST to the</w:t>
            </w:r>
            <w:r>
              <w:rPr>
                <w:noProof w:val="0"/>
                <w:sz w:val="18"/>
              </w:rPr>
              <w:t xml:space="preserve"> network with type COMBINED EPS/IMSI ATTACH (2</w:t>
            </w:r>
            <w:r w:rsidRPr="00B07F2D">
              <w:rPr>
                <w:noProof w:val="0"/>
                <w:sz w:val="18"/>
              </w:rPr>
              <w:t>).</w:t>
            </w:r>
          </w:p>
          <w:p w14:paraId="59390661" w14:textId="77777777" w:rsidR="004D20A7" w:rsidRDefault="004D20A7" w:rsidP="00A2157A">
            <w:pPr>
              <w:keepNext/>
              <w:keepLines/>
              <w:jc w:val="left"/>
              <w:rPr>
                <w:sz w:val="18"/>
              </w:rPr>
            </w:pPr>
            <w:r w:rsidRPr="00B07F2D">
              <w:rPr>
                <w:noProof w:val="0"/>
                <w:sz w:val="18"/>
              </w:rPr>
              <w:t xml:space="preserve">Check that the UE informs the network that it is 5G NR option 3 capable by including the </w:t>
            </w:r>
            <w:r w:rsidRPr="00B70B4B">
              <w:rPr>
                <w:sz w:val="18"/>
              </w:rPr>
              <w:t>following IE’s</w:t>
            </w:r>
            <w:r>
              <w:rPr>
                <w:sz w:val="18"/>
              </w:rPr>
              <w:t>:</w:t>
            </w:r>
          </w:p>
          <w:p w14:paraId="7BB69173" w14:textId="77777777" w:rsidR="004D20A7" w:rsidRPr="000112B3" w:rsidRDefault="004D20A7" w:rsidP="004279DA">
            <w:pPr>
              <w:pStyle w:val="ListParagraph"/>
              <w:keepNext/>
              <w:keepLines/>
              <w:numPr>
                <w:ilvl w:val="0"/>
                <w:numId w:val="30"/>
              </w:numPr>
              <w:jc w:val="left"/>
              <w:rPr>
                <w:sz w:val="18"/>
              </w:rPr>
            </w:pPr>
            <w:r w:rsidRPr="000112B3">
              <w:rPr>
                <w:sz w:val="18"/>
              </w:rPr>
              <w:t xml:space="preserve"> in the ATTACH REQUEST message:</w:t>
            </w:r>
          </w:p>
          <w:p w14:paraId="25F6DD4B" w14:textId="77777777" w:rsidR="004D20A7" w:rsidRPr="00B70B4B" w:rsidRDefault="004D20A7" w:rsidP="004279DA">
            <w:pPr>
              <w:pStyle w:val="ListParagraph"/>
              <w:keepNext/>
              <w:keepLines/>
              <w:numPr>
                <w:ilvl w:val="1"/>
                <w:numId w:val="30"/>
              </w:numPr>
              <w:jc w:val="left"/>
              <w:rPr>
                <w:sz w:val="18"/>
              </w:rPr>
            </w:pPr>
            <w:r w:rsidRPr="00B70B4B">
              <w:rPr>
                <w:sz w:val="18"/>
              </w:rPr>
              <w:t>“UE Network Capability” with the DCNR bit set to 1 (dual connectivity with NR supported)</w:t>
            </w:r>
          </w:p>
          <w:p w14:paraId="0A944B1C" w14:textId="77777777" w:rsidR="004D20A7" w:rsidRDefault="004D20A7" w:rsidP="004279DA">
            <w:pPr>
              <w:pStyle w:val="ListParagraph"/>
              <w:keepNext/>
              <w:keepLines/>
              <w:numPr>
                <w:ilvl w:val="1"/>
                <w:numId w:val="30"/>
              </w:numPr>
              <w:jc w:val="left"/>
              <w:rPr>
                <w:sz w:val="18"/>
              </w:rPr>
            </w:pPr>
            <w:r w:rsidRPr="00B70B4B">
              <w:rPr>
                <w:sz w:val="18"/>
              </w:rPr>
              <w:t xml:space="preserve"> “UE Additional Security Capability” indicating support for 5G encryption and integrity algorithms</w:t>
            </w:r>
          </w:p>
          <w:p w14:paraId="761221DF" w14:textId="77777777" w:rsidR="004D20A7" w:rsidRPr="00B07F2D" w:rsidRDefault="004D20A7" w:rsidP="004279DA">
            <w:pPr>
              <w:pStyle w:val="ListParagraph"/>
              <w:keepNext/>
              <w:keepLines/>
              <w:numPr>
                <w:ilvl w:val="0"/>
                <w:numId w:val="30"/>
              </w:numPr>
              <w:jc w:val="left"/>
              <w:rPr>
                <w:sz w:val="18"/>
              </w:rPr>
            </w:pPr>
            <w:r w:rsidRPr="00B07F2D">
              <w:rPr>
                <w:sz w:val="18"/>
              </w:rPr>
              <w:t>UE-MRDC-Capability container in the ueCapabilityInformation message.</w:t>
            </w:r>
          </w:p>
          <w:p w14:paraId="30AA6AC3" w14:textId="77777777" w:rsidR="004D20A7" w:rsidRPr="00B07F2D" w:rsidRDefault="004D20A7" w:rsidP="00A2157A">
            <w:pPr>
              <w:keepNext/>
              <w:keepLines/>
              <w:jc w:val="left"/>
              <w:rPr>
                <w:noProof w:val="0"/>
                <w:sz w:val="18"/>
              </w:rPr>
            </w:pPr>
            <w:r w:rsidRPr="00B07F2D">
              <w:rPr>
                <w:noProof w:val="0"/>
                <w:sz w:val="18"/>
              </w:rPr>
              <w:t>Network sends ATTACH ACCEPT and ACTIVATE DEFAULT EPS BEARER CONTEXT REQUEST containing the APN and PDN type.</w:t>
            </w:r>
          </w:p>
          <w:p w14:paraId="14CE9355" w14:textId="77777777" w:rsidR="004D20A7" w:rsidRPr="00B07F2D" w:rsidRDefault="004D20A7" w:rsidP="00A2157A">
            <w:pPr>
              <w:keepNext/>
              <w:keepLines/>
              <w:jc w:val="left"/>
              <w:rPr>
                <w:noProof w:val="0"/>
                <w:sz w:val="18"/>
              </w:rPr>
            </w:pPr>
            <w:r w:rsidRPr="00B07F2D">
              <w:rPr>
                <w:noProof w:val="0"/>
                <w:sz w:val="18"/>
              </w:rPr>
              <w:t>DUT sends ACTIVATE DEFAULT EPS BEARER CONTEXT ACCEPT to the network.</w:t>
            </w:r>
          </w:p>
        </w:tc>
      </w:tr>
      <w:tr w:rsidR="004D20A7" w:rsidRPr="00AC2F69" w14:paraId="3CA9F786" w14:textId="77777777" w:rsidTr="00A2157A">
        <w:trPr>
          <w:cantSplit/>
          <w:tblHeader/>
        </w:trPr>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42AA4D76" w14:textId="77777777" w:rsidR="004D20A7" w:rsidRPr="00AC2F69" w:rsidRDefault="004D20A7" w:rsidP="00A2157A">
            <w:pPr>
              <w:keepNext/>
              <w:keepLines/>
            </w:pPr>
            <w:r w:rsidRPr="00AC2F69">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1A6A6F5A" w14:textId="77777777" w:rsidR="004D20A7" w:rsidRPr="00B07F2D" w:rsidRDefault="004D20A7" w:rsidP="00A2157A">
            <w:pPr>
              <w:keepNext/>
              <w:keepLines/>
              <w:jc w:val="left"/>
              <w:rPr>
                <w:noProof w:val="0"/>
                <w:sz w:val="18"/>
              </w:rPr>
            </w:pPr>
            <w:r w:rsidRPr="00B07F2D">
              <w:rPr>
                <w:noProof w:val="0"/>
                <w:sz w:val="18"/>
              </w:rPr>
              <w:t>Verify on the display that the DUT shows the proper radio network icon.</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003E8E1D" w14:textId="77777777" w:rsidR="004D20A7" w:rsidRPr="00B07F2D" w:rsidRDefault="004D20A7" w:rsidP="00A2157A">
            <w:pPr>
              <w:keepNext/>
              <w:keepLines/>
              <w:jc w:val="left"/>
              <w:rPr>
                <w:noProof w:val="0"/>
                <w:sz w:val="18"/>
              </w:rPr>
            </w:pPr>
            <w:r w:rsidRPr="00B07F2D">
              <w:rPr>
                <w:noProof w:val="0"/>
                <w:sz w:val="18"/>
              </w:rPr>
              <w:t>[If SIB2 indicates the presence of a 5G NR gNB, check that the UE displays a network icon that indicates that 5G coverage is available. How the icon looks like is implementation specific.</w:t>
            </w:r>
          </w:p>
          <w:p w14:paraId="7ADEADC5" w14:textId="77777777" w:rsidR="004D20A7" w:rsidRPr="00B07F2D" w:rsidRDefault="004D20A7" w:rsidP="00A2157A">
            <w:pPr>
              <w:keepNext/>
              <w:keepLines/>
              <w:jc w:val="left"/>
              <w:rPr>
                <w:noProof w:val="0"/>
                <w:sz w:val="18"/>
              </w:rPr>
            </w:pPr>
            <w:r w:rsidRPr="00B07F2D">
              <w:rPr>
                <w:noProof w:val="0"/>
                <w:sz w:val="18"/>
              </w:rPr>
              <w:t>Note 1: If SIB2 does not contains this indication, the 5G icon might not be shown at all or only during times in which the DUT is in RRC Connected state and the network has configured the UE to use the co-located 5G gNB in addition to the LTE eNB.</w:t>
            </w:r>
          </w:p>
          <w:p w14:paraId="4BBD6A75" w14:textId="77777777" w:rsidR="004D20A7" w:rsidRPr="00B07F2D" w:rsidRDefault="004D20A7" w:rsidP="00A2157A">
            <w:pPr>
              <w:keepNext/>
              <w:keepLines/>
              <w:jc w:val="left"/>
              <w:rPr>
                <w:noProof w:val="0"/>
                <w:sz w:val="18"/>
              </w:rPr>
            </w:pPr>
            <w:r w:rsidRPr="00B07F2D">
              <w:rPr>
                <w:noProof w:val="0"/>
                <w:sz w:val="18"/>
              </w:rPr>
              <w:t>Note 2: The device manufacturer could decide not to use the SIB2 information to show the 5G icon. If no 5G icon is shown, verify with the manufacturer if this is the intended configuration.]</w:t>
            </w:r>
          </w:p>
        </w:tc>
      </w:tr>
      <w:tr w:rsidR="004D20A7" w:rsidRPr="00AC2F69" w14:paraId="19BE8102" w14:textId="77777777" w:rsidTr="00A2157A">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5F89B488" w14:textId="77777777" w:rsidR="004D20A7" w:rsidRPr="00AC2F69" w:rsidRDefault="004D20A7" w:rsidP="00A2157A">
            <w:pPr>
              <w:keepNext/>
              <w:keepLines/>
            </w:pPr>
            <w:r w:rsidRPr="00AC2F69">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0DFB1FA" w14:textId="77777777" w:rsidR="004D20A7" w:rsidRPr="00B07F2D" w:rsidRDefault="004D20A7" w:rsidP="00A2157A">
            <w:pPr>
              <w:keepNext/>
              <w:keepLines/>
              <w:jc w:val="left"/>
              <w:rPr>
                <w:noProof w:val="0"/>
                <w:sz w:val="18"/>
              </w:rPr>
            </w:pPr>
            <w:r w:rsidRPr="00B07F2D">
              <w:rPr>
                <w:noProof w:val="0"/>
                <w:sz w:val="18"/>
              </w:rPr>
              <w:t>Load a page on the embedded browser (or via a tethering connection if embedded browser is not supported).</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0BBA53A" w14:textId="77777777" w:rsidR="004D20A7" w:rsidRPr="00B07F2D" w:rsidRDefault="004D20A7" w:rsidP="00A2157A">
            <w:pPr>
              <w:keepNext/>
              <w:keepLines/>
              <w:jc w:val="left"/>
              <w:rPr>
                <w:noProof w:val="0"/>
                <w:sz w:val="18"/>
              </w:rPr>
            </w:pPr>
            <w:r w:rsidRPr="00B07F2D">
              <w:rPr>
                <w:noProof w:val="0"/>
                <w:sz w:val="18"/>
              </w:rPr>
              <w:t>Page is loaded successfully to confirm data connection.</w:t>
            </w:r>
          </w:p>
        </w:tc>
      </w:tr>
      <w:tr w:rsidR="004D20A7" w:rsidRPr="00AC2F69" w14:paraId="550B6C03" w14:textId="77777777" w:rsidTr="00A2157A">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3C67E286" w14:textId="77777777" w:rsidR="004D20A7" w:rsidRPr="00AC2F69" w:rsidRDefault="004D20A7" w:rsidP="00A2157A">
            <w:pPr>
              <w:keepNext/>
              <w:keepLines/>
            </w:pPr>
            <w:r>
              <w:t>4</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869FC61" w14:textId="77777777" w:rsidR="004D20A7" w:rsidRPr="00B07F2D" w:rsidRDefault="004D20A7" w:rsidP="00A2157A">
            <w:pPr>
              <w:keepNext/>
              <w:keepLines/>
              <w:jc w:val="left"/>
              <w:rPr>
                <w:noProof w:val="0"/>
                <w:sz w:val="18"/>
              </w:rPr>
            </w:pPr>
            <w:r>
              <w:rPr>
                <w:noProof w:val="0"/>
                <w:sz w:val="18"/>
              </w:rPr>
              <w:t>Power off DUT / enable Flight Mode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503FCF1" w14:textId="77777777" w:rsidR="004D20A7" w:rsidRPr="00B07F2D" w:rsidRDefault="004D20A7" w:rsidP="00A2157A">
            <w:pPr>
              <w:keepNext/>
              <w:keepLines/>
              <w:jc w:val="left"/>
              <w:rPr>
                <w:noProof w:val="0"/>
                <w:sz w:val="18"/>
              </w:rPr>
            </w:pPr>
            <w:r w:rsidRPr="001409E9">
              <w:rPr>
                <w:bCs/>
                <w:sz w:val="18"/>
                <w:szCs w:val="18"/>
              </w:rPr>
              <w:t xml:space="preserve">DUT sends </w:t>
            </w:r>
            <w:r>
              <w:rPr>
                <w:rFonts w:eastAsiaTheme="minorEastAsia"/>
                <w:bCs/>
                <w:sz w:val="18"/>
                <w:szCs w:val="18"/>
                <w:lang w:eastAsia="zh-CN"/>
              </w:rPr>
              <w:t>DETACH</w:t>
            </w:r>
            <w:r w:rsidRPr="001409E9">
              <w:rPr>
                <w:bCs/>
                <w:sz w:val="18"/>
                <w:szCs w:val="18"/>
              </w:rPr>
              <w:t xml:space="preserve"> R</w:t>
            </w:r>
            <w:r>
              <w:rPr>
                <w:rFonts w:eastAsiaTheme="minorEastAsia" w:hint="eastAsia"/>
                <w:bCs/>
                <w:sz w:val="18"/>
                <w:szCs w:val="18"/>
                <w:lang w:eastAsia="zh-CN"/>
              </w:rPr>
              <w:t>EQUEST</w:t>
            </w:r>
            <w:r w:rsidRPr="001409E9">
              <w:rPr>
                <w:bCs/>
                <w:sz w:val="18"/>
                <w:szCs w:val="18"/>
              </w:rPr>
              <w:t xml:space="preserve"> to the network with type</w:t>
            </w:r>
            <w:r>
              <w:rPr>
                <w:rFonts w:eastAsiaTheme="minorEastAsia" w:hint="eastAsia"/>
                <w:bCs/>
                <w:sz w:val="18"/>
                <w:szCs w:val="18"/>
                <w:lang w:eastAsia="zh-CN"/>
              </w:rPr>
              <w:t xml:space="preserve"> </w:t>
            </w:r>
            <w:r>
              <w:rPr>
                <w:rFonts w:eastAsiaTheme="minorEastAsia"/>
                <w:bCs/>
                <w:sz w:val="18"/>
                <w:szCs w:val="18"/>
                <w:lang w:eastAsia="zh-CN"/>
              </w:rPr>
              <w:t xml:space="preserve">“COMBINED EPS/IMSI Detach (3)” and </w:t>
            </w:r>
            <w:r w:rsidRPr="004A2991">
              <w:rPr>
                <w:rFonts w:eastAsiaTheme="minorEastAsia"/>
                <w:bCs/>
                <w:sz w:val="18"/>
                <w:szCs w:val="18"/>
                <w:lang w:eastAsia="zh-CN"/>
              </w:rPr>
              <w:t>“Switch off</w:t>
            </w:r>
            <w:r>
              <w:rPr>
                <w:rFonts w:eastAsiaTheme="minorEastAsia"/>
                <w:bCs/>
                <w:sz w:val="18"/>
                <w:szCs w:val="18"/>
                <w:lang w:eastAsia="zh-CN"/>
              </w:rPr>
              <w:t xml:space="preserve"> (1)</w:t>
            </w:r>
            <w:r w:rsidRPr="004A2991">
              <w:rPr>
                <w:rFonts w:eastAsiaTheme="minorEastAsia"/>
                <w:bCs/>
                <w:sz w:val="18"/>
                <w:szCs w:val="18"/>
                <w:lang w:eastAsia="zh-CN"/>
              </w:rPr>
              <w:t>”.</w:t>
            </w:r>
          </w:p>
        </w:tc>
      </w:tr>
    </w:tbl>
    <w:p w14:paraId="323B8D5A" w14:textId="77777777" w:rsidR="004D20A7" w:rsidRPr="004D36D2" w:rsidRDefault="004D20A7" w:rsidP="004D20A7">
      <w:pPr>
        <w:pStyle w:val="H6b"/>
      </w:pPr>
      <w:r w:rsidRPr="004D36D2">
        <w:t>Example message flow:</w:t>
      </w:r>
    </w:p>
    <w:tbl>
      <w:tblPr>
        <w:tblW w:w="8931" w:type="dxa"/>
        <w:tblInd w:w="2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27" w:type="dxa"/>
          <w:right w:w="57" w:type="dxa"/>
        </w:tblCellMar>
        <w:tblLook w:val="0000" w:firstRow="0" w:lastRow="0" w:firstColumn="0" w:lastColumn="0" w:noHBand="0" w:noVBand="0"/>
      </w:tblPr>
      <w:tblGrid>
        <w:gridCol w:w="532"/>
        <w:gridCol w:w="991"/>
        <w:gridCol w:w="4898"/>
        <w:gridCol w:w="2510"/>
      </w:tblGrid>
      <w:tr w:rsidR="004D20A7" w:rsidRPr="00AC2F69" w14:paraId="4660CCB1" w14:textId="77777777" w:rsidTr="00A2157A">
        <w:trPr>
          <w:cantSplit/>
          <w:tblHeader/>
        </w:trPr>
        <w:tc>
          <w:tcPr>
            <w:tcW w:w="532" w:type="dxa"/>
            <w:tcBorders>
              <w:bottom w:val="single" w:sz="4" w:space="0" w:color="BFBFBF"/>
            </w:tcBorders>
            <w:shd w:val="pct5" w:color="auto" w:fill="auto"/>
            <w:tcMar>
              <w:left w:w="27" w:type="dxa"/>
            </w:tcMar>
          </w:tcPr>
          <w:p w14:paraId="31AA7C81" w14:textId="77777777" w:rsidR="004D20A7" w:rsidRPr="00900507" w:rsidRDefault="004D20A7" w:rsidP="00A2157A">
            <w:pPr>
              <w:keepNext/>
              <w:keepLines/>
              <w:tabs>
                <w:tab w:val="left" w:pos="851"/>
              </w:tabs>
              <w:jc w:val="left"/>
              <w:rPr>
                <w:b/>
                <w:noProof w:val="0"/>
                <w:sz w:val="18"/>
                <w:szCs w:val="18"/>
                <w:lang w:eastAsia="en-GB"/>
              </w:rPr>
            </w:pPr>
            <w:r w:rsidRPr="00900507">
              <w:rPr>
                <w:b/>
                <w:noProof w:val="0"/>
                <w:sz w:val="18"/>
                <w:szCs w:val="18"/>
                <w:lang w:eastAsia="en-GB"/>
              </w:rPr>
              <w:t>Step</w:t>
            </w:r>
          </w:p>
        </w:tc>
        <w:tc>
          <w:tcPr>
            <w:tcW w:w="991" w:type="dxa"/>
            <w:shd w:val="pct5" w:color="auto" w:fill="auto"/>
            <w:tcMar>
              <w:left w:w="27" w:type="dxa"/>
            </w:tcMar>
          </w:tcPr>
          <w:p w14:paraId="74772D4A" w14:textId="77777777" w:rsidR="004D20A7" w:rsidRPr="00900507" w:rsidRDefault="004D20A7" w:rsidP="00A2157A">
            <w:pPr>
              <w:keepNext/>
              <w:keepLines/>
              <w:tabs>
                <w:tab w:val="left" w:pos="851"/>
              </w:tabs>
              <w:jc w:val="left"/>
              <w:rPr>
                <w:b/>
                <w:noProof w:val="0"/>
                <w:sz w:val="18"/>
                <w:szCs w:val="18"/>
                <w:lang w:eastAsia="en-GB"/>
              </w:rPr>
            </w:pPr>
            <w:r w:rsidRPr="00900507">
              <w:rPr>
                <w:b/>
                <w:noProof w:val="0"/>
                <w:sz w:val="18"/>
                <w:szCs w:val="18"/>
                <w:lang w:eastAsia="en-GB"/>
              </w:rPr>
              <w:t>Direction</w:t>
            </w:r>
            <w:r w:rsidRPr="00900507">
              <w:rPr>
                <w:b/>
                <w:noProof w:val="0"/>
                <w:sz w:val="18"/>
                <w:szCs w:val="18"/>
                <w:lang w:eastAsia="en-GB"/>
              </w:rPr>
              <w:br/>
              <w:t>DUT - NW</w:t>
            </w:r>
          </w:p>
        </w:tc>
        <w:tc>
          <w:tcPr>
            <w:tcW w:w="4898" w:type="dxa"/>
            <w:shd w:val="pct5" w:color="auto" w:fill="auto"/>
            <w:tcMar>
              <w:left w:w="27" w:type="dxa"/>
            </w:tcMar>
          </w:tcPr>
          <w:p w14:paraId="1B115437" w14:textId="77777777" w:rsidR="004D20A7" w:rsidRPr="00900507" w:rsidRDefault="004D20A7" w:rsidP="00A2157A">
            <w:pPr>
              <w:keepNext/>
              <w:keepLines/>
              <w:tabs>
                <w:tab w:val="left" w:pos="851"/>
              </w:tabs>
              <w:jc w:val="left"/>
              <w:rPr>
                <w:b/>
                <w:noProof w:val="0"/>
                <w:sz w:val="18"/>
                <w:szCs w:val="18"/>
                <w:lang w:eastAsia="en-GB"/>
              </w:rPr>
            </w:pPr>
            <w:r w:rsidRPr="00900507">
              <w:rPr>
                <w:b/>
                <w:noProof w:val="0"/>
                <w:sz w:val="18"/>
                <w:szCs w:val="18"/>
                <w:lang w:eastAsia="en-GB"/>
              </w:rPr>
              <w:t>Message</w:t>
            </w:r>
          </w:p>
        </w:tc>
        <w:tc>
          <w:tcPr>
            <w:tcW w:w="2510" w:type="dxa"/>
            <w:shd w:val="pct5" w:color="auto" w:fill="auto"/>
            <w:tcMar>
              <w:left w:w="27" w:type="dxa"/>
            </w:tcMar>
          </w:tcPr>
          <w:p w14:paraId="02D87DDA" w14:textId="77777777" w:rsidR="004D20A7" w:rsidRPr="00900507" w:rsidRDefault="004D20A7" w:rsidP="00A2157A">
            <w:pPr>
              <w:keepNext/>
              <w:keepLines/>
              <w:tabs>
                <w:tab w:val="left" w:pos="851"/>
              </w:tabs>
              <w:jc w:val="left"/>
              <w:rPr>
                <w:b/>
                <w:noProof w:val="0"/>
                <w:sz w:val="18"/>
                <w:szCs w:val="18"/>
                <w:lang w:eastAsia="en-GB"/>
              </w:rPr>
            </w:pPr>
            <w:r w:rsidRPr="00900507">
              <w:rPr>
                <w:b/>
                <w:noProof w:val="0"/>
                <w:sz w:val="18"/>
                <w:szCs w:val="18"/>
                <w:lang w:eastAsia="en-GB"/>
              </w:rPr>
              <w:t>Comments</w:t>
            </w:r>
          </w:p>
        </w:tc>
      </w:tr>
      <w:tr w:rsidR="004D20A7" w:rsidRPr="00AC2F69" w14:paraId="3CFD1C99" w14:textId="77777777" w:rsidTr="00A2157A">
        <w:trPr>
          <w:cantSplit/>
          <w:tblHeader/>
        </w:trPr>
        <w:tc>
          <w:tcPr>
            <w:tcW w:w="8931" w:type="dxa"/>
            <w:gridSpan w:val="4"/>
            <w:shd w:val="pct5" w:color="auto" w:fill="auto"/>
            <w:tcMar>
              <w:left w:w="27" w:type="dxa"/>
            </w:tcMar>
            <w:vAlign w:val="center"/>
          </w:tcPr>
          <w:p w14:paraId="0A997A7F" w14:textId="77777777" w:rsidR="004D20A7" w:rsidRPr="00900507" w:rsidRDefault="004D20A7" w:rsidP="00A2157A">
            <w:pPr>
              <w:keepNext/>
              <w:keepLines/>
              <w:tabs>
                <w:tab w:val="left" w:pos="851"/>
              </w:tabs>
              <w:ind w:right="-1"/>
              <w:jc w:val="center"/>
              <w:rPr>
                <w:noProof w:val="0"/>
                <w:sz w:val="18"/>
                <w:szCs w:val="18"/>
                <w:lang w:eastAsia="en-GB"/>
              </w:rPr>
            </w:pPr>
            <w:r>
              <w:rPr>
                <w:noProof w:val="0"/>
                <w:sz w:val="18"/>
                <w:szCs w:val="18"/>
                <w:lang w:eastAsia="en-GB"/>
              </w:rPr>
              <w:t>ATTACH</w:t>
            </w:r>
          </w:p>
        </w:tc>
      </w:tr>
      <w:tr w:rsidR="004D20A7" w:rsidRPr="00AC2F69" w14:paraId="12600B79" w14:textId="77777777" w:rsidTr="00A2157A">
        <w:trPr>
          <w:cantSplit/>
          <w:tblHeader/>
        </w:trPr>
        <w:tc>
          <w:tcPr>
            <w:tcW w:w="532" w:type="dxa"/>
            <w:shd w:val="pct5" w:color="auto" w:fill="auto"/>
            <w:tcMar>
              <w:left w:w="27" w:type="dxa"/>
            </w:tcMar>
            <w:vAlign w:val="center"/>
          </w:tcPr>
          <w:p w14:paraId="553EF7D7" w14:textId="77777777" w:rsidR="004D20A7" w:rsidRPr="00AC2F69" w:rsidRDefault="004D20A7" w:rsidP="00A2157A">
            <w:pPr>
              <w:keepNext/>
              <w:keepLines/>
            </w:pPr>
            <w:r w:rsidRPr="00AC2F69">
              <w:t>1</w:t>
            </w:r>
          </w:p>
        </w:tc>
        <w:tc>
          <w:tcPr>
            <w:tcW w:w="991" w:type="dxa"/>
            <w:shd w:val="clear" w:color="auto" w:fill="auto"/>
            <w:tcMar>
              <w:left w:w="27" w:type="dxa"/>
            </w:tcMar>
          </w:tcPr>
          <w:p w14:paraId="6BB6E046" w14:textId="77777777" w:rsidR="004D20A7" w:rsidRPr="00900507" w:rsidRDefault="004D20A7" w:rsidP="00A2157A">
            <w:pPr>
              <w:keepNext/>
              <w:keepLines/>
              <w:tabs>
                <w:tab w:val="left" w:pos="851"/>
              </w:tabs>
              <w:ind w:right="-1"/>
              <w:jc w:val="center"/>
              <w:rPr>
                <w:noProof w:val="0"/>
                <w:sz w:val="18"/>
                <w:szCs w:val="18"/>
                <w:lang w:eastAsia="en-GB"/>
              </w:rPr>
            </w:pPr>
            <w:r w:rsidRPr="00900507">
              <w:rPr>
                <w:noProof w:val="0"/>
                <w:sz w:val="18"/>
                <w:szCs w:val="18"/>
                <w:lang w:eastAsia="en-GB"/>
              </w:rPr>
              <w:t>--&gt;</w:t>
            </w:r>
          </w:p>
        </w:tc>
        <w:tc>
          <w:tcPr>
            <w:tcW w:w="4898" w:type="dxa"/>
            <w:shd w:val="clear" w:color="auto" w:fill="auto"/>
            <w:tcMar>
              <w:left w:w="27" w:type="dxa"/>
            </w:tcMar>
            <w:vAlign w:val="center"/>
          </w:tcPr>
          <w:p w14:paraId="61C6D038" w14:textId="77777777" w:rsidR="004D20A7" w:rsidRPr="00900507" w:rsidRDefault="004D20A7" w:rsidP="00A2157A">
            <w:pPr>
              <w:keepNext/>
              <w:keepLines/>
              <w:tabs>
                <w:tab w:val="left" w:pos="851"/>
              </w:tabs>
              <w:ind w:right="-1"/>
              <w:jc w:val="left"/>
              <w:rPr>
                <w:noProof w:val="0"/>
                <w:sz w:val="18"/>
                <w:szCs w:val="18"/>
                <w:lang w:eastAsia="en-GB"/>
              </w:rPr>
            </w:pPr>
            <w:r w:rsidRPr="00900507">
              <w:rPr>
                <w:noProof w:val="0"/>
                <w:sz w:val="18"/>
                <w:szCs w:val="18"/>
                <w:lang w:eastAsia="en-GB"/>
              </w:rPr>
              <w:t>ATTACH REQUEST</w:t>
            </w:r>
          </w:p>
          <w:p w14:paraId="232ED8AD" w14:textId="77777777" w:rsidR="004D20A7" w:rsidRPr="00900507" w:rsidRDefault="004D20A7" w:rsidP="00A2157A">
            <w:pPr>
              <w:keepNext/>
              <w:keepLines/>
              <w:tabs>
                <w:tab w:val="left" w:pos="851"/>
              </w:tabs>
              <w:ind w:right="-1"/>
              <w:jc w:val="left"/>
              <w:rPr>
                <w:noProof w:val="0"/>
                <w:sz w:val="18"/>
                <w:szCs w:val="18"/>
                <w:lang w:eastAsia="en-GB"/>
              </w:rPr>
            </w:pPr>
            <w:r w:rsidRPr="00900507">
              <w:rPr>
                <w:noProof w:val="0"/>
                <w:sz w:val="18"/>
                <w:szCs w:val="18"/>
                <w:lang w:eastAsia="en-GB"/>
              </w:rPr>
              <w:t>(PDN CONNECTIVITY REQUEST)</w:t>
            </w:r>
          </w:p>
        </w:tc>
        <w:tc>
          <w:tcPr>
            <w:tcW w:w="2510" w:type="dxa"/>
            <w:shd w:val="clear" w:color="auto" w:fill="auto"/>
            <w:tcMar>
              <w:left w:w="27" w:type="dxa"/>
            </w:tcMar>
            <w:vAlign w:val="center"/>
          </w:tcPr>
          <w:p w14:paraId="573B20A4" w14:textId="77777777" w:rsidR="004D20A7" w:rsidRPr="00900507" w:rsidRDefault="004D20A7" w:rsidP="00A2157A">
            <w:pPr>
              <w:keepNext/>
              <w:keepLines/>
              <w:tabs>
                <w:tab w:val="left" w:pos="851"/>
              </w:tabs>
              <w:ind w:right="-1"/>
              <w:jc w:val="left"/>
              <w:rPr>
                <w:noProof w:val="0"/>
                <w:sz w:val="18"/>
                <w:szCs w:val="18"/>
                <w:lang w:eastAsia="en-GB"/>
              </w:rPr>
            </w:pPr>
            <w:r>
              <w:rPr>
                <w:noProof w:val="0"/>
                <w:sz w:val="18"/>
                <w:szCs w:val="18"/>
                <w:lang w:eastAsia="en-GB"/>
              </w:rPr>
              <w:t xml:space="preserve">Combined </w:t>
            </w:r>
            <w:r w:rsidRPr="00900507">
              <w:rPr>
                <w:noProof w:val="0"/>
                <w:sz w:val="18"/>
                <w:szCs w:val="18"/>
                <w:lang w:eastAsia="en-GB"/>
              </w:rPr>
              <w:t>EPS</w:t>
            </w:r>
            <w:r>
              <w:rPr>
                <w:noProof w:val="0"/>
                <w:sz w:val="18"/>
                <w:szCs w:val="18"/>
                <w:lang w:eastAsia="en-GB"/>
              </w:rPr>
              <w:t>/IMSI attach (2</w:t>
            </w:r>
            <w:r w:rsidRPr="00900507">
              <w:rPr>
                <w:noProof w:val="0"/>
                <w:sz w:val="18"/>
                <w:szCs w:val="18"/>
                <w:lang w:eastAsia="en-GB"/>
              </w:rPr>
              <w:t>)</w:t>
            </w:r>
          </w:p>
        </w:tc>
      </w:tr>
      <w:tr w:rsidR="004D20A7" w:rsidRPr="00AC2F69" w14:paraId="3E99A38D" w14:textId="77777777" w:rsidTr="00A2157A">
        <w:trPr>
          <w:cantSplit/>
          <w:tblHeader/>
        </w:trPr>
        <w:tc>
          <w:tcPr>
            <w:tcW w:w="532" w:type="dxa"/>
            <w:shd w:val="pct5" w:color="auto" w:fill="auto"/>
            <w:tcMar>
              <w:left w:w="27" w:type="dxa"/>
            </w:tcMar>
            <w:vAlign w:val="center"/>
          </w:tcPr>
          <w:p w14:paraId="09A4D6E9" w14:textId="77777777" w:rsidR="004D20A7" w:rsidRPr="00AC2F69" w:rsidRDefault="004D20A7" w:rsidP="00A2157A">
            <w:pPr>
              <w:keepNext/>
              <w:keepLines/>
            </w:pPr>
            <w:r w:rsidRPr="00AC2F69">
              <w:t>2</w:t>
            </w:r>
          </w:p>
        </w:tc>
        <w:tc>
          <w:tcPr>
            <w:tcW w:w="991" w:type="dxa"/>
            <w:shd w:val="clear" w:color="auto" w:fill="auto"/>
            <w:tcMar>
              <w:left w:w="27" w:type="dxa"/>
            </w:tcMar>
          </w:tcPr>
          <w:p w14:paraId="13D553BB" w14:textId="77777777" w:rsidR="004D20A7" w:rsidRPr="00900507" w:rsidRDefault="004D20A7" w:rsidP="00A2157A">
            <w:pPr>
              <w:keepNext/>
              <w:keepLines/>
              <w:tabs>
                <w:tab w:val="left" w:pos="851"/>
              </w:tabs>
              <w:ind w:right="-1"/>
              <w:jc w:val="center"/>
              <w:rPr>
                <w:noProof w:val="0"/>
                <w:sz w:val="18"/>
                <w:szCs w:val="18"/>
                <w:lang w:eastAsia="en-GB"/>
              </w:rPr>
            </w:pPr>
            <w:r w:rsidRPr="00900507">
              <w:rPr>
                <w:noProof w:val="0"/>
                <w:sz w:val="18"/>
                <w:szCs w:val="18"/>
                <w:lang w:eastAsia="en-GB"/>
              </w:rPr>
              <w:t>&lt;--</w:t>
            </w:r>
          </w:p>
        </w:tc>
        <w:tc>
          <w:tcPr>
            <w:tcW w:w="4898" w:type="dxa"/>
            <w:shd w:val="clear" w:color="auto" w:fill="auto"/>
            <w:tcMar>
              <w:left w:w="27" w:type="dxa"/>
            </w:tcMar>
            <w:vAlign w:val="center"/>
          </w:tcPr>
          <w:p w14:paraId="79F9F16A" w14:textId="77777777" w:rsidR="004D20A7" w:rsidRPr="00900507" w:rsidRDefault="004D20A7" w:rsidP="00A2157A">
            <w:pPr>
              <w:keepNext/>
              <w:keepLines/>
              <w:tabs>
                <w:tab w:val="left" w:pos="851"/>
              </w:tabs>
              <w:ind w:right="-1"/>
              <w:jc w:val="left"/>
              <w:rPr>
                <w:noProof w:val="0"/>
                <w:sz w:val="18"/>
                <w:szCs w:val="18"/>
                <w:lang w:eastAsia="en-GB"/>
              </w:rPr>
            </w:pPr>
            <w:r w:rsidRPr="00900507">
              <w:rPr>
                <w:noProof w:val="0"/>
                <w:sz w:val="18"/>
                <w:szCs w:val="18"/>
                <w:lang w:eastAsia="en-GB"/>
              </w:rPr>
              <w:t>ATTACH ACCEPT</w:t>
            </w:r>
          </w:p>
          <w:p w14:paraId="04AF7077" w14:textId="77777777" w:rsidR="004D20A7" w:rsidRPr="00900507" w:rsidRDefault="004D20A7" w:rsidP="00A2157A">
            <w:pPr>
              <w:keepNext/>
              <w:keepLines/>
              <w:tabs>
                <w:tab w:val="left" w:pos="851"/>
              </w:tabs>
              <w:ind w:right="-1"/>
              <w:jc w:val="left"/>
              <w:rPr>
                <w:noProof w:val="0"/>
                <w:sz w:val="18"/>
                <w:szCs w:val="18"/>
                <w:lang w:eastAsia="en-GB"/>
              </w:rPr>
            </w:pPr>
            <w:r w:rsidRPr="00900507">
              <w:rPr>
                <w:noProof w:val="0"/>
                <w:sz w:val="18"/>
                <w:szCs w:val="18"/>
                <w:lang w:eastAsia="en-GB"/>
              </w:rPr>
              <w:t>(ACTIVATE DEFAULT EPS BEARER CONTEXT REQUEST)</w:t>
            </w:r>
          </w:p>
        </w:tc>
        <w:tc>
          <w:tcPr>
            <w:tcW w:w="2510" w:type="dxa"/>
            <w:shd w:val="clear" w:color="auto" w:fill="auto"/>
            <w:tcMar>
              <w:left w:w="27" w:type="dxa"/>
            </w:tcMar>
            <w:vAlign w:val="center"/>
          </w:tcPr>
          <w:p w14:paraId="597A2992" w14:textId="77777777" w:rsidR="004D20A7" w:rsidRPr="00900507" w:rsidRDefault="004D20A7" w:rsidP="00A2157A">
            <w:pPr>
              <w:keepNext/>
              <w:keepLines/>
              <w:tabs>
                <w:tab w:val="left" w:pos="851"/>
              </w:tabs>
              <w:ind w:right="-1"/>
              <w:jc w:val="left"/>
              <w:rPr>
                <w:noProof w:val="0"/>
                <w:sz w:val="18"/>
                <w:szCs w:val="18"/>
                <w:lang w:eastAsia="en-GB"/>
              </w:rPr>
            </w:pPr>
          </w:p>
        </w:tc>
      </w:tr>
      <w:tr w:rsidR="004D20A7" w:rsidRPr="00AC2F69" w14:paraId="05983CCA" w14:textId="77777777" w:rsidTr="00A2157A">
        <w:trPr>
          <w:cantSplit/>
          <w:tblHeader/>
        </w:trPr>
        <w:tc>
          <w:tcPr>
            <w:tcW w:w="532" w:type="dxa"/>
            <w:shd w:val="pct5" w:color="auto" w:fill="auto"/>
            <w:tcMar>
              <w:left w:w="27" w:type="dxa"/>
            </w:tcMar>
            <w:vAlign w:val="center"/>
          </w:tcPr>
          <w:p w14:paraId="27242613" w14:textId="77777777" w:rsidR="004D20A7" w:rsidRPr="00AC2F69" w:rsidRDefault="004D20A7" w:rsidP="00A2157A">
            <w:pPr>
              <w:keepNext/>
              <w:keepLines/>
            </w:pPr>
            <w:r w:rsidRPr="00AC2F69">
              <w:t>3</w:t>
            </w:r>
          </w:p>
        </w:tc>
        <w:tc>
          <w:tcPr>
            <w:tcW w:w="991" w:type="dxa"/>
            <w:shd w:val="clear" w:color="auto" w:fill="auto"/>
            <w:tcMar>
              <w:left w:w="27" w:type="dxa"/>
            </w:tcMar>
          </w:tcPr>
          <w:p w14:paraId="30D5762D" w14:textId="77777777" w:rsidR="004D20A7" w:rsidRPr="00900507" w:rsidRDefault="004D20A7" w:rsidP="00A2157A">
            <w:pPr>
              <w:keepNext/>
              <w:keepLines/>
              <w:tabs>
                <w:tab w:val="left" w:pos="851"/>
              </w:tabs>
              <w:ind w:right="-1"/>
              <w:jc w:val="center"/>
              <w:rPr>
                <w:noProof w:val="0"/>
                <w:sz w:val="18"/>
                <w:szCs w:val="18"/>
                <w:lang w:eastAsia="en-GB"/>
              </w:rPr>
            </w:pPr>
            <w:r w:rsidRPr="00900507">
              <w:rPr>
                <w:noProof w:val="0"/>
                <w:sz w:val="18"/>
                <w:szCs w:val="18"/>
                <w:lang w:eastAsia="en-GB"/>
              </w:rPr>
              <w:t>--&gt;</w:t>
            </w:r>
          </w:p>
        </w:tc>
        <w:tc>
          <w:tcPr>
            <w:tcW w:w="4898" w:type="dxa"/>
            <w:shd w:val="clear" w:color="auto" w:fill="auto"/>
            <w:tcMar>
              <w:left w:w="27" w:type="dxa"/>
            </w:tcMar>
            <w:vAlign w:val="center"/>
          </w:tcPr>
          <w:p w14:paraId="08237CEF" w14:textId="77777777" w:rsidR="004D20A7" w:rsidRPr="00900507" w:rsidRDefault="004D20A7" w:rsidP="00A2157A">
            <w:pPr>
              <w:keepNext/>
              <w:keepLines/>
              <w:tabs>
                <w:tab w:val="left" w:pos="851"/>
              </w:tabs>
              <w:ind w:right="-1"/>
              <w:jc w:val="left"/>
              <w:rPr>
                <w:noProof w:val="0"/>
                <w:sz w:val="18"/>
                <w:szCs w:val="18"/>
                <w:lang w:eastAsia="en-GB"/>
              </w:rPr>
            </w:pPr>
            <w:r w:rsidRPr="00900507">
              <w:rPr>
                <w:noProof w:val="0"/>
                <w:sz w:val="18"/>
                <w:szCs w:val="18"/>
                <w:lang w:eastAsia="en-GB"/>
              </w:rPr>
              <w:t>ATTACH COMPLETE</w:t>
            </w:r>
          </w:p>
          <w:p w14:paraId="547C9578" w14:textId="77777777" w:rsidR="004D20A7" w:rsidRPr="00900507" w:rsidRDefault="004D20A7" w:rsidP="00A2157A">
            <w:pPr>
              <w:keepNext/>
              <w:keepLines/>
              <w:tabs>
                <w:tab w:val="left" w:pos="851"/>
              </w:tabs>
              <w:ind w:right="-1"/>
              <w:jc w:val="left"/>
              <w:rPr>
                <w:noProof w:val="0"/>
                <w:sz w:val="18"/>
                <w:szCs w:val="18"/>
                <w:lang w:eastAsia="en-GB"/>
              </w:rPr>
            </w:pPr>
            <w:r w:rsidRPr="00900507">
              <w:rPr>
                <w:noProof w:val="0"/>
                <w:sz w:val="18"/>
                <w:szCs w:val="18"/>
                <w:lang w:eastAsia="en-GB"/>
              </w:rPr>
              <w:t>(ACTIVATE DEFAULT EPS BEARER CONTEXT ACCEPT)</w:t>
            </w:r>
          </w:p>
        </w:tc>
        <w:tc>
          <w:tcPr>
            <w:tcW w:w="2510" w:type="dxa"/>
            <w:shd w:val="clear" w:color="auto" w:fill="auto"/>
            <w:tcMar>
              <w:left w:w="27" w:type="dxa"/>
            </w:tcMar>
            <w:vAlign w:val="center"/>
          </w:tcPr>
          <w:p w14:paraId="4A7F02B8" w14:textId="77777777" w:rsidR="004D20A7" w:rsidRPr="00900507" w:rsidRDefault="004D20A7" w:rsidP="00A2157A">
            <w:pPr>
              <w:keepNext/>
              <w:keepLines/>
              <w:tabs>
                <w:tab w:val="left" w:pos="851"/>
              </w:tabs>
              <w:ind w:right="-1"/>
              <w:jc w:val="left"/>
              <w:rPr>
                <w:noProof w:val="0"/>
                <w:sz w:val="18"/>
                <w:szCs w:val="18"/>
                <w:lang w:eastAsia="en-GB"/>
              </w:rPr>
            </w:pPr>
          </w:p>
        </w:tc>
      </w:tr>
      <w:tr w:rsidR="004D20A7" w:rsidRPr="00AC2F69" w14:paraId="698F2505" w14:textId="77777777" w:rsidTr="00A2157A">
        <w:trPr>
          <w:cantSplit/>
          <w:tblHeader/>
        </w:trPr>
        <w:tc>
          <w:tcPr>
            <w:tcW w:w="8931" w:type="dxa"/>
            <w:gridSpan w:val="4"/>
            <w:shd w:val="pct5" w:color="auto" w:fill="auto"/>
            <w:tcMar>
              <w:left w:w="27" w:type="dxa"/>
            </w:tcMar>
            <w:vAlign w:val="center"/>
          </w:tcPr>
          <w:p w14:paraId="3C60D318" w14:textId="77777777" w:rsidR="004D20A7" w:rsidRPr="00046E82" w:rsidRDefault="004D20A7" w:rsidP="00A2157A">
            <w:pPr>
              <w:keepNext/>
              <w:keepLines/>
              <w:tabs>
                <w:tab w:val="left" w:pos="851"/>
              </w:tabs>
              <w:ind w:right="-1"/>
              <w:jc w:val="center"/>
              <w:rPr>
                <w:sz w:val="18"/>
                <w:szCs w:val="18"/>
              </w:rPr>
            </w:pPr>
            <w:r>
              <w:rPr>
                <w:sz w:val="18"/>
                <w:szCs w:val="18"/>
              </w:rPr>
              <w:t>DETACH</w:t>
            </w:r>
          </w:p>
        </w:tc>
      </w:tr>
      <w:tr w:rsidR="004D20A7" w:rsidRPr="00AC2F69" w14:paraId="20EB9F14" w14:textId="77777777" w:rsidTr="00A2157A">
        <w:trPr>
          <w:cantSplit/>
          <w:tblHeader/>
        </w:trPr>
        <w:tc>
          <w:tcPr>
            <w:tcW w:w="532" w:type="dxa"/>
            <w:shd w:val="pct5" w:color="auto" w:fill="auto"/>
            <w:tcMar>
              <w:left w:w="27" w:type="dxa"/>
            </w:tcMar>
            <w:vAlign w:val="center"/>
          </w:tcPr>
          <w:p w14:paraId="338C20D6" w14:textId="77777777" w:rsidR="004D20A7" w:rsidRPr="00AC2F69" w:rsidRDefault="004D20A7" w:rsidP="00A2157A">
            <w:pPr>
              <w:keepNext/>
              <w:keepLines/>
            </w:pPr>
            <w:r>
              <w:t>4</w:t>
            </w:r>
          </w:p>
        </w:tc>
        <w:tc>
          <w:tcPr>
            <w:tcW w:w="991" w:type="dxa"/>
            <w:shd w:val="clear" w:color="auto" w:fill="auto"/>
            <w:tcMar>
              <w:left w:w="27" w:type="dxa"/>
            </w:tcMar>
          </w:tcPr>
          <w:p w14:paraId="21D47A6D" w14:textId="77777777" w:rsidR="004D20A7" w:rsidRPr="00900507" w:rsidRDefault="004D20A7" w:rsidP="00A2157A">
            <w:pPr>
              <w:keepNext/>
              <w:keepLines/>
              <w:tabs>
                <w:tab w:val="left" w:pos="851"/>
              </w:tabs>
              <w:ind w:right="-1"/>
              <w:jc w:val="center"/>
              <w:rPr>
                <w:noProof w:val="0"/>
                <w:sz w:val="18"/>
                <w:szCs w:val="18"/>
                <w:lang w:eastAsia="en-GB"/>
              </w:rPr>
            </w:pPr>
            <w:r w:rsidRPr="00900507">
              <w:rPr>
                <w:noProof w:val="0"/>
                <w:sz w:val="18"/>
                <w:szCs w:val="18"/>
                <w:lang w:eastAsia="en-GB"/>
              </w:rPr>
              <w:t>--&gt;</w:t>
            </w:r>
          </w:p>
        </w:tc>
        <w:tc>
          <w:tcPr>
            <w:tcW w:w="4898" w:type="dxa"/>
            <w:shd w:val="clear" w:color="auto" w:fill="auto"/>
            <w:tcMar>
              <w:left w:w="27" w:type="dxa"/>
            </w:tcMar>
          </w:tcPr>
          <w:p w14:paraId="6F69626A" w14:textId="77777777" w:rsidR="004D20A7" w:rsidRPr="00900507" w:rsidRDefault="004D20A7" w:rsidP="00A2157A">
            <w:pPr>
              <w:keepNext/>
              <w:keepLines/>
              <w:tabs>
                <w:tab w:val="left" w:pos="851"/>
              </w:tabs>
              <w:ind w:right="-1"/>
              <w:jc w:val="left"/>
              <w:rPr>
                <w:noProof w:val="0"/>
                <w:sz w:val="18"/>
                <w:szCs w:val="18"/>
                <w:lang w:eastAsia="en-GB"/>
              </w:rPr>
            </w:pPr>
            <w:r w:rsidRPr="00046E82">
              <w:rPr>
                <w:sz w:val="18"/>
                <w:szCs w:val="18"/>
              </w:rPr>
              <w:t>DETACH REQUEST</w:t>
            </w:r>
          </w:p>
        </w:tc>
        <w:tc>
          <w:tcPr>
            <w:tcW w:w="2510" w:type="dxa"/>
            <w:shd w:val="clear" w:color="auto" w:fill="auto"/>
            <w:tcMar>
              <w:left w:w="27" w:type="dxa"/>
            </w:tcMar>
          </w:tcPr>
          <w:p w14:paraId="38F16CE7" w14:textId="77777777" w:rsidR="004D20A7" w:rsidRPr="00900507" w:rsidRDefault="004D20A7" w:rsidP="00A2157A">
            <w:pPr>
              <w:keepNext/>
              <w:keepLines/>
              <w:tabs>
                <w:tab w:val="left" w:pos="851"/>
              </w:tabs>
              <w:ind w:right="-1"/>
              <w:jc w:val="left"/>
              <w:rPr>
                <w:noProof w:val="0"/>
                <w:sz w:val="18"/>
                <w:szCs w:val="18"/>
                <w:lang w:eastAsia="en-GB"/>
              </w:rPr>
            </w:pPr>
            <w:r w:rsidRPr="00046E82">
              <w:rPr>
                <w:sz w:val="18"/>
                <w:szCs w:val="18"/>
              </w:rPr>
              <w:t>Combined EPS/IMSI Detach (3) &amp; Switch off (1)</w:t>
            </w:r>
          </w:p>
        </w:tc>
      </w:tr>
    </w:tbl>
    <w:p w14:paraId="0A428ED9" w14:textId="77777777" w:rsidR="00AC2F69" w:rsidRPr="00AC2F69" w:rsidRDefault="00AC2F69" w:rsidP="00384421">
      <w:pPr>
        <w:pStyle w:val="Heading4"/>
      </w:pPr>
      <w:bookmarkStart w:id="31" w:name="_Toc126693089"/>
      <w:r w:rsidRPr="00AC2F69">
        <w:t>100.1.2.2</w:t>
      </w:r>
      <w:r w:rsidRPr="00AC2F69">
        <w:tab/>
        <w:t>Combined Attach – successful for EPS services only, cause #18 “CS Domain not available”</w:t>
      </w:r>
      <w:bookmarkEnd w:id="31"/>
    </w:p>
    <w:p w14:paraId="366EC05F" w14:textId="77777777" w:rsidR="00AC2F69" w:rsidRPr="00AC2F69" w:rsidRDefault="00AC2F69" w:rsidP="008E0894">
      <w:pPr>
        <w:pStyle w:val="H6"/>
      </w:pPr>
      <w:r w:rsidRPr="00AC2F69">
        <w:t>Applicability</w:t>
      </w:r>
    </w:p>
    <w:p w14:paraId="51D6D66D" w14:textId="77777777" w:rsidR="00AC2F69" w:rsidRPr="00AC2F69" w:rsidRDefault="00AC2F69" w:rsidP="00AC2F69">
      <w:r w:rsidRPr="00AC2F69">
        <w:t>3GPP Rel. 15 or later</w:t>
      </w:r>
    </w:p>
    <w:p w14:paraId="39ECEC3D" w14:textId="77777777" w:rsidR="00AC2F69" w:rsidRPr="00AC2F69" w:rsidRDefault="00AC2F69" w:rsidP="00AC2F69">
      <w:r w:rsidRPr="00AC2F69">
        <w:t>Non-SA Option 3</w:t>
      </w:r>
    </w:p>
    <w:p w14:paraId="512FB56E" w14:textId="77777777" w:rsidR="00AC2F69" w:rsidRPr="00AC2F69" w:rsidRDefault="00AC2F69" w:rsidP="00AC2F69">
      <w:r w:rsidRPr="00AC2F69">
        <w:t>Please refer to Annex C, 30.1.2.2 for general execution of the test case</w:t>
      </w:r>
    </w:p>
    <w:p w14:paraId="2E500B90" w14:textId="77777777" w:rsidR="00AC2F69" w:rsidRPr="00AC2F69" w:rsidRDefault="00AC2F69" w:rsidP="00AC2F69">
      <w:r w:rsidRPr="00AC2F69">
        <w:t>Please refer to 100.1.1.1 for 5G NR option 3 specifics that have to be checked in this test case, particularly the signalling of 5G NR capabilities and indication of a 5G icon on the display of the DUT.</w:t>
      </w:r>
    </w:p>
    <w:p w14:paraId="4FD85B8B" w14:textId="77777777" w:rsidR="00AC2F69" w:rsidRPr="00AC2F69" w:rsidRDefault="00AC2F69" w:rsidP="00384421">
      <w:pPr>
        <w:pStyle w:val="Heading4"/>
      </w:pPr>
      <w:bookmarkStart w:id="32" w:name="_Toc126693090"/>
      <w:r w:rsidRPr="00AC2F69">
        <w:t>100.1.2.3</w:t>
      </w:r>
      <w:r w:rsidRPr="00AC2F69">
        <w:tab/>
      </w:r>
      <w:r w:rsidR="004D20A7">
        <w:t>Void</w:t>
      </w:r>
      <w:bookmarkEnd w:id="32"/>
    </w:p>
    <w:p w14:paraId="3A3CC13B" w14:textId="77777777" w:rsidR="00AC2F69" w:rsidRPr="00AC2F69" w:rsidRDefault="00AC2F69" w:rsidP="00384421">
      <w:pPr>
        <w:pStyle w:val="Heading4"/>
      </w:pPr>
      <w:bookmarkStart w:id="33" w:name="__DdeLink__12360_4003252870"/>
      <w:bookmarkStart w:id="34" w:name="_Toc126693091"/>
      <w:bookmarkEnd w:id="33"/>
      <w:r w:rsidRPr="00AC2F69">
        <w:t>100.1.2.4</w:t>
      </w:r>
      <w:r w:rsidRPr="00AC2F69">
        <w:tab/>
      </w:r>
      <w:r w:rsidR="007B373B">
        <w:t>Void</w:t>
      </w:r>
      <w:bookmarkEnd w:id="34"/>
    </w:p>
    <w:p w14:paraId="47CDD730" w14:textId="77777777" w:rsidR="00AC2F69" w:rsidRPr="00AC2F69" w:rsidRDefault="00AC2F69" w:rsidP="00384421">
      <w:pPr>
        <w:pStyle w:val="Heading4"/>
      </w:pPr>
      <w:bookmarkStart w:id="35" w:name="_Toc126693092"/>
      <w:r w:rsidRPr="00AC2F69">
        <w:t>100.1.2.5</w:t>
      </w:r>
      <w:r w:rsidRPr="00AC2F69">
        <w:tab/>
      </w:r>
      <w:r w:rsidR="007B373B">
        <w:t>Void</w:t>
      </w:r>
      <w:bookmarkEnd w:id="35"/>
    </w:p>
    <w:p w14:paraId="3EC535B6" w14:textId="77777777" w:rsidR="00723961" w:rsidRDefault="00723961" w:rsidP="00723961">
      <w:pPr>
        <w:pStyle w:val="Heading4"/>
      </w:pPr>
      <w:bookmarkStart w:id="36" w:name="_Toc126693093"/>
      <w:r w:rsidRPr="00723961">
        <w:t xml:space="preserve">100.1.2.6 </w:t>
      </w:r>
      <w:r w:rsidRPr="00723961">
        <w:tab/>
        <w:t>Combined EPS Attach unsuccessful for 5G services</w:t>
      </w:r>
      <w:bookmarkEnd w:id="36"/>
    </w:p>
    <w:p w14:paraId="2EAA68D3" w14:textId="77777777" w:rsidR="00723961" w:rsidRDefault="00723961" w:rsidP="00723961">
      <w:pPr>
        <w:pStyle w:val="H6"/>
      </w:pPr>
      <w:r>
        <w:t>Description</w:t>
      </w:r>
    </w:p>
    <w:p w14:paraId="5A843B18" w14:textId="77777777" w:rsidR="00723961" w:rsidRDefault="00723961" w:rsidP="00723961">
      <w:r>
        <w:t>The DUT shall successfully perform the “Combined EPS Attach” and “Default EPS Bearer Context Activation” procedures via an LTE eNB Master Node with 5G NR gNB Secondary Node (5G NR option 3) even in case if the UICC is not subscribed for 5G services.</w:t>
      </w:r>
    </w:p>
    <w:p w14:paraId="1DDBFCC2" w14:textId="77777777" w:rsidR="00723961" w:rsidRDefault="00723961" w:rsidP="00723961">
      <w:pPr>
        <w:pStyle w:val="H6"/>
      </w:pPr>
      <w:r>
        <w:t>Applicability</w:t>
      </w:r>
    </w:p>
    <w:p w14:paraId="1B7C6DAE" w14:textId="77777777" w:rsidR="00723961" w:rsidRDefault="00723961" w:rsidP="00723961">
      <w:r>
        <w:t>3GPP Rel. 15 or later</w:t>
      </w:r>
    </w:p>
    <w:p w14:paraId="0F885F77" w14:textId="77777777" w:rsidR="00723961" w:rsidRDefault="00723961" w:rsidP="00723961">
      <w:r>
        <w:t>Non-SA Option 3</w:t>
      </w:r>
    </w:p>
    <w:p w14:paraId="7DC314FE" w14:textId="77777777" w:rsidR="00723961" w:rsidRDefault="00723961" w:rsidP="00723961">
      <w:pPr>
        <w:pStyle w:val="H6"/>
      </w:pPr>
      <w:r>
        <w:t>Related core specifications</w:t>
      </w:r>
    </w:p>
    <w:p w14:paraId="40096064" w14:textId="77777777" w:rsidR="00723961" w:rsidRDefault="00723961" w:rsidP="00723961">
      <w:r>
        <w:t>3GPP TS 24.301, 5.5.1</w:t>
      </w:r>
    </w:p>
    <w:p w14:paraId="42C3A994" w14:textId="77777777" w:rsidR="00723961" w:rsidRDefault="00723961" w:rsidP="00723961">
      <w:r>
        <w:t>3GPP TS 36.331, 5.3.3</w:t>
      </w:r>
    </w:p>
    <w:p w14:paraId="674D7705" w14:textId="77777777" w:rsidR="00723961" w:rsidRDefault="00723961" w:rsidP="00723961">
      <w:r>
        <w:t>3GPP TS 38.331, 6.3.3</w:t>
      </w:r>
    </w:p>
    <w:p w14:paraId="21DBD602" w14:textId="77777777" w:rsidR="00723961" w:rsidRDefault="00723961" w:rsidP="00723961">
      <w:pPr>
        <w:pStyle w:val="H6"/>
      </w:pPr>
      <w:r>
        <w:t>Reason for test</w:t>
      </w:r>
    </w:p>
    <w:p w14:paraId="09ADC061" w14:textId="77777777" w:rsidR="00723961" w:rsidRDefault="00723961" w:rsidP="00723961">
      <w:r>
        <w:t>To verify the 5G DUT can successfully establish a Default EPS bearer with Combined EPS Attach in a 5G NR option 3 network configuration and should not show an indication to the user that 5G service is available.</w:t>
      </w:r>
    </w:p>
    <w:p w14:paraId="69B9FECF" w14:textId="77777777" w:rsidR="00723961" w:rsidRDefault="00723961" w:rsidP="00723961">
      <w:pPr>
        <w:pStyle w:val="H6"/>
      </w:pPr>
      <w:r>
        <w:t>Initial configuration</w:t>
      </w:r>
    </w:p>
    <w:p w14:paraId="1F714689" w14:textId="77777777" w:rsidR="00723961" w:rsidRDefault="00723961" w:rsidP="00723961">
      <w:r>
        <w:t>DUT supports 5G EN-DC option 3</w:t>
      </w:r>
    </w:p>
    <w:p w14:paraId="57ABA87F" w14:textId="77777777" w:rsidR="00723961" w:rsidRDefault="00723961" w:rsidP="00723961">
      <w:r>
        <w:t>A UICC with a missing subscription for 5G services is used</w:t>
      </w:r>
    </w:p>
    <w:p w14:paraId="6F6BE8D9" w14:textId="77777777" w:rsidR="00723961" w:rsidRDefault="00723961" w:rsidP="00723961">
      <w:r>
        <w:t>Network coverage is an EN-DC configuration with LTE eNB Master Node connected to an EPC and with a 5G NR gNB Secondary Node (i.e. non-standalone option 3).</w:t>
      </w:r>
    </w:p>
    <w:p w14:paraId="19D0CF6F" w14:textId="77777777" w:rsidR="00723961" w:rsidRDefault="00723961" w:rsidP="00723961">
      <w:r>
        <w:t>DUT is powered off or in flight mode</w:t>
      </w:r>
    </w:p>
    <w:p w14:paraId="7AB29FE0" w14:textId="77777777" w:rsidR="00723961" w:rsidRDefault="00723961" w:rsidP="00723961">
      <w:pPr>
        <w:pStyle w:val="H6"/>
      </w:pPr>
      <w:r>
        <w:t>Test procedure</w:t>
      </w:r>
    </w:p>
    <w:tbl>
      <w:tblPr>
        <w:tblW w:w="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3" w:type="dxa"/>
        </w:tblCellMar>
        <w:tblLook w:val="04A0" w:firstRow="1" w:lastRow="0" w:firstColumn="1" w:lastColumn="0" w:noHBand="0" w:noVBand="1"/>
      </w:tblPr>
      <w:tblGrid>
        <w:gridCol w:w="438"/>
        <w:gridCol w:w="4296"/>
        <w:gridCol w:w="4555"/>
      </w:tblGrid>
      <w:tr w:rsidR="00723961" w14:paraId="2F506A7F" w14:textId="77777777" w:rsidTr="00723961">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31AC4A50" w14:textId="77777777" w:rsidR="00723961" w:rsidRDefault="00723961">
            <w:pPr>
              <w:keepNext/>
              <w:keepLines/>
              <w:tabs>
                <w:tab w:val="left" w:pos="851"/>
              </w:tabs>
              <w:spacing w:line="276" w:lineRule="auto"/>
              <w:jc w:val="left"/>
              <w:rPr>
                <w:b/>
                <w:sz w:val="18"/>
                <w:szCs w:val="18"/>
                <w:lang w:eastAsia="en-GB"/>
              </w:rPr>
            </w:pPr>
            <w:r>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9ABB54E" w14:textId="77777777" w:rsidR="00723961" w:rsidRDefault="00723961">
            <w:pPr>
              <w:keepNext/>
              <w:keepLines/>
              <w:tabs>
                <w:tab w:val="left" w:pos="851"/>
              </w:tabs>
              <w:spacing w:line="276" w:lineRule="auto"/>
              <w:jc w:val="left"/>
              <w:rPr>
                <w:b/>
                <w:sz w:val="18"/>
                <w:szCs w:val="18"/>
                <w:lang w:eastAsia="en-GB"/>
              </w:rPr>
            </w:pPr>
            <w:r>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B574DCD" w14:textId="77777777" w:rsidR="00723961" w:rsidRDefault="00723961">
            <w:pPr>
              <w:keepNext/>
              <w:keepLines/>
              <w:tabs>
                <w:tab w:val="left" w:pos="851"/>
              </w:tabs>
              <w:spacing w:line="276" w:lineRule="auto"/>
              <w:jc w:val="left"/>
              <w:rPr>
                <w:b/>
                <w:sz w:val="18"/>
                <w:szCs w:val="18"/>
                <w:lang w:eastAsia="en-GB"/>
              </w:rPr>
            </w:pPr>
            <w:r>
              <w:rPr>
                <w:b/>
                <w:sz w:val="18"/>
                <w:szCs w:val="18"/>
                <w:lang w:eastAsia="en-GB"/>
              </w:rPr>
              <w:t>Expected behaviour</w:t>
            </w:r>
          </w:p>
        </w:tc>
      </w:tr>
      <w:tr w:rsidR="00723961" w:rsidRPr="00723961" w14:paraId="444261BE" w14:textId="77777777" w:rsidTr="00723961">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3B124661" w14:textId="77777777" w:rsidR="00723961" w:rsidRDefault="00723961">
            <w:pPr>
              <w:keepNext/>
              <w:keepLines/>
              <w:spacing w:line="276" w:lineRule="auto"/>
            </w:pPr>
            <w:r>
              <w:t>1</w:t>
            </w:r>
          </w:p>
        </w:tc>
        <w:tc>
          <w:tcPr>
            <w:tcW w:w="4296" w:type="dxa"/>
            <w:tcBorders>
              <w:top w:val="single" w:sz="4" w:space="0" w:color="BFBFBF"/>
              <w:left w:val="single" w:sz="4" w:space="0" w:color="BFBFBF"/>
              <w:bottom w:val="single" w:sz="4" w:space="0" w:color="BFBFBF"/>
              <w:right w:val="single" w:sz="4" w:space="0" w:color="BFBFBF"/>
            </w:tcBorders>
            <w:hideMark/>
          </w:tcPr>
          <w:p w14:paraId="4722D293" w14:textId="77777777" w:rsidR="00723961" w:rsidRDefault="00723961">
            <w:pPr>
              <w:keepNext/>
              <w:keepLines/>
              <w:spacing w:line="276" w:lineRule="auto"/>
              <w:jc w:val="left"/>
              <w:rPr>
                <w:sz w:val="18"/>
              </w:rPr>
            </w:pPr>
            <w:r>
              <w:rPr>
                <w:sz w:val="18"/>
              </w:rPr>
              <w:t>Power on DUT / disable flight mode and confirm successful attach procedure.</w:t>
            </w:r>
          </w:p>
        </w:tc>
        <w:tc>
          <w:tcPr>
            <w:tcW w:w="4555" w:type="dxa"/>
            <w:tcBorders>
              <w:top w:val="single" w:sz="4" w:space="0" w:color="BFBFBF"/>
              <w:left w:val="single" w:sz="4" w:space="0" w:color="BFBFBF"/>
              <w:bottom w:val="single" w:sz="4" w:space="0" w:color="BFBFBF"/>
              <w:right w:val="single" w:sz="4" w:space="0" w:color="BFBFBF"/>
            </w:tcBorders>
            <w:hideMark/>
          </w:tcPr>
          <w:p w14:paraId="1DF53B5A" w14:textId="77777777" w:rsidR="00723961" w:rsidRDefault="00723961">
            <w:pPr>
              <w:keepNext/>
              <w:keepLines/>
              <w:spacing w:line="276" w:lineRule="auto"/>
              <w:jc w:val="left"/>
              <w:rPr>
                <w:sz w:val="18"/>
              </w:rPr>
            </w:pPr>
            <w:r>
              <w:rPr>
                <w:sz w:val="18"/>
              </w:rPr>
              <w:t xml:space="preserve">Check in the trace if the network sets the upperLayerIndication-r15 flag in LTE SIB2 to indicate to the UE that a 5G NR Secondary Node gNB is available at this location. </w:t>
            </w:r>
          </w:p>
          <w:p w14:paraId="63F2BF63" w14:textId="77777777" w:rsidR="00723961" w:rsidRDefault="00723961">
            <w:pPr>
              <w:keepNext/>
              <w:keepLines/>
              <w:spacing w:line="276" w:lineRule="auto"/>
              <w:jc w:val="left"/>
              <w:rPr>
                <w:sz w:val="18"/>
              </w:rPr>
            </w:pPr>
            <w:r>
              <w:rPr>
                <w:sz w:val="18"/>
              </w:rPr>
              <w:t>Note: Depending on the network operator, this flag may or may not be set. If not set, either no 5G NR gNB is available at this location or the network operator does not want to indicate this. Therefore if the flag is not set, ensure that the LTE eNB used for this test is actually configured for 5G NR option 3 operation.</w:t>
            </w:r>
          </w:p>
          <w:p w14:paraId="72A5350B" w14:textId="77777777" w:rsidR="00723961" w:rsidRDefault="00723961">
            <w:pPr>
              <w:keepNext/>
              <w:keepLines/>
              <w:spacing w:line="276" w:lineRule="auto"/>
              <w:jc w:val="left"/>
              <w:rPr>
                <w:sz w:val="18"/>
              </w:rPr>
            </w:pPr>
            <w:r>
              <w:rPr>
                <w:sz w:val="18"/>
              </w:rPr>
              <w:t xml:space="preserve">DUT sends ATTACH REQUEST to the network with type </w:t>
            </w:r>
            <w:r>
              <w:rPr>
                <w:bCs/>
                <w:sz w:val="18"/>
                <w:szCs w:val="18"/>
              </w:rPr>
              <w:t xml:space="preserve">COMBINED EPS/IMSI ATTACH </w:t>
            </w:r>
            <w:r>
              <w:rPr>
                <w:sz w:val="18"/>
              </w:rPr>
              <w:t>(2).</w:t>
            </w:r>
          </w:p>
          <w:p w14:paraId="46F0DF68" w14:textId="77777777" w:rsidR="00723961" w:rsidRDefault="00723961">
            <w:pPr>
              <w:keepNext/>
              <w:keepLines/>
              <w:spacing w:line="276" w:lineRule="auto"/>
              <w:jc w:val="left"/>
              <w:rPr>
                <w:sz w:val="18"/>
              </w:rPr>
            </w:pPr>
            <w:r>
              <w:rPr>
                <w:sz w:val="18"/>
              </w:rPr>
              <w:t>Check that the UE informs the network that it is 5G NR option 3 capable by including following IE’s:</w:t>
            </w:r>
          </w:p>
          <w:p w14:paraId="21B76EBA" w14:textId="77777777" w:rsidR="00723961" w:rsidRDefault="00723961" w:rsidP="004279DA">
            <w:pPr>
              <w:pStyle w:val="ListParagraph"/>
              <w:keepNext/>
              <w:keepLines/>
              <w:numPr>
                <w:ilvl w:val="0"/>
                <w:numId w:val="31"/>
              </w:numPr>
              <w:spacing w:line="276" w:lineRule="auto"/>
              <w:jc w:val="left"/>
              <w:rPr>
                <w:sz w:val="18"/>
              </w:rPr>
            </w:pPr>
            <w:r>
              <w:rPr>
                <w:sz w:val="18"/>
              </w:rPr>
              <w:t xml:space="preserve"> in the ATTACH REQUEST message:</w:t>
            </w:r>
          </w:p>
          <w:p w14:paraId="151F9629" w14:textId="77777777" w:rsidR="00723961" w:rsidRDefault="00723961" w:rsidP="004279DA">
            <w:pPr>
              <w:pStyle w:val="ListParagraph"/>
              <w:keepNext/>
              <w:keepLines/>
              <w:numPr>
                <w:ilvl w:val="1"/>
                <w:numId w:val="31"/>
              </w:numPr>
              <w:spacing w:line="276" w:lineRule="auto"/>
              <w:jc w:val="left"/>
              <w:rPr>
                <w:sz w:val="18"/>
              </w:rPr>
            </w:pPr>
            <w:r>
              <w:rPr>
                <w:sz w:val="18"/>
              </w:rPr>
              <w:t>“UE Network Capability” with the DCNR bit set to 1 (dual connectivity with NR supported)</w:t>
            </w:r>
          </w:p>
          <w:p w14:paraId="77D06C65" w14:textId="77777777" w:rsidR="00723961" w:rsidRDefault="00723961" w:rsidP="004279DA">
            <w:pPr>
              <w:pStyle w:val="ListParagraph"/>
              <w:keepNext/>
              <w:keepLines/>
              <w:numPr>
                <w:ilvl w:val="1"/>
                <w:numId w:val="31"/>
              </w:numPr>
              <w:spacing w:line="276" w:lineRule="auto"/>
              <w:jc w:val="left"/>
              <w:rPr>
                <w:sz w:val="18"/>
              </w:rPr>
            </w:pPr>
            <w:r>
              <w:rPr>
                <w:sz w:val="18"/>
              </w:rPr>
              <w:t xml:space="preserve"> “UE Additional Security Capability” indicating support for 5G encryption and integrity algorithms</w:t>
            </w:r>
          </w:p>
          <w:p w14:paraId="11DB662A" w14:textId="77777777" w:rsidR="00723961" w:rsidRDefault="00723961" w:rsidP="004279DA">
            <w:pPr>
              <w:pStyle w:val="ListParagraph"/>
              <w:numPr>
                <w:ilvl w:val="0"/>
                <w:numId w:val="31"/>
              </w:numPr>
              <w:spacing w:line="276" w:lineRule="auto"/>
              <w:rPr>
                <w:sz w:val="18"/>
              </w:rPr>
            </w:pPr>
            <w:r>
              <w:rPr>
                <w:sz w:val="18"/>
              </w:rPr>
              <w:t>the UE-MRDC-Capability container in the ueCapabilityInformation message</w:t>
            </w:r>
          </w:p>
          <w:p w14:paraId="28EB1C52" w14:textId="77777777" w:rsidR="00723961" w:rsidRDefault="00723961">
            <w:pPr>
              <w:spacing w:line="276" w:lineRule="auto"/>
            </w:pPr>
            <w:r>
              <w:t>Network includes following IE in ATTACH ACCEPT:</w:t>
            </w:r>
          </w:p>
          <w:p w14:paraId="5EAA3F11" w14:textId="77777777" w:rsidR="00723961" w:rsidRDefault="00723961" w:rsidP="004279DA">
            <w:pPr>
              <w:pStyle w:val="ListParagraph"/>
              <w:numPr>
                <w:ilvl w:val="0"/>
                <w:numId w:val="31"/>
              </w:numPr>
              <w:spacing w:line="276" w:lineRule="auto"/>
              <w:rPr>
                <w:sz w:val="18"/>
              </w:rPr>
            </w:pPr>
            <w:r>
              <w:rPr>
                <w:sz w:val="18"/>
              </w:rPr>
              <w:t>RestrictDCNR = 1 (</w:t>
            </w:r>
            <w:r>
              <w:rPr>
                <w:rFonts w:eastAsiaTheme="minorEastAsia" w:cs="Arial"/>
                <w:sz w:val="18"/>
                <w:szCs w:val="18"/>
                <w:lang w:val="en-US" w:eastAsia="ja-JP"/>
              </w:rPr>
              <w:t xml:space="preserve">Use of dual connectivity with NR is restricted) </w:t>
            </w:r>
          </w:p>
        </w:tc>
      </w:tr>
      <w:tr w:rsidR="00723961" w:rsidRPr="00723961" w14:paraId="13A826BC" w14:textId="77777777" w:rsidTr="00723961">
        <w:trPr>
          <w:cantSplit/>
          <w:tblHeader/>
        </w:trPr>
        <w:tc>
          <w:tcPr>
            <w:tcW w:w="438" w:type="dxa"/>
            <w:tcBorders>
              <w:top w:val="nil"/>
              <w:left w:val="single" w:sz="4" w:space="0" w:color="BFBFBF"/>
              <w:bottom w:val="single" w:sz="4" w:space="0" w:color="BFBFBF"/>
              <w:right w:val="single" w:sz="4" w:space="0" w:color="BFBFBF"/>
            </w:tcBorders>
            <w:shd w:val="clear" w:color="auto" w:fill="F2F2F2"/>
            <w:hideMark/>
          </w:tcPr>
          <w:p w14:paraId="41AC8573" w14:textId="77777777" w:rsidR="00723961" w:rsidRDefault="00723961">
            <w:pPr>
              <w:keepNext/>
              <w:keepLines/>
              <w:spacing w:line="276" w:lineRule="auto"/>
            </w:pPr>
            <w:r>
              <w:t>2</w:t>
            </w:r>
          </w:p>
        </w:tc>
        <w:tc>
          <w:tcPr>
            <w:tcW w:w="4296" w:type="dxa"/>
            <w:tcBorders>
              <w:top w:val="nil"/>
              <w:left w:val="single" w:sz="4" w:space="0" w:color="BFBFBF"/>
              <w:bottom w:val="single" w:sz="4" w:space="0" w:color="BFBFBF"/>
              <w:right w:val="single" w:sz="4" w:space="0" w:color="BFBFBF"/>
            </w:tcBorders>
            <w:hideMark/>
          </w:tcPr>
          <w:p w14:paraId="128854F0" w14:textId="77777777" w:rsidR="00723961" w:rsidRDefault="00723961">
            <w:pPr>
              <w:keepNext/>
              <w:keepLines/>
              <w:spacing w:line="276" w:lineRule="auto"/>
              <w:jc w:val="left"/>
              <w:rPr>
                <w:sz w:val="18"/>
              </w:rPr>
            </w:pPr>
            <w:r>
              <w:rPr>
                <w:sz w:val="18"/>
              </w:rPr>
              <w:t>Verify on the display that the DUT shows the proper radio network icon.</w:t>
            </w:r>
          </w:p>
        </w:tc>
        <w:tc>
          <w:tcPr>
            <w:tcW w:w="4555" w:type="dxa"/>
            <w:tcBorders>
              <w:top w:val="nil"/>
              <w:left w:val="single" w:sz="4" w:space="0" w:color="BFBFBF"/>
              <w:bottom w:val="single" w:sz="4" w:space="0" w:color="BFBFBF"/>
              <w:right w:val="single" w:sz="4" w:space="0" w:color="BFBFBF"/>
            </w:tcBorders>
            <w:hideMark/>
          </w:tcPr>
          <w:p w14:paraId="132F2B98" w14:textId="77777777" w:rsidR="00723961" w:rsidRDefault="00723961">
            <w:pPr>
              <w:keepNext/>
              <w:keepLines/>
              <w:spacing w:line="276" w:lineRule="auto"/>
              <w:jc w:val="left"/>
              <w:rPr>
                <w:sz w:val="18"/>
              </w:rPr>
            </w:pPr>
            <w:r>
              <w:rPr>
                <w:sz w:val="18"/>
              </w:rPr>
              <w:t>Device shall show only 4G icon</w:t>
            </w:r>
          </w:p>
        </w:tc>
      </w:tr>
      <w:tr w:rsidR="00723961" w:rsidRPr="00723961" w14:paraId="0F7A4960" w14:textId="77777777" w:rsidTr="00723961">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34E2BCD6" w14:textId="77777777" w:rsidR="00723961" w:rsidRDefault="00723961">
            <w:pPr>
              <w:keepNext/>
              <w:keepLines/>
              <w:spacing w:line="276" w:lineRule="auto"/>
            </w:pPr>
            <w:r>
              <w:t>3</w:t>
            </w:r>
          </w:p>
        </w:tc>
        <w:tc>
          <w:tcPr>
            <w:tcW w:w="4296" w:type="dxa"/>
            <w:tcBorders>
              <w:top w:val="single" w:sz="4" w:space="0" w:color="BFBFBF"/>
              <w:left w:val="single" w:sz="4" w:space="0" w:color="BFBFBF"/>
              <w:bottom w:val="single" w:sz="4" w:space="0" w:color="BFBFBF"/>
              <w:right w:val="single" w:sz="4" w:space="0" w:color="BFBFBF"/>
            </w:tcBorders>
            <w:hideMark/>
          </w:tcPr>
          <w:p w14:paraId="79731C9B" w14:textId="77777777" w:rsidR="00723961" w:rsidRDefault="00723961">
            <w:pPr>
              <w:keepNext/>
              <w:keepLines/>
              <w:spacing w:line="276" w:lineRule="auto"/>
              <w:jc w:val="left"/>
              <w:rPr>
                <w:sz w:val="18"/>
              </w:rPr>
            </w:pPr>
            <w:r>
              <w:rPr>
                <w:sz w:val="18"/>
              </w:rPr>
              <w:t>Load a page on the embedded browser (or via a tethering connection if embedded browser is not supported).</w:t>
            </w:r>
          </w:p>
        </w:tc>
        <w:tc>
          <w:tcPr>
            <w:tcW w:w="4555" w:type="dxa"/>
            <w:tcBorders>
              <w:top w:val="single" w:sz="4" w:space="0" w:color="BFBFBF"/>
              <w:left w:val="single" w:sz="4" w:space="0" w:color="BFBFBF"/>
              <w:bottom w:val="single" w:sz="4" w:space="0" w:color="BFBFBF"/>
              <w:right w:val="single" w:sz="4" w:space="0" w:color="BFBFBF"/>
            </w:tcBorders>
            <w:hideMark/>
          </w:tcPr>
          <w:p w14:paraId="501D4F5B" w14:textId="77777777" w:rsidR="00723961" w:rsidRDefault="00723961">
            <w:pPr>
              <w:keepNext/>
              <w:keepLines/>
              <w:spacing w:line="276" w:lineRule="auto"/>
              <w:jc w:val="left"/>
              <w:rPr>
                <w:sz w:val="18"/>
              </w:rPr>
            </w:pPr>
            <w:r>
              <w:rPr>
                <w:sz w:val="18"/>
              </w:rPr>
              <w:t>Page is loaded successfully to confirm data connection.</w:t>
            </w:r>
          </w:p>
        </w:tc>
      </w:tr>
    </w:tbl>
    <w:p w14:paraId="615DB041" w14:textId="77777777" w:rsidR="00723961" w:rsidRDefault="00723961" w:rsidP="00723961">
      <w:pPr>
        <w:pStyle w:val="H6b"/>
      </w:pPr>
      <w:r>
        <w:t>Example message flow:</w:t>
      </w:r>
    </w:p>
    <w:tbl>
      <w:tblPr>
        <w:tblW w:w="8931" w:type="dxa"/>
        <w:tblInd w:w="2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27" w:type="dxa"/>
          <w:right w:w="57" w:type="dxa"/>
        </w:tblCellMar>
        <w:tblLook w:val="04A0" w:firstRow="1" w:lastRow="0" w:firstColumn="1" w:lastColumn="0" w:noHBand="0" w:noVBand="1"/>
      </w:tblPr>
      <w:tblGrid>
        <w:gridCol w:w="532"/>
        <w:gridCol w:w="991"/>
        <w:gridCol w:w="4898"/>
        <w:gridCol w:w="2510"/>
      </w:tblGrid>
      <w:tr w:rsidR="00723961" w14:paraId="17B9CA3A" w14:textId="77777777" w:rsidTr="00723961">
        <w:trPr>
          <w:cantSplit/>
          <w:tblHeader/>
        </w:trPr>
        <w:tc>
          <w:tcPr>
            <w:tcW w:w="532" w:type="dxa"/>
            <w:tcBorders>
              <w:top w:val="single" w:sz="4" w:space="0" w:color="BFBFBF"/>
              <w:left w:val="single" w:sz="4" w:space="0" w:color="BFBFBF"/>
              <w:bottom w:val="single" w:sz="4" w:space="0" w:color="BFBFBF"/>
              <w:right w:val="single" w:sz="4" w:space="0" w:color="BFBFBF"/>
            </w:tcBorders>
            <w:shd w:val="pct5" w:color="auto" w:fill="auto"/>
            <w:hideMark/>
          </w:tcPr>
          <w:p w14:paraId="623F9949" w14:textId="77777777" w:rsidR="00723961" w:rsidRDefault="00723961">
            <w:pPr>
              <w:keepNext/>
              <w:keepLines/>
              <w:tabs>
                <w:tab w:val="left" w:pos="851"/>
              </w:tabs>
              <w:spacing w:line="276" w:lineRule="auto"/>
              <w:jc w:val="left"/>
              <w:rPr>
                <w:b/>
                <w:sz w:val="18"/>
                <w:szCs w:val="18"/>
                <w:lang w:eastAsia="en-GB"/>
              </w:rPr>
            </w:pPr>
            <w:r>
              <w:rPr>
                <w:b/>
                <w:sz w:val="18"/>
                <w:szCs w:val="18"/>
                <w:lang w:eastAsia="en-GB"/>
              </w:rPr>
              <w:t>Step</w:t>
            </w:r>
          </w:p>
        </w:tc>
        <w:tc>
          <w:tcPr>
            <w:tcW w:w="991" w:type="dxa"/>
            <w:tcBorders>
              <w:top w:val="single" w:sz="4" w:space="0" w:color="BFBFBF"/>
              <w:left w:val="single" w:sz="4" w:space="0" w:color="BFBFBF"/>
              <w:bottom w:val="single" w:sz="4" w:space="0" w:color="BFBFBF"/>
              <w:right w:val="single" w:sz="4" w:space="0" w:color="BFBFBF"/>
            </w:tcBorders>
            <w:shd w:val="pct5" w:color="auto" w:fill="auto"/>
            <w:hideMark/>
          </w:tcPr>
          <w:p w14:paraId="3CE86009" w14:textId="77777777" w:rsidR="00723961" w:rsidRDefault="00723961">
            <w:pPr>
              <w:keepNext/>
              <w:keepLines/>
              <w:tabs>
                <w:tab w:val="left" w:pos="851"/>
              </w:tabs>
              <w:spacing w:line="276" w:lineRule="auto"/>
              <w:jc w:val="left"/>
              <w:rPr>
                <w:b/>
                <w:sz w:val="18"/>
                <w:szCs w:val="18"/>
                <w:lang w:eastAsia="en-GB"/>
              </w:rPr>
            </w:pPr>
            <w:r>
              <w:rPr>
                <w:b/>
                <w:sz w:val="18"/>
                <w:szCs w:val="18"/>
                <w:lang w:eastAsia="en-GB"/>
              </w:rPr>
              <w:t>Direction</w:t>
            </w:r>
            <w:r>
              <w:rPr>
                <w:b/>
                <w:sz w:val="18"/>
                <w:szCs w:val="18"/>
                <w:lang w:eastAsia="en-GB"/>
              </w:rPr>
              <w:br/>
              <w:t>DUT - NW</w:t>
            </w:r>
          </w:p>
        </w:tc>
        <w:tc>
          <w:tcPr>
            <w:tcW w:w="4898" w:type="dxa"/>
            <w:tcBorders>
              <w:top w:val="single" w:sz="4" w:space="0" w:color="BFBFBF"/>
              <w:left w:val="single" w:sz="4" w:space="0" w:color="BFBFBF"/>
              <w:bottom w:val="single" w:sz="4" w:space="0" w:color="BFBFBF"/>
              <w:right w:val="single" w:sz="4" w:space="0" w:color="BFBFBF"/>
            </w:tcBorders>
            <w:shd w:val="pct5" w:color="auto" w:fill="auto"/>
            <w:hideMark/>
          </w:tcPr>
          <w:p w14:paraId="39B8FCEE" w14:textId="77777777" w:rsidR="00723961" w:rsidRDefault="00723961">
            <w:pPr>
              <w:keepNext/>
              <w:keepLines/>
              <w:tabs>
                <w:tab w:val="left" w:pos="851"/>
              </w:tabs>
              <w:spacing w:line="276" w:lineRule="auto"/>
              <w:jc w:val="left"/>
              <w:rPr>
                <w:b/>
                <w:sz w:val="18"/>
                <w:szCs w:val="18"/>
                <w:lang w:eastAsia="en-GB"/>
              </w:rPr>
            </w:pPr>
            <w:r>
              <w:rPr>
                <w:b/>
                <w:sz w:val="18"/>
                <w:szCs w:val="18"/>
                <w:lang w:eastAsia="en-GB"/>
              </w:rPr>
              <w:t>Message</w:t>
            </w:r>
          </w:p>
        </w:tc>
        <w:tc>
          <w:tcPr>
            <w:tcW w:w="2510" w:type="dxa"/>
            <w:tcBorders>
              <w:top w:val="single" w:sz="4" w:space="0" w:color="BFBFBF"/>
              <w:left w:val="single" w:sz="4" w:space="0" w:color="BFBFBF"/>
              <w:bottom w:val="single" w:sz="4" w:space="0" w:color="BFBFBF"/>
              <w:right w:val="single" w:sz="4" w:space="0" w:color="BFBFBF"/>
            </w:tcBorders>
            <w:shd w:val="pct5" w:color="auto" w:fill="auto"/>
            <w:hideMark/>
          </w:tcPr>
          <w:p w14:paraId="08CC1121" w14:textId="77777777" w:rsidR="00723961" w:rsidRDefault="00723961">
            <w:pPr>
              <w:keepNext/>
              <w:keepLines/>
              <w:tabs>
                <w:tab w:val="left" w:pos="851"/>
              </w:tabs>
              <w:spacing w:line="276" w:lineRule="auto"/>
              <w:jc w:val="left"/>
              <w:rPr>
                <w:b/>
                <w:sz w:val="18"/>
                <w:szCs w:val="18"/>
                <w:lang w:eastAsia="en-GB"/>
              </w:rPr>
            </w:pPr>
            <w:r>
              <w:rPr>
                <w:b/>
                <w:sz w:val="18"/>
                <w:szCs w:val="18"/>
                <w:lang w:eastAsia="en-GB"/>
              </w:rPr>
              <w:t>Comments</w:t>
            </w:r>
          </w:p>
        </w:tc>
      </w:tr>
      <w:tr w:rsidR="00723961" w14:paraId="40E1B4E0" w14:textId="77777777" w:rsidTr="00723961">
        <w:trPr>
          <w:cantSplit/>
          <w:tblHeader/>
        </w:trPr>
        <w:tc>
          <w:tcPr>
            <w:tcW w:w="532" w:type="dxa"/>
            <w:tcBorders>
              <w:top w:val="single" w:sz="4" w:space="0" w:color="BFBFBF"/>
              <w:left w:val="single" w:sz="4" w:space="0" w:color="BFBFBF"/>
              <w:bottom w:val="single" w:sz="4" w:space="0" w:color="BFBFBF"/>
              <w:right w:val="single" w:sz="4" w:space="0" w:color="BFBFBF"/>
            </w:tcBorders>
            <w:shd w:val="pct5" w:color="auto" w:fill="auto"/>
            <w:vAlign w:val="center"/>
            <w:hideMark/>
          </w:tcPr>
          <w:p w14:paraId="4D8FBF21" w14:textId="77777777" w:rsidR="00723961" w:rsidRDefault="00723961">
            <w:pPr>
              <w:keepNext/>
              <w:keepLines/>
              <w:spacing w:line="276" w:lineRule="auto"/>
            </w:pPr>
            <w:r>
              <w:t>1</w:t>
            </w:r>
          </w:p>
        </w:tc>
        <w:tc>
          <w:tcPr>
            <w:tcW w:w="991" w:type="dxa"/>
            <w:tcBorders>
              <w:top w:val="single" w:sz="4" w:space="0" w:color="BFBFBF"/>
              <w:left w:val="single" w:sz="4" w:space="0" w:color="BFBFBF"/>
              <w:bottom w:val="single" w:sz="4" w:space="0" w:color="BFBFBF"/>
              <w:right w:val="single" w:sz="4" w:space="0" w:color="BFBFBF"/>
            </w:tcBorders>
            <w:hideMark/>
          </w:tcPr>
          <w:p w14:paraId="1EA42756" w14:textId="77777777" w:rsidR="00723961" w:rsidRDefault="00723961">
            <w:pPr>
              <w:keepNext/>
              <w:keepLines/>
              <w:tabs>
                <w:tab w:val="left" w:pos="851"/>
              </w:tabs>
              <w:spacing w:line="276" w:lineRule="auto"/>
              <w:ind w:right="-1"/>
              <w:jc w:val="center"/>
              <w:rPr>
                <w:sz w:val="18"/>
                <w:szCs w:val="18"/>
                <w:lang w:eastAsia="en-GB"/>
              </w:rPr>
            </w:pPr>
            <w:r>
              <w:rPr>
                <w:sz w:val="18"/>
                <w:szCs w:val="18"/>
                <w:lang w:eastAsia="en-GB"/>
              </w:rPr>
              <w:t>--&gt;</w:t>
            </w:r>
          </w:p>
        </w:tc>
        <w:tc>
          <w:tcPr>
            <w:tcW w:w="4898" w:type="dxa"/>
            <w:tcBorders>
              <w:top w:val="single" w:sz="4" w:space="0" w:color="BFBFBF"/>
              <w:left w:val="single" w:sz="4" w:space="0" w:color="BFBFBF"/>
              <w:bottom w:val="single" w:sz="4" w:space="0" w:color="BFBFBF"/>
              <w:right w:val="single" w:sz="4" w:space="0" w:color="BFBFBF"/>
            </w:tcBorders>
            <w:vAlign w:val="center"/>
            <w:hideMark/>
          </w:tcPr>
          <w:p w14:paraId="1A85D99F" w14:textId="77777777" w:rsidR="00723961" w:rsidRDefault="00723961">
            <w:pPr>
              <w:keepNext/>
              <w:keepLines/>
              <w:tabs>
                <w:tab w:val="left" w:pos="851"/>
              </w:tabs>
              <w:spacing w:line="276" w:lineRule="auto"/>
              <w:ind w:right="-1"/>
              <w:jc w:val="left"/>
              <w:rPr>
                <w:sz w:val="18"/>
                <w:szCs w:val="18"/>
                <w:lang w:eastAsia="en-GB"/>
              </w:rPr>
            </w:pPr>
            <w:r>
              <w:rPr>
                <w:sz w:val="18"/>
                <w:szCs w:val="18"/>
                <w:lang w:eastAsia="en-GB"/>
              </w:rPr>
              <w:t>ATTACH REQUEST</w:t>
            </w:r>
          </w:p>
          <w:p w14:paraId="1BFA7843" w14:textId="77777777" w:rsidR="00723961" w:rsidRDefault="00723961">
            <w:pPr>
              <w:keepNext/>
              <w:keepLines/>
              <w:tabs>
                <w:tab w:val="left" w:pos="851"/>
              </w:tabs>
              <w:spacing w:line="276" w:lineRule="auto"/>
              <w:ind w:right="-1"/>
              <w:jc w:val="left"/>
              <w:rPr>
                <w:sz w:val="18"/>
                <w:szCs w:val="18"/>
                <w:lang w:eastAsia="en-GB"/>
              </w:rPr>
            </w:pPr>
            <w:r>
              <w:rPr>
                <w:sz w:val="18"/>
                <w:szCs w:val="18"/>
                <w:lang w:eastAsia="en-GB"/>
              </w:rPr>
              <w:t>(PDN CONNECTIVITY REQUEST)</w:t>
            </w:r>
          </w:p>
        </w:tc>
        <w:tc>
          <w:tcPr>
            <w:tcW w:w="2510" w:type="dxa"/>
            <w:tcBorders>
              <w:top w:val="single" w:sz="4" w:space="0" w:color="BFBFBF"/>
              <w:left w:val="single" w:sz="4" w:space="0" w:color="BFBFBF"/>
              <w:bottom w:val="single" w:sz="4" w:space="0" w:color="BFBFBF"/>
              <w:right w:val="single" w:sz="4" w:space="0" w:color="BFBFBF"/>
            </w:tcBorders>
            <w:vAlign w:val="center"/>
            <w:hideMark/>
          </w:tcPr>
          <w:p w14:paraId="72E47176" w14:textId="77777777" w:rsidR="00723961" w:rsidRDefault="00723961">
            <w:pPr>
              <w:keepNext/>
              <w:keepLines/>
              <w:tabs>
                <w:tab w:val="left" w:pos="851"/>
              </w:tabs>
              <w:spacing w:line="276" w:lineRule="auto"/>
              <w:ind w:right="-1"/>
              <w:jc w:val="left"/>
              <w:rPr>
                <w:sz w:val="18"/>
                <w:szCs w:val="18"/>
                <w:lang w:eastAsia="en-GB"/>
              </w:rPr>
            </w:pPr>
            <w:r>
              <w:rPr>
                <w:sz w:val="18"/>
                <w:szCs w:val="18"/>
                <w:lang w:eastAsia="en-GB"/>
              </w:rPr>
              <w:t>EPS attach (1)</w:t>
            </w:r>
          </w:p>
        </w:tc>
      </w:tr>
      <w:tr w:rsidR="00723961" w:rsidRPr="00723961" w14:paraId="18A55116" w14:textId="77777777" w:rsidTr="00723961">
        <w:trPr>
          <w:cantSplit/>
          <w:tblHeader/>
        </w:trPr>
        <w:tc>
          <w:tcPr>
            <w:tcW w:w="532" w:type="dxa"/>
            <w:tcBorders>
              <w:top w:val="single" w:sz="4" w:space="0" w:color="BFBFBF"/>
              <w:left w:val="single" w:sz="4" w:space="0" w:color="BFBFBF"/>
              <w:bottom w:val="single" w:sz="4" w:space="0" w:color="BFBFBF"/>
              <w:right w:val="single" w:sz="4" w:space="0" w:color="BFBFBF"/>
            </w:tcBorders>
            <w:shd w:val="pct5" w:color="auto" w:fill="auto"/>
            <w:vAlign w:val="center"/>
            <w:hideMark/>
          </w:tcPr>
          <w:p w14:paraId="2DE4DCB4" w14:textId="77777777" w:rsidR="00723961" w:rsidRDefault="00723961">
            <w:pPr>
              <w:keepNext/>
              <w:keepLines/>
              <w:spacing w:line="276" w:lineRule="auto"/>
            </w:pPr>
            <w:r>
              <w:t>2</w:t>
            </w:r>
          </w:p>
        </w:tc>
        <w:tc>
          <w:tcPr>
            <w:tcW w:w="991" w:type="dxa"/>
            <w:tcBorders>
              <w:top w:val="single" w:sz="4" w:space="0" w:color="BFBFBF"/>
              <w:left w:val="single" w:sz="4" w:space="0" w:color="BFBFBF"/>
              <w:bottom w:val="single" w:sz="4" w:space="0" w:color="BFBFBF"/>
              <w:right w:val="single" w:sz="4" w:space="0" w:color="BFBFBF"/>
            </w:tcBorders>
            <w:hideMark/>
          </w:tcPr>
          <w:p w14:paraId="3FF3AB60" w14:textId="77777777" w:rsidR="00723961" w:rsidRDefault="00723961">
            <w:pPr>
              <w:keepNext/>
              <w:keepLines/>
              <w:tabs>
                <w:tab w:val="left" w:pos="851"/>
              </w:tabs>
              <w:spacing w:line="276" w:lineRule="auto"/>
              <w:ind w:right="-1"/>
              <w:jc w:val="center"/>
              <w:rPr>
                <w:sz w:val="18"/>
                <w:szCs w:val="18"/>
                <w:lang w:eastAsia="en-GB"/>
              </w:rPr>
            </w:pPr>
            <w:r>
              <w:rPr>
                <w:sz w:val="18"/>
                <w:szCs w:val="18"/>
                <w:lang w:eastAsia="en-GB"/>
              </w:rPr>
              <w:t>&lt;--</w:t>
            </w:r>
          </w:p>
        </w:tc>
        <w:tc>
          <w:tcPr>
            <w:tcW w:w="4898" w:type="dxa"/>
            <w:tcBorders>
              <w:top w:val="single" w:sz="4" w:space="0" w:color="BFBFBF"/>
              <w:left w:val="single" w:sz="4" w:space="0" w:color="BFBFBF"/>
              <w:bottom w:val="single" w:sz="4" w:space="0" w:color="BFBFBF"/>
              <w:right w:val="single" w:sz="4" w:space="0" w:color="BFBFBF"/>
            </w:tcBorders>
            <w:vAlign w:val="center"/>
            <w:hideMark/>
          </w:tcPr>
          <w:p w14:paraId="02024E62" w14:textId="77777777" w:rsidR="00723961" w:rsidRDefault="00723961">
            <w:pPr>
              <w:keepNext/>
              <w:keepLines/>
              <w:tabs>
                <w:tab w:val="left" w:pos="851"/>
              </w:tabs>
              <w:spacing w:line="276" w:lineRule="auto"/>
              <w:ind w:right="-1"/>
              <w:jc w:val="left"/>
              <w:rPr>
                <w:sz w:val="18"/>
                <w:szCs w:val="18"/>
                <w:lang w:eastAsia="en-GB"/>
              </w:rPr>
            </w:pPr>
            <w:r>
              <w:rPr>
                <w:sz w:val="18"/>
                <w:szCs w:val="18"/>
                <w:lang w:eastAsia="en-GB"/>
              </w:rPr>
              <w:t>ATTACH ACCEPT</w:t>
            </w:r>
          </w:p>
          <w:p w14:paraId="2D85A42C" w14:textId="77777777" w:rsidR="00723961" w:rsidRDefault="00723961">
            <w:pPr>
              <w:keepNext/>
              <w:keepLines/>
              <w:tabs>
                <w:tab w:val="left" w:pos="851"/>
              </w:tabs>
              <w:spacing w:line="276" w:lineRule="auto"/>
              <w:ind w:right="-1"/>
              <w:jc w:val="left"/>
              <w:rPr>
                <w:sz w:val="18"/>
                <w:szCs w:val="18"/>
                <w:lang w:eastAsia="en-GB"/>
              </w:rPr>
            </w:pPr>
            <w:r>
              <w:rPr>
                <w:sz w:val="18"/>
                <w:szCs w:val="18"/>
                <w:lang w:eastAsia="en-GB"/>
              </w:rPr>
              <w:t>(ACTIVATE DEFAULT EPS BEARER CONTEXT REQUEST)</w:t>
            </w:r>
          </w:p>
        </w:tc>
        <w:tc>
          <w:tcPr>
            <w:tcW w:w="2510" w:type="dxa"/>
            <w:tcBorders>
              <w:top w:val="single" w:sz="4" w:space="0" w:color="BFBFBF"/>
              <w:left w:val="single" w:sz="4" w:space="0" w:color="BFBFBF"/>
              <w:bottom w:val="single" w:sz="4" w:space="0" w:color="BFBFBF"/>
              <w:right w:val="single" w:sz="4" w:space="0" w:color="BFBFBF"/>
            </w:tcBorders>
            <w:vAlign w:val="center"/>
          </w:tcPr>
          <w:p w14:paraId="7AF80A05" w14:textId="77777777" w:rsidR="00723961" w:rsidRDefault="00723961">
            <w:pPr>
              <w:keepNext/>
              <w:keepLines/>
              <w:tabs>
                <w:tab w:val="left" w:pos="851"/>
              </w:tabs>
              <w:spacing w:line="276" w:lineRule="auto"/>
              <w:ind w:right="-1"/>
              <w:jc w:val="left"/>
              <w:rPr>
                <w:sz w:val="18"/>
                <w:szCs w:val="18"/>
                <w:lang w:eastAsia="en-GB"/>
              </w:rPr>
            </w:pPr>
          </w:p>
        </w:tc>
      </w:tr>
      <w:tr w:rsidR="00723961" w:rsidRPr="00723961" w14:paraId="7C4B4ABB" w14:textId="77777777" w:rsidTr="00723961">
        <w:trPr>
          <w:cantSplit/>
          <w:tblHeader/>
        </w:trPr>
        <w:tc>
          <w:tcPr>
            <w:tcW w:w="532" w:type="dxa"/>
            <w:tcBorders>
              <w:top w:val="single" w:sz="4" w:space="0" w:color="BFBFBF"/>
              <w:left w:val="single" w:sz="4" w:space="0" w:color="BFBFBF"/>
              <w:bottom w:val="single" w:sz="4" w:space="0" w:color="BFBFBF"/>
              <w:right w:val="single" w:sz="4" w:space="0" w:color="BFBFBF"/>
            </w:tcBorders>
            <w:shd w:val="pct5" w:color="auto" w:fill="auto"/>
            <w:vAlign w:val="center"/>
            <w:hideMark/>
          </w:tcPr>
          <w:p w14:paraId="192488CB" w14:textId="77777777" w:rsidR="00723961" w:rsidRDefault="00723961">
            <w:pPr>
              <w:keepNext/>
              <w:keepLines/>
              <w:spacing w:line="276" w:lineRule="auto"/>
            </w:pPr>
            <w:r>
              <w:t>3</w:t>
            </w:r>
          </w:p>
        </w:tc>
        <w:tc>
          <w:tcPr>
            <w:tcW w:w="991" w:type="dxa"/>
            <w:tcBorders>
              <w:top w:val="single" w:sz="4" w:space="0" w:color="BFBFBF"/>
              <w:left w:val="single" w:sz="4" w:space="0" w:color="BFBFBF"/>
              <w:bottom w:val="single" w:sz="4" w:space="0" w:color="BFBFBF"/>
              <w:right w:val="single" w:sz="4" w:space="0" w:color="BFBFBF"/>
            </w:tcBorders>
            <w:hideMark/>
          </w:tcPr>
          <w:p w14:paraId="29A09862" w14:textId="77777777" w:rsidR="00723961" w:rsidRDefault="00723961">
            <w:pPr>
              <w:keepNext/>
              <w:keepLines/>
              <w:tabs>
                <w:tab w:val="left" w:pos="851"/>
              </w:tabs>
              <w:spacing w:line="276" w:lineRule="auto"/>
              <w:ind w:right="-1"/>
              <w:jc w:val="center"/>
              <w:rPr>
                <w:sz w:val="18"/>
                <w:szCs w:val="18"/>
                <w:lang w:eastAsia="en-GB"/>
              </w:rPr>
            </w:pPr>
            <w:r>
              <w:rPr>
                <w:sz w:val="18"/>
                <w:szCs w:val="18"/>
                <w:lang w:eastAsia="en-GB"/>
              </w:rPr>
              <w:t>--&gt;</w:t>
            </w:r>
          </w:p>
        </w:tc>
        <w:tc>
          <w:tcPr>
            <w:tcW w:w="4898" w:type="dxa"/>
            <w:tcBorders>
              <w:top w:val="single" w:sz="4" w:space="0" w:color="BFBFBF"/>
              <w:left w:val="single" w:sz="4" w:space="0" w:color="BFBFBF"/>
              <w:bottom w:val="single" w:sz="4" w:space="0" w:color="BFBFBF"/>
              <w:right w:val="single" w:sz="4" w:space="0" w:color="BFBFBF"/>
            </w:tcBorders>
            <w:vAlign w:val="center"/>
            <w:hideMark/>
          </w:tcPr>
          <w:p w14:paraId="1102A9C4" w14:textId="77777777" w:rsidR="00723961" w:rsidRDefault="00723961">
            <w:pPr>
              <w:keepNext/>
              <w:keepLines/>
              <w:tabs>
                <w:tab w:val="left" w:pos="851"/>
              </w:tabs>
              <w:spacing w:line="276" w:lineRule="auto"/>
              <w:ind w:right="-1"/>
              <w:jc w:val="left"/>
              <w:rPr>
                <w:sz w:val="18"/>
                <w:szCs w:val="18"/>
                <w:lang w:eastAsia="en-GB"/>
              </w:rPr>
            </w:pPr>
            <w:r>
              <w:rPr>
                <w:sz w:val="18"/>
                <w:szCs w:val="18"/>
                <w:lang w:eastAsia="en-GB"/>
              </w:rPr>
              <w:t>ATTACH COMPLETE</w:t>
            </w:r>
          </w:p>
          <w:p w14:paraId="2E378697" w14:textId="77777777" w:rsidR="00723961" w:rsidRDefault="00723961">
            <w:pPr>
              <w:keepNext/>
              <w:keepLines/>
              <w:tabs>
                <w:tab w:val="left" w:pos="851"/>
              </w:tabs>
              <w:spacing w:line="276" w:lineRule="auto"/>
              <w:ind w:right="-1"/>
              <w:jc w:val="left"/>
              <w:rPr>
                <w:sz w:val="18"/>
                <w:szCs w:val="18"/>
                <w:lang w:eastAsia="en-GB"/>
              </w:rPr>
            </w:pPr>
            <w:r>
              <w:rPr>
                <w:sz w:val="18"/>
                <w:szCs w:val="18"/>
                <w:lang w:eastAsia="en-GB"/>
              </w:rPr>
              <w:t>(ACTIVATE DEFAULT EPS BEARER CONTEXT ACCEPT)</w:t>
            </w:r>
          </w:p>
        </w:tc>
        <w:tc>
          <w:tcPr>
            <w:tcW w:w="2510" w:type="dxa"/>
            <w:tcBorders>
              <w:top w:val="single" w:sz="4" w:space="0" w:color="BFBFBF"/>
              <w:left w:val="single" w:sz="4" w:space="0" w:color="BFBFBF"/>
              <w:bottom w:val="single" w:sz="4" w:space="0" w:color="BFBFBF"/>
              <w:right w:val="single" w:sz="4" w:space="0" w:color="BFBFBF"/>
            </w:tcBorders>
            <w:vAlign w:val="center"/>
          </w:tcPr>
          <w:p w14:paraId="23332626" w14:textId="77777777" w:rsidR="00723961" w:rsidRDefault="00723961">
            <w:pPr>
              <w:keepNext/>
              <w:keepLines/>
              <w:tabs>
                <w:tab w:val="left" w:pos="851"/>
              </w:tabs>
              <w:spacing w:line="276" w:lineRule="auto"/>
              <w:ind w:right="-1"/>
              <w:jc w:val="left"/>
              <w:rPr>
                <w:sz w:val="18"/>
                <w:szCs w:val="18"/>
                <w:lang w:eastAsia="en-GB"/>
              </w:rPr>
            </w:pPr>
          </w:p>
        </w:tc>
      </w:tr>
    </w:tbl>
    <w:p w14:paraId="6F7EDA59" w14:textId="77777777" w:rsidR="00723961" w:rsidRPr="00AC2F69" w:rsidRDefault="00723961" w:rsidP="00AC2F69"/>
    <w:p w14:paraId="708B7041" w14:textId="77777777" w:rsidR="00AC2F69" w:rsidRPr="00AC2F69" w:rsidRDefault="00AC2F69" w:rsidP="00AC2F69">
      <w:r w:rsidRPr="00AC2F69">
        <w:br w:type="page"/>
      </w:r>
    </w:p>
    <w:p w14:paraId="305E6B6B" w14:textId="77777777" w:rsidR="00B854E1" w:rsidRPr="00BC042F" w:rsidRDefault="00B854E1" w:rsidP="00B854E1">
      <w:pPr>
        <w:keepNext/>
        <w:keepLines/>
        <w:spacing w:before="240"/>
        <w:ind w:left="1134" w:hanging="1134"/>
        <w:jc w:val="left"/>
        <w:outlineLvl w:val="3"/>
        <w:rPr>
          <w:b/>
          <w:sz w:val="24"/>
        </w:rPr>
      </w:pPr>
      <w:bookmarkStart w:id="37" w:name="_Toc530672808"/>
      <w:r w:rsidRPr="00BC042F">
        <w:rPr>
          <w:b/>
          <w:sz w:val="24"/>
        </w:rPr>
        <w:t xml:space="preserve">100.1.2.7 </w:t>
      </w:r>
      <w:r w:rsidRPr="00BC042F">
        <w:rPr>
          <w:b/>
          <w:sz w:val="24"/>
        </w:rPr>
        <w:tab/>
        <w:t xml:space="preserve">EPS Attach </w:t>
      </w:r>
      <w:r>
        <w:rPr>
          <w:b/>
          <w:sz w:val="24"/>
        </w:rPr>
        <w:t>–</w:t>
      </w:r>
      <w:r w:rsidRPr="00BC042F">
        <w:rPr>
          <w:b/>
          <w:sz w:val="24"/>
        </w:rPr>
        <w:t xml:space="preserve"> </w:t>
      </w:r>
      <w:r>
        <w:rPr>
          <w:b/>
          <w:sz w:val="24"/>
        </w:rPr>
        <w:t>Dynamic Spectrum Sharing (DSS)</w:t>
      </w:r>
    </w:p>
    <w:p w14:paraId="314BC0D0" w14:textId="77777777" w:rsidR="00B854E1" w:rsidRPr="00BC042F" w:rsidRDefault="00B854E1" w:rsidP="00B854E1">
      <w:pPr>
        <w:keepNext/>
        <w:keepLines/>
        <w:jc w:val="left"/>
        <w:rPr>
          <w:b/>
        </w:rPr>
      </w:pPr>
      <w:r w:rsidRPr="00BC042F">
        <w:rPr>
          <w:b/>
        </w:rPr>
        <w:t>Description</w:t>
      </w:r>
    </w:p>
    <w:p w14:paraId="4230B657" w14:textId="77777777" w:rsidR="00B854E1" w:rsidRPr="00BC042F" w:rsidRDefault="00B854E1" w:rsidP="00B854E1">
      <w:r w:rsidRPr="00BC042F">
        <w:t>The DUT shall successfully perform the “EPS Attach” and “Default EPS Bearer Context Activation” procedures via an LTE eNB with a co-located NR gNB. The NR cell is configured for Dynamic Sprectrum Sharing (DSS). The DUT shall be able to decode SIB2 (upperLayerIndication-r15) and be able to indicate the relevant NR capabilites. The DUT shall set the the DCNR bit to "dual connectivity with NR supported"..</w:t>
      </w:r>
    </w:p>
    <w:p w14:paraId="61D00C15" w14:textId="77777777" w:rsidR="00B854E1" w:rsidRPr="00BC042F" w:rsidRDefault="00B854E1" w:rsidP="00B854E1">
      <w:pPr>
        <w:keepNext/>
        <w:keepLines/>
        <w:jc w:val="left"/>
        <w:rPr>
          <w:b/>
        </w:rPr>
      </w:pPr>
      <w:r w:rsidRPr="00BC042F">
        <w:rPr>
          <w:b/>
        </w:rPr>
        <w:t>Applicability</w:t>
      </w:r>
    </w:p>
    <w:p w14:paraId="056C71BA" w14:textId="77777777" w:rsidR="00B854E1" w:rsidRPr="00BC042F" w:rsidRDefault="00B854E1" w:rsidP="00B854E1">
      <w:r w:rsidRPr="00BC042F">
        <w:t>3GPP Rel. 15 or later</w:t>
      </w:r>
    </w:p>
    <w:p w14:paraId="2C5395DB" w14:textId="77777777" w:rsidR="00B854E1" w:rsidRPr="00BC042F" w:rsidRDefault="00B854E1" w:rsidP="00B854E1">
      <w:r w:rsidRPr="00BC042F">
        <w:t>Non-SA Option 3</w:t>
      </w:r>
    </w:p>
    <w:p w14:paraId="1DA8CF9F" w14:textId="77777777" w:rsidR="00B854E1" w:rsidRPr="00BC042F" w:rsidRDefault="00B854E1" w:rsidP="00B854E1">
      <w:pPr>
        <w:keepNext/>
        <w:keepLines/>
        <w:jc w:val="left"/>
        <w:rPr>
          <w:b/>
        </w:rPr>
      </w:pPr>
      <w:r w:rsidRPr="00BC042F">
        <w:rPr>
          <w:b/>
        </w:rPr>
        <w:t>Related core specifications</w:t>
      </w:r>
    </w:p>
    <w:p w14:paraId="7031D12A" w14:textId="77777777" w:rsidR="00B854E1" w:rsidRPr="00BC042F" w:rsidRDefault="00B854E1" w:rsidP="00B854E1">
      <w:pPr>
        <w:keepNext/>
        <w:keepLines/>
        <w:jc w:val="left"/>
      </w:pPr>
      <w:r w:rsidRPr="00BC042F">
        <w:t>3GPP TS 24.301, 5.3.2</w:t>
      </w:r>
    </w:p>
    <w:p w14:paraId="42322042" w14:textId="77777777" w:rsidR="00B854E1" w:rsidRPr="00BC042F" w:rsidRDefault="00B854E1" w:rsidP="00B854E1">
      <w:pPr>
        <w:keepNext/>
        <w:keepLines/>
        <w:jc w:val="left"/>
      </w:pPr>
      <w:r w:rsidRPr="00BC042F">
        <w:t>3GPP TS 36.331, 5.3.3</w:t>
      </w:r>
    </w:p>
    <w:p w14:paraId="180C6250" w14:textId="77777777" w:rsidR="00B854E1" w:rsidRPr="00BC042F" w:rsidRDefault="00B854E1" w:rsidP="00B854E1">
      <w:pPr>
        <w:keepNext/>
        <w:keepLines/>
        <w:jc w:val="left"/>
      </w:pPr>
      <w:r w:rsidRPr="00BC042F">
        <w:t>3GPP TS 38.331, 6.3.3</w:t>
      </w:r>
    </w:p>
    <w:p w14:paraId="2E2464D7" w14:textId="77777777" w:rsidR="00B854E1" w:rsidRPr="00BC042F" w:rsidRDefault="00B854E1" w:rsidP="00B854E1">
      <w:pPr>
        <w:keepNext/>
        <w:keepLines/>
        <w:jc w:val="left"/>
        <w:rPr>
          <w:b/>
        </w:rPr>
      </w:pPr>
      <w:r w:rsidRPr="00BC042F">
        <w:rPr>
          <w:b/>
        </w:rPr>
        <w:t>Reason for test</w:t>
      </w:r>
    </w:p>
    <w:p w14:paraId="453D5469" w14:textId="77777777" w:rsidR="00B854E1" w:rsidRPr="00BC042F" w:rsidRDefault="00B854E1" w:rsidP="00B854E1">
      <w:r w:rsidRPr="00BC042F">
        <w:t xml:space="preserve">To verify the 5G DUT can successfully establish a Default EPS bearer with Combined EPS Attach in an 5G EN-DC combination with DSS. </w:t>
      </w:r>
    </w:p>
    <w:p w14:paraId="5CDC24D9" w14:textId="77777777" w:rsidR="00B854E1" w:rsidRPr="00BC042F" w:rsidRDefault="00B854E1" w:rsidP="00B854E1">
      <w:pPr>
        <w:keepNext/>
        <w:keepLines/>
        <w:jc w:val="left"/>
        <w:rPr>
          <w:b/>
        </w:rPr>
      </w:pPr>
      <w:r w:rsidRPr="00BC042F">
        <w:rPr>
          <w:b/>
        </w:rPr>
        <w:t>Initial configuration</w:t>
      </w:r>
    </w:p>
    <w:p w14:paraId="047E7778" w14:textId="77777777" w:rsidR="00B854E1" w:rsidRPr="00BC042F" w:rsidRDefault="00B854E1" w:rsidP="00B854E1">
      <w:r w:rsidRPr="00BC042F">
        <w:t>DUT supports 5G NR option 3</w:t>
      </w:r>
    </w:p>
    <w:p w14:paraId="02B9F9E2" w14:textId="77777777" w:rsidR="00B854E1" w:rsidRPr="00BC042F" w:rsidRDefault="00B854E1" w:rsidP="00B854E1">
      <w:r w:rsidRPr="00BC042F">
        <w:t>A UICC with a subscription for 5G services is used</w:t>
      </w:r>
    </w:p>
    <w:p w14:paraId="33B40AED" w14:textId="77777777" w:rsidR="00B854E1" w:rsidRPr="00BC042F" w:rsidRDefault="00B854E1" w:rsidP="00B854E1">
      <w:r w:rsidRPr="00BC042F">
        <w:t xml:space="preserve">Network coverage of an LTE gNB with a co-located 5G NR gNB (DSS) is available. </w:t>
      </w:r>
    </w:p>
    <w:p w14:paraId="1D13E5F1" w14:textId="77777777" w:rsidR="00B854E1" w:rsidRPr="00BC042F" w:rsidRDefault="00B854E1" w:rsidP="00B854E1">
      <w:r w:rsidRPr="00BC042F">
        <w:t>DUT is powered off or in flight mode</w:t>
      </w:r>
    </w:p>
    <w:p w14:paraId="1F690FBE" w14:textId="77777777" w:rsidR="00B854E1" w:rsidRPr="00BC042F" w:rsidRDefault="00B854E1" w:rsidP="00B854E1">
      <w:pPr>
        <w:keepNext/>
        <w:keepLines/>
        <w:jc w:val="left"/>
        <w:rPr>
          <w:b/>
        </w:rPr>
      </w:pPr>
      <w:r w:rsidRPr="00BC042F">
        <w:rPr>
          <w:b/>
        </w:rPr>
        <w:t>Test procedure</w:t>
      </w:r>
    </w:p>
    <w:tbl>
      <w:tblPr>
        <w:tblW w:w="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3" w:type="dxa"/>
        </w:tblCellMar>
        <w:tblLook w:val="04A0" w:firstRow="1" w:lastRow="0" w:firstColumn="1" w:lastColumn="0" w:noHBand="0" w:noVBand="1"/>
      </w:tblPr>
      <w:tblGrid>
        <w:gridCol w:w="438"/>
        <w:gridCol w:w="4296"/>
        <w:gridCol w:w="4555"/>
      </w:tblGrid>
      <w:tr w:rsidR="00B854E1" w:rsidRPr="00BC042F" w14:paraId="2E39BBF1" w14:textId="77777777" w:rsidTr="00FB5254">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1C8DA08D" w14:textId="77777777" w:rsidR="00B854E1" w:rsidRPr="00BC042F" w:rsidRDefault="00B854E1" w:rsidP="00FB5254">
            <w:pPr>
              <w:keepNext/>
              <w:keepLines/>
              <w:tabs>
                <w:tab w:val="left" w:pos="851"/>
              </w:tabs>
              <w:spacing w:line="276" w:lineRule="auto"/>
              <w:jc w:val="left"/>
              <w:rPr>
                <w:b/>
                <w:sz w:val="18"/>
                <w:szCs w:val="18"/>
                <w:lang w:eastAsia="en-GB"/>
              </w:rPr>
            </w:pPr>
            <w:r w:rsidRPr="00BC042F">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055015E" w14:textId="77777777" w:rsidR="00B854E1" w:rsidRPr="00BC042F" w:rsidRDefault="00B854E1" w:rsidP="00FB5254">
            <w:pPr>
              <w:keepNext/>
              <w:keepLines/>
              <w:tabs>
                <w:tab w:val="left" w:pos="851"/>
              </w:tabs>
              <w:spacing w:line="276" w:lineRule="auto"/>
              <w:jc w:val="left"/>
              <w:rPr>
                <w:b/>
                <w:sz w:val="18"/>
                <w:szCs w:val="18"/>
                <w:lang w:eastAsia="en-GB"/>
              </w:rPr>
            </w:pPr>
            <w:r w:rsidRPr="00BC042F">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82212D8" w14:textId="77777777" w:rsidR="00B854E1" w:rsidRPr="00BC042F" w:rsidRDefault="00B854E1" w:rsidP="00FB5254">
            <w:pPr>
              <w:keepNext/>
              <w:keepLines/>
              <w:tabs>
                <w:tab w:val="left" w:pos="851"/>
              </w:tabs>
              <w:spacing w:line="276" w:lineRule="auto"/>
              <w:jc w:val="left"/>
              <w:rPr>
                <w:b/>
                <w:sz w:val="18"/>
                <w:szCs w:val="18"/>
                <w:lang w:eastAsia="en-GB"/>
              </w:rPr>
            </w:pPr>
            <w:r w:rsidRPr="00BC042F">
              <w:rPr>
                <w:b/>
                <w:sz w:val="18"/>
                <w:szCs w:val="18"/>
                <w:lang w:eastAsia="en-GB"/>
              </w:rPr>
              <w:t>Expected behaviour</w:t>
            </w:r>
          </w:p>
        </w:tc>
      </w:tr>
      <w:tr w:rsidR="00B854E1" w:rsidRPr="00BC042F" w14:paraId="150A71E6" w14:textId="77777777" w:rsidTr="00FB5254">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77EBDBBF" w14:textId="77777777" w:rsidR="00B854E1" w:rsidRPr="00BC042F" w:rsidRDefault="00B854E1" w:rsidP="00FB5254">
            <w:pPr>
              <w:keepNext/>
              <w:keepLines/>
              <w:spacing w:line="276" w:lineRule="auto"/>
            </w:pPr>
            <w:r w:rsidRPr="00BC042F">
              <w:t>1</w:t>
            </w:r>
          </w:p>
        </w:tc>
        <w:tc>
          <w:tcPr>
            <w:tcW w:w="4296" w:type="dxa"/>
            <w:tcBorders>
              <w:top w:val="single" w:sz="4" w:space="0" w:color="BFBFBF"/>
              <w:left w:val="single" w:sz="4" w:space="0" w:color="BFBFBF"/>
              <w:bottom w:val="single" w:sz="4" w:space="0" w:color="BFBFBF"/>
              <w:right w:val="single" w:sz="4" w:space="0" w:color="BFBFBF"/>
            </w:tcBorders>
            <w:hideMark/>
          </w:tcPr>
          <w:p w14:paraId="2E5A2E5E" w14:textId="77777777" w:rsidR="00B854E1" w:rsidRPr="00BC042F" w:rsidRDefault="00B854E1" w:rsidP="00FB5254">
            <w:pPr>
              <w:keepNext/>
              <w:keepLines/>
              <w:spacing w:line="276" w:lineRule="auto"/>
              <w:jc w:val="left"/>
              <w:rPr>
                <w:sz w:val="18"/>
              </w:rPr>
            </w:pPr>
            <w:r w:rsidRPr="00BC042F">
              <w:rPr>
                <w:sz w:val="18"/>
              </w:rPr>
              <w:t>Power on DUT / disable flight mode and confirm successful attach procedure.</w:t>
            </w:r>
          </w:p>
        </w:tc>
        <w:tc>
          <w:tcPr>
            <w:tcW w:w="4555" w:type="dxa"/>
            <w:tcBorders>
              <w:top w:val="single" w:sz="4" w:space="0" w:color="BFBFBF"/>
              <w:left w:val="single" w:sz="4" w:space="0" w:color="BFBFBF"/>
              <w:bottom w:val="single" w:sz="4" w:space="0" w:color="BFBFBF"/>
              <w:right w:val="single" w:sz="4" w:space="0" w:color="BFBFBF"/>
            </w:tcBorders>
            <w:hideMark/>
          </w:tcPr>
          <w:p w14:paraId="54B188EA" w14:textId="77777777" w:rsidR="00B854E1" w:rsidRPr="00BC042F" w:rsidRDefault="00B854E1" w:rsidP="00FB5254">
            <w:pPr>
              <w:keepNext/>
              <w:keepLines/>
              <w:spacing w:line="276" w:lineRule="auto"/>
              <w:jc w:val="left"/>
              <w:rPr>
                <w:sz w:val="18"/>
              </w:rPr>
            </w:pPr>
            <w:r w:rsidRPr="00BC042F">
              <w:rPr>
                <w:sz w:val="18"/>
              </w:rPr>
              <w:t>Check in the trace if the network sets the upperLayerIndication-r15 flag in LTE SIB2 to indicate to the UE that a co-located 5G NR gNB is available at this location.</w:t>
            </w:r>
          </w:p>
          <w:p w14:paraId="39DE5EC3" w14:textId="77777777" w:rsidR="00B854E1" w:rsidRPr="00BC042F" w:rsidRDefault="00B854E1" w:rsidP="00FB5254">
            <w:pPr>
              <w:keepNext/>
              <w:keepLines/>
              <w:spacing w:line="276" w:lineRule="auto"/>
              <w:jc w:val="left"/>
              <w:rPr>
                <w:sz w:val="18"/>
              </w:rPr>
            </w:pPr>
            <w:r w:rsidRPr="00BC042F">
              <w:rPr>
                <w:sz w:val="18"/>
              </w:rPr>
              <w:t>Note: Depending on the Operator, this flag may or may not be set. If not set, either no 5G NR gNB is available at this location or the network operator does not want to indicate this. Therefore if the flag is not set, ensure that the LTE eNB used for this test is actually onfigured for 5G NR option 3 operation.</w:t>
            </w:r>
          </w:p>
          <w:p w14:paraId="22E62BF1" w14:textId="77777777" w:rsidR="00B854E1" w:rsidRPr="00BC042F" w:rsidRDefault="00B854E1" w:rsidP="00FB5254">
            <w:pPr>
              <w:keepNext/>
              <w:keepLines/>
              <w:spacing w:line="276" w:lineRule="auto"/>
              <w:jc w:val="left"/>
              <w:rPr>
                <w:sz w:val="18"/>
              </w:rPr>
            </w:pPr>
            <w:r w:rsidRPr="00BC042F">
              <w:rPr>
                <w:sz w:val="18"/>
              </w:rPr>
              <w:t>- DUT sends ATTACH REQUEST to the network with type EPS ATTACH. Check that the UE informs the network that it is 5G NR option 3 capable by including the UE-MRDC-Capability</w:t>
            </w:r>
          </w:p>
          <w:p w14:paraId="733092DE" w14:textId="77777777" w:rsidR="00B854E1" w:rsidRPr="00BC042F" w:rsidRDefault="00B854E1" w:rsidP="00FB5254">
            <w:pPr>
              <w:keepNext/>
              <w:keepLines/>
              <w:spacing w:line="276" w:lineRule="auto"/>
              <w:jc w:val="left"/>
              <w:rPr>
                <w:sz w:val="18"/>
              </w:rPr>
            </w:pPr>
            <w:r w:rsidRPr="00BC042F">
              <w:rPr>
                <w:sz w:val="18"/>
              </w:rPr>
              <w:t>container in the ueCapabilityInformation message.</w:t>
            </w:r>
          </w:p>
          <w:p w14:paraId="297F3214" w14:textId="77777777" w:rsidR="00B854E1" w:rsidRPr="00BC042F" w:rsidRDefault="00B854E1" w:rsidP="00FB5254">
            <w:pPr>
              <w:keepNext/>
              <w:keepLines/>
              <w:spacing w:line="276" w:lineRule="auto"/>
              <w:jc w:val="left"/>
              <w:rPr>
                <w:sz w:val="18"/>
              </w:rPr>
            </w:pPr>
            <w:r w:rsidRPr="00BC042F">
              <w:rPr>
                <w:sz w:val="18"/>
              </w:rPr>
              <w:t>- Network sends ATTACH ACCEPT and ACTIVATE DEFAULT EPS BEARER CONTEXT REQUEST containing the APN and PDN type.</w:t>
            </w:r>
          </w:p>
          <w:p w14:paraId="0FB1049B" w14:textId="77777777" w:rsidR="00B854E1" w:rsidRPr="00BC042F" w:rsidRDefault="00B854E1" w:rsidP="004279DA">
            <w:pPr>
              <w:numPr>
                <w:ilvl w:val="0"/>
                <w:numId w:val="30"/>
              </w:numPr>
              <w:spacing w:line="276" w:lineRule="auto"/>
              <w:contextualSpacing/>
              <w:rPr>
                <w:sz w:val="18"/>
              </w:rPr>
            </w:pPr>
            <w:r w:rsidRPr="00BC042F">
              <w:rPr>
                <w:sz w:val="18"/>
              </w:rPr>
              <w:t>- DUT sends ACTIVATE DEFAULT EPS BEARER CONTEXT ACCEPT to the network.</w:t>
            </w:r>
          </w:p>
        </w:tc>
      </w:tr>
      <w:tr w:rsidR="00B854E1" w:rsidRPr="00BC042F" w14:paraId="01244617" w14:textId="77777777" w:rsidTr="00FB5254">
        <w:trPr>
          <w:cantSplit/>
          <w:tblHeader/>
        </w:trPr>
        <w:tc>
          <w:tcPr>
            <w:tcW w:w="438" w:type="dxa"/>
            <w:tcBorders>
              <w:top w:val="nil"/>
              <w:left w:val="single" w:sz="4" w:space="0" w:color="BFBFBF"/>
              <w:bottom w:val="single" w:sz="4" w:space="0" w:color="BFBFBF"/>
              <w:right w:val="single" w:sz="4" w:space="0" w:color="BFBFBF"/>
            </w:tcBorders>
            <w:shd w:val="clear" w:color="auto" w:fill="F2F2F2"/>
            <w:hideMark/>
          </w:tcPr>
          <w:p w14:paraId="4CC031E3" w14:textId="77777777" w:rsidR="00B854E1" w:rsidRPr="00BC042F" w:rsidRDefault="00B854E1" w:rsidP="00FB5254">
            <w:pPr>
              <w:keepNext/>
              <w:keepLines/>
              <w:spacing w:line="276" w:lineRule="auto"/>
            </w:pPr>
            <w:r w:rsidRPr="00BC042F">
              <w:t>2</w:t>
            </w:r>
          </w:p>
        </w:tc>
        <w:tc>
          <w:tcPr>
            <w:tcW w:w="4296" w:type="dxa"/>
            <w:tcBorders>
              <w:top w:val="nil"/>
              <w:left w:val="single" w:sz="4" w:space="0" w:color="BFBFBF"/>
              <w:bottom w:val="single" w:sz="4" w:space="0" w:color="BFBFBF"/>
              <w:right w:val="single" w:sz="4" w:space="0" w:color="BFBFBF"/>
            </w:tcBorders>
            <w:hideMark/>
          </w:tcPr>
          <w:p w14:paraId="0446A730" w14:textId="77777777" w:rsidR="00B854E1" w:rsidRPr="00BC042F" w:rsidRDefault="00B854E1" w:rsidP="00FB5254">
            <w:pPr>
              <w:keepNext/>
              <w:keepLines/>
              <w:spacing w:line="276" w:lineRule="auto"/>
              <w:jc w:val="left"/>
              <w:rPr>
                <w:sz w:val="18"/>
              </w:rPr>
            </w:pPr>
            <w:r w:rsidRPr="00BC042F">
              <w:rPr>
                <w:sz w:val="18"/>
              </w:rPr>
              <w:t>Verify on the display that the DUT shows the proper radio network icon.</w:t>
            </w:r>
          </w:p>
        </w:tc>
        <w:tc>
          <w:tcPr>
            <w:tcW w:w="4555" w:type="dxa"/>
            <w:tcBorders>
              <w:top w:val="nil"/>
              <w:left w:val="single" w:sz="4" w:space="0" w:color="BFBFBF"/>
              <w:bottom w:val="single" w:sz="4" w:space="0" w:color="BFBFBF"/>
              <w:right w:val="single" w:sz="4" w:space="0" w:color="BFBFBF"/>
            </w:tcBorders>
            <w:hideMark/>
          </w:tcPr>
          <w:p w14:paraId="2588881F" w14:textId="77777777" w:rsidR="00B854E1" w:rsidRPr="00BC042F" w:rsidRDefault="00B854E1" w:rsidP="00FB5254">
            <w:pPr>
              <w:keepNext/>
              <w:keepLines/>
              <w:spacing w:line="276" w:lineRule="auto"/>
              <w:jc w:val="left"/>
              <w:rPr>
                <w:sz w:val="18"/>
              </w:rPr>
            </w:pPr>
            <w:r w:rsidRPr="00BC042F">
              <w:rPr>
                <w:sz w:val="18"/>
              </w:rPr>
              <w:t>SIB2 indicates the presence of a 5G NR gNB, check that the UE displays a network icon that indicates that 5G coverage is available. How the icon looks like is implementation specific.</w:t>
            </w:r>
          </w:p>
          <w:p w14:paraId="01DAE322" w14:textId="77777777" w:rsidR="00B854E1" w:rsidRPr="00BC042F" w:rsidRDefault="00B854E1" w:rsidP="00FB5254">
            <w:pPr>
              <w:keepNext/>
              <w:keepLines/>
              <w:spacing w:line="276" w:lineRule="auto"/>
              <w:jc w:val="left"/>
              <w:rPr>
                <w:sz w:val="18"/>
              </w:rPr>
            </w:pPr>
            <w:r w:rsidRPr="00BC042F">
              <w:rPr>
                <w:sz w:val="18"/>
              </w:rPr>
              <w:t>Note 1: If SIB2 does not contains this indication, the 5G icon shall not be shown during IDLE only during times in which the DUT is in RRC Connected state and the network has configured the UE to use the co-located 5G gNB in addition to the LTE eNB.</w:t>
            </w:r>
          </w:p>
          <w:p w14:paraId="454848F9" w14:textId="77777777" w:rsidR="00B854E1" w:rsidRPr="00BC042F" w:rsidRDefault="00B854E1" w:rsidP="00FB5254">
            <w:pPr>
              <w:keepNext/>
              <w:keepLines/>
              <w:spacing w:line="276" w:lineRule="auto"/>
              <w:jc w:val="left"/>
              <w:rPr>
                <w:sz w:val="18"/>
              </w:rPr>
            </w:pPr>
            <w:r w:rsidRPr="00BC042F">
              <w:rPr>
                <w:sz w:val="18"/>
              </w:rPr>
              <w:t>Note 2: The device manufacturer could decide not to use the SIB2 information to show the 5G icon. If no 5G icon is shown, verify with the manufacturer if this is the intended configuration.</w:t>
            </w:r>
          </w:p>
        </w:tc>
      </w:tr>
      <w:tr w:rsidR="00B854E1" w:rsidRPr="00BC042F" w14:paraId="796AEC0F" w14:textId="77777777" w:rsidTr="00FB5254">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67A18B5D" w14:textId="77777777" w:rsidR="00B854E1" w:rsidRPr="00BC042F" w:rsidRDefault="00B854E1" w:rsidP="00FB5254">
            <w:pPr>
              <w:keepNext/>
              <w:keepLines/>
              <w:spacing w:line="276" w:lineRule="auto"/>
            </w:pPr>
            <w:r w:rsidRPr="00BC042F">
              <w:t>3</w:t>
            </w:r>
          </w:p>
        </w:tc>
        <w:tc>
          <w:tcPr>
            <w:tcW w:w="4296" w:type="dxa"/>
            <w:tcBorders>
              <w:top w:val="single" w:sz="4" w:space="0" w:color="BFBFBF"/>
              <w:left w:val="single" w:sz="4" w:space="0" w:color="BFBFBF"/>
              <w:bottom w:val="single" w:sz="4" w:space="0" w:color="BFBFBF"/>
              <w:right w:val="single" w:sz="4" w:space="0" w:color="BFBFBF"/>
            </w:tcBorders>
            <w:hideMark/>
          </w:tcPr>
          <w:p w14:paraId="3B6C52AB" w14:textId="77777777" w:rsidR="00B854E1" w:rsidRPr="00BC042F" w:rsidRDefault="00B854E1" w:rsidP="00FB5254">
            <w:pPr>
              <w:keepNext/>
              <w:keepLines/>
              <w:spacing w:line="276" w:lineRule="auto"/>
              <w:jc w:val="left"/>
              <w:rPr>
                <w:sz w:val="18"/>
              </w:rPr>
            </w:pPr>
            <w:r w:rsidRPr="00BC042F">
              <w:rPr>
                <w:sz w:val="18"/>
              </w:rPr>
              <w:t xml:space="preserve">Wait until the DUT enters IDLE mode and ensure the 5G Icon is displayed </w:t>
            </w:r>
          </w:p>
        </w:tc>
        <w:tc>
          <w:tcPr>
            <w:tcW w:w="4555" w:type="dxa"/>
            <w:tcBorders>
              <w:top w:val="single" w:sz="4" w:space="0" w:color="BFBFBF"/>
              <w:left w:val="single" w:sz="4" w:space="0" w:color="BFBFBF"/>
              <w:bottom w:val="single" w:sz="4" w:space="0" w:color="BFBFBF"/>
              <w:right w:val="single" w:sz="4" w:space="0" w:color="BFBFBF"/>
            </w:tcBorders>
            <w:hideMark/>
          </w:tcPr>
          <w:p w14:paraId="45AC2DEE" w14:textId="77777777" w:rsidR="00B854E1" w:rsidRPr="00BC042F" w:rsidRDefault="00B854E1" w:rsidP="00FB5254">
            <w:pPr>
              <w:keepNext/>
              <w:keepLines/>
              <w:spacing w:line="276" w:lineRule="auto"/>
              <w:jc w:val="left"/>
              <w:rPr>
                <w:sz w:val="18"/>
              </w:rPr>
            </w:pPr>
            <w:r w:rsidRPr="00BC042F">
              <w:rPr>
                <w:sz w:val="18"/>
              </w:rPr>
              <w:t>The DUT enters IDLE mode, the 5G icon is displayed (if upperLayerIndication=true)</w:t>
            </w:r>
          </w:p>
        </w:tc>
      </w:tr>
      <w:tr w:rsidR="00B854E1" w:rsidRPr="00BC042F" w14:paraId="4FC91B25" w14:textId="77777777" w:rsidTr="00FB5254">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Pr>
          <w:p w14:paraId="15EEEB2C" w14:textId="77777777" w:rsidR="00B854E1" w:rsidRPr="00BC042F" w:rsidRDefault="00B854E1" w:rsidP="00FB5254">
            <w:pPr>
              <w:keepNext/>
              <w:keepLines/>
              <w:spacing w:line="276" w:lineRule="auto"/>
            </w:pPr>
            <w:r w:rsidRPr="00BC042F">
              <w:t>4</w:t>
            </w:r>
          </w:p>
        </w:tc>
        <w:tc>
          <w:tcPr>
            <w:tcW w:w="4296" w:type="dxa"/>
            <w:tcBorders>
              <w:top w:val="single" w:sz="4" w:space="0" w:color="BFBFBF"/>
              <w:left w:val="single" w:sz="4" w:space="0" w:color="BFBFBF"/>
              <w:bottom w:val="single" w:sz="4" w:space="0" w:color="BFBFBF"/>
              <w:right w:val="single" w:sz="4" w:space="0" w:color="BFBFBF"/>
            </w:tcBorders>
          </w:tcPr>
          <w:p w14:paraId="09C0A3DF" w14:textId="77777777" w:rsidR="00B854E1" w:rsidRPr="00BC042F" w:rsidRDefault="00B854E1" w:rsidP="00FB5254">
            <w:pPr>
              <w:keepNext/>
              <w:keepLines/>
              <w:spacing w:line="276" w:lineRule="auto"/>
              <w:jc w:val="left"/>
              <w:rPr>
                <w:sz w:val="18"/>
              </w:rPr>
            </w:pPr>
            <w:r w:rsidRPr="00BC042F">
              <w:rPr>
                <w:sz w:val="18"/>
              </w:rPr>
              <w:t>Load a page on the embedded browser (or via a tethering connection if embedded browser is not supported).</w:t>
            </w:r>
          </w:p>
        </w:tc>
        <w:tc>
          <w:tcPr>
            <w:tcW w:w="4555" w:type="dxa"/>
            <w:tcBorders>
              <w:top w:val="single" w:sz="4" w:space="0" w:color="BFBFBF"/>
              <w:left w:val="single" w:sz="4" w:space="0" w:color="BFBFBF"/>
              <w:bottom w:val="single" w:sz="4" w:space="0" w:color="BFBFBF"/>
              <w:right w:val="single" w:sz="4" w:space="0" w:color="BFBFBF"/>
            </w:tcBorders>
          </w:tcPr>
          <w:p w14:paraId="3E5B4DEC" w14:textId="77777777" w:rsidR="00B854E1" w:rsidRPr="00BC042F" w:rsidRDefault="00B854E1" w:rsidP="00FB5254">
            <w:pPr>
              <w:keepNext/>
              <w:keepLines/>
              <w:spacing w:line="276" w:lineRule="auto"/>
              <w:jc w:val="left"/>
              <w:rPr>
                <w:sz w:val="18"/>
              </w:rPr>
            </w:pPr>
            <w:r w:rsidRPr="00BC042F">
              <w:rPr>
                <w:sz w:val="18"/>
              </w:rPr>
              <w:t>The Page is loaded successfully to confirm data connection. The 5G Icon shall be displayed also during connected mode</w:t>
            </w:r>
          </w:p>
        </w:tc>
      </w:tr>
      <w:tr w:rsidR="00B854E1" w:rsidRPr="00BC042F" w14:paraId="7252601F" w14:textId="77777777" w:rsidTr="00FB5254">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Pr>
          <w:p w14:paraId="71232E0F" w14:textId="77777777" w:rsidR="00B854E1" w:rsidRPr="00BC042F" w:rsidRDefault="00B854E1" w:rsidP="00FB5254">
            <w:pPr>
              <w:keepNext/>
              <w:keepLines/>
              <w:spacing w:line="276" w:lineRule="auto"/>
            </w:pPr>
            <w:r w:rsidRPr="00BC042F">
              <w:t>5</w:t>
            </w:r>
          </w:p>
        </w:tc>
        <w:tc>
          <w:tcPr>
            <w:tcW w:w="4296" w:type="dxa"/>
            <w:tcBorders>
              <w:top w:val="single" w:sz="4" w:space="0" w:color="BFBFBF"/>
              <w:left w:val="single" w:sz="4" w:space="0" w:color="BFBFBF"/>
              <w:bottom w:val="single" w:sz="4" w:space="0" w:color="BFBFBF"/>
              <w:right w:val="single" w:sz="4" w:space="0" w:color="BFBFBF"/>
            </w:tcBorders>
          </w:tcPr>
          <w:p w14:paraId="6DAAEA8F" w14:textId="77777777" w:rsidR="00B854E1" w:rsidRPr="00BC042F" w:rsidRDefault="00B854E1" w:rsidP="00FB5254">
            <w:pPr>
              <w:keepNext/>
              <w:keepLines/>
              <w:spacing w:line="276" w:lineRule="auto"/>
              <w:jc w:val="left"/>
              <w:rPr>
                <w:sz w:val="18"/>
              </w:rPr>
            </w:pPr>
            <w:r w:rsidRPr="00BC042F">
              <w:rPr>
                <w:sz w:val="18"/>
              </w:rPr>
              <w:t>Set the DUT to "4G/3G/2G-only mode and repeat step 1-3.</w:t>
            </w:r>
          </w:p>
        </w:tc>
        <w:tc>
          <w:tcPr>
            <w:tcW w:w="4555" w:type="dxa"/>
            <w:tcBorders>
              <w:top w:val="single" w:sz="4" w:space="0" w:color="BFBFBF"/>
              <w:left w:val="single" w:sz="4" w:space="0" w:color="BFBFBF"/>
              <w:bottom w:val="single" w:sz="4" w:space="0" w:color="BFBFBF"/>
              <w:right w:val="single" w:sz="4" w:space="0" w:color="BFBFBF"/>
            </w:tcBorders>
          </w:tcPr>
          <w:p w14:paraId="50F56C8E" w14:textId="77777777" w:rsidR="00B854E1" w:rsidRPr="00BC042F" w:rsidRDefault="00B854E1" w:rsidP="00FB5254">
            <w:pPr>
              <w:keepNext/>
              <w:keepLines/>
              <w:spacing w:line="276" w:lineRule="auto"/>
              <w:jc w:val="left"/>
              <w:rPr>
                <w:sz w:val="18"/>
              </w:rPr>
            </w:pPr>
            <w:r w:rsidRPr="00BC042F">
              <w:rPr>
                <w:sz w:val="18"/>
              </w:rPr>
              <w:t>The 5G-Icon shall NOT displayed in any step</w:t>
            </w:r>
          </w:p>
        </w:tc>
      </w:tr>
      <w:tr w:rsidR="00B854E1" w:rsidRPr="00BC042F" w14:paraId="00748CC1" w14:textId="77777777" w:rsidTr="00FB5254">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Pr>
          <w:p w14:paraId="5D3E6B9D" w14:textId="77777777" w:rsidR="00B854E1" w:rsidRPr="00BC042F" w:rsidRDefault="00B854E1" w:rsidP="00FB5254">
            <w:pPr>
              <w:keepNext/>
              <w:keepLines/>
              <w:spacing w:line="276" w:lineRule="auto"/>
            </w:pPr>
            <w:r w:rsidRPr="00BC042F">
              <w:t>6</w:t>
            </w:r>
          </w:p>
        </w:tc>
        <w:tc>
          <w:tcPr>
            <w:tcW w:w="4296" w:type="dxa"/>
            <w:tcBorders>
              <w:top w:val="single" w:sz="4" w:space="0" w:color="BFBFBF"/>
              <w:left w:val="single" w:sz="4" w:space="0" w:color="BFBFBF"/>
              <w:bottom w:val="single" w:sz="4" w:space="0" w:color="BFBFBF"/>
              <w:right w:val="single" w:sz="4" w:space="0" w:color="BFBFBF"/>
            </w:tcBorders>
          </w:tcPr>
          <w:p w14:paraId="3EB344AC" w14:textId="77777777" w:rsidR="00B854E1" w:rsidRPr="00BC042F" w:rsidRDefault="00B854E1" w:rsidP="00FB5254">
            <w:pPr>
              <w:keepNext/>
              <w:keepLines/>
              <w:spacing w:line="276" w:lineRule="auto"/>
              <w:jc w:val="left"/>
              <w:rPr>
                <w:sz w:val="18"/>
              </w:rPr>
            </w:pPr>
            <w:r w:rsidRPr="00BC042F">
              <w:rPr>
                <w:sz w:val="18"/>
              </w:rPr>
              <w:t>Set the DUT to "2G-only" mode and repeat step 1-3.</w:t>
            </w:r>
          </w:p>
        </w:tc>
        <w:tc>
          <w:tcPr>
            <w:tcW w:w="4555" w:type="dxa"/>
            <w:tcBorders>
              <w:top w:val="single" w:sz="4" w:space="0" w:color="BFBFBF"/>
              <w:left w:val="single" w:sz="4" w:space="0" w:color="BFBFBF"/>
              <w:bottom w:val="single" w:sz="4" w:space="0" w:color="BFBFBF"/>
              <w:right w:val="single" w:sz="4" w:space="0" w:color="BFBFBF"/>
            </w:tcBorders>
          </w:tcPr>
          <w:p w14:paraId="7E5E3DC4" w14:textId="77777777" w:rsidR="00B854E1" w:rsidRPr="00BC042F" w:rsidRDefault="00B854E1" w:rsidP="00FB5254">
            <w:pPr>
              <w:keepNext/>
              <w:keepLines/>
              <w:spacing w:line="276" w:lineRule="auto"/>
              <w:jc w:val="left"/>
              <w:rPr>
                <w:sz w:val="18"/>
              </w:rPr>
            </w:pPr>
            <w:r w:rsidRPr="00BC042F">
              <w:rPr>
                <w:sz w:val="18"/>
              </w:rPr>
              <w:t>No 5G icon &amp; full detach/re-attach procedure</w:t>
            </w:r>
          </w:p>
        </w:tc>
      </w:tr>
    </w:tbl>
    <w:p w14:paraId="12488808" w14:textId="77777777" w:rsidR="00B854E1" w:rsidRPr="00BC042F" w:rsidRDefault="00B854E1" w:rsidP="00B854E1">
      <w:pPr>
        <w:keepNext/>
        <w:keepLines/>
        <w:spacing w:before="120"/>
        <w:jc w:val="left"/>
        <w:rPr>
          <w:rFonts w:eastAsia="Calibri"/>
          <w:b/>
        </w:rPr>
      </w:pPr>
      <w:r w:rsidRPr="00BC042F">
        <w:rPr>
          <w:rFonts w:eastAsia="Calibri"/>
          <w:b/>
        </w:rPr>
        <w:t>Example message flow:</w:t>
      </w:r>
    </w:p>
    <w:tbl>
      <w:tblPr>
        <w:tblW w:w="8931" w:type="dxa"/>
        <w:tblInd w:w="2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27" w:type="dxa"/>
          <w:right w:w="57" w:type="dxa"/>
        </w:tblCellMar>
        <w:tblLook w:val="04A0" w:firstRow="1" w:lastRow="0" w:firstColumn="1" w:lastColumn="0" w:noHBand="0" w:noVBand="1"/>
      </w:tblPr>
      <w:tblGrid>
        <w:gridCol w:w="532"/>
        <w:gridCol w:w="991"/>
        <w:gridCol w:w="4898"/>
        <w:gridCol w:w="2510"/>
      </w:tblGrid>
      <w:tr w:rsidR="00B854E1" w:rsidRPr="00BC042F" w14:paraId="096B4D76" w14:textId="77777777" w:rsidTr="00FB5254">
        <w:trPr>
          <w:cantSplit/>
          <w:tblHeader/>
        </w:trPr>
        <w:tc>
          <w:tcPr>
            <w:tcW w:w="532" w:type="dxa"/>
            <w:tcBorders>
              <w:top w:val="single" w:sz="4" w:space="0" w:color="BFBFBF"/>
              <w:left w:val="single" w:sz="4" w:space="0" w:color="BFBFBF"/>
              <w:bottom w:val="single" w:sz="4" w:space="0" w:color="BFBFBF"/>
              <w:right w:val="single" w:sz="4" w:space="0" w:color="BFBFBF"/>
            </w:tcBorders>
            <w:shd w:val="pct5" w:color="auto" w:fill="auto"/>
            <w:hideMark/>
          </w:tcPr>
          <w:p w14:paraId="03974C10" w14:textId="77777777" w:rsidR="00B854E1" w:rsidRPr="00BC042F" w:rsidRDefault="00B854E1" w:rsidP="00FB5254">
            <w:pPr>
              <w:keepNext/>
              <w:keepLines/>
              <w:tabs>
                <w:tab w:val="left" w:pos="851"/>
              </w:tabs>
              <w:spacing w:line="276" w:lineRule="auto"/>
              <w:jc w:val="left"/>
              <w:rPr>
                <w:b/>
                <w:sz w:val="18"/>
                <w:szCs w:val="18"/>
                <w:lang w:eastAsia="en-GB"/>
              </w:rPr>
            </w:pPr>
            <w:r w:rsidRPr="00BC042F">
              <w:rPr>
                <w:b/>
                <w:sz w:val="18"/>
                <w:szCs w:val="18"/>
                <w:lang w:eastAsia="en-GB"/>
              </w:rPr>
              <w:t>Step</w:t>
            </w:r>
          </w:p>
        </w:tc>
        <w:tc>
          <w:tcPr>
            <w:tcW w:w="991" w:type="dxa"/>
            <w:tcBorders>
              <w:top w:val="single" w:sz="4" w:space="0" w:color="BFBFBF"/>
              <w:left w:val="single" w:sz="4" w:space="0" w:color="BFBFBF"/>
              <w:bottom w:val="single" w:sz="4" w:space="0" w:color="BFBFBF"/>
              <w:right w:val="single" w:sz="4" w:space="0" w:color="BFBFBF"/>
            </w:tcBorders>
            <w:shd w:val="pct5" w:color="auto" w:fill="auto"/>
            <w:hideMark/>
          </w:tcPr>
          <w:p w14:paraId="5E4DC6C8" w14:textId="77777777" w:rsidR="00B854E1" w:rsidRPr="00BC042F" w:rsidRDefault="00B854E1" w:rsidP="00FB5254">
            <w:pPr>
              <w:keepNext/>
              <w:keepLines/>
              <w:tabs>
                <w:tab w:val="left" w:pos="851"/>
              </w:tabs>
              <w:spacing w:line="276" w:lineRule="auto"/>
              <w:jc w:val="left"/>
              <w:rPr>
                <w:b/>
                <w:sz w:val="18"/>
                <w:szCs w:val="18"/>
                <w:lang w:eastAsia="en-GB"/>
              </w:rPr>
            </w:pPr>
            <w:r w:rsidRPr="00BC042F">
              <w:rPr>
                <w:b/>
                <w:sz w:val="18"/>
                <w:szCs w:val="18"/>
                <w:lang w:eastAsia="en-GB"/>
              </w:rPr>
              <w:t>Direction</w:t>
            </w:r>
            <w:r w:rsidRPr="00BC042F">
              <w:rPr>
                <w:b/>
                <w:sz w:val="18"/>
                <w:szCs w:val="18"/>
                <w:lang w:eastAsia="en-GB"/>
              </w:rPr>
              <w:br/>
              <w:t>DUT - NW</w:t>
            </w:r>
          </w:p>
        </w:tc>
        <w:tc>
          <w:tcPr>
            <w:tcW w:w="4898" w:type="dxa"/>
            <w:tcBorders>
              <w:top w:val="single" w:sz="4" w:space="0" w:color="BFBFBF"/>
              <w:left w:val="single" w:sz="4" w:space="0" w:color="BFBFBF"/>
              <w:bottom w:val="single" w:sz="4" w:space="0" w:color="BFBFBF"/>
              <w:right w:val="single" w:sz="4" w:space="0" w:color="BFBFBF"/>
            </w:tcBorders>
            <w:shd w:val="pct5" w:color="auto" w:fill="auto"/>
            <w:hideMark/>
          </w:tcPr>
          <w:p w14:paraId="68CFDB5B" w14:textId="77777777" w:rsidR="00B854E1" w:rsidRPr="00BC042F" w:rsidRDefault="00B854E1" w:rsidP="00FB5254">
            <w:pPr>
              <w:keepNext/>
              <w:keepLines/>
              <w:tabs>
                <w:tab w:val="left" w:pos="851"/>
              </w:tabs>
              <w:spacing w:line="276" w:lineRule="auto"/>
              <w:jc w:val="left"/>
              <w:rPr>
                <w:b/>
                <w:sz w:val="18"/>
                <w:szCs w:val="18"/>
                <w:lang w:eastAsia="en-GB"/>
              </w:rPr>
            </w:pPr>
            <w:r w:rsidRPr="00BC042F">
              <w:rPr>
                <w:b/>
                <w:sz w:val="18"/>
                <w:szCs w:val="18"/>
                <w:lang w:eastAsia="en-GB"/>
              </w:rPr>
              <w:t>Message</w:t>
            </w:r>
          </w:p>
        </w:tc>
        <w:tc>
          <w:tcPr>
            <w:tcW w:w="2510" w:type="dxa"/>
            <w:tcBorders>
              <w:top w:val="single" w:sz="4" w:space="0" w:color="BFBFBF"/>
              <w:left w:val="single" w:sz="4" w:space="0" w:color="BFBFBF"/>
              <w:bottom w:val="single" w:sz="4" w:space="0" w:color="BFBFBF"/>
              <w:right w:val="single" w:sz="4" w:space="0" w:color="BFBFBF"/>
            </w:tcBorders>
            <w:shd w:val="pct5" w:color="auto" w:fill="auto"/>
            <w:hideMark/>
          </w:tcPr>
          <w:p w14:paraId="091F1B69" w14:textId="77777777" w:rsidR="00B854E1" w:rsidRPr="00BC042F" w:rsidRDefault="00B854E1" w:rsidP="00FB5254">
            <w:pPr>
              <w:keepNext/>
              <w:keepLines/>
              <w:tabs>
                <w:tab w:val="left" w:pos="851"/>
              </w:tabs>
              <w:spacing w:line="276" w:lineRule="auto"/>
              <w:jc w:val="left"/>
              <w:rPr>
                <w:b/>
                <w:sz w:val="18"/>
                <w:szCs w:val="18"/>
                <w:lang w:eastAsia="en-GB"/>
              </w:rPr>
            </w:pPr>
            <w:r w:rsidRPr="00BC042F">
              <w:rPr>
                <w:b/>
                <w:sz w:val="18"/>
                <w:szCs w:val="18"/>
                <w:lang w:eastAsia="en-GB"/>
              </w:rPr>
              <w:t>Comments</w:t>
            </w:r>
          </w:p>
        </w:tc>
      </w:tr>
      <w:tr w:rsidR="00B854E1" w:rsidRPr="00BC042F" w14:paraId="2C27044D" w14:textId="77777777" w:rsidTr="00FB5254">
        <w:trPr>
          <w:cantSplit/>
          <w:tblHeader/>
        </w:trPr>
        <w:tc>
          <w:tcPr>
            <w:tcW w:w="532" w:type="dxa"/>
            <w:tcBorders>
              <w:top w:val="single" w:sz="4" w:space="0" w:color="BFBFBF"/>
              <w:left w:val="single" w:sz="4" w:space="0" w:color="BFBFBF"/>
              <w:bottom w:val="single" w:sz="4" w:space="0" w:color="BFBFBF"/>
              <w:right w:val="single" w:sz="4" w:space="0" w:color="BFBFBF"/>
            </w:tcBorders>
            <w:shd w:val="pct5" w:color="auto" w:fill="auto"/>
            <w:vAlign w:val="center"/>
            <w:hideMark/>
          </w:tcPr>
          <w:p w14:paraId="748751D3" w14:textId="77777777" w:rsidR="00B854E1" w:rsidRPr="00BC042F" w:rsidRDefault="00B854E1" w:rsidP="00FB5254">
            <w:pPr>
              <w:keepNext/>
              <w:keepLines/>
              <w:spacing w:line="276" w:lineRule="auto"/>
            </w:pPr>
            <w:r w:rsidRPr="00BC042F">
              <w:t>1</w:t>
            </w:r>
          </w:p>
        </w:tc>
        <w:tc>
          <w:tcPr>
            <w:tcW w:w="991" w:type="dxa"/>
            <w:tcBorders>
              <w:top w:val="single" w:sz="4" w:space="0" w:color="BFBFBF"/>
              <w:left w:val="single" w:sz="4" w:space="0" w:color="BFBFBF"/>
              <w:bottom w:val="single" w:sz="4" w:space="0" w:color="BFBFBF"/>
              <w:right w:val="single" w:sz="4" w:space="0" w:color="BFBFBF"/>
            </w:tcBorders>
            <w:hideMark/>
          </w:tcPr>
          <w:p w14:paraId="065B0112" w14:textId="77777777" w:rsidR="00B854E1" w:rsidRPr="00BC042F" w:rsidRDefault="00B854E1" w:rsidP="00FB5254">
            <w:pPr>
              <w:keepNext/>
              <w:keepLines/>
              <w:tabs>
                <w:tab w:val="left" w:pos="851"/>
              </w:tabs>
              <w:spacing w:line="276" w:lineRule="auto"/>
              <w:ind w:right="-1"/>
              <w:jc w:val="center"/>
              <w:rPr>
                <w:sz w:val="18"/>
                <w:szCs w:val="18"/>
                <w:lang w:eastAsia="en-GB"/>
              </w:rPr>
            </w:pPr>
            <w:r w:rsidRPr="00BC042F">
              <w:rPr>
                <w:sz w:val="18"/>
                <w:szCs w:val="18"/>
                <w:lang w:eastAsia="en-GB"/>
              </w:rPr>
              <w:t>--&gt;</w:t>
            </w:r>
          </w:p>
        </w:tc>
        <w:tc>
          <w:tcPr>
            <w:tcW w:w="4898" w:type="dxa"/>
            <w:tcBorders>
              <w:top w:val="single" w:sz="4" w:space="0" w:color="BFBFBF"/>
              <w:left w:val="single" w:sz="4" w:space="0" w:color="BFBFBF"/>
              <w:bottom w:val="single" w:sz="4" w:space="0" w:color="BFBFBF"/>
              <w:right w:val="single" w:sz="4" w:space="0" w:color="BFBFBF"/>
            </w:tcBorders>
            <w:vAlign w:val="center"/>
            <w:hideMark/>
          </w:tcPr>
          <w:p w14:paraId="6C44B4ED" w14:textId="77777777" w:rsidR="00B854E1" w:rsidRPr="00BC042F" w:rsidRDefault="00B854E1" w:rsidP="00FB5254">
            <w:pPr>
              <w:keepNext/>
              <w:keepLines/>
              <w:tabs>
                <w:tab w:val="left" w:pos="851"/>
              </w:tabs>
              <w:spacing w:line="276" w:lineRule="auto"/>
              <w:ind w:right="-1"/>
              <w:jc w:val="left"/>
              <w:rPr>
                <w:sz w:val="18"/>
                <w:szCs w:val="18"/>
                <w:lang w:eastAsia="en-GB"/>
              </w:rPr>
            </w:pPr>
            <w:r w:rsidRPr="00BC042F">
              <w:rPr>
                <w:sz w:val="18"/>
                <w:szCs w:val="18"/>
                <w:lang w:eastAsia="en-GB"/>
              </w:rPr>
              <w:t>ATTACH REQUEST (incl. DCNR bit)</w:t>
            </w:r>
          </w:p>
          <w:p w14:paraId="22DDDA71" w14:textId="77777777" w:rsidR="00B854E1" w:rsidRPr="00BC042F" w:rsidRDefault="00B854E1" w:rsidP="00FB5254">
            <w:pPr>
              <w:keepNext/>
              <w:keepLines/>
              <w:tabs>
                <w:tab w:val="left" w:pos="851"/>
              </w:tabs>
              <w:spacing w:line="276" w:lineRule="auto"/>
              <w:ind w:right="-1"/>
              <w:jc w:val="left"/>
              <w:rPr>
                <w:sz w:val="18"/>
                <w:szCs w:val="18"/>
                <w:lang w:eastAsia="en-GB"/>
              </w:rPr>
            </w:pPr>
            <w:r w:rsidRPr="00BC042F">
              <w:rPr>
                <w:sz w:val="18"/>
                <w:szCs w:val="18"/>
                <w:lang w:eastAsia="en-GB"/>
              </w:rPr>
              <w:t>(PDN CONNECTIVITY REQUEST)</w:t>
            </w:r>
          </w:p>
        </w:tc>
        <w:tc>
          <w:tcPr>
            <w:tcW w:w="2510" w:type="dxa"/>
            <w:tcBorders>
              <w:top w:val="single" w:sz="4" w:space="0" w:color="BFBFBF"/>
              <w:left w:val="single" w:sz="4" w:space="0" w:color="BFBFBF"/>
              <w:bottom w:val="single" w:sz="4" w:space="0" w:color="BFBFBF"/>
              <w:right w:val="single" w:sz="4" w:space="0" w:color="BFBFBF"/>
            </w:tcBorders>
            <w:vAlign w:val="center"/>
            <w:hideMark/>
          </w:tcPr>
          <w:p w14:paraId="3411DBB8" w14:textId="77777777" w:rsidR="00B854E1" w:rsidRPr="00BC042F" w:rsidRDefault="00B854E1" w:rsidP="00FB5254">
            <w:pPr>
              <w:keepNext/>
              <w:keepLines/>
              <w:tabs>
                <w:tab w:val="left" w:pos="851"/>
              </w:tabs>
              <w:spacing w:line="276" w:lineRule="auto"/>
              <w:ind w:right="-1"/>
              <w:jc w:val="left"/>
              <w:rPr>
                <w:sz w:val="18"/>
                <w:szCs w:val="18"/>
                <w:lang w:eastAsia="en-GB"/>
              </w:rPr>
            </w:pPr>
            <w:r w:rsidRPr="00BC042F">
              <w:rPr>
                <w:sz w:val="18"/>
                <w:szCs w:val="18"/>
                <w:lang w:eastAsia="en-GB"/>
              </w:rPr>
              <w:t>EPS attach (1)</w:t>
            </w:r>
          </w:p>
        </w:tc>
      </w:tr>
      <w:tr w:rsidR="00B854E1" w:rsidRPr="00BC042F" w14:paraId="285D1E1A" w14:textId="77777777" w:rsidTr="00FB5254">
        <w:trPr>
          <w:cantSplit/>
          <w:tblHeader/>
        </w:trPr>
        <w:tc>
          <w:tcPr>
            <w:tcW w:w="532" w:type="dxa"/>
            <w:tcBorders>
              <w:top w:val="single" w:sz="4" w:space="0" w:color="BFBFBF"/>
              <w:left w:val="single" w:sz="4" w:space="0" w:color="BFBFBF"/>
              <w:bottom w:val="single" w:sz="4" w:space="0" w:color="BFBFBF"/>
              <w:right w:val="single" w:sz="4" w:space="0" w:color="BFBFBF"/>
            </w:tcBorders>
            <w:shd w:val="pct5" w:color="auto" w:fill="auto"/>
            <w:vAlign w:val="center"/>
            <w:hideMark/>
          </w:tcPr>
          <w:p w14:paraId="6FDCCB5F" w14:textId="77777777" w:rsidR="00B854E1" w:rsidRPr="00BC042F" w:rsidRDefault="00B854E1" w:rsidP="00FB5254">
            <w:pPr>
              <w:keepNext/>
              <w:keepLines/>
              <w:spacing w:line="276" w:lineRule="auto"/>
            </w:pPr>
            <w:r w:rsidRPr="00BC042F">
              <w:t>2</w:t>
            </w:r>
          </w:p>
        </w:tc>
        <w:tc>
          <w:tcPr>
            <w:tcW w:w="991" w:type="dxa"/>
            <w:tcBorders>
              <w:top w:val="single" w:sz="4" w:space="0" w:color="BFBFBF"/>
              <w:left w:val="single" w:sz="4" w:space="0" w:color="BFBFBF"/>
              <w:bottom w:val="single" w:sz="4" w:space="0" w:color="BFBFBF"/>
              <w:right w:val="single" w:sz="4" w:space="0" w:color="BFBFBF"/>
            </w:tcBorders>
            <w:hideMark/>
          </w:tcPr>
          <w:p w14:paraId="0472EDB5" w14:textId="77777777" w:rsidR="00B854E1" w:rsidRPr="00BC042F" w:rsidRDefault="00B854E1" w:rsidP="00FB5254">
            <w:pPr>
              <w:keepNext/>
              <w:keepLines/>
              <w:tabs>
                <w:tab w:val="left" w:pos="851"/>
              </w:tabs>
              <w:spacing w:line="276" w:lineRule="auto"/>
              <w:ind w:right="-1"/>
              <w:jc w:val="center"/>
              <w:rPr>
                <w:sz w:val="18"/>
                <w:szCs w:val="18"/>
                <w:lang w:eastAsia="en-GB"/>
              </w:rPr>
            </w:pPr>
            <w:r w:rsidRPr="00BC042F">
              <w:rPr>
                <w:sz w:val="18"/>
                <w:szCs w:val="18"/>
                <w:lang w:eastAsia="en-GB"/>
              </w:rPr>
              <w:t>&lt;--</w:t>
            </w:r>
          </w:p>
        </w:tc>
        <w:tc>
          <w:tcPr>
            <w:tcW w:w="4898" w:type="dxa"/>
            <w:tcBorders>
              <w:top w:val="single" w:sz="4" w:space="0" w:color="BFBFBF"/>
              <w:left w:val="single" w:sz="4" w:space="0" w:color="BFBFBF"/>
              <w:bottom w:val="single" w:sz="4" w:space="0" w:color="BFBFBF"/>
              <w:right w:val="single" w:sz="4" w:space="0" w:color="BFBFBF"/>
            </w:tcBorders>
            <w:vAlign w:val="center"/>
            <w:hideMark/>
          </w:tcPr>
          <w:p w14:paraId="4815E556" w14:textId="77777777" w:rsidR="00B854E1" w:rsidRPr="00BC042F" w:rsidRDefault="00B854E1" w:rsidP="00FB5254">
            <w:pPr>
              <w:keepNext/>
              <w:keepLines/>
              <w:tabs>
                <w:tab w:val="left" w:pos="851"/>
              </w:tabs>
              <w:spacing w:line="276" w:lineRule="auto"/>
              <w:ind w:right="-1"/>
              <w:jc w:val="left"/>
              <w:rPr>
                <w:sz w:val="18"/>
                <w:szCs w:val="18"/>
                <w:lang w:eastAsia="en-GB"/>
              </w:rPr>
            </w:pPr>
            <w:r w:rsidRPr="00BC042F">
              <w:rPr>
                <w:sz w:val="18"/>
                <w:szCs w:val="18"/>
                <w:lang w:eastAsia="en-GB"/>
              </w:rPr>
              <w:t>ATTACH ACCEPT</w:t>
            </w:r>
          </w:p>
          <w:p w14:paraId="0B0BF102" w14:textId="77777777" w:rsidR="00B854E1" w:rsidRPr="00BC042F" w:rsidRDefault="00B854E1" w:rsidP="00FB5254">
            <w:pPr>
              <w:keepNext/>
              <w:keepLines/>
              <w:tabs>
                <w:tab w:val="left" w:pos="851"/>
              </w:tabs>
              <w:spacing w:line="276" w:lineRule="auto"/>
              <w:ind w:right="-1"/>
              <w:jc w:val="left"/>
              <w:rPr>
                <w:sz w:val="18"/>
                <w:szCs w:val="18"/>
                <w:lang w:eastAsia="en-GB"/>
              </w:rPr>
            </w:pPr>
            <w:r w:rsidRPr="00BC042F">
              <w:rPr>
                <w:sz w:val="18"/>
                <w:szCs w:val="18"/>
                <w:lang w:eastAsia="en-GB"/>
              </w:rPr>
              <w:t>(ACTIVATE DEFAULT EPS BEARER CONTEXT REQUEST)</w:t>
            </w:r>
          </w:p>
        </w:tc>
        <w:tc>
          <w:tcPr>
            <w:tcW w:w="2510" w:type="dxa"/>
            <w:tcBorders>
              <w:top w:val="single" w:sz="4" w:space="0" w:color="BFBFBF"/>
              <w:left w:val="single" w:sz="4" w:space="0" w:color="BFBFBF"/>
              <w:bottom w:val="single" w:sz="4" w:space="0" w:color="BFBFBF"/>
              <w:right w:val="single" w:sz="4" w:space="0" w:color="BFBFBF"/>
            </w:tcBorders>
            <w:vAlign w:val="center"/>
          </w:tcPr>
          <w:p w14:paraId="64298841" w14:textId="77777777" w:rsidR="00B854E1" w:rsidRPr="00BC042F" w:rsidRDefault="00B854E1" w:rsidP="00FB5254">
            <w:pPr>
              <w:keepNext/>
              <w:keepLines/>
              <w:tabs>
                <w:tab w:val="left" w:pos="851"/>
              </w:tabs>
              <w:spacing w:line="276" w:lineRule="auto"/>
              <w:ind w:right="-1"/>
              <w:jc w:val="left"/>
              <w:rPr>
                <w:sz w:val="18"/>
                <w:szCs w:val="18"/>
                <w:lang w:eastAsia="en-GB"/>
              </w:rPr>
            </w:pPr>
          </w:p>
        </w:tc>
      </w:tr>
      <w:tr w:rsidR="00B854E1" w:rsidRPr="00BC042F" w14:paraId="77E139BE" w14:textId="77777777" w:rsidTr="00FB5254">
        <w:trPr>
          <w:cantSplit/>
          <w:tblHeader/>
        </w:trPr>
        <w:tc>
          <w:tcPr>
            <w:tcW w:w="532" w:type="dxa"/>
            <w:tcBorders>
              <w:top w:val="single" w:sz="4" w:space="0" w:color="BFBFBF"/>
              <w:left w:val="single" w:sz="4" w:space="0" w:color="BFBFBF"/>
              <w:bottom w:val="single" w:sz="4" w:space="0" w:color="BFBFBF"/>
              <w:right w:val="single" w:sz="4" w:space="0" w:color="BFBFBF"/>
            </w:tcBorders>
            <w:shd w:val="pct5" w:color="auto" w:fill="auto"/>
            <w:vAlign w:val="center"/>
            <w:hideMark/>
          </w:tcPr>
          <w:p w14:paraId="175881EC" w14:textId="77777777" w:rsidR="00B854E1" w:rsidRPr="00BC042F" w:rsidRDefault="00B854E1" w:rsidP="00FB5254">
            <w:pPr>
              <w:keepNext/>
              <w:keepLines/>
              <w:spacing w:line="276" w:lineRule="auto"/>
            </w:pPr>
            <w:r w:rsidRPr="00BC042F">
              <w:t>3</w:t>
            </w:r>
          </w:p>
        </w:tc>
        <w:tc>
          <w:tcPr>
            <w:tcW w:w="991" w:type="dxa"/>
            <w:tcBorders>
              <w:top w:val="single" w:sz="4" w:space="0" w:color="BFBFBF"/>
              <w:left w:val="single" w:sz="4" w:space="0" w:color="BFBFBF"/>
              <w:bottom w:val="single" w:sz="4" w:space="0" w:color="BFBFBF"/>
              <w:right w:val="single" w:sz="4" w:space="0" w:color="BFBFBF"/>
            </w:tcBorders>
            <w:hideMark/>
          </w:tcPr>
          <w:p w14:paraId="397CF03C" w14:textId="77777777" w:rsidR="00B854E1" w:rsidRPr="00BC042F" w:rsidRDefault="00B854E1" w:rsidP="00FB5254">
            <w:pPr>
              <w:keepNext/>
              <w:keepLines/>
              <w:tabs>
                <w:tab w:val="left" w:pos="851"/>
              </w:tabs>
              <w:spacing w:line="276" w:lineRule="auto"/>
              <w:ind w:right="-1"/>
              <w:jc w:val="center"/>
              <w:rPr>
                <w:sz w:val="18"/>
                <w:szCs w:val="18"/>
                <w:lang w:eastAsia="en-GB"/>
              </w:rPr>
            </w:pPr>
            <w:r w:rsidRPr="00BC042F">
              <w:rPr>
                <w:sz w:val="18"/>
                <w:szCs w:val="18"/>
                <w:lang w:eastAsia="en-GB"/>
              </w:rPr>
              <w:t>--&gt;</w:t>
            </w:r>
          </w:p>
        </w:tc>
        <w:tc>
          <w:tcPr>
            <w:tcW w:w="4898" w:type="dxa"/>
            <w:tcBorders>
              <w:top w:val="single" w:sz="4" w:space="0" w:color="BFBFBF"/>
              <w:left w:val="single" w:sz="4" w:space="0" w:color="BFBFBF"/>
              <w:bottom w:val="single" w:sz="4" w:space="0" w:color="BFBFBF"/>
              <w:right w:val="single" w:sz="4" w:space="0" w:color="BFBFBF"/>
            </w:tcBorders>
            <w:vAlign w:val="center"/>
            <w:hideMark/>
          </w:tcPr>
          <w:p w14:paraId="0918FBCD" w14:textId="77777777" w:rsidR="00B854E1" w:rsidRPr="00BC042F" w:rsidRDefault="00B854E1" w:rsidP="00FB5254">
            <w:pPr>
              <w:keepNext/>
              <w:keepLines/>
              <w:tabs>
                <w:tab w:val="left" w:pos="851"/>
              </w:tabs>
              <w:spacing w:line="276" w:lineRule="auto"/>
              <w:ind w:right="-1"/>
              <w:jc w:val="left"/>
              <w:rPr>
                <w:sz w:val="18"/>
                <w:szCs w:val="18"/>
                <w:lang w:eastAsia="en-GB"/>
              </w:rPr>
            </w:pPr>
            <w:r w:rsidRPr="00BC042F">
              <w:rPr>
                <w:sz w:val="18"/>
                <w:szCs w:val="18"/>
                <w:lang w:eastAsia="en-GB"/>
              </w:rPr>
              <w:t>ATTACH COMPLETE</w:t>
            </w:r>
          </w:p>
          <w:p w14:paraId="1E809E53" w14:textId="77777777" w:rsidR="00B854E1" w:rsidRPr="00BC042F" w:rsidRDefault="00B854E1" w:rsidP="00FB5254">
            <w:pPr>
              <w:keepNext/>
              <w:keepLines/>
              <w:tabs>
                <w:tab w:val="left" w:pos="851"/>
              </w:tabs>
              <w:spacing w:line="276" w:lineRule="auto"/>
              <w:ind w:right="-1"/>
              <w:jc w:val="left"/>
              <w:rPr>
                <w:sz w:val="18"/>
                <w:szCs w:val="18"/>
                <w:lang w:eastAsia="en-GB"/>
              </w:rPr>
            </w:pPr>
            <w:r w:rsidRPr="00BC042F">
              <w:rPr>
                <w:sz w:val="18"/>
                <w:szCs w:val="18"/>
                <w:lang w:eastAsia="en-GB"/>
              </w:rPr>
              <w:t>(ACTIVATE DEFAULT EPS BEARER CONTEXT ACCEPT)</w:t>
            </w:r>
          </w:p>
        </w:tc>
        <w:tc>
          <w:tcPr>
            <w:tcW w:w="2510" w:type="dxa"/>
            <w:tcBorders>
              <w:top w:val="single" w:sz="4" w:space="0" w:color="BFBFBF"/>
              <w:left w:val="single" w:sz="4" w:space="0" w:color="BFBFBF"/>
              <w:bottom w:val="single" w:sz="4" w:space="0" w:color="BFBFBF"/>
              <w:right w:val="single" w:sz="4" w:space="0" w:color="BFBFBF"/>
            </w:tcBorders>
            <w:vAlign w:val="center"/>
          </w:tcPr>
          <w:p w14:paraId="47468821" w14:textId="77777777" w:rsidR="00B854E1" w:rsidRPr="00BC042F" w:rsidRDefault="00B854E1" w:rsidP="00FB5254">
            <w:pPr>
              <w:keepNext/>
              <w:keepLines/>
              <w:tabs>
                <w:tab w:val="left" w:pos="851"/>
              </w:tabs>
              <w:spacing w:line="276" w:lineRule="auto"/>
              <w:ind w:right="-1"/>
              <w:jc w:val="left"/>
              <w:rPr>
                <w:sz w:val="18"/>
                <w:szCs w:val="18"/>
                <w:lang w:eastAsia="en-GB"/>
              </w:rPr>
            </w:pPr>
          </w:p>
        </w:tc>
      </w:tr>
    </w:tbl>
    <w:p w14:paraId="16713379" w14:textId="77777777" w:rsidR="00B854E1" w:rsidRPr="00BC042F" w:rsidRDefault="00B854E1" w:rsidP="00B854E1"/>
    <w:p w14:paraId="0FD06FC4" w14:textId="77777777" w:rsidR="000E5481" w:rsidRPr="00800C4F" w:rsidRDefault="000E5481" w:rsidP="000E5481">
      <w:pPr>
        <w:pStyle w:val="Heading2"/>
      </w:pPr>
      <w:bookmarkStart w:id="38" w:name="_Toc126693094"/>
      <w:r w:rsidRPr="00800C4F">
        <w:t>10</w:t>
      </w:r>
      <w:r w:rsidRPr="00C25FE4">
        <w:t>0.</w:t>
      </w:r>
      <w:r w:rsidRPr="00800C4F">
        <w:t>2</w:t>
      </w:r>
      <w:r w:rsidRPr="00C25FE4">
        <w:tab/>
      </w:r>
      <w:r w:rsidRPr="00800C4F">
        <w:t>Registration and Deregistration for 5GC Services</w:t>
      </w:r>
      <w:bookmarkEnd w:id="38"/>
    </w:p>
    <w:p w14:paraId="4A5C7EA1" w14:textId="77777777" w:rsidR="000E5481" w:rsidRDefault="000E5481" w:rsidP="000E5481">
      <w:pPr>
        <w:pStyle w:val="Heading3"/>
        <w:rPr>
          <w:rFonts w:eastAsiaTheme="minorEastAsia"/>
          <w:lang w:eastAsia="zh-CN"/>
        </w:rPr>
      </w:pPr>
      <w:bookmarkStart w:id="39" w:name="_Toc126693095"/>
      <w:r>
        <w:rPr>
          <w:rFonts w:eastAsia="MS Mincho" w:hint="eastAsia"/>
          <w:lang w:eastAsia="ja-JP"/>
        </w:rPr>
        <w:t>100</w:t>
      </w:r>
      <w:r w:rsidRPr="00C25FE4">
        <w:t>.</w:t>
      </w:r>
      <w:r>
        <w:rPr>
          <w:rFonts w:eastAsiaTheme="minorEastAsia" w:hint="eastAsia"/>
          <w:lang w:eastAsia="zh-CN"/>
        </w:rPr>
        <w:t>2</w:t>
      </w:r>
      <w:r w:rsidRPr="00C25FE4">
        <w:t>.</w:t>
      </w:r>
      <w:r>
        <w:rPr>
          <w:rFonts w:eastAsiaTheme="minorEastAsia" w:hint="eastAsia"/>
          <w:lang w:eastAsia="zh-CN"/>
        </w:rPr>
        <w:t>1</w:t>
      </w:r>
      <w:r w:rsidRPr="00C25FE4">
        <w:tab/>
      </w:r>
      <w:r>
        <w:rPr>
          <w:rFonts w:eastAsiaTheme="minorEastAsia" w:hint="eastAsia"/>
          <w:lang w:eastAsia="zh-CN"/>
        </w:rPr>
        <w:t>5GC Registration</w:t>
      </w:r>
      <w:bookmarkEnd w:id="39"/>
      <w:r w:rsidRPr="00C25FE4">
        <w:t xml:space="preserve"> </w:t>
      </w:r>
    </w:p>
    <w:p w14:paraId="5972CAD1" w14:textId="77777777" w:rsidR="000E5481" w:rsidRPr="006F7369" w:rsidRDefault="000E5481" w:rsidP="000E5481">
      <w:pPr>
        <w:pStyle w:val="Heading4"/>
        <w:rPr>
          <w:rFonts w:eastAsiaTheme="minorEastAsia"/>
          <w:lang w:eastAsia="zh-CN"/>
        </w:rPr>
      </w:pPr>
      <w:bookmarkStart w:id="40" w:name="_Toc126693096"/>
      <w:r w:rsidRPr="0034222A">
        <w:rPr>
          <w:rFonts w:hint="eastAsia"/>
        </w:rPr>
        <w:t>100</w:t>
      </w:r>
      <w:r w:rsidRPr="00F7558B">
        <w:rPr>
          <w:rFonts w:hint="eastAsia"/>
        </w:rPr>
        <w:t>.</w:t>
      </w:r>
      <w:r>
        <w:rPr>
          <w:rFonts w:eastAsiaTheme="minorEastAsia" w:hint="eastAsia"/>
          <w:lang w:eastAsia="zh-CN"/>
        </w:rPr>
        <w:t>2</w:t>
      </w:r>
      <w:r>
        <w:rPr>
          <w:rFonts w:hint="eastAsia"/>
        </w:rPr>
        <w:t>.1.1</w:t>
      </w:r>
      <w:r>
        <w:tab/>
      </w:r>
      <w:r>
        <w:rPr>
          <w:rFonts w:eastAsiaTheme="minorEastAsia" w:hint="eastAsia"/>
          <w:lang w:eastAsia="zh-CN"/>
        </w:rPr>
        <w:t>5GC Registration</w:t>
      </w:r>
      <w:r w:rsidRPr="00C25FE4">
        <w:t xml:space="preserve"> </w:t>
      </w:r>
      <w:r>
        <w:t>–</w:t>
      </w:r>
      <w:r>
        <w:rPr>
          <w:rFonts w:eastAsiaTheme="minorEastAsia" w:hint="eastAsia"/>
          <w:lang w:eastAsia="zh-CN"/>
        </w:rPr>
        <w:t xml:space="preserve"> Option 2</w:t>
      </w:r>
      <w:bookmarkEnd w:id="40"/>
    </w:p>
    <w:p w14:paraId="23DB9615" w14:textId="77777777" w:rsidR="000E5481" w:rsidRPr="00C25FE4" w:rsidRDefault="000E5481" w:rsidP="000E5481">
      <w:pPr>
        <w:pStyle w:val="H6"/>
      </w:pPr>
      <w:r w:rsidRPr="00C25FE4">
        <w:t>Description</w:t>
      </w:r>
    </w:p>
    <w:p w14:paraId="3A197B85" w14:textId="77777777" w:rsidR="000E5481" w:rsidRDefault="000E5481" w:rsidP="000E5481">
      <w:pPr>
        <w:rPr>
          <w:rFonts w:eastAsiaTheme="minorEastAsia" w:cs="Arial"/>
          <w:lang w:eastAsia="zh-CN"/>
        </w:rPr>
      </w:pPr>
      <w:r w:rsidRPr="00C25FE4">
        <w:t xml:space="preserve">The DUT shall successfully perform the </w:t>
      </w:r>
      <w:r>
        <w:rPr>
          <w:rFonts w:eastAsiaTheme="minorEastAsia" w:hint="eastAsia"/>
          <w:lang w:eastAsia="zh-CN"/>
        </w:rPr>
        <w:t>registration to the 5G system</w:t>
      </w:r>
      <w:r w:rsidRPr="00C25FE4">
        <w:t xml:space="preserve"> and </w:t>
      </w:r>
      <w:r>
        <w:rPr>
          <w:rFonts w:eastAsiaTheme="minorEastAsia" w:hint="eastAsia"/>
          <w:lang w:eastAsia="zh-CN"/>
        </w:rPr>
        <w:t>establish PDU sessions as indicated</w:t>
      </w:r>
      <w:r w:rsidRPr="00C25FE4">
        <w:rPr>
          <w:rFonts w:cs="Arial"/>
        </w:rPr>
        <w:t>.</w:t>
      </w:r>
    </w:p>
    <w:p w14:paraId="7EA479A0" w14:textId="77777777" w:rsidR="000E5481" w:rsidRPr="00265DFF" w:rsidRDefault="000E5481" w:rsidP="000E5481">
      <w:pPr>
        <w:pStyle w:val="H6"/>
      </w:pPr>
      <w:r w:rsidRPr="00265DFF">
        <w:t>Applicability</w:t>
      </w:r>
    </w:p>
    <w:p w14:paraId="06DAE6F0" w14:textId="77777777" w:rsidR="000E5481" w:rsidRDefault="000E5481" w:rsidP="000E5481">
      <w:pPr>
        <w:jc w:val="left"/>
      </w:pPr>
      <w:r>
        <w:rPr>
          <w:rFonts w:cs="Arial"/>
        </w:rPr>
        <w:t>3GPP Rel.15 or later</w:t>
      </w:r>
    </w:p>
    <w:p w14:paraId="16DA49C0" w14:textId="77777777" w:rsidR="000E5481" w:rsidRPr="00DC76A6" w:rsidRDefault="000E5481" w:rsidP="000E5481">
      <w:pPr>
        <w:jc w:val="left"/>
        <w:rPr>
          <w:lang w:eastAsia="zh-CN"/>
        </w:rPr>
      </w:pPr>
      <w:r>
        <w:rPr>
          <w:rFonts w:cs="Arial"/>
          <w:color w:val="00000A"/>
        </w:rPr>
        <w:t>SA</w:t>
      </w:r>
      <w:r>
        <w:rPr>
          <w:rFonts w:cs="Arial"/>
        </w:rPr>
        <w:t xml:space="preserve"> Option </w:t>
      </w:r>
      <w:r w:rsidRPr="00DC76A6">
        <w:rPr>
          <w:rFonts w:cs="Arial" w:hint="eastAsia"/>
          <w:lang w:eastAsia="zh-CN"/>
        </w:rPr>
        <w:t>2</w:t>
      </w:r>
    </w:p>
    <w:p w14:paraId="4F4C05F1" w14:textId="77777777" w:rsidR="000E5481" w:rsidRPr="00C25FE4" w:rsidRDefault="000E5481" w:rsidP="000E5481">
      <w:pPr>
        <w:pStyle w:val="H6"/>
      </w:pPr>
      <w:r w:rsidRPr="00C25FE4">
        <w:t>Related core specifications</w:t>
      </w:r>
    </w:p>
    <w:p w14:paraId="328CDB6C" w14:textId="77777777" w:rsidR="000E5481" w:rsidRPr="00235B8D" w:rsidRDefault="000E5481" w:rsidP="000E5481">
      <w:pPr>
        <w:rPr>
          <w:rFonts w:eastAsiaTheme="minorEastAsia"/>
          <w:lang w:eastAsia="zh-CN"/>
        </w:rPr>
      </w:pPr>
      <w:r w:rsidRPr="00C25FE4">
        <w:t>3GPP TS 2</w:t>
      </w:r>
      <w:r>
        <w:rPr>
          <w:rFonts w:eastAsiaTheme="minorEastAsia" w:hint="eastAsia"/>
          <w:lang w:eastAsia="zh-CN"/>
        </w:rPr>
        <w:t>3</w:t>
      </w:r>
      <w:r w:rsidRPr="00C25FE4">
        <w:t>.</w:t>
      </w:r>
      <w:r>
        <w:rPr>
          <w:rFonts w:eastAsiaTheme="minorEastAsia" w:hint="eastAsia"/>
          <w:lang w:eastAsia="zh-CN"/>
        </w:rPr>
        <w:t>5</w:t>
      </w:r>
      <w:r w:rsidRPr="00C25FE4">
        <w:t>0</w:t>
      </w:r>
      <w:r>
        <w:rPr>
          <w:rFonts w:eastAsiaTheme="minorEastAsia" w:hint="eastAsia"/>
          <w:lang w:eastAsia="zh-CN"/>
        </w:rPr>
        <w:t>2</w:t>
      </w:r>
    </w:p>
    <w:p w14:paraId="60CA9526" w14:textId="77777777" w:rsidR="000E5481" w:rsidRPr="00C25FE4" w:rsidRDefault="000E5481" w:rsidP="000E5481">
      <w:pPr>
        <w:pStyle w:val="H6"/>
      </w:pPr>
      <w:r w:rsidRPr="00C25FE4">
        <w:t>Reason for test</w:t>
      </w:r>
    </w:p>
    <w:p w14:paraId="56C8C79E" w14:textId="77777777" w:rsidR="000E5481" w:rsidRPr="00C25FE4" w:rsidRDefault="000E5481" w:rsidP="000E5481">
      <w:pPr>
        <w:rPr>
          <w:rFonts w:cs="Arial"/>
        </w:rPr>
      </w:pPr>
      <w:r w:rsidRPr="00C25FE4">
        <w:rPr>
          <w:rFonts w:cs="Arial"/>
        </w:rPr>
        <w:t xml:space="preserve">To verify the DUT can successfully </w:t>
      </w:r>
      <w:r w:rsidRPr="00C25FE4">
        <w:t xml:space="preserve">perform the </w:t>
      </w:r>
      <w:r>
        <w:rPr>
          <w:rFonts w:eastAsiaTheme="minorEastAsia" w:hint="eastAsia"/>
          <w:lang w:eastAsia="zh-CN"/>
        </w:rPr>
        <w:t>registration to the 5G system</w:t>
      </w:r>
      <w:r w:rsidRPr="00C25FE4">
        <w:t xml:space="preserve"> and </w:t>
      </w:r>
      <w:r>
        <w:rPr>
          <w:rFonts w:eastAsiaTheme="minorEastAsia" w:hint="eastAsia"/>
          <w:lang w:eastAsia="zh-CN"/>
        </w:rPr>
        <w:t>establish PDU sessions as indicated</w:t>
      </w:r>
      <w:r>
        <w:rPr>
          <w:rFonts w:cs="Arial"/>
        </w:rPr>
        <w:t>.</w:t>
      </w:r>
    </w:p>
    <w:p w14:paraId="6F9ED90E" w14:textId="77777777" w:rsidR="000E5481" w:rsidRPr="00C25FE4" w:rsidRDefault="000E5481" w:rsidP="000E5481">
      <w:pPr>
        <w:pStyle w:val="H6"/>
      </w:pPr>
      <w:r w:rsidRPr="00C25FE4">
        <w:t>Initial configuration</w:t>
      </w:r>
    </w:p>
    <w:p w14:paraId="3BF9D410" w14:textId="77777777" w:rsidR="000E5481" w:rsidRPr="00B45F27" w:rsidRDefault="000E5481" w:rsidP="000E5481">
      <w:pPr>
        <w:rPr>
          <w:rFonts w:eastAsiaTheme="minorEastAsia"/>
          <w:lang w:eastAsia="zh-CN"/>
        </w:rPr>
      </w:pPr>
      <w:r>
        <w:t xml:space="preserve">DUT </w:t>
      </w:r>
      <w:r>
        <w:rPr>
          <w:rFonts w:eastAsiaTheme="minorEastAsia" w:hint="eastAsia"/>
          <w:lang w:eastAsia="zh-CN"/>
        </w:rPr>
        <w:t xml:space="preserve">and NW </w:t>
      </w:r>
      <w:r>
        <w:t xml:space="preserve">support </w:t>
      </w:r>
      <w:r>
        <w:rPr>
          <w:rFonts w:eastAsiaTheme="minorEastAsia" w:hint="eastAsia"/>
          <w:lang w:eastAsia="zh-CN"/>
        </w:rPr>
        <w:t>5G NR Option 2.</w:t>
      </w:r>
    </w:p>
    <w:p w14:paraId="7A494BE4" w14:textId="77777777" w:rsidR="000E5481" w:rsidRPr="00C25FE4" w:rsidRDefault="00852396" w:rsidP="000E5481">
      <w:r w:rsidRPr="00C42820">
        <w:t>DUT is powered off</w:t>
      </w:r>
      <w:r>
        <w:rPr>
          <w:rFonts w:eastAsiaTheme="minorEastAsia" w:hint="eastAsia"/>
          <w:lang w:eastAsia="zh-CN"/>
        </w:rPr>
        <w:t xml:space="preserve"> or in flight mode</w:t>
      </w:r>
    </w:p>
    <w:p w14:paraId="68F1611D" w14:textId="77777777" w:rsidR="000E5481" w:rsidRDefault="000E5481" w:rsidP="000E5481">
      <w:r w:rsidRPr="00C25FE4">
        <w:t>.</w:t>
      </w:r>
    </w:p>
    <w:p w14:paraId="0F2775F9" w14:textId="77777777" w:rsidR="000E5481" w:rsidRPr="00AC2F69" w:rsidRDefault="000E5481" w:rsidP="000E5481">
      <w:pPr>
        <w:pStyle w:val="H6"/>
      </w:pPr>
      <w:r w:rsidRPr="00AC2F69">
        <w:t>Test procedure</w:t>
      </w:r>
    </w:p>
    <w:p w14:paraId="77E57C2A" w14:textId="77777777" w:rsidR="000E5481" w:rsidRPr="00800C4F" w:rsidRDefault="000E5481" w:rsidP="00800C4F">
      <w:pPr>
        <w:pStyle w:val="Heading41"/>
        <w:rPr>
          <w:rFonts w:eastAsia="Calibri"/>
          <w:b w:val="0"/>
        </w:rPr>
      </w:pPr>
    </w:p>
    <w:tbl>
      <w:tblPr>
        <w:tblStyle w:val="TableGrid"/>
        <w:tblW w:w="9287" w:type="dxa"/>
        <w:tblInd w:w="-2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296"/>
        <w:gridCol w:w="4554"/>
      </w:tblGrid>
      <w:tr w:rsidR="000E5481" w:rsidRPr="00D824AC" w14:paraId="3F55FA8A" w14:textId="77777777" w:rsidTr="00800C4F">
        <w:tc>
          <w:tcPr>
            <w:tcW w:w="438" w:type="dxa"/>
            <w:shd w:val="clear" w:color="auto" w:fill="F2F2F2" w:themeFill="background1" w:themeFillShade="F2"/>
          </w:tcPr>
          <w:p w14:paraId="39D945A1" w14:textId="77777777" w:rsidR="000E5481" w:rsidRPr="00800C4F" w:rsidRDefault="000E5481" w:rsidP="00800C4F">
            <w:pPr>
              <w:keepNext/>
              <w:keepLines/>
              <w:tabs>
                <w:tab w:val="left" w:pos="851"/>
              </w:tabs>
              <w:jc w:val="left"/>
              <w:rPr>
                <w:lang w:eastAsia="en-US"/>
              </w:rPr>
            </w:pPr>
            <w:r w:rsidRPr="000E5481">
              <w:rPr>
                <w:b/>
              </w:rPr>
              <w:t>-</w:t>
            </w:r>
          </w:p>
        </w:tc>
        <w:tc>
          <w:tcPr>
            <w:tcW w:w="4296" w:type="dxa"/>
            <w:shd w:val="clear" w:color="auto" w:fill="F2F2F2" w:themeFill="background1" w:themeFillShade="F2"/>
          </w:tcPr>
          <w:p w14:paraId="5F50FA64" w14:textId="77777777" w:rsidR="000E5481" w:rsidRPr="00800C4F" w:rsidRDefault="000E5481" w:rsidP="00800C4F">
            <w:pPr>
              <w:keepNext/>
              <w:keepLines/>
              <w:tabs>
                <w:tab w:val="left" w:pos="851"/>
              </w:tabs>
              <w:jc w:val="left"/>
              <w:rPr>
                <w:lang w:eastAsia="en-US"/>
              </w:rPr>
            </w:pPr>
            <w:r w:rsidRPr="000E5481">
              <w:rPr>
                <w:b/>
              </w:rPr>
              <w:t>Test procedure</w:t>
            </w:r>
          </w:p>
        </w:tc>
        <w:tc>
          <w:tcPr>
            <w:tcW w:w="4554" w:type="dxa"/>
            <w:shd w:val="clear" w:color="auto" w:fill="F2F2F2" w:themeFill="background1" w:themeFillShade="F2"/>
          </w:tcPr>
          <w:p w14:paraId="40A2C46A" w14:textId="77777777" w:rsidR="000E5481" w:rsidRPr="00800C4F" w:rsidRDefault="000E5481" w:rsidP="00800C4F">
            <w:pPr>
              <w:keepNext/>
              <w:keepLines/>
              <w:tabs>
                <w:tab w:val="left" w:pos="851"/>
              </w:tabs>
              <w:jc w:val="left"/>
              <w:rPr>
                <w:lang w:eastAsia="en-US"/>
              </w:rPr>
            </w:pPr>
            <w:r w:rsidRPr="00800C4F">
              <w:rPr>
                <w:b/>
              </w:rPr>
              <w:t>Expected behaviour</w:t>
            </w:r>
          </w:p>
        </w:tc>
      </w:tr>
      <w:tr w:rsidR="000E5481" w14:paraId="5BC2E617" w14:textId="77777777" w:rsidTr="00800C4F">
        <w:tc>
          <w:tcPr>
            <w:tcW w:w="438" w:type="dxa"/>
            <w:shd w:val="clear" w:color="auto" w:fill="F2F2F2" w:themeFill="background1" w:themeFillShade="F2"/>
          </w:tcPr>
          <w:p w14:paraId="6079466A" w14:textId="77777777" w:rsidR="000E5481" w:rsidRPr="00D824AC" w:rsidRDefault="000E5481" w:rsidP="009861E8">
            <w:pPr>
              <w:tabs>
                <w:tab w:val="left" w:pos="851"/>
              </w:tabs>
              <w:ind w:right="-1"/>
              <w:jc w:val="left"/>
              <w:rPr>
                <w:sz w:val="18"/>
                <w:szCs w:val="18"/>
              </w:rPr>
            </w:pPr>
            <w:r>
              <w:rPr>
                <w:sz w:val="18"/>
                <w:szCs w:val="18"/>
              </w:rPr>
              <w:t>1</w:t>
            </w:r>
          </w:p>
        </w:tc>
        <w:tc>
          <w:tcPr>
            <w:tcW w:w="4296" w:type="dxa"/>
          </w:tcPr>
          <w:p w14:paraId="278F38E2" w14:textId="77777777" w:rsidR="000E5481" w:rsidRPr="00C80038" w:rsidRDefault="00FC3740" w:rsidP="009861E8">
            <w:pPr>
              <w:jc w:val="left"/>
              <w:rPr>
                <w:bCs/>
                <w:sz w:val="18"/>
                <w:szCs w:val="18"/>
              </w:rPr>
            </w:pPr>
            <w:r w:rsidRPr="00C42820">
              <w:rPr>
                <w:bCs/>
                <w:sz w:val="18"/>
                <w:szCs w:val="18"/>
              </w:rPr>
              <w:t>Power on DUT</w:t>
            </w:r>
            <w:r>
              <w:rPr>
                <w:rFonts w:eastAsiaTheme="minorEastAsia" w:hint="eastAsia"/>
                <w:bCs/>
                <w:sz w:val="18"/>
                <w:szCs w:val="18"/>
                <w:lang w:eastAsia="zh-CN"/>
              </w:rPr>
              <w:t xml:space="preserve"> / </w:t>
            </w:r>
            <w:r w:rsidRPr="00301A26">
              <w:rPr>
                <w:rFonts w:eastAsiaTheme="minorEastAsia"/>
                <w:bCs/>
                <w:sz w:val="18"/>
                <w:szCs w:val="18"/>
                <w:lang w:eastAsia="zh-CN"/>
              </w:rPr>
              <w:t>disable flight mode</w:t>
            </w:r>
            <w:r w:rsidRPr="00C42820">
              <w:rPr>
                <w:bCs/>
                <w:sz w:val="18"/>
                <w:szCs w:val="18"/>
              </w:rPr>
              <w:t xml:space="preserve"> and confirm successful </w:t>
            </w:r>
            <w:r w:rsidRPr="00C42820">
              <w:rPr>
                <w:rFonts w:eastAsia="SimSun" w:hint="eastAsia"/>
                <w:bCs/>
                <w:sz w:val="18"/>
                <w:szCs w:val="18"/>
                <w:lang w:eastAsia="zh-CN"/>
              </w:rPr>
              <w:t>registration</w:t>
            </w:r>
            <w:r w:rsidRPr="00C42820">
              <w:rPr>
                <w:bCs/>
                <w:sz w:val="18"/>
                <w:szCs w:val="18"/>
              </w:rPr>
              <w:t xml:space="preserve"> procedure.</w:t>
            </w:r>
          </w:p>
        </w:tc>
        <w:tc>
          <w:tcPr>
            <w:tcW w:w="4554" w:type="dxa"/>
          </w:tcPr>
          <w:p w14:paraId="3C8610EA" w14:textId="77777777" w:rsidR="000E5481" w:rsidRPr="0097326F" w:rsidRDefault="000E5481" w:rsidP="009861E8">
            <w:pPr>
              <w:jc w:val="left"/>
              <w:rPr>
                <w:rFonts w:eastAsiaTheme="minorEastAsia"/>
                <w:bCs/>
                <w:sz w:val="18"/>
                <w:szCs w:val="18"/>
                <w:lang w:eastAsia="zh-CN"/>
              </w:rPr>
            </w:pPr>
            <w:r w:rsidRPr="001409E9">
              <w:rPr>
                <w:bCs/>
                <w:sz w:val="18"/>
                <w:szCs w:val="18"/>
              </w:rPr>
              <w:t xml:space="preserve">DUT sends </w:t>
            </w:r>
            <w:r>
              <w:rPr>
                <w:rFonts w:eastAsiaTheme="minorEastAsia" w:hint="eastAsia"/>
                <w:bCs/>
                <w:sz w:val="18"/>
                <w:szCs w:val="18"/>
                <w:lang w:eastAsia="zh-CN"/>
              </w:rPr>
              <w:t>REGISTRATION</w:t>
            </w:r>
            <w:r w:rsidRPr="001409E9">
              <w:rPr>
                <w:bCs/>
                <w:sz w:val="18"/>
                <w:szCs w:val="18"/>
              </w:rPr>
              <w:t xml:space="preserve"> R</w:t>
            </w:r>
            <w:r>
              <w:rPr>
                <w:rFonts w:eastAsiaTheme="minorEastAsia" w:hint="eastAsia"/>
                <w:bCs/>
                <w:sz w:val="18"/>
                <w:szCs w:val="18"/>
                <w:lang w:eastAsia="zh-CN"/>
              </w:rPr>
              <w:t>EQUEST</w:t>
            </w:r>
            <w:r w:rsidRPr="001409E9">
              <w:rPr>
                <w:bCs/>
                <w:sz w:val="18"/>
                <w:szCs w:val="18"/>
              </w:rPr>
              <w:t xml:space="preserve"> to the network with </w:t>
            </w:r>
            <w:r>
              <w:rPr>
                <w:rFonts w:eastAsiaTheme="minorEastAsia" w:hint="eastAsia"/>
                <w:bCs/>
                <w:sz w:val="18"/>
                <w:szCs w:val="18"/>
                <w:lang w:eastAsia="zh-CN"/>
              </w:rPr>
              <w:t xml:space="preserve">Registration </w:t>
            </w:r>
            <w:r w:rsidRPr="001409E9">
              <w:rPr>
                <w:bCs/>
                <w:sz w:val="18"/>
                <w:szCs w:val="18"/>
              </w:rPr>
              <w:t>type</w:t>
            </w:r>
            <w:r>
              <w:rPr>
                <w:rFonts w:eastAsiaTheme="minorEastAsia" w:hint="eastAsia"/>
                <w:bCs/>
                <w:sz w:val="18"/>
                <w:szCs w:val="18"/>
                <w:lang w:eastAsia="zh-CN"/>
              </w:rPr>
              <w:t xml:space="preserve"> set</w:t>
            </w:r>
            <w:r w:rsidRPr="00C12D99">
              <w:rPr>
                <w:rFonts w:hint="eastAsia"/>
                <w:bCs/>
                <w:sz w:val="18"/>
                <w:szCs w:val="18"/>
              </w:rPr>
              <w:t xml:space="preserve"> t</w:t>
            </w:r>
            <w:r w:rsidRPr="0097326F">
              <w:rPr>
                <w:rFonts w:eastAsiaTheme="minorEastAsia" w:hint="eastAsia"/>
                <w:bCs/>
                <w:sz w:val="18"/>
                <w:szCs w:val="18"/>
                <w:lang w:eastAsia="zh-CN"/>
              </w:rPr>
              <w:t xml:space="preserve">o </w:t>
            </w:r>
            <w:r w:rsidRPr="0097326F">
              <w:rPr>
                <w:rFonts w:eastAsiaTheme="minorEastAsia"/>
                <w:bCs/>
                <w:sz w:val="18"/>
                <w:szCs w:val="18"/>
                <w:lang w:eastAsia="zh-CN"/>
              </w:rPr>
              <w:t>“</w:t>
            </w:r>
            <w:r w:rsidRPr="00C12D99">
              <w:rPr>
                <w:bCs/>
                <w:sz w:val="18"/>
                <w:szCs w:val="18"/>
              </w:rPr>
              <w:t>initial registration</w:t>
            </w:r>
            <w:r w:rsidRPr="0097326F">
              <w:rPr>
                <w:rFonts w:eastAsiaTheme="minorEastAsia"/>
                <w:bCs/>
                <w:sz w:val="18"/>
                <w:szCs w:val="18"/>
                <w:lang w:eastAsia="zh-CN"/>
              </w:rPr>
              <w:t>”.</w:t>
            </w:r>
          </w:p>
          <w:p w14:paraId="7E43C08A" w14:textId="77777777" w:rsidR="000E5481" w:rsidRPr="001409E9" w:rsidRDefault="000E5481" w:rsidP="009861E8">
            <w:pPr>
              <w:jc w:val="left"/>
              <w:rPr>
                <w:bCs/>
                <w:sz w:val="18"/>
                <w:szCs w:val="18"/>
              </w:rPr>
            </w:pPr>
            <w:r w:rsidRPr="001409E9">
              <w:rPr>
                <w:bCs/>
                <w:sz w:val="18"/>
                <w:szCs w:val="18"/>
              </w:rPr>
              <w:t xml:space="preserve">Network sends </w:t>
            </w:r>
            <w:r>
              <w:rPr>
                <w:rFonts w:eastAsiaTheme="minorEastAsia" w:hint="eastAsia"/>
                <w:bCs/>
                <w:sz w:val="18"/>
                <w:szCs w:val="18"/>
                <w:lang w:eastAsia="zh-CN"/>
              </w:rPr>
              <w:t>REGISTRATION</w:t>
            </w:r>
            <w:r>
              <w:rPr>
                <w:bCs/>
                <w:sz w:val="18"/>
                <w:szCs w:val="18"/>
              </w:rPr>
              <w:t xml:space="preserve"> A</w:t>
            </w:r>
            <w:r>
              <w:rPr>
                <w:rFonts w:eastAsiaTheme="minorEastAsia" w:hint="eastAsia"/>
                <w:bCs/>
                <w:sz w:val="18"/>
                <w:szCs w:val="18"/>
                <w:lang w:eastAsia="zh-CN"/>
              </w:rPr>
              <w:t>CCEPT</w:t>
            </w:r>
            <w:r w:rsidRPr="001409E9">
              <w:rPr>
                <w:bCs/>
                <w:sz w:val="18"/>
                <w:szCs w:val="18"/>
              </w:rPr>
              <w:t>.</w:t>
            </w:r>
          </w:p>
          <w:p w14:paraId="083E5EAE" w14:textId="77777777" w:rsidR="000E5481" w:rsidRDefault="000E5481" w:rsidP="009861E8">
            <w:pPr>
              <w:jc w:val="left"/>
              <w:rPr>
                <w:sz w:val="18"/>
                <w:szCs w:val="18"/>
              </w:rPr>
            </w:pPr>
            <w:r w:rsidRPr="001409E9">
              <w:rPr>
                <w:bCs/>
                <w:sz w:val="18"/>
                <w:szCs w:val="18"/>
              </w:rPr>
              <w:t xml:space="preserve">DUT sends </w:t>
            </w:r>
            <w:r>
              <w:rPr>
                <w:rFonts w:eastAsiaTheme="minorEastAsia" w:hint="eastAsia"/>
                <w:bCs/>
                <w:sz w:val="18"/>
                <w:szCs w:val="18"/>
                <w:lang w:eastAsia="zh-CN"/>
              </w:rPr>
              <w:t>REGISTRATION COMPLETE</w:t>
            </w:r>
            <w:r w:rsidRPr="001409E9">
              <w:rPr>
                <w:bCs/>
                <w:sz w:val="18"/>
                <w:szCs w:val="18"/>
              </w:rPr>
              <w:t xml:space="preserve"> to the network.</w:t>
            </w:r>
          </w:p>
        </w:tc>
      </w:tr>
      <w:tr w:rsidR="000E5481" w:rsidRPr="00AD2F60" w14:paraId="1E6851EB" w14:textId="77777777" w:rsidTr="00800C4F">
        <w:tc>
          <w:tcPr>
            <w:tcW w:w="438" w:type="dxa"/>
            <w:shd w:val="clear" w:color="auto" w:fill="F2F2F2" w:themeFill="background1" w:themeFillShade="F2"/>
          </w:tcPr>
          <w:p w14:paraId="5F01F8FD" w14:textId="77777777" w:rsidR="000E5481" w:rsidRPr="00D824AC" w:rsidRDefault="000E5481" w:rsidP="009861E8">
            <w:pPr>
              <w:tabs>
                <w:tab w:val="left" w:pos="851"/>
              </w:tabs>
              <w:ind w:right="-1"/>
              <w:jc w:val="left"/>
              <w:rPr>
                <w:sz w:val="18"/>
                <w:szCs w:val="18"/>
              </w:rPr>
            </w:pPr>
            <w:r>
              <w:rPr>
                <w:sz w:val="18"/>
                <w:szCs w:val="18"/>
              </w:rPr>
              <w:t>2</w:t>
            </w:r>
          </w:p>
        </w:tc>
        <w:tc>
          <w:tcPr>
            <w:tcW w:w="4296" w:type="dxa"/>
          </w:tcPr>
          <w:p w14:paraId="69B9ECAE" w14:textId="77777777" w:rsidR="000E5481" w:rsidRPr="00AD2F60" w:rsidRDefault="000E5481" w:rsidP="009861E8">
            <w:pPr>
              <w:jc w:val="left"/>
              <w:rPr>
                <w:sz w:val="18"/>
                <w:szCs w:val="18"/>
              </w:rPr>
            </w:pPr>
            <w:r>
              <w:rPr>
                <w:rFonts w:eastAsiaTheme="minorEastAsia" w:hint="eastAsia"/>
                <w:sz w:val="18"/>
                <w:szCs w:val="18"/>
                <w:lang w:eastAsia="zh-CN"/>
              </w:rPr>
              <w:t xml:space="preserve">Perform data transfer on the DUT (e,g, </w:t>
            </w:r>
            <w:r w:rsidRPr="001409E9">
              <w:rPr>
                <w:sz w:val="18"/>
                <w:szCs w:val="18"/>
              </w:rPr>
              <w:t>Load a page on the embedded browser).</w:t>
            </w:r>
          </w:p>
        </w:tc>
        <w:tc>
          <w:tcPr>
            <w:tcW w:w="4554" w:type="dxa"/>
          </w:tcPr>
          <w:p w14:paraId="1CB9C932" w14:textId="77777777" w:rsidR="000E5481" w:rsidRPr="003B1F28" w:rsidRDefault="000E5481" w:rsidP="009861E8">
            <w:pPr>
              <w:jc w:val="left"/>
              <w:rPr>
                <w:rFonts w:eastAsiaTheme="minorEastAsia"/>
                <w:sz w:val="18"/>
                <w:szCs w:val="18"/>
                <w:lang w:eastAsia="zh-CN"/>
              </w:rPr>
            </w:pPr>
            <w:r>
              <w:rPr>
                <w:rFonts w:eastAsiaTheme="minorEastAsia" w:hint="eastAsia"/>
                <w:sz w:val="18"/>
                <w:lang w:eastAsia="zh-CN"/>
              </w:rPr>
              <w:t>D</w:t>
            </w:r>
            <w:r w:rsidRPr="00CB138C">
              <w:rPr>
                <w:rFonts w:hint="eastAsia"/>
                <w:sz w:val="18"/>
                <w:lang w:eastAsia="zh-CN"/>
              </w:rPr>
              <w:t xml:space="preserve">ata transfer </w:t>
            </w:r>
            <w:r w:rsidRPr="00CB138C">
              <w:rPr>
                <w:sz w:val="18"/>
              </w:rPr>
              <w:t>is successful</w:t>
            </w:r>
            <w:r w:rsidRPr="001409E9">
              <w:rPr>
                <w:sz w:val="18"/>
                <w:szCs w:val="18"/>
              </w:rPr>
              <w:t>.</w:t>
            </w:r>
            <w:r>
              <w:rPr>
                <w:rFonts w:eastAsiaTheme="minorEastAsia" w:hint="eastAsia"/>
                <w:sz w:val="18"/>
                <w:szCs w:val="18"/>
                <w:lang w:eastAsia="zh-CN"/>
              </w:rPr>
              <w:t xml:space="preserve"> (e,g, </w:t>
            </w:r>
            <w:r w:rsidRPr="001409E9">
              <w:rPr>
                <w:sz w:val="18"/>
                <w:szCs w:val="18"/>
              </w:rPr>
              <w:t>Page is loaded successfully</w:t>
            </w:r>
            <w:r>
              <w:rPr>
                <w:rFonts w:eastAsiaTheme="minorEastAsia" w:hint="eastAsia"/>
                <w:sz w:val="18"/>
                <w:szCs w:val="18"/>
                <w:lang w:eastAsia="zh-CN"/>
              </w:rPr>
              <w:t>)</w:t>
            </w:r>
          </w:p>
        </w:tc>
      </w:tr>
    </w:tbl>
    <w:p w14:paraId="231B542D" w14:textId="77777777" w:rsidR="000E5481" w:rsidRDefault="000E5481" w:rsidP="000E5481">
      <w:pPr>
        <w:rPr>
          <w:rFonts w:eastAsiaTheme="minorEastAsia"/>
          <w:lang w:eastAsia="zh-CN"/>
        </w:rPr>
      </w:pPr>
    </w:p>
    <w:p w14:paraId="6A7917D7" w14:textId="77777777" w:rsidR="000E5481" w:rsidRPr="00800C4F" w:rsidRDefault="000E5481" w:rsidP="00800C4F">
      <w:pPr>
        <w:pStyle w:val="H6b"/>
        <w:rPr>
          <w:b w:val="0"/>
        </w:rPr>
      </w:pPr>
      <w:r w:rsidRPr="004D36D2">
        <w:t>Example message flow</w:t>
      </w:r>
    </w:p>
    <w:tbl>
      <w:tblPr>
        <w:tblW w:w="9010" w:type="dxa"/>
        <w:tblInd w:w="57" w:type="dxa"/>
        <w:tblLayout w:type="fixed"/>
        <w:tblCellMar>
          <w:left w:w="57" w:type="dxa"/>
          <w:right w:w="57" w:type="dxa"/>
        </w:tblCellMar>
        <w:tblLook w:val="0000" w:firstRow="0" w:lastRow="0" w:firstColumn="0" w:lastColumn="0" w:noHBand="0" w:noVBand="0"/>
      </w:tblPr>
      <w:tblGrid>
        <w:gridCol w:w="567"/>
        <w:gridCol w:w="993"/>
        <w:gridCol w:w="3969"/>
        <w:gridCol w:w="3481"/>
      </w:tblGrid>
      <w:tr w:rsidR="000E5481" w:rsidRPr="0059399D" w14:paraId="51A324DE" w14:textId="77777777" w:rsidTr="009861E8">
        <w:trPr>
          <w:cantSplit/>
          <w:tblHeader/>
        </w:trPr>
        <w:tc>
          <w:tcPr>
            <w:tcW w:w="567" w:type="dxa"/>
            <w:tcBorders>
              <w:top w:val="single" w:sz="4" w:space="0" w:color="BFBFBF"/>
              <w:left w:val="single" w:sz="4" w:space="0" w:color="BFBFBF"/>
              <w:bottom w:val="single" w:sz="4" w:space="0" w:color="BFBFBF"/>
              <w:right w:val="single" w:sz="4" w:space="0" w:color="BFBFBF"/>
            </w:tcBorders>
            <w:shd w:val="clear" w:color="auto" w:fill="F2F2F2"/>
          </w:tcPr>
          <w:p w14:paraId="4294769C" w14:textId="77777777" w:rsidR="000E5481" w:rsidRPr="0059399D" w:rsidRDefault="000E5481" w:rsidP="009861E8">
            <w:pPr>
              <w:tabs>
                <w:tab w:val="left" w:pos="851"/>
              </w:tabs>
              <w:jc w:val="left"/>
              <w:rPr>
                <w:b/>
                <w:sz w:val="18"/>
                <w:szCs w:val="18"/>
                <w:lang w:eastAsia="en-GB"/>
              </w:rPr>
            </w:pPr>
            <w:r w:rsidRPr="0059399D">
              <w:rPr>
                <w:b/>
                <w:sz w:val="18"/>
                <w:szCs w:val="18"/>
                <w:lang w:eastAsia="en-GB"/>
              </w:rPr>
              <w:t>Step</w:t>
            </w:r>
          </w:p>
        </w:tc>
        <w:tc>
          <w:tcPr>
            <w:tcW w:w="993" w:type="dxa"/>
            <w:tcBorders>
              <w:top w:val="single" w:sz="4" w:space="0" w:color="BFBFBF"/>
              <w:left w:val="single" w:sz="4" w:space="0" w:color="BFBFBF"/>
              <w:bottom w:val="single" w:sz="4" w:space="0" w:color="BFBFBF"/>
              <w:right w:val="single" w:sz="4" w:space="0" w:color="BFBFBF"/>
            </w:tcBorders>
            <w:shd w:val="clear" w:color="auto" w:fill="F2F2F2"/>
          </w:tcPr>
          <w:p w14:paraId="549720E7" w14:textId="77777777" w:rsidR="000E5481" w:rsidRPr="0059399D" w:rsidRDefault="000E5481" w:rsidP="009861E8">
            <w:pPr>
              <w:tabs>
                <w:tab w:val="left" w:pos="851"/>
              </w:tabs>
              <w:ind w:right="-1"/>
              <w:jc w:val="left"/>
              <w:rPr>
                <w:b/>
                <w:sz w:val="18"/>
                <w:szCs w:val="18"/>
                <w:lang w:eastAsia="en-GB"/>
              </w:rPr>
            </w:pPr>
            <w:r w:rsidRPr="0059399D">
              <w:rPr>
                <w:b/>
                <w:sz w:val="18"/>
                <w:szCs w:val="18"/>
                <w:lang w:eastAsia="en-GB"/>
              </w:rPr>
              <w:t>Direction</w:t>
            </w:r>
            <w:r w:rsidRPr="0059399D">
              <w:rPr>
                <w:b/>
                <w:sz w:val="18"/>
                <w:szCs w:val="18"/>
                <w:lang w:eastAsia="en-GB"/>
              </w:rPr>
              <w:br/>
              <w:t>UE - NW</w:t>
            </w:r>
          </w:p>
        </w:tc>
        <w:tc>
          <w:tcPr>
            <w:tcW w:w="3969" w:type="dxa"/>
            <w:tcBorders>
              <w:top w:val="single" w:sz="4" w:space="0" w:color="BFBFBF"/>
              <w:left w:val="single" w:sz="4" w:space="0" w:color="BFBFBF"/>
              <w:bottom w:val="single" w:sz="4" w:space="0" w:color="BFBFBF"/>
              <w:right w:val="single" w:sz="4" w:space="0" w:color="BFBFBF"/>
            </w:tcBorders>
            <w:shd w:val="clear" w:color="auto" w:fill="F2F2F2"/>
          </w:tcPr>
          <w:p w14:paraId="44D61CC7" w14:textId="77777777" w:rsidR="000E5481" w:rsidRPr="0059399D" w:rsidRDefault="000E5481" w:rsidP="009861E8">
            <w:pPr>
              <w:tabs>
                <w:tab w:val="left" w:pos="851"/>
              </w:tabs>
              <w:ind w:right="-1"/>
              <w:jc w:val="left"/>
              <w:rPr>
                <w:b/>
                <w:sz w:val="18"/>
                <w:szCs w:val="18"/>
                <w:lang w:eastAsia="en-GB"/>
              </w:rPr>
            </w:pPr>
            <w:r w:rsidRPr="0059399D">
              <w:rPr>
                <w:b/>
                <w:sz w:val="18"/>
                <w:szCs w:val="18"/>
                <w:lang w:eastAsia="en-GB"/>
              </w:rPr>
              <w:t>Message</w:t>
            </w:r>
          </w:p>
        </w:tc>
        <w:tc>
          <w:tcPr>
            <w:tcW w:w="3481" w:type="dxa"/>
            <w:tcBorders>
              <w:top w:val="single" w:sz="4" w:space="0" w:color="BFBFBF"/>
              <w:left w:val="single" w:sz="4" w:space="0" w:color="BFBFBF"/>
              <w:bottom w:val="single" w:sz="4" w:space="0" w:color="BFBFBF"/>
              <w:right w:val="single" w:sz="4" w:space="0" w:color="BFBFBF"/>
            </w:tcBorders>
            <w:shd w:val="clear" w:color="auto" w:fill="F2F2F2"/>
          </w:tcPr>
          <w:p w14:paraId="651AD67B" w14:textId="77777777" w:rsidR="000E5481" w:rsidRPr="0059399D" w:rsidRDefault="000E5481" w:rsidP="009861E8">
            <w:pPr>
              <w:tabs>
                <w:tab w:val="left" w:pos="851"/>
              </w:tabs>
              <w:ind w:right="-1"/>
              <w:jc w:val="left"/>
              <w:rPr>
                <w:b/>
                <w:sz w:val="18"/>
                <w:szCs w:val="18"/>
                <w:lang w:eastAsia="en-GB"/>
              </w:rPr>
            </w:pPr>
            <w:r w:rsidRPr="0059399D">
              <w:rPr>
                <w:b/>
                <w:sz w:val="18"/>
                <w:szCs w:val="18"/>
                <w:lang w:eastAsia="en-GB"/>
              </w:rPr>
              <w:t>Comments</w:t>
            </w:r>
          </w:p>
        </w:tc>
      </w:tr>
      <w:tr w:rsidR="000E5481" w:rsidRPr="0059399D" w14:paraId="057C13F4" w14:textId="77777777" w:rsidTr="009861E8">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7ACA3FF9" w14:textId="77777777" w:rsidR="000E5481" w:rsidRPr="0059399D" w:rsidRDefault="000E5481" w:rsidP="009861E8">
            <w:pPr>
              <w:tabs>
                <w:tab w:val="left" w:pos="851"/>
              </w:tabs>
              <w:ind w:right="-1"/>
              <w:jc w:val="left"/>
              <w:rPr>
                <w:sz w:val="18"/>
                <w:szCs w:val="18"/>
                <w:lang w:eastAsia="en-GB"/>
              </w:rPr>
            </w:pPr>
            <w:r w:rsidRPr="00C25FE4">
              <w:rPr>
                <w:rFonts w:cs="Arial"/>
                <w:sz w:val="18"/>
                <w:szCs w:val="18"/>
              </w:rPr>
              <w:t>1</w:t>
            </w:r>
          </w:p>
        </w:tc>
        <w:tc>
          <w:tcPr>
            <w:tcW w:w="993" w:type="dxa"/>
            <w:tcBorders>
              <w:top w:val="single" w:sz="4" w:space="0" w:color="BFBFBF"/>
              <w:left w:val="single" w:sz="4" w:space="0" w:color="BFBFBF"/>
              <w:bottom w:val="single" w:sz="4" w:space="0" w:color="BFBFBF"/>
              <w:right w:val="single" w:sz="4" w:space="0" w:color="BFBFBF"/>
            </w:tcBorders>
            <w:vAlign w:val="center"/>
          </w:tcPr>
          <w:p w14:paraId="3C051FCE" w14:textId="77777777" w:rsidR="000E5481" w:rsidRPr="0059399D" w:rsidRDefault="000E5481" w:rsidP="009861E8">
            <w:pPr>
              <w:tabs>
                <w:tab w:val="left" w:pos="851"/>
              </w:tabs>
              <w:ind w:right="-1"/>
              <w:jc w:val="center"/>
              <w:rPr>
                <w:sz w:val="18"/>
                <w:szCs w:val="18"/>
                <w:lang w:eastAsia="en-GB"/>
              </w:rPr>
            </w:pPr>
            <w:r w:rsidRPr="00031585">
              <w:rPr>
                <w:sz w:val="18"/>
                <w:szCs w:val="18"/>
                <w:lang w:eastAsia="en-GB"/>
              </w:rPr>
              <w:t>--&gt;</w:t>
            </w:r>
          </w:p>
        </w:tc>
        <w:tc>
          <w:tcPr>
            <w:tcW w:w="3969" w:type="dxa"/>
            <w:tcBorders>
              <w:top w:val="single" w:sz="4" w:space="0" w:color="BFBFBF"/>
              <w:left w:val="single" w:sz="4" w:space="0" w:color="BFBFBF"/>
              <w:bottom w:val="single" w:sz="4" w:space="0" w:color="BFBFBF"/>
              <w:right w:val="single" w:sz="4" w:space="0" w:color="BFBFBF"/>
            </w:tcBorders>
            <w:vAlign w:val="center"/>
          </w:tcPr>
          <w:p w14:paraId="2BA1EE7D" w14:textId="77777777" w:rsidR="000E5481" w:rsidRPr="0059399D" w:rsidRDefault="000E5481" w:rsidP="009861E8">
            <w:pPr>
              <w:tabs>
                <w:tab w:val="left" w:pos="851"/>
              </w:tabs>
              <w:ind w:right="-1"/>
              <w:jc w:val="left"/>
              <w:rPr>
                <w:sz w:val="18"/>
                <w:szCs w:val="18"/>
                <w:lang w:eastAsia="en-GB"/>
              </w:rPr>
            </w:pPr>
            <w:r>
              <w:rPr>
                <w:rFonts w:eastAsiaTheme="minorEastAsia" w:hint="eastAsia"/>
                <w:bCs/>
                <w:sz w:val="18"/>
                <w:szCs w:val="18"/>
                <w:lang w:eastAsia="zh-CN"/>
              </w:rPr>
              <w:t>REGISTRATION</w:t>
            </w:r>
            <w:r w:rsidRPr="001409E9">
              <w:rPr>
                <w:bCs/>
                <w:sz w:val="18"/>
                <w:szCs w:val="18"/>
              </w:rPr>
              <w:t xml:space="preserve"> R</w:t>
            </w:r>
            <w:r>
              <w:rPr>
                <w:rFonts w:eastAsiaTheme="minorEastAsia" w:hint="eastAsia"/>
                <w:bCs/>
                <w:sz w:val="18"/>
                <w:szCs w:val="18"/>
                <w:lang w:eastAsia="zh-CN"/>
              </w:rPr>
              <w:t>EQUEST</w:t>
            </w:r>
          </w:p>
        </w:tc>
        <w:tc>
          <w:tcPr>
            <w:tcW w:w="3481" w:type="dxa"/>
            <w:tcBorders>
              <w:top w:val="single" w:sz="4" w:space="0" w:color="BFBFBF"/>
              <w:left w:val="single" w:sz="4" w:space="0" w:color="BFBFBF"/>
              <w:bottom w:val="single" w:sz="4" w:space="0" w:color="BFBFBF"/>
              <w:right w:val="single" w:sz="4" w:space="0" w:color="BFBFBF"/>
            </w:tcBorders>
            <w:vAlign w:val="center"/>
          </w:tcPr>
          <w:p w14:paraId="7E470447" w14:textId="77777777" w:rsidR="000E5481" w:rsidRPr="00B73231" w:rsidRDefault="000E5481" w:rsidP="009861E8">
            <w:pPr>
              <w:tabs>
                <w:tab w:val="left" w:pos="851"/>
              </w:tabs>
              <w:ind w:right="-1"/>
              <w:jc w:val="left"/>
              <w:rPr>
                <w:rFonts w:eastAsiaTheme="minorEastAsia"/>
                <w:sz w:val="18"/>
                <w:szCs w:val="18"/>
                <w:lang w:eastAsia="zh-CN"/>
              </w:rPr>
            </w:pPr>
            <w:r>
              <w:rPr>
                <w:rFonts w:eastAsiaTheme="minorEastAsia" w:hint="eastAsia"/>
                <w:bCs/>
                <w:sz w:val="18"/>
                <w:szCs w:val="18"/>
                <w:lang w:eastAsia="zh-CN"/>
              </w:rPr>
              <w:t xml:space="preserve">Registration </w:t>
            </w:r>
            <w:r w:rsidRPr="001409E9">
              <w:rPr>
                <w:bCs/>
                <w:sz w:val="18"/>
                <w:szCs w:val="18"/>
              </w:rPr>
              <w:t>type</w:t>
            </w:r>
            <w:r>
              <w:rPr>
                <w:rFonts w:eastAsiaTheme="minorEastAsia" w:hint="eastAsia"/>
                <w:bCs/>
                <w:sz w:val="18"/>
                <w:szCs w:val="18"/>
                <w:lang w:eastAsia="zh-CN"/>
              </w:rPr>
              <w:t xml:space="preserve"> </w:t>
            </w:r>
            <w:r>
              <w:rPr>
                <w:rFonts w:eastAsiaTheme="minorEastAsia"/>
                <w:bCs/>
                <w:sz w:val="18"/>
                <w:szCs w:val="18"/>
                <w:lang w:eastAsia="zh-CN"/>
              </w:rPr>
              <w:t>“</w:t>
            </w:r>
            <w:r w:rsidRPr="00C12D99">
              <w:rPr>
                <w:bCs/>
                <w:sz w:val="18"/>
                <w:szCs w:val="18"/>
              </w:rPr>
              <w:t>initial registration</w:t>
            </w:r>
            <w:r>
              <w:rPr>
                <w:rFonts w:eastAsiaTheme="minorEastAsia"/>
                <w:bCs/>
                <w:sz w:val="18"/>
                <w:szCs w:val="18"/>
                <w:lang w:eastAsia="zh-CN"/>
              </w:rPr>
              <w:t>”</w:t>
            </w:r>
          </w:p>
        </w:tc>
      </w:tr>
      <w:tr w:rsidR="000E5481" w:rsidRPr="0059399D" w14:paraId="623E2A80" w14:textId="77777777" w:rsidTr="009861E8">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04162A5F" w14:textId="77777777" w:rsidR="000E5481" w:rsidRPr="0059399D" w:rsidRDefault="000E5481" w:rsidP="009861E8">
            <w:pPr>
              <w:tabs>
                <w:tab w:val="left" w:pos="851"/>
              </w:tabs>
              <w:ind w:right="-1"/>
              <w:jc w:val="left"/>
              <w:rPr>
                <w:sz w:val="18"/>
                <w:szCs w:val="18"/>
                <w:lang w:eastAsia="en-GB"/>
              </w:rPr>
            </w:pPr>
            <w:r>
              <w:rPr>
                <w:rFonts w:cs="Arial"/>
                <w:sz w:val="18"/>
                <w:szCs w:val="18"/>
              </w:rPr>
              <w:t>2</w:t>
            </w:r>
          </w:p>
        </w:tc>
        <w:tc>
          <w:tcPr>
            <w:tcW w:w="993" w:type="dxa"/>
            <w:tcBorders>
              <w:top w:val="single" w:sz="4" w:space="0" w:color="BFBFBF"/>
              <w:left w:val="single" w:sz="4" w:space="0" w:color="BFBFBF"/>
              <w:bottom w:val="single" w:sz="4" w:space="0" w:color="BFBFBF"/>
              <w:right w:val="single" w:sz="4" w:space="0" w:color="BFBFBF"/>
            </w:tcBorders>
            <w:vAlign w:val="center"/>
          </w:tcPr>
          <w:p w14:paraId="616430DD" w14:textId="77777777" w:rsidR="000E5481" w:rsidRPr="0059399D" w:rsidRDefault="000E5481" w:rsidP="009861E8">
            <w:pPr>
              <w:tabs>
                <w:tab w:val="left" w:pos="851"/>
              </w:tabs>
              <w:ind w:right="-1"/>
              <w:jc w:val="center"/>
              <w:rPr>
                <w:sz w:val="18"/>
                <w:szCs w:val="18"/>
                <w:lang w:eastAsia="en-GB"/>
              </w:rPr>
            </w:pPr>
            <w:r w:rsidRPr="0059399D">
              <w:rPr>
                <w:sz w:val="18"/>
                <w:szCs w:val="18"/>
                <w:lang w:eastAsia="en-GB"/>
              </w:rPr>
              <w:t>&lt;--</w:t>
            </w:r>
          </w:p>
        </w:tc>
        <w:tc>
          <w:tcPr>
            <w:tcW w:w="3969" w:type="dxa"/>
            <w:tcBorders>
              <w:top w:val="single" w:sz="4" w:space="0" w:color="BFBFBF"/>
              <w:left w:val="single" w:sz="4" w:space="0" w:color="BFBFBF"/>
              <w:bottom w:val="single" w:sz="4" w:space="0" w:color="BFBFBF"/>
              <w:right w:val="single" w:sz="4" w:space="0" w:color="BFBFBF"/>
            </w:tcBorders>
            <w:vAlign w:val="center"/>
          </w:tcPr>
          <w:p w14:paraId="5BB36A85" w14:textId="77777777" w:rsidR="000E5481" w:rsidRPr="0059399D" w:rsidRDefault="000E5481" w:rsidP="009861E8">
            <w:pPr>
              <w:tabs>
                <w:tab w:val="left" w:pos="851"/>
              </w:tabs>
              <w:ind w:right="-1"/>
              <w:jc w:val="left"/>
              <w:rPr>
                <w:sz w:val="18"/>
                <w:szCs w:val="18"/>
                <w:lang w:eastAsia="en-GB"/>
              </w:rPr>
            </w:pPr>
            <w:r>
              <w:rPr>
                <w:rFonts w:eastAsiaTheme="minorEastAsia" w:hint="eastAsia"/>
                <w:bCs/>
                <w:sz w:val="18"/>
                <w:szCs w:val="18"/>
                <w:lang w:eastAsia="zh-CN"/>
              </w:rPr>
              <w:t>REGISTRATION</w:t>
            </w:r>
            <w:r>
              <w:rPr>
                <w:bCs/>
                <w:sz w:val="18"/>
                <w:szCs w:val="18"/>
              </w:rPr>
              <w:t xml:space="preserve"> A</w:t>
            </w:r>
            <w:r>
              <w:rPr>
                <w:rFonts w:eastAsiaTheme="minorEastAsia" w:hint="eastAsia"/>
                <w:bCs/>
                <w:sz w:val="18"/>
                <w:szCs w:val="18"/>
                <w:lang w:eastAsia="zh-CN"/>
              </w:rPr>
              <w:t>CCEPT</w:t>
            </w:r>
          </w:p>
        </w:tc>
        <w:tc>
          <w:tcPr>
            <w:tcW w:w="3481" w:type="dxa"/>
            <w:tcBorders>
              <w:top w:val="single" w:sz="4" w:space="0" w:color="BFBFBF"/>
              <w:left w:val="single" w:sz="4" w:space="0" w:color="BFBFBF"/>
              <w:bottom w:val="single" w:sz="4" w:space="0" w:color="BFBFBF"/>
              <w:right w:val="single" w:sz="4" w:space="0" w:color="BFBFBF"/>
            </w:tcBorders>
            <w:vAlign w:val="center"/>
          </w:tcPr>
          <w:p w14:paraId="0D0A6129" w14:textId="77777777" w:rsidR="000E5481" w:rsidRPr="0059399D" w:rsidRDefault="000E5481" w:rsidP="009861E8">
            <w:pPr>
              <w:tabs>
                <w:tab w:val="left" w:pos="851"/>
              </w:tabs>
              <w:ind w:right="-1"/>
              <w:jc w:val="left"/>
              <w:rPr>
                <w:sz w:val="18"/>
                <w:szCs w:val="18"/>
                <w:lang w:eastAsia="en-GB"/>
              </w:rPr>
            </w:pPr>
          </w:p>
        </w:tc>
      </w:tr>
      <w:tr w:rsidR="000E5481" w:rsidRPr="0059399D" w14:paraId="4EBF35A5" w14:textId="77777777" w:rsidTr="009861E8">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05F14AB8" w14:textId="77777777" w:rsidR="000E5481" w:rsidRPr="0059399D" w:rsidRDefault="000E5481" w:rsidP="009861E8">
            <w:pPr>
              <w:tabs>
                <w:tab w:val="left" w:pos="851"/>
              </w:tabs>
              <w:ind w:right="-1"/>
              <w:jc w:val="left"/>
              <w:rPr>
                <w:sz w:val="18"/>
                <w:szCs w:val="18"/>
                <w:lang w:eastAsia="en-GB"/>
              </w:rPr>
            </w:pPr>
            <w:r>
              <w:rPr>
                <w:rFonts w:cs="Arial"/>
                <w:sz w:val="18"/>
                <w:szCs w:val="18"/>
              </w:rPr>
              <w:t>3</w:t>
            </w:r>
          </w:p>
        </w:tc>
        <w:tc>
          <w:tcPr>
            <w:tcW w:w="993" w:type="dxa"/>
            <w:tcBorders>
              <w:top w:val="single" w:sz="4" w:space="0" w:color="BFBFBF"/>
              <w:left w:val="single" w:sz="4" w:space="0" w:color="BFBFBF"/>
              <w:bottom w:val="single" w:sz="4" w:space="0" w:color="BFBFBF"/>
              <w:right w:val="single" w:sz="4" w:space="0" w:color="BFBFBF"/>
            </w:tcBorders>
            <w:vAlign w:val="center"/>
          </w:tcPr>
          <w:p w14:paraId="14CC1CA2" w14:textId="77777777" w:rsidR="000E5481" w:rsidRPr="0059399D" w:rsidRDefault="000E5481" w:rsidP="009861E8">
            <w:pPr>
              <w:tabs>
                <w:tab w:val="left" w:pos="851"/>
              </w:tabs>
              <w:ind w:right="-1"/>
              <w:jc w:val="center"/>
              <w:rPr>
                <w:sz w:val="18"/>
                <w:szCs w:val="18"/>
                <w:lang w:eastAsia="en-GB"/>
              </w:rPr>
            </w:pPr>
            <w:r w:rsidRPr="00031585">
              <w:rPr>
                <w:sz w:val="18"/>
                <w:szCs w:val="18"/>
                <w:lang w:eastAsia="en-GB"/>
              </w:rPr>
              <w:t>--&gt;</w:t>
            </w:r>
          </w:p>
        </w:tc>
        <w:tc>
          <w:tcPr>
            <w:tcW w:w="3969" w:type="dxa"/>
            <w:tcBorders>
              <w:top w:val="single" w:sz="4" w:space="0" w:color="BFBFBF"/>
              <w:left w:val="single" w:sz="4" w:space="0" w:color="BFBFBF"/>
              <w:bottom w:val="single" w:sz="4" w:space="0" w:color="BFBFBF"/>
              <w:right w:val="single" w:sz="4" w:space="0" w:color="BFBFBF"/>
            </w:tcBorders>
            <w:vAlign w:val="center"/>
          </w:tcPr>
          <w:p w14:paraId="757337A2" w14:textId="77777777" w:rsidR="000E5481" w:rsidRPr="0059399D" w:rsidRDefault="000E5481" w:rsidP="009861E8">
            <w:pPr>
              <w:tabs>
                <w:tab w:val="left" w:pos="851"/>
              </w:tabs>
              <w:ind w:right="-1"/>
              <w:jc w:val="left"/>
              <w:rPr>
                <w:sz w:val="18"/>
                <w:szCs w:val="18"/>
                <w:lang w:eastAsia="en-GB"/>
              </w:rPr>
            </w:pPr>
            <w:r>
              <w:rPr>
                <w:rFonts w:eastAsiaTheme="minorEastAsia" w:hint="eastAsia"/>
                <w:bCs/>
                <w:sz w:val="18"/>
                <w:szCs w:val="18"/>
                <w:lang w:eastAsia="zh-CN"/>
              </w:rPr>
              <w:t>REGISTRATION COMPLETE</w:t>
            </w:r>
          </w:p>
        </w:tc>
        <w:tc>
          <w:tcPr>
            <w:tcW w:w="3481" w:type="dxa"/>
            <w:tcBorders>
              <w:top w:val="single" w:sz="4" w:space="0" w:color="BFBFBF"/>
              <w:left w:val="single" w:sz="4" w:space="0" w:color="BFBFBF"/>
              <w:bottom w:val="single" w:sz="4" w:space="0" w:color="BFBFBF"/>
              <w:right w:val="single" w:sz="4" w:space="0" w:color="BFBFBF"/>
            </w:tcBorders>
            <w:vAlign w:val="center"/>
          </w:tcPr>
          <w:p w14:paraId="602A3850" w14:textId="77777777" w:rsidR="000E5481" w:rsidRPr="0059399D" w:rsidRDefault="000E5481" w:rsidP="009861E8">
            <w:pPr>
              <w:tabs>
                <w:tab w:val="left" w:pos="851"/>
              </w:tabs>
              <w:ind w:right="-1"/>
              <w:jc w:val="left"/>
              <w:rPr>
                <w:sz w:val="18"/>
                <w:szCs w:val="18"/>
                <w:lang w:eastAsia="en-GB"/>
              </w:rPr>
            </w:pPr>
          </w:p>
        </w:tc>
      </w:tr>
    </w:tbl>
    <w:p w14:paraId="1879D9F4" w14:textId="77777777" w:rsidR="000E5481" w:rsidRDefault="000E5481" w:rsidP="000E5481">
      <w:pPr>
        <w:pStyle w:val="Heading3"/>
        <w:rPr>
          <w:rFonts w:eastAsiaTheme="minorEastAsia"/>
          <w:lang w:eastAsia="zh-CN"/>
        </w:rPr>
      </w:pPr>
      <w:bookmarkStart w:id="41" w:name="_Toc126693097"/>
      <w:bookmarkStart w:id="42" w:name="_Toc518574784"/>
      <w:r w:rsidRPr="00625991">
        <w:rPr>
          <w:rFonts w:eastAsia="MS Mincho" w:hint="eastAsia"/>
          <w:lang w:eastAsia="ja-JP"/>
        </w:rPr>
        <w:t>10</w:t>
      </w:r>
      <w:r w:rsidRPr="00625991">
        <w:rPr>
          <w:rFonts w:eastAsia="MS Mincho"/>
          <w:lang w:eastAsia="ja-JP"/>
        </w:rPr>
        <w:t>0.</w:t>
      </w:r>
      <w:r>
        <w:rPr>
          <w:rFonts w:eastAsiaTheme="minorEastAsia" w:hint="eastAsia"/>
          <w:lang w:eastAsia="zh-CN"/>
        </w:rPr>
        <w:t>2</w:t>
      </w:r>
      <w:r w:rsidRPr="00625991">
        <w:rPr>
          <w:rFonts w:eastAsia="MS Mincho"/>
          <w:lang w:eastAsia="ja-JP"/>
        </w:rPr>
        <w:t>.</w:t>
      </w:r>
      <w:r>
        <w:rPr>
          <w:rFonts w:eastAsiaTheme="minorEastAsia" w:hint="eastAsia"/>
          <w:lang w:eastAsia="zh-CN"/>
        </w:rPr>
        <w:t>2</w:t>
      </w:r>
      <w:r w:rsidRPr="00625991">
        <w:rPr>
          <w:rFonts w:eastAsia="MS Mincho"/>
          <w:lang w:eastAsia="ja-JP"/>
        </w:rPr>
        <w:tab/>
      </w:r>
      <w:r>
        <w:rPr>
          <w:rFonts w:eastAsiaTheme="minorEastAsia" w:hint="eastAsia"/>
          <w:lang w:eastAsia="zh-CN"/>
        </w:rPr>
        <w:t>5GC Deregistration</w:t>
      </w:r>
      <w:bookmarkEnd w:id="41"/>
      <w:r w:rsidRPr="00625991">
        <w:rPr>
          <w:rFonts w:eastAsia="MS Mincho"/>
          <w:lang w:eastAsia="ja-JP"/>
        </w:rPr>
        <w:t xml:space="preserve"> </w:t>
      </w:r>
    </w:p>
    <w:p w14:paraId="15AB2568" w14:textId="77777777" w:rsidR="000E5481" w:rsidRPr="006F7369" w:rsidRDefault="000E5481" w:rsidP="000E5481">
      <w:pPr>
        <w:pStyle w:val="Heading4"/>
        <w:rPr>
          <w:rFonts w:eastAsiaTheme="minorEastAsia"/>
          <w:lang w:eastAsia="zh-CN"/>
        </w:rPr>
      </w:pPr>
      <w:bookmarkStart w:id="43" w:name="_Toc126693098"/>
      <w:r w:rsidRPr="00CF6037">
        <w:rPr>
          <w:rFonts w:hint="eastAsia"/>
        </w:rPr>
        <w:t>100.</w:t>
      </w:r>
      <w:r>
        <w:rPr>
          <w:rFonts w:eastAsiaTheme="minorEastAsia" w:hint="eastAsia"/>
          <w:lang w:eastAsia="zh-CN"/>
        </w:rPr>
        <w:t>2</w:t>
      </w:r>
      <w:r w:rsidRPr="00CF6037">
        <w:rPr>
          <w:rFonts w:hint="eastAsia"/>
        </w:rPr>
        <w:t>.2.</w:t>
      </w:r>
      <w:r>
        <w:rPr>
          <w:rFonts w:eastAsiaTheme="minorEastAsia" w:hint="eastAsia"/>
          <w:lang w:eastAsia="zh-CN"/>
        </w:rPr>
        <w:t>1</w:t>
      </w:r>
      <w:bookmarkEnd w:id="42"/>
      <w:r>
        <w:tab/>
      </w:r>
      <w:r>
        <w:rPr>
          <w:rFonts w:eastAsiaTheme="minorEastAsia" w:hint="eastAsia"/>
          <w:lang w:eastAsia="zh-CN"/>
        </w:rPr>
        <w:t xml:space="preserve">5GC Deregistration </w:t>
      </w:r>
      <w:r>
        <w:rPr>
          <w:rFonts w:eastAsiaTheme="minorEastAsia"/>
          <w:lang w:eastAsia="zh-CN"/>
        </w:rPr>
        <w:t>–</w:t>
      </w:r>
      <w:r>
        <w:rPr>
          <w:rFonts w:eastAsiaTheme="minorEastAsia" w:hint="eastAsia"/>
          <w:lang w:eastAsia="zh-CN"/>
        </w:rPr>
        <w:t xml:space="preserve"> Option 2</w:t>
      </w:r>
      <w:bookmarkEnd w:id="43"/>
    </w:p>
    <w:p w14:paraId="61C6D05C" w14:textId="77777777" w:rsidR="000E5481" w:rsidRPr="00C25FE4" w:rsidRDefault="000E5481" w:rsidP="000E5481">
      <w:pPr>
        <w:pStyle w:val="H6"/>
      </w:pPr>
      <w:r w:rsidRPr="00C25FE4">
        <w:t>Description</w:t>
      </w:r>
    </w:p>
    <w:p w14:paraId="23344180" w14:textId="77777777" w:rsidR="000E5481" w:rsidRDefault="000E5481" w:rsidP="000E5481">
      <w:pPr>
        <w:rPr>
          <w:rFonts w:eastAsiaTheme="minorEastAsia"/>
          <w:lang w:eastAsia="zh-CN"/>
        </w:rPr>
      </w:pPr>
      <w:r w:rsidRPr="00C25FE4">
        <w:t xml:space="preserve">The DUT shall successfully </w:t>
      </w:r>
      <w:r>
        <w:rPr>
          <w:rFonts w:eastAsiaTheme="minorEastAsia" w:hint="eastAsia"/>
          <w:lang w:eastAsia="zh-CN"/>
        </w:rPr>
        <w:t>deregister from the registered 5G system</w:t>
      </w:r>
      <w:r>
        <w:t>.</w:t>
      </w:r>
    </w:p>
    <w:p w14:paraId="26C18A71" w14:textId="77777777" w:rsidR="000E5481" w:rsidRPr="00265DFF" w:rsidRDefault="000E5481" w:rsidP="000E5481">
      <w:pPr>
        <w:pStyle w:val="H6"/>
      </w:pPr>
      <w:r w:rsidRPr="00265DFF">
        <w:t>Applicability</w:t>
      </w:r>
    </w:p>
    <w:p w14:paraId="69E8DAB4" w14:textId="77777777" w:rsidR="000E5481" w:rsidRDefault="000E5481" w:rsidP="000E5481">
      <w:pPr>
        <w:jc w:val="left"/>
      </w:pPr>
      <w:r>
        <w:rPr>
          <w:rFonts w:cs="Arial"/>
        </w:rPr>
        <w:t>3GPP Rel.15 or later</w:t>
      </w:r>
    </w:p>
    <w:p w14:paraId="251B1A70" w14:textId="77777777" w:rsidR="000E5481" w:rsidRPr="00DC76A6" w:rsidRDefault="000E5481" w:rsidP="000E5481">
      <w:pPr>
        <w:jc w:val="left"/>
        <w:rPr>
          <w:lang w:eastAsia="zh-CN"/>
        </w:rPr>
      </w:pPr>
      <w:r>
        <w:rPr>
          <w:rFonts w:cs="Arial"/>
          <w:color w:val="00000A"/>
        </w:rPr>
        <w:t>SA</w:t>
      </w:r>
      <w:r>
        <w:rPr>
          <w:rFonts w:cs="Arial"/>
        </w:rPr>
        <w:t xml:space="preserve"> Option </w:t>
      </w:r>
      <w:r w:rsidRPr="00DC76A6">
        <w:rPr>
          <w:rFonts w:cs="Arial" w:hint="eastAsia"/>
          <w:lang w:eastAsia="zh-CN"/>
        </w:rPr>
        <w:t>2</w:t>
      </w:r>
    </w:p>
    <w:p w14:paraId="1BD1F582" w14:textId="77777777" w:rsidR="000E5481" w:rsidRPr="00C25FE4" w:rsidRDefault="000E5481" w:rsidP="000E5481">
      <w:pPr>
        <w:pStyle w:val="H6"/>
      </w:pPr>
      <w:r w:rsidRPr="00C25FE4">
        <w:t>Related core specifications</w:t>
      </w:r>
    </w:p>
    <w:p w14:paraId="60C44641" w14:textId="77777777" w:rsidR="000E5481" w:rsidRPr="00265DFF" w:rsidRDefault="000E5481" w:rsidP="000E5481">
      <w:pPr>
        <w:rPr>
          <w:rFonts w:eastAsiaTheme="minorEastAsia"/>
          <w:lang w:eastAsia="zh-CN"/>
        </w:rPr>
      </w:pPr>
      <w:r w:rsidRPr="00C25FE4">
        <w:t>3GPP TS 2</w:t>
      </w:r>
      <w:r>
        <w:rPr>
          <w:rFonts w:eastAsiaTheme="minorEastAsia" w:hint="eastAsia"/>
          <w:lang w:eastAsia="zh-CN"/>
        </w:rPr>
        <w:t>3</w:t>
      </w:r>
      <w:r w:rsidRPr="00C25FE4">
        <w:t>.</w:t>
      </w:r>
      <w:r>
        <w:rPr>
          <w:rFonts w:eastAsiaTheme="minorEastAsia" w:hint="eastAsia"/>
          <w:lang w:eastAsia="zh-CN"/>
        </w:rPr>
        <w:t>5</w:t>
      </w:r>
      <w:r w:rsidRPr="00C25FE4">
        <w:t>0</w:t>
      </w:r>
      <w:r>
        <w:rPr>
          <w:rFonts w:eastAsiaTheme="minorEastAsia" w:hint="eastAsia"/>
          <w:lang w:eastAsia="zh-CN"/>
        </w:rPr>
        <w:t>2</w:t>
      </w:r>
    </w:p>
    <w:p w14:paraId="64C81722" w14:textId="77777777" w:rsidR="000E5481" w:rsidRPr="00C25FE4" w:rsidRDefault="000E5481" w:rsidP="000E5481">
      <w:pPr>
        <w:pStyle w:val="H6"/>
      </w:pPr>
      <w:r w:rsidRPr="00C25FE4">
        <w:t>Reason for test</w:t>
      </w:r>
    </w:p>
    <w:p w14:paraId="6B2C664A" w14:textId="77777777" w:rsidR="000E5481" w:rsidRPr="00C25FE4" w:rsidRDefault="000E5481" w:rsidP="000E5481">
      <w:r w:rsidRPr="00C25FE4">
        <w:t xml:space="preserve">To verify the DUT successfully </w:t>
      </w:r>
      <w:r>
        <w:rPr>
          <w:rFonts w:eastAsiaTheme="minorEastAsia" w:hint="eastAsia"/>
          <w:lang w:eastAsia="zh-CN"/>
        </w:rPr>
        <w:t>deregister from the registered 5G system</w:t>
      </w:r>
      <w:r>
        <w:t>.</w:t>
      </w:r>
    </w:p>
    <w:p w14:paraId="215D1727" w14:textId="77777777" w:rsidR="000E5481" w:rsidRPr="00C25FE4" w:rsidRDefault="000E5481" w:rsidP="000E5481">
      <w:pPr>
        <w:pStyle w:val="H6"/>
      </w:pPr>
      <w:r w:rsidRPr="00C25FE4">
        <w:t>Initial configuration</w:t>
      </w:r>
    </w:p>
    <w:p w14:paraId="0B4DE6CC" w14:textId="77777777" w:rsidR="000E5481" w:rsidRDefault="000E5481" w:rsidP="000E5481">
      <w:r>
        <w:t xml:space="preserve">DUT </w:t>
      </w:r>
      <w:r>
        <w:rPr>
          <w:rFonts w:eastAsiaTheme="minorEastAsia" w:hint="eastAsia"/>
          <w:lang w:eastAsia="zh-CN"/>
        </w:rPr>
        <w:t xml:space="preserve">and NW </w:t>
      </w:r>
      <w:r>
        <w:t xml:space="preserve">support </w:t>
      </w:r>
      <w:r>
        <w:rPr>
          <w:rFonts w:eastAsiaTheme="minorEastAsia" w:hint="eastAsia"/>
          <w:lang w:eastAsia="zh-CN"/>
        </w:rPr>
        <w:t>5G NR Option 2.</w:t>
      </w:r>
    </w:p>
    <w:p w14:paraId="469BD95B" w14:textId="77777777" w:rsidR="000E5481" w:rsidRPr="00C25FE4" w:rsidRDefault="000E5481" w:rsidP="000E5481">
      <w:r>
        <w:t xml:space="preserve">DUT is in </w:t>
      </w:r>
      <w:r w:rsidRPr="00050CA8">
        <w:t>RM-REGISTERED and CM-IDLE</w:t>
      </w:r>
      <w:r>
        <w:t xml:space="preserve"> state.</w:t>
      </w:r>
    </w:p>
    <w:p w14:paraId="63EE4934" w14:textId="77777777" w:rsidR="000E5481" w:rsidRPr="00C25FE4" w:rsidRDefault="000E5481" w:rsidP="000E5481">
      <w:pPr>
        <w:pStyle w:val="H6"/>
      </w:pPr>
      <w:r w:rsidRPr="00C25FE4">
        <w:t>Test procedure</w:t>
      </w:r>
    </w:p>
    <w:p w14:paraId="477B453A" w14:textId="77777777" w:rsidR="000E5481" w:rsidRPr="00800C4F" w:rsidRDefault="000E5481" w:rsidP="00800C4F">
      <w:pPr>
        <w:pStyle w:val="Heading41"/>
        <w:rPr>
          <w:rFonts w:eastAsia="Calibri"/>
          <w:b w:val="0"/>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77"/>
        <w:gridCol w:w="4449"/>
      </w:tblGrid>
      <w:tr w:rsidR="000E5481" w:rsidRPr="00D824AC" w14:paraId="27205DCA" w14:textId="77777777" w:rsidTr="009861E8">
        <w:tc>
          <w:tcPr>
            <w:tcW w:w="438" w:type="dxa"/>
            <w:shd w:val="clear" w:color="auto" w:fill="F2F2F2" w:themeFill="background1" w:themeFillShade="F2"/>
          </w:tcPr>
          <w:p w14:paraId="5F1BAD24" w14:textId="77777777" w:rsidR="000E5481" w:rsidRPr="00D824AC" w:rsidRDefault="000E5481" w:rsidP="009861E8">
            <w:pPr>
              <w:pStyle w:val="H6"/>
            </w:pPr>
            <w:r>
              <w:t>-</w:t>
            </w:r>
          </w:p>
        </w:tc>
        <w:tc>
          <w:tcPr>
            <w:tcW w:w="4296" w:type="dxa"/>
            <w:shd w:val="clear" w:color="auto" w:fill="F2F2F2" w:themeFill="background1" w:themeFillShade="F2"/>
          </w:tcPr>
          <w:p w14:paraId="43CE2D92" w14:textId="77777777" w:rsidR="000E5481" w:rsidRPr="00D824AC" w:rsidRDefault="000E5481" w:rsidP="009861E8">
            <w:pPr>
              <w:pStyle w:val="H6"/>
            </w:pPr>
            <w:r w:rsidRPr="00D824AC">
              <w:t>Test procedure</w:t>
            </w:r>
          </w:p>
        </w:tc>
        <w:tc>
          <w:tcPr>
            <w:tcW w:w="4554" w:type="dxa"/>
            <w:shd w:val="clear" w:color="auto" w:fill="F2F2F2" w:themeFill="background1" w:themeFillShade="F2"/>
          </w:tcPr>
          <w:p w14:paraId="57B71EAB" w14:textId="77777777" w:rsidR="000E5481" w:rsidRPr="00D824AC" w:rsidRDefault="000E5481" w:rsidP="009861E8">
            <w:pPr>
              <w:pStyle w:val="H6"/>
              <w:ind w:right="-1"/>
              <w:rPr>
                <w:sz w:val="18"/>
                <w:szCs w:val="18"/>
              </w:rPr>
            </w:pPr>
            <w:r w:rsidRPr="00D824AC">
              <w:rPr>
                <w:sz w:val="18"/>
                <w:szCs w:val="18"/>
              </w:rPr>
              <w:t>Expected behaviour</w:t>
            </w:r>
          </w:p>
        </w:tc>
      </w:tr>
      <w:tr w:rsidR="000E5481" w14:paraId="61E63AD5" w14:textId="77777777" w:rsidTr="009861E8">
        <w:tc>
          <w:tcPr>
            <w:tcW w:w="438" w:type="dxa"/>
            <w:shd w:val="clear" w:color="auto" w:fill="F2F2F2" w:themeFill="background1" w:themeFillShade="F2"/>
          </w:tcPr>
          <w:p w14:paraId="1FBAD5CB" w14:textId="77777777" w:rsidR="000E5481" w:rsidRPr="00D824AC" w:rsidRDefault="000E5481" w:rsidP="009861E8">
            <w:pPr>
              <w:tabs>
                <w:tab w:val="left" w:pos="851"/>
              </w:tabs>
              <w:ind w:right="-1"/>
              <w:jc w:val="left"/>
              <w:rPr>
                <w:sz w:val="18"/>
                <w:szCs w:val="18"/>
              </w:rPr>
            </w:pPr>
            <w:r>
              <w:rPr>
                <w:sz w:val="18"/>
                <w:szCs w:val="18"/>
              </w:rPr>
              <w:t>1</w:t>
            </w:r>
          </w:p>
        </w:tc>
        <w:tc>
          <w:tcPr>
            <w:tcW w:w="4296" w:type="dxa"/>
          </w:tcPr>
          <w:p w14:paraId="5DA88431" w14:textId="77777777" w:rsidR="000E5481" w:rsidRPr="004A2991" w:rsidRDefault="00470F2A" w:rsidP="009861E8">
            <w:pPr>
              <w:rPr>
                <w:rFonts w:eastAsiaTheme="minorEastAsia"/>
                <w:lang w:eastAsia="zh-CN"/>
              </w:rPr>
            </w:pPr>
            <w:r w:rsidRPr="00C42820">
              <w:rPr>
                <w:bCs/>
                <w:sz w:val="18"/>
                <w:szCs w:val="18"/>
              </w:rPr>
              <w:t>Power off the DUT</w:t>
            </w:r>
            <w:r>
              <w:rPr>
                <w:rFonts w:eastAsiaTheme="minorEastAsia" w:hint="eastAsia"/>
                <w:bCs/>
                <w:sz w:val="18"/>
                <w:szCs w:val="18"/>
                <w:lang w:eastAsia="zh-CN"/>
              </w:rPr>
              <w:t xml:space="preserve"> / </w:t>
            </w:r>
            <w:r w:rsidRPr="00AD6F35">
              <w:rPr>
                <w:rFonts w:eastAsiaTheme="minorEastAsia"/>
                <w:bCs/>
                <w:sz w:val="18"/>
                <w:szCs w:val="18"/>
                <w:lang w:eastAsia="zh-CN"/>
              </w:rPr>
              <w:t>Set the DUT to Flight Mode so that all radio transmitters are switched off</w:t>
            </w:r>
            <w:r w:rsidRPr="00C42820">
              <w:rPr>
                <w:bCs/>
                <w:sz w:val="18"/>
                <w:szCs w:val="18"/>
              </w:rPr>
              <w:t>.</w:t>
            </w:r>
          </w:p>
        </w:tc>
        <w:tc>
          <w:tcPr>
            <w:tcW w:w="4554" w:type="dxa"/>
          </w:tcPr>
          <w:p w14:paraId="24E43587" w14:textId="77777777" w:rsidR="000E5481" w:rsidRPr="004A2991" w:rsidRDefault="000E5481" w:rsidP="009861E8">
            <w:pPr>
              <w:jc w:val="left"/>
              <w:rPr>
                <w:rFonts w:eastAsiaTheme="minorEastAsia"/>
                <w:bCs/>
                <w:sz w:val="18"/>
                <w:szCs w:val="18"/>
                <w:lang w:eastAsia="zh-CN"/>
              </w:rPr>
            </w:pPr>
            <w:r w:rsidRPr="001409E9">
              <w:rPr>
                <w:bCs/>
                <w:sz w:val="18"/>
                <w:szCs w:val="18"/>
              </w:rPr>
              <w:t xml:space="preserve">DUT sends </w:t>
            </w:r>
            <w:r>
              <w:rPr>
                <w:rFonts w:eastAsiaTheme="minorEastAsia" w:hint="eastAsia"/>
                <w:bCs/>
                <w:sz w:val="18"/>
                <w:szCs w:val="18"/>
                <w:lang w:eastAsia="zh-CN"/>
              </w:rPr>
              <w:t>DEREGISTRATION</w:t>
            </w:r>
            <w:r w:rsidRPr="001409E9">
              <w:rPr>
                <w:bCs/>
                <w:sz w:val="18"/>
                <w:szCs w:val="18"/>
              </w:rPr>
              <w:t xml:space="preserve"> R</w:t>
            </w:r>
            <w:r>
              <w:rPr>
                <w:rFonts w:eastAsiaTheme="minorEastAsia" w:hint="eastAsia"/>
                <w:bCs/>
                <w:sz w:val="18"/>
                <w:szCs w:val="18"/>
                <w:lang w:eastAsia="zh-CN"/>
              </w:rPr>
              <w:t>EQUEST</w:t>
            </w:r>
            <w:r w:rsidRPr="001409E9">
              <w:rPr>
                <w:bCs/>
                <w:sz w:val="18"/>
                <w:szCs w:val="18"/>
              </w:rPr>
              <w:t xml:space="preserve"> to the network with </w:t>
            </w:r>
            <w:r>
              <w:rPr>
                <w:rFonts w:eastAsiaTheme="minorEastAsia" w:hint="eastAsia"/>
                <w:bCs/>
                <w:sz w:val="18"/>
                <w:szCs w:val="18"/>
                <w:lang w:eastAsia="zh-CN"/>
              </w:rPr>
              <w:t xml:space="preserve">Deregistration </w:t>
            </w:r>
            <w:r w:rsidRPr="001409E9">
              <w:rPr>
                <w:bCs/>
                <w:sz w:val="18"/>
                <w:szCs w:val="18"/>
              </w:rPr>
              <w:t>type</w:t>
            </w:r>
            <w:r>
              <w:rPr>
                <w:rFonts w:eastAsiaTheme="minorEastAsia" w:hint="eastAsia"/>
                <w:bCs/>
                <w:sz w:val="18"/>
                <w:szCs w:val="18"/>
                <w:lang w:eastAsia="zh-CN"/>
              </w:rPr>
              <w:t xml:space="preserve"> </w:t>
            </w:r>
            <w:r w:rsidRPr="004A2991">
              <w:rPr>
                <w:rFonts w:eastAsiaTheme="minorEastAsia"/>
                <w:bCs/>
                <w:sz w:val="18"/>
                <w:szCs w:val="18"/>
                <w:lang w:eastAsia="zh-CN"/>
              </w:rPr>
              <w:t>“Switch off”.</w:t>
            </w:r>
          </w:p>
        </w:tc>
      </w:tr>
    </w:tbl>
    <w:p w14:paraId="586BDF75" w14:textId="77777777" w:rsidR="000E5481" w:rsidRPr="00800C4F" w:rsidRDefault="000E5481" w:rsidP="00800C4F">
      <w:pPr>
        <w:pStyle w:val="H6b"/>
      </w:pPr>
      <w:r w:rsidRPr="009E273B">
        <w:t>Example message flow</w:t>
      </w:r>
    </w:p>
    <w:tbl>
      <w:tblPr>
        <w:tblW w:w="9010" w:type="dxa"/>
        <w:tblInd w:w="57" w:type="dxa"/>
        <w:tblLayout w:type="fixed"/>
        <w:tblCellMar>
          <w:left w:w="57" w:type="dxa"/>
          <w:right w:w="57" w:type="dxa"/>
        </w:tblCellMar>
        <w:tblLook w:val="0000" w:firstRow="0" w:lastRow="0" w:firstColumn="0" w:lastColumn="0" w:noHBand="0" w:noVBand="0"/>
      </w:tblPr>
      <w:tblGrid>
        <w:gridCol w:w="567"/>
        <w:gridCol w:w="993"/>
        <w:gridCol w:w="3969"/>
        <w:gridCol w:w="3481"/>
      </w:tblGrid>
      <w:tr w:rsidR="000E5481" w:rsidRPr="0059399D" w14:paraId="0745D34D" w14:textId="77777777" w:rsidTr="009861E8">
        <w:trPr>
          <w:cantSplit/>
          <w:tblHeader/>
        </w:trPr>
        <w:tc>
          <w:tcPr>
            <w:tcW w:w="567" w:type="dxa"/>
            <w:tcBorders>
              <w:top w:val="single" w:sz="4" w:space="0" w:color="BFBFBF"/>
              <w:left w:val="single" w:sz="4" w:space="0" w:color="BFBFBF"/>
              <w:bottom w:val="single" w:sz="4" w:space="0" w:color="BFBFBF"/>
              <w:right w:val="single" w:sz="4" w:space="0" w:color="BFBFBF"/>
            </w:tcBorders>
            <w:shd w:val="clear" w:color="auto" w:fill="F2F2F2"/>
          </w:tcPr>
          <w:p w14:paraId="3D6882CA" w14:textId="77777777" w:rsidR="000E5481" w:rsidRPr="0059399D" w:rsidRDefault="000E5481" w:rsidP="009861E8">
            <w:pPr>
              <w:tabs>
                <w:tab w:val="left" w:pos="851"/>
              </w:tabs>
              <w:jc w:val="left"/>
              <w:rPr>
                <w:b/>
                <w:sz w:val="18"/>
                <w:szCs w:val="18"/>
                <w:lang w:eastAsia="en-GB"/>
              </w:rPr>
            </w:pPr>
            <w:r w:rsidRPr="0059399D">
              <w:rPr>
                <w:b/>
                <w:sz w:val="18"/>
                <w:szCs w:val="18"/>
                <w:lang w:eastAsia="en-GB"/>
              </w:rPr>
              <w:t>Step</w:t>
            </w:r>
          </w:p>
        </w:tc>
        <w:tc>
          <w:tcPr>
            <w:tcW w:w="993" w:type="dxa"/>
            <w:tcBorders>
              <w:top w:val="single" w:sz="4" w:space="0" w:color="BFBFBF"/>
              <w:left w:val="single" w:sz="4" w:space="0" w:color="BFBFBF"/>
              <w:bottom w:val="single" w:sz="4" w:space="0" w:color="BFBFBF"/>
              <w:right w:val="single" w:sz="4" w:space="0" w:color="BFBFBF"/>
            </w:tcBorders>
            <w:shd w:val="clear" w:color="auto" w:fill="F2F2F2"/>
          </w:tcPr>
          <w:p w14:paraId="6D6E5FD0" w14:textId="77777777" w:rsidR="000E5481" w:rsidRPr="0059399D" w:rsidRDefault="000E5481" w:rsidP="009861E8">
            <w:pPr>
              <w:tabs>
                <w:tab w:val="left" w:pos="851"/>
              </w:tabs>
              <w:ind w:right="-1"/>
              <w:jc w:val="left"/>
              <w:rPr>
                <w:b/>
                <w:sz w:val="18"/>
                <w:szCs w:val="18"/>
                <w:lang w:eastAsia="en-GB"/>
              </w:rPr>
            </w:pPr>
            <w:r w:rsidRPr="0059399D">
              <w:rPr>
                <w:b/>
                <w:sz w:val="18"/>
                <w:szCs w:val="18"/>
                <w:lang w:eastAsia="en-GB"/>
              </w:rPr>
              <w:t>Direction</w:t>
            </w:r>
            <w:r w:rsidRPr="0059399D">
              <w:rPr>
                <w:b/>
                <w:sz w:val="18"/>
                <w:szCs w:val="18"/>
                <w:lang w:eastAsia="en-GB"/>
              </w:rPr>
              <w:br/>
              <w:t>UE - NW</w:t>
            </w:r>
          </w:p>
        </w:tc>
        <w:tc>
          <w:tcPr>
            <w:tcW w:w="3969" w:type="dxa"/>
            <w:tcBorders>
              <w:top w:val="single" w:sz="4" w:space="0" w:color="BFBFBF"/>
              <w:left w:val="single" w:sz="4" w:space="0" w:color="BFBFBF"/>
              <w:bottom w:val="single" w:sz="4" w:space="0" w:color="BFBFBF"/>
              <w:right w:val="single" w:sz="4" w:space="0" w:color="BFBFBF"/>
            </w:tcBorders>
            <w:shd w:val="clear" w:color="auto" w:fill="F2F2F2"/>
          </w:tcPr>
          <w:p w14:paraId="3E5EA600" w14:textId="77777777" w:rsidR="000E5481" w:rsidRPr="0059399D" w:rsidRDefault="000E5481" w:rsidP="009861E8">
            <w:pPr>
              <w:tabs>
                <w:tab w:val="left" w:pos="851"/>
              </w:tabs>
              <w:ind w:right="-1"/>
              <w:jc w:val="left"/>
              <w:rPr>
                <w:b/>
                <w:sz w:val="18"/>
                <w:szCs w:val="18"/>
                <w:lang w:eastAsia="en-GB"/>
              </w:rPr>
            </w:pPr>
            <w:r w:rsidRPr="0059399D">
              <w:rPr>
                <w:b/>
                <w:sz w:val="18"/>
                <w:szCs w:val="18"/>
                <w:lang w:eastAsia="en-GB"/>
              </w:rPr>
              <w:t>Message</w:t>
            </w:r>
          </w:p>
        </w:tc>
        <w:tc>
          <w:tcPr>
            <w:tcW w:w="3481" w:type="dxa"/>
            <w:tcBorders>
              <w:top w:val="single" w:sz="4" w:space="0" w:color="BFBFBF"/>
              <w:left w:val="single" w:sz="4" w:space="0" w:color="BFBFBF"/>
              <w:bottom w:val="single" w:sz="4" w:space="0" w:color="BFBFBF"/>
              <w:right w:val="single" w:sz="4" w:space="0" w:color="BFBFBF"/>
            </w:tcBorders>
            <w:shd w:val="clear" w:color="auto" w:fill="F2F2F2"/>
          </w:tcPr>
          <w:p w14:paraId="50131628" w14:textId="77777777" w:rsidR="000E5481" w:rsidRPr="0059399D" w:rsidRDefault="000E5481" w:rsidP="009861E8">
            <w:pPr>
              <w:tabs>
                <w:tab w:val="left" w:pos="851"/>
              </w:tabs>
              <w:ind w:right="-1"/>
              <w:jc w:val="left"/>
              <w:rPr>
                <w:b/>
                <w:sz w:val="18"/>
                <w:szCs w:val="18"/>
                <w:lang w:eastAsia="en-GB"/>
              </w:rPr>
            </w:pPr>
            <w:r w:rsidRPr="0059399D">
              <w:rPr>
                <w:b/>
                <w:sz w:val="18"/>
                <w:szCs w:val="18"/>
                <w:lang w:eastAsia="en-GB"/>
              </w:rPr>
              <w:t>Comments</w:t>
            </w:r>
          </w:p>
        </w:tc>
      </w:tr>
      <w:tr w:rsidR="000E5481" w:rsidRPr="0059399D" w14:paraId="1DA277CB" w14:textId="77777777" w:rsidTr="009861E8">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1CC7F17D" w14:textId="77777777" w:rsidR="000E5481" w:rsidRPr="0059399D" w:rsidRDefault="000E5481" w:rsidP="009861E8">
            <w:pPr>
              <w:tabs>
                <w:tab w:val="left" w:pos="851"/>
              </w:tabs>
              <w:ind w:right="-1"/>
              <w:jc w:val="left"/>
              <w:rPr>
                <w:sz w:val="18"/>
                <w:szCs w:val="18"/>
                <w:lang w:eastAsia="en-GB"/>
              </w:rPr>
            </w:pPr>
            <w:r w:rsidRPr="00C25FE4">
              <w:rPr>
                <w:rFonts w:cs="Arial"/>
                <w:sz w:val="18"/>
                <w:szCs w:val="18"/>
              </w:rPr>
              <w:t>1</w:t>
            </w:r>
          </w:p>
        </w:tc>
        <w:tc>
          <w:tcPr>
            <w:tcW w:w="993" w:type="dxa"/>
            <w:tcBorders>
              <w:top w:val="single" w:sz="4" w:space="0" w:color="BFBFBF"/>
              <w:left w:val="single" w:sz="4" w:space="0" w:color="BFBFBF"/>
              <w:bottom w:val="single" w:sz="4" w:space="0" w:color="BFBFBF"/>
              <w:right w:val="single" w:sz="4" w:space="0" w:color="BFBFBF"/>
            </w:tcBorders>
            <w:vAlign w:val="center"/>
          </w:tcPr>
          <w:p w14:paraId="3D880AF2" w14:textId="77777777" w:rsidR="000E5481" w:rsidRPr="0059399D" w:rsidRDefault="000E5481" w:rsidP="009861E8">
            <w:pPr>
              <w:tabs>
                <w:tab w:val="left" w:pos="851"/>
              </w:tabs>
              <w:ind w:right="-1"/>
              <w:jc w:val="center"/>
              <w:rPr>
                <w:sz w:val="18"/>
                <w:szCs w:val="18"/>
                <w:lang w:eastAsia="en-GB"/>
              </w:rPr>
            </w:pPr>
            <w:r w:rsidRPr="00031585">
              <w:rPr>
                <w:sz w:val="18"/>
                <w:szCs w:val="18"/>
                <w:lang w:eastAsia="en-GB"/>
              </w:rPr>
              <w:t>--&gt;</w:t>
            </w:r>
          </w:p>
        </w:tc>
        <w:tc>
          <w:tcPr>
            <w:tcW w:w="3969" w:type="dxa"/>
            <w:tcBorders>
              <w:top w:val="single" w:sz="4" w:space="0" w:color="BFBFBF"/>
              <w:left w:val="single" w:sz="4" w:space="0" w:color="BFBFBF"/>
              <w:bottom w:val="single" w:sz="4" w:space="0" w:color="BFBFBF"/>
              <w:right w:val="single" w:sz="4" w:space="0" w:color="BFBFBF"/>
            </w:tcBorders>
            <w:vAlign w:val="center"/>
          </w:tcPr>
          <w:p w14:paraId="2718CB25" w14:textId="77777777" w:rsidR="000E5481" w:rsidRPr="0059399D" w:rsidRDefault="000E5481" w:rsidP="009861E8">
            <w:pPr>
              <w:tabs>
                <w:tab w:val="left" w:pos="851"/>
              </w:tabs>
              <w:ind w:right="-1"/>
              <w:jc w:val="left"/>
              <w:rPr>
                <w:sz w:val="18"/>
                <w:szCs w:val="18"/>
                <w:lang w:eastAsia="en-GB"/>
              </w:rPr>
            </w:pPr>
            <w:r>
              <w:rPr>
                <w:rFonts w:eastAsiaTheme="minorEastAsia" w:hint="eastAsia"/>
                <w:bCs/>
                <w:sz w:val="18"/>
                <w:szCs w:val="18"/>
                <w:lang w:eastAsia="zh-CN"/>
              </w:rPr>
              <w:t>DEREGISTRATION</w:t>
            </w:r>
            <w:r w:rsidRPr="001409E9">
              <w:rPr>
                <w:bCs/>
                <w:sz w:val="18"/>
                <w:szCs w:val="18"/>
              </w:rPr>
              <w:t xml:space="preserve"> R</w:t>
            </w:r>
            <w:r>
              <w:rPr>
                <w:rFonts w:eastAsiaTheme="minorEastAsia" w:hint="eastAsia"/>
                <w:bCs/>
                <w:sz w:val="18"/>
                <w:szCs w:val="18"/>
                <w:lang w:eastAsia="zh-CN"/>
              </w:rPr>
              <w:t>EQUEST</w:t>
            </w:r>
          </w:p>
        </w:tc>
        <w:tc>
          <w:tcPr>
            <w:tcW w:w="3481" w:type="dxa"/>
            <w:tcBorders>
              <w:top w:val="single" w:sz="4" w:space="0" w:color="BFBFBF"/>
              <w:left w:val="single" w:sz="4" w:space="0" w:color="BFBFBF"/>
              <w:bottom w:val="single" w:sz="4" w:space="0" w:color="BFBFBF"/>
              <w:right w:val="single" w:sz="4" w:space="0" w:color="BFBFBF"/>
            </w:tcBorders>
            <w:vAlign w:val="center"/>
          </w:tcPr>
          <w:p w14:paraId="7D360D20" w14:textId="77777777" w:rsidR="000E5481" w:rsidRPr="0059399D" w:rsidRDefault="000E5481" w:rsidP="009861E8">
            <w:pPr>
              <w:tabs>
                <w:tab w:val="left" w:pos="851"/>
              </w:tabs>
              <w:ind w:right="-1"/>
              <w:jc w:val="left"/>
              <w:rPr>
                <w:sz w:val="18"/>
                <w:szCs w:val="18"/>
                <w:lang w:eastAsia="en-GB"/>
              </w:rPr>
            </w:pPr>
            <w:r>
              <w:rPr>
                <w:rFonts w:eastAsiaTheme="minorEastAsia" w:hint="eastAsia"/>
                <w:bCs/>
                <w:sz w:val="18"/>
                <w:szCs w:val="18"/>
                <w:lang w:eastAsia="zh-CN"/>
              </w:rPr>
              <w:t xml:space="preserve">Deregistration </w:t>
            </w:r>
            <w:r w:rsidRPr="001409E9">
              <w:rPr>
                <w:bCs/>
                <w:sz w:val="18"/>
                <w:szCs w:val="18"/>
              </w:rPr>
              <w:t>type</w:t>
            </w:r>
            <w:r w:rsidRPr="004A2991">
              <w:rPr>
                <w:rFonts w:eastAsiaTheme="minorEastAsia"/>
                <w:bCs/>
                <w:sz w:val="18"/>
                <w:szCs w:val="18"/>
                <w:lang w:eastAsia="zh-CN"/>
              </w:rPr>
              <w:t xml:space="preserve"> </w:t>
            </w:r>
            <w:r>
              <w:rPr>
                <w:rFonts w:eastAsiaTheme="minorEastAsia"/>
                <w:bCs/>
                <w:sz w:val="18"/>
                <w:szCs w:val="18"/>
                <w:lang w:eastAsia="zh-CN"/>
              </w:rPr>
              <w:t>“</w:t>
            </w:r>
            <w:r w:rsidRPr="004A2991">
              <w:rPr>
                <w:rFonts w:eastAsiaTheme="minorEastAsia"/>
                <w:bCs/>
                <w:sz w:val="18"/>
                <w:szCs w:val="18"/>
                <w:lang w:eastAsia="zh-CN"/>
              </w:rPr>
              <w:t>Switch off</w:t>
            </w:r>
            <w:r>
              <w:rPr>
                <w:rFonts w:eastAsiaTheme="minorEastAsia"/>
                <w:bCs/>
                <w:sz w:val="18"/>
                <w:szCs w:val="18"/>
                <w:lang w:eastAsia="zh-CN"/>
              </w:rPr>
              <w:t>”</w:t>
            </w:r>
          </w:p>
        </w:tc>
      </w:tr>
    </w:tbl>
    <w:p w14:paraId="2EADC16A" w14:textId="77777777" w:rsidR="00D45BAC" w:rsidRPr="00A54103" w:rsidRDefault="00D45BAC" w:rsidP="00D45BAC">
      <w:pPr>
        <w:pStyle w:val="Heading3"/>
        <w:rPr>
          <w:rFonts w:eastAsia="MS Mincho"/>
          <w:b w:val="0"/>
          <w:lang w:eastAsia="ja-JP"/>
        </w:rPr>
      </w:pPr>
      <w:bookmarkStart w:id="44" w:name="_Toc126693099"/>
      <w:r w:rsidRPr="00363CC1">
        <w:rPr>
          <w:rFonts w:eastAsia="MS Mincho" w:hint="eastAsia"/>
          <w:lang w:eastAsia="ja-JP"/>
        </w:rPr>
        <w:t>100.2.3</w:t>
      </w:r>
      <w:r w:rsidRPr="00363CC1">
        <w:rPr>
          <w:rFonts w:eastAsia="MS Mincho" w:hint="eastAsia"/>
          <w:lang w:eastAsia="ja-JP"/>
        </w:rPr>
        <w:tab/>
      </w:r>
      <w:r w:rsidRPr="00A54103">
        <w:rPr>
          <w:rFonts w:eastAsia="MS Mincho"/>
          <w:lang w:eastAsia="ja-JP"/>
        </w:rPr>
        <w:t>Registration Reject, cause #27 " N1 mode not allowed "</w:t>
      </w:r>
      <w:bookmarkEnd w:id="44"/>
    </w:p>
    <w:p w14:paraId="5AE1DBBE" w14:textId="77777777" w:rsidR="00D45BAC" w:rsidRPr="000670F3" w:rsidRDefault="00D45BAC" w:rsidP="00D45BAC">
      <w:pPr>
        <w:pStyle w:val="H6"/>
      </w:pPr>
      <w:r w:rsidRPr="00F45BD8">
        <w:t>Description</w:t>
      </w:r>
    </w:p>
    <w:p w14:paraId="25B7F8DE" w14:textId="77777777" w:rsidR="00D45BAC" w:rsidRPr="00F45BD8" w:rsidRDefault="00D45BAC" w:rsidP="00D45BAC">
      <w:pPr>
        <w:rPr>
          <w:rFonts w:eastAsiaTheme="minorEastAsia"/>
          <w:lang w:eastAsia="zh-CN"/>
        </w:rPr>
      </w:pPr>
      <w:r w:rsidRPr="00F45BD8">
        <w:rPr>
          <w:rFonts w:eastAsiaTheme="minorEastAsia"/>
          <w:lang w:eastAsia="zh-CN"/>
        </w:rPr>
        <w:t xml:space="preserve">Check the DUT’s behaviour on the reject message with cause </w:t>
      </w:r>
      <w:r>
        <w:rPr>
          <w:rFonts w:eastAsiaTheme="minorEastAsia" w:hint="eastAsia"/>
          <w:lang w:eastAsia="zh-CN"/>
        </w:rPr>
        <w:t>2</w:t>
      </w:r>
      <w:r>
        <w:rPr>
          <w:rFonts w:eastAsiaTheme="minorEastAsia"/>
          <w:lang w:eastAsia="zh-CN"/>
        </w:rPr>
        <w:t>7 “</w:t>
      </w:r>
      <w:r>
        <w:rPr>
          <w:rFonts w:eastAsiaTheme="minorEastAsia" w:hint="eastAsia"/>
          <w:lang w:eastAsia="zh-CN"/>
        </w:rPr>
        <w:t>N1 mode</w:t>
      </w:r>
      <w:r>
        <w:rPr>
          <w:rFonts w:eastAsiaTheme="minorEastAsia"/>
          <w:lang w:eastAsia="zh-CN"/>
        </w:rPr>
        <w:t xml:space="preserve"> not allowed”</w:t>
      </w:r>
    </w:p>
    <w:p w14:paraId="1DD32542" w14:textId="77777777" w:rsidR="00D45BAC" w:rsidRPr="00184838" w:rsidRDefault="00D45BAC" w:rsidP="00D45BAC">
      <w:pPr>
        <w:pStyle w:val="H6"/>
      </w:pPr>
      <w:r w:rsidRPr="00184838">
        <w:t>Applicability</w:t>
      </w:r>
    </w:p>
    <w:p w14:paraId="484908D4" w14:textId="77777777" w:rsidR="00D45BAC" w:rsidRPr="00F45BD8" w:rsidRDefault="00D45BAC" w:rsidP="00D45BAC">
      <w:r w:rsidRPr="00F45BD8">
        <w:t>3GPP Rel. 15 or later</w:t>
      </w:r>
    </w:p>
    <w:p w14:paraId="34E47B2B" w14:textId="77777777" w:rsidR="00D45BAC" w:rsidRPr="00F45BD8" w:rsidRDefault="00D45BAC" w:rsidP="00D45BAC">
      <w:pPr>
        <w:rPr>
          <w:rFonts w:eastAsiaTheme="minorEastAsia"/>
          <w:lang w:eastAsia="zh-CN"/>
        </w:rPr>
      </w:pPr>
      <w:r w:rsidRPr="00F45BD8">
        <w:t xml:space="preserve">SA Option </w:t>
      </w:r>
      <w:r>
        <w:rPr>
          <w:rFonts w:eastAsiaTheme="minorEastAsia" w:hint="eastAsia"/>
          <w:lang w:eastAsia="zh-CN"/>
        </w:rPr>
        <w:t>2</w:t>
      </w:r>
    </w:p>
    <w:p w14:paraId="3C55E568" w14:textId="77777777" w:rsidR="00D45BAC" w:rsidRPr="00184838" w:rsidRDefault="00D45BAC" w:rsidP="00D45BAC">
      <w:pPr>
        <w:pStyle w:val="H6"/>
      </w:pPr>
      <w:r w:rsidRPr="00184838">
        <w:t>Related core specifications</w:t>
      </w:r>
    </w:p>
    <w:p w14:paraId="464E96E1" w14:textId="77777777" w:rsidR="00D45BAC" w:rsidRPr="00F45BD8" w:rsidRDefault="00D45BAC" w:rsidP="00D45BAC">
      <w:r w:rsidRPr="00F45BD8">
        <w:t>3GPP TS 2</w:t>
      </w:r>
      <w:r>
        <w:rPr>
          <w:rFonts w:eastAsiaTheme="minorEastAsia" w:hint="eastAsia"/>
          <w:lang w:eastAsia="zh-CN"/>
        </w:rPr>
        <w:t>4</w:t>
      </w:r>
      <w:r>
        <w:t>.</w:t>
      </w:r>
      <w:r>
        <w:rPr>
          <w:rFonts w:eastAsiaTheme="minorEastAsia" w:hint="eastAsia"/>
          <w:lang w:eastAsia="zh-CN"/>
        </w:rPr>
        <w:t>5</w:t>
      </w:r>
      <w:r w:rsidRPr="00F45BD8">
        <w:t>01, 5.</w:t>
      </w:r>
      <w:r>
        <w:rPr>
          <w:rFonts w:eastAsiaTheme="minorEastAsia" w:hint="eastAsia"/>
          <w:lang w:eastAsia="zh-CN"/>
        </w:rPr>
        <w:t>3</w:t>
      </w:r>
      <w:r w:rsidRPr="00F45BD8">
        <w:t>.1</w:t>
      </w:r>
    </w:p>
    <w:p w14:paraId="4FFF163F" w14:textId="77777777" w:rsidR="00D45BAC" w:rsidRPr="00184838" w:rsidRDefault="00D45BAC" w:rsidP="00D45BAC">
      <w:pPr>
        <w:pStyle w:val="H6"/>
      </w:pPr>
      <w:r w:rsidRPr="00184838">
        <w:t>Reason for test</w:t>
      </w:r>
    </w:p>
    <w:p w14:paraId="080546EE" w14:textId="77777777" w:rsidR="00D45BAC" w:rsidRPr="0066598C" w:rsidRDefault="00D45BAC" w:rsidP="00D45BAC">
      <w:pPr>
        <w:rPr>
          <w:rFonts w:eastAsiaTheme="minorEastAsia"/>
          <w:lang w:eastAsia="zh-CN"/>
        </w:rPr>
      </w:pPr>
      <w:r w:rsidRPr="0066598C">
        <w:rPr>
          <w:rFonts w:eastAsiaTheme="minorEastAsia"/>
          <w:lang w:eastAsia="zh-CN"/>
        </w:rPr>
        <w:t>To verify that the DUT behaves correctly on a reject message</w:t>
      </w:r>
      <w:r>
        <w:rPr>
          <w:rFonts w:eastAsiaTheme="minorEastAsia" w:hint="eastAsia"/>
          <w:lang w:eastAsia="zh-CN"/>
        </w:rPr>
        <w:t xml:space="preserve"> </w:t>
      </w:r>
      <w:r>
        <w:rPr>
          <w:rFonts w:eastAsiaTheme="minorEastAsia"/>
          <w:lang w:eastAsia="zh-CN"/>
        </w:rPr>
        <w:t>“</w:t>
      </w:r>
      <w:r w:rsidRPr="0066598C">
        <w:rPr>
          <w:rFonts w:eastAsiaTheme="minorEastAsia"/>
          <w:lang w:eastAsia="zh-CN"/>
        </w:rPr>
        <w:t>N1 mode not allowed”</w:t>
      </w:r>
    </w:p>
    <w:p w14:paraId="4D7EDC58" w14:textId="77777777" w:rsidR="00D45BAC" w:rsidRPr="00184838" w:rsidRDefault="00D45BAC" w:rsidP="00D45BAC">
      <w:pPr>
        <w:pStyle w:val="H6"/>
      </w:pPr>
      <w:r w:rsidRPr="00184838">
        <w:t>Initial configuration</w:t>
      </w:r>
    </w:p>
    <w:p w14:paraId="16D80B8A" w14:textId="77777777" w:rsidR="00D45BAC" w:rsidRPr="00F45BD8" w:rsidRDefault="00D45BAC" w:rsidP="00D45BAC">
      <w:r w:rsidRPr="0066598C">
        <w:t>DUT and NW support 5G NR Option 2</w:t>
      </w:r>
    </w:p>
    <w:p w14:paraId="793F725D" w14:textId="77777777" w:rsidR="00D45BAC" w:rsidRDefault="00D45BAC" w:rsidP="00D45BAC">
      <w:pPr>
        <w:rPr>
          <w:rFonts w:eastAsiaTheme="minorEastAsia"/>
          <w:lang w:eastAsia="zh-CN"/>
        </w:rPr>
      </w:pPr>
      <w:r>
        <w:rPr>
          <w:rFonts w:eastAsiaTheme="minorEastAsia" w:hint="eastAsia"/>
          <w:lang w:eastAsia="zh-CN"/>
        </w:rPr>
        <w:t>DUT is</w:t>
      </w:r>
      <w:r w:rsidRPr="00F45BD8">
        <w:t xml:space="preserve"> </w:t>
      </w:r>
      <w:r>
        <w:rPr>
          <w:rFonts w:eastAsiaTheme="minorEastAsia" w:hint="eastAsia"/>
          <w:lang w:eastAsia="zh-CN"/>
        </w:rPr>
        <w:t>not</w:t>
      </w:r>
      <w:r w:rsidRPr="00F45BD8">
        <w:t xml:space="preserve"> </w:t>
      </w:r>
      <w:r w:rsidRPr="00015734">
        <w:t>subscribe</w:t>
      </w:r>
      <w:r>
        <w:rPr>
          <w:rFonts w:eastAsiaTheme="minorEastAsia" w:hint="eastAsia"/>
          <w:lang w:eastAsia="zh-CN"/>
        </w:rPr>
        <w:t>d</w:t>
      </w:r>
      <w:r w:rsidRPr="00F45BD8">
        <w:t xml:space="preserve"> for 5G</w:t>
      </w:r>
      <w:r>
        <w:rPr>
          <w:rFonts w:eastAsiaTheme="minorEastAsia" w:hint="eastAsia"/>
          <w:lang w:eastAsia="zh-CN"/>
        </w:rPr>
        <w:t>S</w:t>
      </w:r>
      <w:r w:rsidRPr="00F45BD8">
        <w:t xml:space="preserve"> services</w:t>
      </w:r>
    </w:p>
    <w:p w14:paraId="121353B2" w14:textId="77777777" w:rsidR="00D45BAC" w:rsidRDefault="00D45BAC" w:rsidP="00D45BAC">
      <w:pPr>
        <w:rPr>
          <w:rFonts w:eastAsiaTheme="minorEastAsia"/>
          <w:lang w:eastAsia="zh-CN"/>
        </w:rPr>
      </w:pPr>
      <w:r>
        <w:rPr>
          <w:rFonts w:eastAsiaTheme="minorEastAsia" w:hint="eastAsia"/>
          <w:lang w:eastAsia="zh-CN"/>
        </w:rPr>
        <w:t>5GS services and EPS services are available at the test location</w:t>
      </w:r>
    </w:p>
    <w:p w14:paraId="0A7E9B86" w14:textId="77777777" w:rsidR="00D45BAC" w:rsidRPr="0066598C" w:rsidRDefault="00D45BAC" w:rsidP="00D45BAC">
      <w:pPr>
        <w:rPr>
          <w:rFonts w:eastAsiaTheme="minorEastAsia"/>
          <w:lang w:eastAsia="zh-CN"/>
        </w:rPr>
      </w:pPr>
      <w:r>
        <w:rPr>
          <w:rFonts w:eastAsiaTheme="minorEastAsia" w:hint="eastAsia"/>
          <w:lang w:eastAsia="zh-CN"/>
        </w:rPr>
        <w:t>D</w:t>
      </w:r>
      <w:r w:rsidRPr="00F45BD8">
        <w:t>UT is powered off</w:t>
      </w:r>
    </w:p>
    <w:p w14:paraId="36211E93" w14:textId="77777777" w:rsidR="00D45BAC" w:rsidRPr="00184838" w:rsidRDefault="00D45BAC" w:rsidP="00D45BAC">
      <w:pPr>
        <w:pStyle w:val="H6"/>
      </w:pPr>
      <w:r w:rsidRPr="00184838">
        <w:t>Test procedure</w:t>
      </w:r>
    </w:p>
    <w:tbl>
      <w:tblPr>
        <w:tblW w:w="928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3" w:type="dxa"/>
        </w:tblCellMar>
        <w:tblLook w:val="04A0" w:firstRow="1" w:lastRow="0" w:firstColumn="1" w:lastColumn="0" w:noHBand="0" w:noVBand="1"/>
      </w:tblPr>
      <w:tblGrid>
        <w:gridCol w:w="438"/>
        <w:gridCol w:w="4296"/>
        <w:gridCol w:w="4555"/>
      </w:tblGrid>
      <w:tr w:rsidR="00D45BAC" w:rsidRPr="00F45BD8" w14:paraId="6ADC97F5" w14:textId="77777777" w:rsidTr="00D96A36">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2F9EBE67" w14:textId="77777777" w:rsidR="00D45BAC" w:rsidRPr="00F45BD8" w:rsidRDefault="00D45BAC" w:rsidP="00D96A36">
            <w:pPr>
              <w:keepNext/>
              <w:keepLines/>
              <w:tabs>
                <w:tab w:val="left" w:pos="851"/>
              </w:tabs>
              <w:jc w:val="left"/>
              <w:rPr>
                <w:b/>
                <w:sz w:val="18"/>
                <w:szCs w:val="18"/>
                <w:lang w:eastAsia="en-GB"/>
              </w:rPr>
            </w:pPr>
            <w:r w:rsidRPr="00F45BD8">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77FB3674" w14:textId="77777777" w:rsidR="00D45BAC" w:rsidRPr="00F45BD8" w:rsidRDefault="00D45BAC" w:rsidP="00D96A36">
            <w:pPr>
              <w:keepNext/>
              <w:keepLines/>
              <w:tabs>
                <w:tab w:val="left" w:pos="851"/>
              </w:tabs>
              <w:jc w:val="left"/>
              <w:rPr>
                <w:b/>
                <w:sz w:val="18"/>
                <w:szCs w:val="18"/>
                <w:lang w:eastAsia="en-GB"/>
              </w:rPr>
            </w:pPr>
            <w:r w:rsidRPr="00F45BD8">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7B64F374" w14:textId="77777777" w:rsidR="00D45BAC" w:rsidRPr="00F45BD8" w:rsidRDefault="00D45BAC" w:rsidP="00D96A36">
            <w:pPr>
              <w:keepNext/>
              <w:keepLines/>
              <w:tabs>
                <w:tab w:val="left" w:pos="851"/>
              </w:tabs>
              <w:jc w:val="left"/>
              <w:rPr>
                <w:b/>
                <w:sz w:val="18"/>
                <w:szCs w:val="18"/>
                <w:lang w:eastAsia="en-GB"/>
              </w:rPr>
            </w:pPr>
            <w:r w:rsidRPr="00F45BD8">
              <w:rPr>
                <w:b/>
                <w:sz w:val="18"/>
                <w:szCs w:val="18"/>
                <w:lang w:eastAsia="en-GB"/>
              </w:rPr>
              <w:t>Expected behaviour</w:t>
            </w:r>
          </w:p>
        </w:tc>
      </w:tr>
      <w:tr w:rsidR="00D45BAC" w:rsidRPr="00F45BD8" w14:paraId="3711E0D4" w14:textId="77777777" w:rsidTr="00D96A36">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2BBE84B8" w14:textId="77777777" w:rsidR="00D45BAC" w:rsidRPr="00F45BD8" w:rsidRDefault="00D45BAC" w:rsidP="00D96A36">
            <w:pPr>
              <w:keepNext/>
              <w:keepLines/>
            </w:pPr>
            <w:r w:rsidRPr="00F45BD8">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6F66447" w14:textId="77777777" w:rsidR="00D45BAC" w:rsidRPr="00F45BD8" w:rsidRDefault="00D45BAC" w:rsidP="00D96A36">
            <w:pPr>
              <w:keepNext/>
              <w:keepLines/>
              <w:jc w:val="left"/>
              <w:rPr>
                <w:sz w:val="18"/>
              </w:rPr>
            </w:pPr>
            <w:r w:rsidRPr="00F45BD8">
              <w:rPr>
                <w:sz w:val="18"/>
              </w:rPr>
              <w:t xml:space="preserve">Power on DUT and </w:t>
            </w:r>
            <w:r>
              <w:rPr>
                <w:rFonts w:eastAsiaTheme="minorEastAsia" w:hint="eastAsia"/>
                <w:sz w:val="18"/>
                <w:lang w:eastAsia="zh-CN"/>
              </w:rPr>
              <w:t>attempt</w:t>
            </w:r>
            <w:r w:rsidRPr="00F45BD8">
              <w:rPr>
                <w:sz w:val="18"/>
              </w:rPr>
              <w:t xml:space="preserve"> </w:t>
            </w:r>
            <w:r>
              <w:rPr>
                <w:rFonts w:eastAsiaTheme="minorEastAsia" w:hint="eastAsia"/>
                <w:sz w:val="18"/>
                <w:lang w:eastAsia="zh-CN"/>
              </w:rPr>
              <w:t xml:space="preserve">registration </w:t>
            </w:r>
            <w:r w:rsidRPr="00F45BD8">
              <w:rPr>
                <w:sz w:val="18"/>
              </w:rPr>
              <w:t>procedure</w:t>
            </w:r>
            <w:r>
              <w:rPr>
                <w:rFonts w:eastAsiaTheme="minorEastAsia" w:hint="eastAsia"/>
                <w:sz w:val="18"/>
                <w:lang w:eastAsia="zh-CN"/>
              </w:rPr>
              <w:t xml:space="preserve"> for 5GS services</w:t>
            </w:r>
            <w:r w:rsidRPr="00F45BD8">
              <w:rPr>
                <w:sz w:val="18"/>
              </w:rPr>
              <w: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571E509" w14:textId="77777777" w:rsidR="00D45BAC" w:rsidRDefault="00D45BAC" w:rsidP="00D96A36">
            <w:pPr>
              <w:contextualSpacing/>
              <w:rPr>
                <w:rFonts w:eastAsiaTheme="minorEastAsia"/>
                <w:sz w:val="18"/>
                <w:lang w:eastAsia="zh-CN"/>
              </w:rPr>
            </w:pPr>
            <w:r w:rsidRPr="00D174E4">
              <w:rPr>
                <w:rFonts w:eastAsiaTheme="minorEastAsia"/>
                <w:sz w:val="18"/>
                <w:lang w:eastAsia="zh-CN"/>
              </w:rPr>
              <w:t>DUT sends REGISTRATION REQUEST to the network</w:t>
            </w:r>
            <w:r>
              <w:rPr>
                <w:rFonts w:eastAsiaTheme="minorEastAsia" w:hint="eastAsia"/>
                <w:sz w:val="18"/>
                <w:lang w:eastAsia="zh-CN"/>
              </w:rPr>
              <w:t>.</w:t>
            </w:r>
          </w:p>
          <w:p w14:paraId="2D6C8408" w14:textId="77777777" w:rsidR="00D45BAC" w:rsidRPr="00D174E4" w:rsidRDefault="00D45BAC" w:rsidP="00D96A36">
            <w:pPr>
              <w:contextualSpacing/>
              <w:rPr>
                <w:rFonts w:eastAsiaTheme="minorEastAsia"/>
                <w:sz w:val="18"/>
                <w:lang w:eastAsia="zh-CN"/>
              </w:rPr>
            </w:pPr>
            <w:r w:rsidRPr="00D174E4">
              <w:rPr>
                <w:rFonts w:eastAsiaTheme="minorEastAsia"/>
                <w:sz w:val="18"/>
                <w:lang w:eastAsia="zh-CN"/>
              </w:rPr>
              <w:t>Network sends REGISTRATION REJECT with Reject Cause</w:t>
            </w:r>
            <w:r>
              <w:rPr>
                <w:rFonts w:eastAsiaTheme="minorEastAsia" w:hint="eastAsia"/>
                <w:sz w:val="18"/>
                <w:lang w:eastAsia="zh-CN"/>
              </w:rPr>
              <w:t xml:space="preserve"> #27</w:t>
            </w:r>
            <w:r>
              <w:rPr>
                <w:rFonts w:hint="eastAsia"/>
              </w:rPr>
              <w:t xml:space="preserve"> </w:t>
            </w:r>
            <w:r w:rsidRPr="00D174E4">
              <w:rPr>
                <w:rFonts w:eastAsiaTheme="minorEastAsia" w:cs="Arial"/>
                <w:sz w:val="18"/>
                <w:lang w:eastAsia="zh-CN"/>
              </w:rPr>
              <w:t>“</w:t>
            </w:r>
            <w:r w:rsidRPr="00D174E4">
              <w:rPr>
                <w:rFonts w:eastAsiaTheme="minorEastAsia"/>
                <w:sz w:val="18"/>
                <w:lang w:eastAsia="zh-CN"/>
              </w:rPr>
              <w:t>N1 mode not allowed”.</w:t>
            </w:r>
          </w:p>
        </w:tc>
      </w:tr>
      <w:tr w:rsidR="00D45BAC" w:rsidRPr="00F45BD8" w14:paraId="73E38919" w14:textId="77777777" w:rsidTr="00D96A36">
        <w:trPr>
          <w:cantSplit/>
          <w:tblHeader/>
        </w:trPr>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43EAE827" w14:textId="77777777" w:rsidR="00D45BAC" w:rsidRPr="00F45BD8" w:rsidRDefault="00D45BAC" w:rsidP="00D96A36">
            <w:pPr>
              <w:keepNext/>
              <w:keepLines/>
            </w:pPr>
            <w:r w:rsidRPr="00F45BD8">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25D8F06B" w14:textId="77777777" w:rsidR="00D45BAC" w:rsidRPr="00C371DB" w:rsidRDefault="00D45BAC" w:rsidP="00D96A36">
            <w:pPr>
              <w:keepNext/>
              <w:keepLines/>
              <w:jc w:val="left"/>
              <w:rPr>
                <w:rFonts w:eastAsiaTheme="minorEastAsia"/>
                <w:sz w:val="18"/>
                <w:lang w:eastAsia="zh-CN"/>
              </w:rPr>
            </w:pPr>
            <w:r w:rsidRPr="00F45BD8">
              <w:rPr>
                <w:sz w:val="18"/>
              </w:rPr>
              <w:t xml:space="preserve">Verify DUT </w:t>
            </w:r>
            <w:r w:rsidRPr="00C371DB">
              <w:rPr>
                <w:sz w:val="18"/>
              </w:rPr>
              <w:t>start the timer T3540</w:t>
            </w:r>
            <w:r>
              <w:rPr>
                <w:rFonts w:eastAsiaTheme="minorEastAsia" w:hint="eastAsia"/>
                <w:sz w:val="18"/>
                <w:lang w:eastAsia="zh-CN"/>
              </w:rPr>
              <w:t xml:space="preserve"> upon receiption of 5GMM cause value #27</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0E8C00F5" w14:textId="77777777" w:rsidR="00D45BAC" w:rsidRDefault="00D45BAC" w:rsidP="00D96A36">
            <w:pPr>
              <w:keepNext/>
              <w:keepLines/>
              <w:jc w:val="left"/>
              <w:rPr>
                <w:rFonts w:eastAsiaTheme="minorEastAsia"/>
                <w:sz w:val="18"/>
                <w:lang w:eastAsia="zh-CN"/>
              </w:rPr>
            </w:pPr>
            <w:r>
              <w:rPr>
                <w:rFonts w:eastAsiaTheme="minorEastAsia" w:hint="eastAsia"/>
                <w:sz w:val="18"/>
                <w:lang w:eastAsia="zh-CN"/>
              </w:rPr>
              <w:t xml:space="preserve">DUT </w:t>
            </w:r>
            <w:r w:rsidRPr="00C371DB">
              <w:rPr>
                <w:rFonts w:eastAsiaTheme="minorEastAsia"/>
                <w:sz w:val="18"/>
                <w:lang w:eastAsia="zh-CN"/>
              </w:rPr>
              <w:t>locally release the established N1 NAS signalling connection</w:t>
            </w:r>
            <w:r>
              <w:rPr>
                <w:rFonts w:eastAsiaTheme="minorEastAsia" w:hint="eastAsia"/>
                <w:sz w:val="18"/>
                <w:lang w:eastAsia="zh-CN"/>
              </w:rPr>
              <w:t xml:space="preserve"> upon e</w:t>
            </w:r>
            <w:r w:rsidRPr="00C371DB">
              <w:rPr>
                <w:rFonts w:eastAsiaTheme="minorEastAsia"/>
                <w:sz w:val="18"/>
                <w:lang w:eastAsia="zh-CN"/>
              </w:rPr>
              <w:t>xpiry of T3540</w:t>
            </w:r>
            <w:r>
              <w:rPr>
                <w:rFonts w:eastAsiaTheme="minorEastAsia" w:hint="eastAsia"/>
                <w:sz w:val="18"/>
                <w:lang w:eastAsia="zh-CN"/>
              </w:rPr>
              <w:t>.</w:t>
            </w:r>
          </w:p>
          <w:p w14:paraId="2C0D6071" w14:textId="77777777" w:rsidR="00D45BAC" w:rsidRDefault="00D45BAC" w:rsidP="00D96A36">
            <w:pPr>
              <w:keepNext/>
              <w:keepLines/>
              <w:jc w:val="left"/>
              <w:rPr>
                <w:rFonts w:eastAsiaTheme="minorEastAsia"/>
                <w:sz w:val="18"/>
                <w:lang w:eastAsia="zh-CN"/>
              </w:rPr>
            </w:pPr>
            <w:r>
              <w:rPr>
                <w:rFonts w:eastAsiaTheme="minorEastAsia" w:hint="eastAsia"/>
                <w:sz w:val="18"/>
                <w:lang w:eastAsia="zh-CN"/>
              </w:rPr>
              <w:t>DUT</w:t>
            </w:r>
            <w:r w:rsidRPr="00C371DB">
              <w:rPr>
                <w:sz w:val="18"/>
              </w:rPr>
              <w:t xml:space="preserve"> set the 5GS update status to 5U3 ROAMING NOT ALLOWED and delete any 5G-GUTI, last visited registered TAI, TAI list and ngKSI. </w:t>
            </w:r>
          </w:p>
          <w:p w14:paraId="183993B0" w14:textId="77777777" w:rsidR="00D45BAC" w:rsidRPr="00F45BD8" w:rsidRDefault="00D45BAC" w:rsidP="00D96A36">
            <w:pPr>
              <w:keepNext/>
              <w:keepLines/>
              <w:jc w:val="left"/>
              <w:rPr>
                <w:sz w:val="18"/>
              </w:rPr>
            </w:pPr>
            <w:r w:rsidRPr="00C371DB">
              <w:rPr>
                <w:sz w:val="18"/>
              </w:rPr>
              <w:t>Additionally,</w:t>
            </w:r>
            <w:r>
              <w:rPr>
                <w:rFonts w:eastAsiaTheme="minorEastAsia" w:hint="eastAsia"/>
                <w:sz w:val="18"/>
                <w:lang w:eastAsia="zh-CN"/>
              </w:rPr>
              <w:t>DUT</w:t>
            </w:r>
            <w:r w:rsidRPr="00C371DB">
              <w:rPr>
                <w:sz w:val="18"/>
              </w:rPr>
              <w:t xml:space="preserve"> reset the registration attempt counter and enter the 5GMM-NULL</w:t>
            </w:r>
            <w:r>
              <w:rPr>
                <w:rFonts w:eastAsiaTheme="minorEastAsia" w:hint="eastAsia"/>
                <w:sz w:val="18"/>
                <w:lang w:eastAsia="zh-CN"/>
              </w:rPr>
              <w:t xml:space="preserve"> </w:t>
            </w:r>
            <w:r w:rsidRPr="00015734">
              <w:rPr>
                <w:rFonts w:eastAsiaTheme="minorEastAsia"/>
                <w:sz w:val="18"/>
                <w:lang w:eastAsia="zh-CN"/>
              </w:rPr>
              <w:t>state</w:t>
            </w:r>
            <w:r w:rsidRPr="00C371DB">
              <w:rPr>
                <w:sz w:val="18"/>
              </w:rPr>
              <w:t>.</w:t>
            </w:r>
          </w:p>
        </w:tc>
      </w:tr>
      <w:tr w:rsidR="00D45BAC" w:rsidRPr="00F45BD8" w14:paraId="2E0339D0" w14:textId="77777777" w:rsidTr="00D96A36">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7B0F6CD4" w14:textId="77777777" w:rsidR="00D45BAC" w:rsidRPr="00F45BD8" w:rsidRDefault="00D45BAC" w:rsidP="00D96A36">
            <w:pPr>
              <w:keepNext/>
              <w:keepLines/>
            </w:pPr>
            <w:r w:rsidRPr="00F45BD8">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9CEFED3" w14:textId="77777777" w:rsidR="00D45BAC" w:rsidRPr="00015734" w:rsidRDefault="00D45BAC" w:rsidP="00D96A36">
            <w:pPr>
              <w:keepNext/>
              <w:keepLines/>
              <w:jc w:val="left"/>
              <w:rPr>
                <w:rFonts w:eastAsiaTheme="minorEastAsia"/>
                <w:sz w:val="18"/>
                <w:lang w:eastAsia="zh-CN"/>
              </w:rPr>
            </w:pPr>
            <w:r>
              <w:rPr>
                <w:rFonts w:eastAsiaTheme="minorEastAsia" w:hint="eastAsia"/>
                <w:sz w:val="18"/>
                <w:lang w:eastAsia="zh-CN"/>
              </w:rPr>
              <w:t>Verify DUT attempt attach procedure for EPS services</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3512973B" w14:textId="77777777" w:rsidR="00D45BAC" w:rsidRDefault="00D45BAC" w:rsidP="00D96A36">
            <w:pPr>
              <w:keepNext/>
              <w:keepLines/>
              <w:jc w:val="left"/>
              <w:rPr>
                <w:rFonts w:eastAsiaTheme="minorEastAsia"/>
                <w:sz w:val="18"/>
                <w:lang w:eastAsia="zh-CN"/>
              </w:rPr>
            </w:pPr>
            <w:r>
              <w:rPr>
                <w:rFonts w:eastAsiaTheme="minorEastAsia" w:hint="eastAsia"/>
                <w:sz w:val="18"/>
                <w:lang w:eastAsia="zh-CN"/>
              </w:rPr>
              <w:t xml:space="preserve">DUT sends  </w:t>
            </w:r>
            <w:r w:rsidRPr="00A22105">
              <w:rPr>
                <w:rFonts w:eastAsiaTheme="minorEastAsia"/>
                <w:sz w:val="18"/>
                <w:lang w:eastAsia="zh-CN"/>
              </w:rPr>
              <w:t xml:space="preserve">ATTACH REQUEST </w:t>
            </w:r>
            <w:r>
              <w:rPr>
                <w:rFonts w:eastAsiaTheme="minorEastAsia" w:hint="eastAsia"/>
                <w:sz w:val="18"/>
                <w:lang w:eastAsia="zh-CN"/>
              </w:rPr>
              <w:t xml:space="preserve">to the network and </w:t>
            </w:r>
            <w:r w:rsidRPr="00A22105">
              <w:rPr>
                <w:rFonts w:eastAsiaTheme="minorEastAsia"/>
                <w:sz w:val="18"/>
                <w:lang w:eastAsia="zh-CN"/>
              </w:rPr>
              <w:t>set</w:t>
            </w:r>
            <w:r>
              <w:rPr>
                <w:rFonts w:eastAsiaTheme="minorEastAsia" w:hint="eastAsia"/>
                <w:sz w:val="18"/>
                <w:lang w:eastAsia="zh-CN"/>
              </w:rPr>
              <w:t>s</w:t>
            </w:r>
            <w:r w:rsidRPr="00A22105">
              <w:rPr>
                <w:rFonts w:eastAsiaTheme="minorEastAsia"/>
                <w:sz w:val="18"/>
                <w:lang w:eastAsia="zh-CN"/>
              </w:rPr>
              <w:t xml:space="preserve"> the N1</w:t>
            </w:r>
            <w:r>
              <w:rPr>
                <w:rFonts w:eastAsiaTheme="minorEastAsia" w:hint="eastAsia"/>
                <w:sz w:val="18"/>
                <w:lang w:eastAsia="zh-CN"/>
              </w:rPr>
              <w:t xml:space="preserve"> </w:t>
            </w:r>
            <w:r w:rsidRPr="00A22105">
              <w:rPr>
                <w:rFonts w:eastAsiaTheme="minorEastAsia"/>
                <w:sz w:val="18"/>
                <w:lang w:eastAsia="zh-CN"/>
              </w:rPr>
              <w:t xml:space="preserve">mode bit to "N1 mode not supported" </w:t>
            </w:r>
            <w:r>
              <w:rPr>
                <w:rFonts w:eastAsiaTheme="minorEastAsia"/>
                <w:sz w:val="18"/>
                <w:lang w:eastAsia="zh-CN"/>
              </w:rPr>
              <w:t>in the UE network capability IE</w:t>
            </w:r>
            <w:r w:rsidRPr="00A22105">
              <w:rPr>
                <w:rFonts w:eastAsiaTheme="minorEastAsia"/>
                <w:sz w:val="18"/>
                <w:lang w:eastAsia="zh-CN"/>
              </w:rPr>
              <w:t xml:space="preserve"> of the ATTACH REQUEST message</w:t>
            </w:r>
            <w:r>
              <w:rPr>
                <w:rFonts w:eastAsiaTheme="minorEastAsia" w:hint="eastAsia"/>
                <w:sz w:val="18"/>
                <w:lang w:eastAsia="zh-CN"/>
              </w:rPr>
              <w:t>.</w:t>
            </w:r>
          </w:p>
          <w:p w14:paraId="25407D37" w14:textId="77777777" w:rsidR="00D45BAC" w:rsidRDefault="00D45BAC" w:rsidP="00D96A36">
            <w:pPr>
              <w:keepNext/>
              <w:keepLines/>
              <w:jc w:val="left"/>
              <w:rPr>
                <w:rFonts w:eastAsiaTheme="minorEastAsia"/>
                <w:bCs/>
                <w:sz w:val="18"/>
                <w:szCs w:val="18"/>
                <w:lang w:eastAsia="zh-CN"/>
              </w:rPr>
            </w:pPr>
            <w:r w:rsidRPr="001409E9">
              <w:rPr>
                <w:bCs/>
                <w:sz w:val="18"/>
                <w:szCs w:val="18"/>
              </w:rPr>
              <w:t>Network sends ATTACH ACCEPT</w:t>
            </w:r>
            <w:r>
              <w:rPr>
                <w:rFonts w:eastAsiaTheme="minorEastAsia" w:hint="eastAsia"/>
                <w:bCs/>
                <w:sz w:val="18"/>
                <w:szCs w:val="18"/>
                <w:lang w:eastAsia="zh-CN"/>
              </w:rPr>
              <w:t xml:space="preserve"> </w:t>
            </w:r>
            <w:r w:rsidRPr="001409E9">
              <w:rPr>
                <w:bCs/>
                <w:sz w:val="18"/>
                <w:szCs w:val="18"/>
              </w:rPr>
              <w:t>and ACTIVATE DEFAULT EPS BEARER CONTEXT REQUEST containing the APN and PDN type.</w:t>
            </w:r>
          </w:p>
          <w:p w14:paraId="36106519" w14:textId="77777777" w:rsidR="00D45BAC" w:rsidRPr="00015734" w:rsidRDefault="00D45BAC" w:rsidP="00D96A36">
            <w:pPr>
              <w:snapToGrid w:val="0"/>
              <w:spacing w:after="0"/>
              <w:rPr>
                <w:rFonts w:eastAsiaTheme="minorEastAsia"/>
                <w:sz w:val="18"/>
                <w:lang w:eastAsia="zh-CN"/>
              </w:rPr>
            </w:pPr>
            <w:r w:rsidRPr="001409E9">
              <w:rPr>
                <w:bCs/>
                <w:sz w:val="18"/>
                <w:szCs w:val="18"/>
              </w:rPr>
              <w:t xml:space="preserve">DUT sends </w:t>
            </w:r>
            <w:r>
              <w:rPr>
                <w:rFonts w:cs="Arial"/>
                <w:sz w:val="18"/>
                <w:szCs w:val="18"/>
              </w:rPr>
              <w:t>ATTACH COMPLETE</w:t>
            </w:r>
            <w:r>
              <w:rPr>
                <w:rFonts w:eastAsiaTheme="minorEastAsia" w:cs="Arial" w:hint="eastAsia"/>
                <w:sz w:val="18"/>
                <w:szCs w:val="18"/>
                <w:lang w:eastAsia="zh-CN"/>
              </w:rPr>
              <w:t xml:space="preserve"> </w:t>
            </w:r>
            <w:r w:rsidRPr="001409E9">
              <w:rPr>
                <w:bCs/>
                <w:sz w:val="18"/>
                <w:szCs w:val="18"/>
              </w:rPr>
              <w:t>to the network</w:t>
            </w:r>
            <w:r>
              <w:rPr>
                <w:rFonts w:eastAsiaTheme="minorEastAsia" w:hint="eastAsia"/>
                <w:bCs/>
                <w:sz w:val="18"/>
                <w:szCs w:val="18"/>
                <w:lang w:eastAsia="zh-CN"/>
              </w:rPr>
              <w:t xml:space="preserve"> and</w:t>
            </w:r>
            <w:r>
              <w:rPr>
                <w:rFonts w:eastAsiaTheme="minorEastAsia" w:hint="eastAsia"/>
                <w:sz w:val="18"/>
                <w:lang w:eastAsia="zh-CN"/>
              </w:rPr>
              <w:t xml:space="preserve">successfully attach to </w:t>
            </w:r>
            <w:r w:rsidRPr="00015734">
              <w:rPr>
                <w:sz w:val="18"/>
              </w:rPr>
              <w:t>an E-UTRA cell</w:t>
            </w:r>
            <w:r>
              <w:rPr>
                <w:rFonts w:eastAsiaTheme="minorEastAsia" w:hint="eastAsia"/>
                <w:sz w:val="18"/>
                <w:lang w:eastAsia="zh-CN"/>
              </w:rPr>
              <w:t>.</w:t>
            </w:r>
            <w:r w:rsidRPr="00015734">
              <w:rPr>
                <w:sz w:val="18"/>
              </w:rPr>
              <w:t xml:space="preserve"> </w:t>
            </w:r>
          </w:p>
        </w:tc>
      </w:tr>
    </w:tbl>
    <w:p w14:paraId="4CCDB036" w14:textId="75225E64" w:rsidR="00D45BAC" w:rsidRDefault="00D45BAC" w:rsidP="00D45BAC">
      <w:pPr>
        <w:pStyle w:val="Heading3"/>
        <w:numPr>
          <w:ilvl w:val="2"/>
          <w:numId w:val="0"/>
        </w:numPr>
      </w:pPr>
      <w:bookmarkStart w:id="45" w:name="_Toc126693100"/>
      <w:bookmarkStart w:id="46" w:name="_Toc13818634"/>
      <w:r>
        <w:rPr>
          <w:rFonts w:eastAsia="SimSun" w:hint="eastAsia"/>
          <w:lang w:val="en-US" w:eastAsia="zh-CN"/>
        </w:rPr>
        <w:t>10</w:t>
      </w:r>
      <w:r>
        <w:t>0.</w:t>
      </w:r>
      <w:r>
        <w:rPr>
          <w:lang w:val="en-US"/>
        </w:rPr>
        <w:t>2</w:t>
      </w:r>
      <w:r>
        <w:t>.4</w:t>
      </w:r>
      <w:r>
        <w:tab/>
        <w:t xml:space="preserve">Registration Reject, cause “#7 </w:t>
      </w:r>
      <w:r>
        <w:rPr>
          <w:lang w:val="en-US"/>
        </w:rPr>
        <w:t>5G</w:t>
      </w:r>
      <w:r>
        <w:t>S services not allowed”</w:t>
      </w:r>
      <w:bookmarkEnd w:id="45"/>
    </w:p>
    <w:p w14:paraId="066AB19E" w14:textId="77777777" w:rsidR="00D45BAC" w:rsidRDefault="00D45BAC" w:rsidP="00D45BAC">
      <w:pPr>
        <w:pStyle w:val="H6"/>
      </w:pPr>
      <w:r>
        <w:t>Description</w:t>
      </w:r>
    </w:p>
    <w:p w14:paraId="462CBC09" w14:textId="66A4D5EC" w:rsidR="00D45BAC" w:rsidRDefault="00D45BAC" w:rsidP="00D45BAC">
      <w:pPr>
        <w:rPr>
          <w:lang w:val="en-US"/>
        </w:rPr>
      </w:pPr>
      <w:r>
        <w:t>Check that UE correctly starts timer T3247 upon reception of non-integrity protected message and restart the registration procedure</w:t>
      </w:r>
    </w:p>
    <w:p w14:paraId="3D36839B" w14:textId="77777777" w:rsidR="00D45BAC" w:rsidRDefault="00D45BAC" w:rsidP="00D45BAC">
      <w:pPr>
        <w:rPr>
          <w:lang w:val="en-US"/>
        </w:rPr>
      </w:pPr>
    </w:p>
    <w:p w14:paraId="6F639F15" w14:textId="77777777" w:rsidR="00D45BAC" w:rsidRDefault="00D45BAC" w:rsidP="00D45BAC">
      <w:pPr>
        <w:pStyle w:val="H6"/>
      </w:pPr>
      <w:r>
        <w:t>Related core specifications</w:t>
      </w:r>
    </w:p>
    <w:p w14:paraId="5BDAD74C" w14:textId="77777777" w:rsidR="00D45BAC" w:rsidRDefault="00D45BAC" w:rsidP="00D45BAC">
      <w:pPr>
        <w:rPr>
          <w:lang w:val="en-US"/>
        </w:rPr>
      </w:pPr>
      <w:r>
        <w:t>3GPP TS 24.</w:t>
      </w:r>
      <w:r>
        <w:rPr>
          <w:lang w:val="en-US"/>
        </w:rPr>
        <w:t>5</w:t>
      </w:r>
      <w:r>
        <w:t>01, clause 5.</w:t>
      </w:r>
      <w:r>
        <w:rPr>
          <w:rFonts w:hint="eastAsia"/>
          <w:lang w:val="en-US"/>
        </w:rPr>
        <w:t>3</w:t>
      </w:r>
      <w:r>
        <w:t>.</w:t>
      </w:r>
      <w:r>
        <w:rPr>
          <w:lang w:val="en-US"/>
        </w:rPr>
        <w:t>20.2</w:t>
      </w:r>
    </w:p>
    <w:p w14:paraId="75826363" w14:textId="77777777" w:rsidR="00D45BAC" w:rsidRDefault="00D45BAC" w:rsidP="00D45BAC">
      <w:pPr>
        <w:rPr>
          <w:lang w:val="en-US"/>
        </w:rPr>
      </w:pPr>
    </w:p>
    <w:p w14:paraId="262BB292" w14:textId="77777777" w:rsidR="00D45BAC" w:rsidRDefault="00D45BAC" w:rsidP="00D45BAC">
      <w:pPr>
        <w:pStyle w:val="H6"/>
      </w:pPr>
      <w:r>
        <w:t>Reason for test</w:t>
      </w:r>
    </w:p>
    <w:p w14:paraId="756E4A33" w14:textId="77777777" w:rsidR="00D45BAC" w:rsidRDefault="00D45BAC" w:rsidP="00D45BAC">
      <w:pPr>
        <w:rPr>
          <w:lang w:val="en-US"/>
        </w:rPr>
      </w:pPr>
      <w:r>
        <w:t xml:space="preserve">To verify that the DUT behaves </w:t>
      </w:r>
      <w:r>
        <w:rPr>
          <w:lang w:val="en-US"/>
        </w:rPr>
        <w:t xml:space="preserve">correctly </w:t>
      </w:r>
      <w:r>
        <w:rPr>
          <w:rFonts w:hint="eastAsia"/>
          <w:lang w:val="en-US"/>
        </w:rPr>
        <w:t>after expiry of timer T3247.</w:t>
      </w:r>
    </w:p>
    <w:p w14:paraId="58EF9D9B" w14:textId="77777777" w:rsidR="00D45BAC" w:rsidRDefault="00D45BAC" w:rsidP="00D45BAC">
      <w:pPr>
        <w:pStyle w:val="H6"/>
      </w:pPr>
    </w:p>
    <w:p w14:paraId="7B7E338C" w14:textId="77777777" w:rsidR="00D45BAC" w:rsidRDefault="00D45BAC" w:rsidP="00D45BAC">
      <w:pPr>
        <w:pStyle w:val="H6"/>
      </w:pPr>
      <w:r>
        <w:t>Initial configuration</w:t>
      </w:r>
    </w:p>
    <w:p w14:paraId="338C85CF" w14:textId="77777777" w:rsidR="00D45BAC" w:rsidRDefault="00D45BAC" w:rsidP="00D45BAC">
      <w:pPr>
        <w:numPr>
          <w:ilvl w:val="0"/>
          <w:numId w:val="9"/>
        </w:numPr>
        <w:tabs>
          <w:tab w:val="clear" w:pos="785"/>
          <w:tab w:val="left" w:pos="426"/>
        </w:tabs>
        <w:spacing w:before="120" w:after="0"/>
        <w:ind w:left="426" w:hanging="426"/>
      </w:pPr>
      <w:r>
        <w:t>DUT is powered off</w:t>
      </w:r>
    </w:p>
    <w:p w14:paraId="30F62B18" w14:textId="77777777" w:rsidR="00D45BAC" w:rsidRDefault="00D45BAC" w:rsidP="00D45BAC">
      <w:pPr>
        <w:numPr>
          <w:ilvl w:val="0"/>
          <w:numId w:val="9"/>
        </w:numPr>
        <w:tabs>
          <w:tab w:val="clear" w:pos="785"/>
          <w:tab w:val="left" w:pos="426"/>
        </w:tabs>
        <w:spacing w:before="120" w:after="0"/>
        <w:ind w:left="426" w:hanging="426"/>
      </w:pPr>
      <w:r>
        <w:t xml:space="preserve">Network does not allow </w:t>
      </w:r>
      <w:r>
        <w:rPr>
          <w:lang w:val="en-US"/>
        </w:rPr>
        <w:t>5G</w:t>
      </w:r>
      <w:r>
        <w:t xml:space="preserve">S services (e.g. this particular </w:t>
      </w:r>
      <w:r>
        <w:rPr>
          <w:rFonts w:hint="eastAsia"/>
          <w:lang w:val="en-US"/>
        </w:rPr>
        <w:t>SUP</w:t>
      </w:r>
      <w:r>
        <w:t xml:space="preserve">I is not provisioned for </w:t>
      </w:r>
      <w:r>
        <w:rPr>
          <w:rFonts w:hint="eastAsia"/>
          <w:lang w:val="en-US"/>
        </w:rPr>
        <w:t>5G</w:t>
      </w:r>
      <w:r>
        <w:t>S services)</w:t>
      </w:r>
    </w:p>
    <w:p w14:paraId="6EE009D6" w14:textId="77777777" w:rsidR="00D45BAC" w:rsidRDefault="00D45BAC" w:rsidP="00D45BAC"/>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5"/>
        <w:gridCol w:w="4442"/>
      </w:tblGrid>
      <w:tr w:rsidR="00D45BAC" w14:paraId="7142F053" w14:textId="77777777" w:rsidTr="00B03F2E">
        <w:tc>
          <w:tcPr>
            <w:tcW w:w="437" w:type="dxa"/>
            <w:shd w:val="clear" w:color="auto" w:fill="F2F2F2" w:themeFill="background1" w:themeFillShade="F2"/>
          </w:tcPr>
          <w:p w14:paraId="23E659F2" w14:textId="77777777" w:rsidR="00D45BAC" w:rsidRDefault="00D45BAC" w:rsidP="00B03F2E">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7154E7D" w14:textId="77777777" w:rsidR="00D45BAC" w:rsidRDefault="00D45BAC" w:rsidP="00B03F2E">
            <w:pPr>
              <w:tabs>
                <w:tab w:val="left" w:pos="851"/>
              </w:tabs>
              <w:ind w:right="-1"/>
              <w:jc w:val="left"/>
              <w:rPr>
                <w:b/>
                <w:sz w:val="18"/>
                <w:szCs w:val="18"/>
              </w:rPr>
            </w:pPr>
            <w:r>
              <w:rPr>
                <w:b/>
                <w:sz w:val="18"/>
                <w:szCs w:val="18"/>
              </w:rPr>
              <w:t>Test procedure</w:t>
            </w:r>
          </w:p>
        </w:tc>
        <w:tc>
          <w:tcPr>
            <w:tcW w:w="4542" w:type="dxa"/>
            <w:shd w:val="clear" w:color="auto" w:fill="F2F2F2" w:themeFill="background1" w:themeFillShade="F2"/>
          </w:tcPr>
          <w:p w14:paraId="6770E660" w14:textId="77777777" w:rsidR="00D45BAC" w:rsidRDefault="00D45BAC" w:rsidP="00B03F2E">
            <w:pPr>
              <w:pStyle w:val="H6"/>
              <w:ind w:right="-1"/>
              <w:rPr>
                <w:sz w:val="18"/>
                <w:szCs w:val="18"/>
              </w:rPr>
            </w:pPr>
            <w:r>
              <w:rPr>
                <w:sz w:val="18"/>
                <w:szCs w:val="18"/>
              </w:rPr>
              <w:t>Expected behaviour</w:t>
            </w:r>
          </w:p>
        </w:tc>
      </w:tr>
      <w:tr w:rsidR="00D45BAC" w14:paraId="7FD151A7" w14:textId="77777777" w:rsidTr="00B03F2E">
        <w:tc>
          <w:tcPr>
            <w:tcW w:w="437" w:type="dxa"/>
            <w:shd w:val="clear" w:color="auto" w:fill="F2F2F2" w:themeFill="background1" w:themeFillShade="F2"/>
          </w:tcPr>
          <w:p w14:paraId="300A9F3B" w14:textId="77777777" w:rsidR="00D45BAC" w:rsidRDefault="00D45BAC" w:rsidP="00B03F2E">
            <w:pPr>
              <w:tabs>
                <w:tab w:val="left" w:pos="851"/>
              </w:tabs>
              <w:ind w:right="-1"/>
              <w:jc w:val="left"/>
              <w:rPr>
                <w:sz w:val="18"/>
                <w:szCs w:val="18"/>
              </w:rPr>
            </w:pPr>
            <w:r>
              <w:rPr>
                <w:sz w:val="18"/>
                <w:szCs w:val="18"/>
              </w:rPr>
              <w:t>1</w:t>
            </w:r>
          </w:p>
        </w:tc>
        <w:tc>
          <w:tcPr>
            <w:tcW w:w="4263" w:type="dxa"/>
          </w:tcPr>
          <w:p w14:paraId="5B546EF6" w14:textId="5C7957A7" w:rsidR="00D45BAC" w:rsidRDefault="00D45BAC" w:rsidP="00C66738">
            <w:pPr>
              <w:rPr>
                <w:sz w:val="18"/>
                <w:szCs w:val="18"/>
              </w:rPr>
            </w:pPr>
            <w:r>
              <w:t>Power on the DUT</w:t>
            </w:r>
          </w:p>
        </w:tc>
        <w:tc>
          <w:tcPr>
            <w:tcW w:w="4542" w:type="dxa"/>
          </w:tcPr>
          <w:p w14:paraId="7CF93774" w14:textId="32522880" w:rsidR="00D45BAC" w:rsidRDefault="00D45BAC" w:rsidP="00C66738">
            <w:pPr>
              <w:rPr>
                <w:sz w:val="18"/>
                <w:szCs w:val="18"/>
              </w:rPr>
            </w:pPr>
            <w:r>
              <w:t>The DUT  attempts Registration procedure.</w:t>
            </w:r>
          </w:p>
        </w:tc>
      </w:tr>
      <w:tr w:rsidR="00D45BAC" w14:paraId="0CC37BCE" w14:textId="77777777" w:rsidTr="00B03F2E">
        <w:tc>
          <w:tcPr>
            <w:tcW w:w="437" w:type="dxa"/>
            <w:shd w:val="clear" w:color="auto" w:fill="F2F2F2" w:themeFill="background1" w:themeFillShade="F2"/>
          </w:tcPr>
          <w:p w14:paraId="1C365EE5" w14:textId="77777777" w:rsidR="00D45BAC" w:rsidRDefault="00D45BAC" w:rsidP="00B03F2E">
            <w:pPr>
              <w:tabs>
                <w:tab w:val="left" w:pos="851"/>
              </w:tabs>
              <w:ind w:right="-1"/>
              <w:jc w:val="left"/>
              <w:rPr>
                <w:sz w:val="18"/>
                <w:szCs w:val="18"/>
              </w:rPr>
            </w:pPr>
            <w:r>
              <w:rPr>
                <w:sz w:val="18"/>
                <w:szCs w:val="18"/>
              </w:rPr>
              <w:t>2</w:t>
            </w:r>
          </w:p>
        </w:tc>
        <w:tc>
          <w:tcPr>
            <w:tcW w:w="4263" w:type="dxa"/>
          </w:tcPr>
          <w:p w14:paraId="61813872" w14:textId="7A6F4F1B" w:rsidR="00D45BAC" w:rsidRDefault="00D45BAC" w:rsidP="00B03F2E">
            <w:pPr>
              <w:jc w:val="left"/>
              <w:rPr>
                <w:sz w:val="18"/>
                <w:szCs w:val="18"/>
              </w:rPr>
            </w:pPr>
            <w:r>
              <w:t xml:space="preserve">Network sends REGISTRATION REJECT with EMM cause #7, </w:t>
            </w:r>
            <w:r>
              <w:rPr>
                <w:lang w:val="en-US"/>
              </w:rPr>
              <w:t>5G</w:t>
            </w:r>
            <w:r>
              <w:t>S services not allowed. The NAS message is not integrity protected</w:t>
            </w:r>
          </w:p>
        </w:tc>
        <w:tc>
          <w:tcPr>
            <w:tcW w:w="4542" w:type="dxa"/>
          </w:tcPr>
          <w:p w14:paraId="355F6839" w14:textId="37D2C702" w:rsidR="00D45BAC" w:rsidRDefault="00D45BAC" w:rsidP="00B03F2E">
            <w:r>
              <w:rPr>
                <w:lang w:val="en-US"/>
              </w:rPr>
              <w:t xml:space="preserve">DUT shall start T3247 timer </w:t>
            </w:r>
            <w:r w:rsidRPr="00621314">
              <w:rPr>
                <w:lang w:val="en-US"/>
              </w:rPr>
              <w:t>with a random value uniformly drawn from the range between 30</w:t>
            </w:r>
            <w:r>
              <w:rPr>
                <w:lang w:val="en-US"/>
              </w:rPr>
              <w:t xml:space="preserve"> </w:t>
            </w:r>
            <w:r w:rsidRPr="00621314">
              <w:rPr>
                <w:lang w:val="en-US"/>
              </w:rPr>
              <w:t>minutes and 60 minutes</w:t>
            </w:r>
          </w:p>
          <w:p w14:paraId="282E2162" w14:textId="77777777" w:rsidR="00D45BAC" w:rsidRDefault="00D45BAC" w:rsidP="00B03F2E">
            <w:pPr>
              <w:jc w:val="left"/>
              <w:rPr>
                <w:sz w:val="18"/>
                <w:szCs w:val="18"/>
              </w:rPr>
            </w:pPr>
          </w:p>
        </w:tc>
      </w:tr>
      <w:tr w:rsidR="00D45BAC" w14:paraId="2E2F4AE8" w14:textId="77777777" w:rsidTr="00B03F2E">
        <w:tc>
          <w:tcPr>
            <w:tcW w:w="437" w:type="dxa"/>
            <w:shd w:val="clear" w:color="auto" w:fill="F2F2F2" w:themeFill="background1" w:themeFillShade="F2"/>
          </w:tcPr>
          <w:p w14:paraId="42714116" w14:textId="77777777" w:rsidR="00D45BAC" w:rsidRDefault="00D45BAC" w:rsidP="00B03F2E">
            <w:pPr>
              <w:tabs>
                <w:tab w:val="left" w:pos="851"/>
              </w:tabs>
              <w:ind w:right="-1"/>
              <w:jc w:val="left"/>
              <w:rPr>
                <w:sz w:val="18"/>
                <w:szCs w:val="18"/>
              </w:rPr>
            </w:pPr>
            <w:r>
              <w:rPr>
                <w:sz w:val="18"/>
                <w:szCs w:val="18"/>
              </w:rPr>
              <w:t>3</w:t>
            </w:r>
          </w:p>
        </w:tc>
        <w:tc>
          <w:tcPr>
            <w:tcW w:w="4263" w:type="dxa"/>
          </w:tcPr>
          <w:p w14:paraId="0DDACC20" w14:textId="77777777" w:rsidR="00D45BAC" w:rsidRDefault="00D45BAC" w:rsidP="00B03F2E">
            <w:pPr>
              <w:jc w:val="left"/>
              <w:rPr>
                <w:sz w:val="18"/>
                <w:szCs w:val="18"/>
              </w:rPr>
            </w:pPr>
            <w:r>
              <w:rPr>
                <w:lang w:val="en-US"/>
              </w:rPr>
              <w:t xml:space="preserve">Check </w:t>
            </w:r>
            <w:r>
              <w:t xml:space="preserve">whether the DUT tries to </w:t>
            </w:r>
            <w:r>
              <w:rPr>
                <w:lang w:val="en-US"/>
              </w:rPr>
              <w:t xml:space="preserve">initiate </w:t>
            </w:r>
            <w:r>
              <w:t>Registration</w:t>
            </w:r>
            <w:r>
              <w:rPr>
                <w:lang w:val="en-US"/>
              </w:rPr>
              <w:t xml:space="preserve"> </w:t>
            </w:r>
            <w:r>
              <w:t>procedure</w:t>
            </w:r>
            <w:r>
              <w:rPr>
                <w:lang w:val="en-US"/>
              </w:rPr>
              <w:t xml:space="preserve"> in 30-60 minutes  range after DUT receives Attach Reject message</w:t>
            </w:r>
            <w:r>
              <w:t>.</w:t>
            </w:r>
          </w:p>
        </w:tc>
        <w:tc>
          <w:tcPr>
            <w:tcW w:w="4542" w:type="dxa"/>
          </w:tcPr>
          <w:p w14:paraId="1DD5A704" w14:textId="77777777" w:rsidR="00D45BAC" w:rsidRDefault="00D45BAC" w:rsidP="00B03F2E">
            <w:r>
              <w:t xml:space="preserve">DUT shall </w:t>
            </w:r>
            <w:r>
              <w:rPr>
                <w:lang w:val="en-US"/>
              </w:rPr>
              <w:t xml:space="preserve">initiate </w:t>
            </w:r>
            <w:r>
              <w:t>Registration</w:t>
            </w:r>
            <w:r>
              <w:rPr>
                <w:lang w:val="en-US"/>
              </w:rPr>
              <w:t xml:space="preserve"> procedure after T3247 expires</w:t>
            </w:r>
            <w:r>
              <w:t>.</w:t>
            </w:r>
          </w:p>
          <w:p w14:paraId="2875118E" w14:textId="77777777" w:rsidR="00D45BAC" w:rsidRDefault="00D45BAC" w:rsidP="00B03F2E">
            <w:pPr>
              <w:jc w:val="left"/>
              <w:rPr>
                <w:sz w:val="18"/>
                <w:szCs w:val="18"/>
              </w:rPr>
            </w:pPr>
          </w:p>
        </w:tc>
      </w:tr>
    </w:tbl>
    <w:p w14:paraId="67596359" w14:textId="77777777" w:rsidR="00D45BAC" w:rsidRDefault="00D45BAC" w:rsidP="00D45BAC"/>
    <w:p w14:paraId="6B452898" w14:textId="77777777" w:rsidR="00D45BAC" w:rsidRDefault="00D45BAC" w:rsidP="00D45BAC">
      <w:pPr>
        <w:pStyle w:val="NormalParagraph"/>
      </w:pPr>
    </w:p>
    <w:p w14:paraId="3DB6D937" w14:textId="77777777" w:rsidR="008027FF" w:rsidRPr="00AC2F69" w:rsidRDefault="008027FF" w:rsidP="008027FF">
      <w:pPr>
        <w:pStyle w:val="Heading2"/>
      </w:pPr>
      <w:bookmarkStart w:id="47" w:name="_Toc126693101"/>
      <w:r w:rsidRPr="00AC2F69">
        <w:t>100.4</w:t>
      </w:r>
      <w:r w:rsidRPr="00AC2F69">
        <w:tab/>
      </w:r>
      <w:bookmarkEnd w:id="46"/>
      <w:r>
        <w:t>Void</w:t>
      </w:r>
      <w:bookmarkEnd w:id="47"/>
      <w:r w:rsidRPr="00AC2F69">
        <w:t xml:space="preserve"> </w:t>
      </w:r>
    </w:p>
    <w:p w14:paraId="2AB7DB70" w14:textId="77777777" w:rsidR="008027FF" w:rsidRPr="009F7D67" w:rsidRDefault="008027FF" w:rsidP="008027FF">
      <w:bookmarkStart w:id="48" w:name="_Toc13818635"/>
      <w:r>
        <w:t>PLMN selection (EPC) t</w:t>
      </w:r>
      <w:r w:rsidRPr="009F7D67">
        <w:t>est cases have been transitioned to Annex D, section 59</w:t>
      </w:r>
    </w:p>
    <w:bookmarkEnd w:id="48"/>
    <w:p w14:paraId="6A6A23F6" w14:textId="77777777" w:rsidR="008027FF" w:rsidRPr="00AC2F69" w:rsidRDefault="008027FF" w:rsidP="008027FF"/>
    <w:p w14:paraId="04F29120" w14:textId="77777777" w:rsidR="008027FF" w:rsidRDefault="008027FF" w:rsidP="008027FF"/>
    <w:p w14:paraId="68B63CA8" w14:textId="77777777" w:rsidR="008027FF" w:rsidRDefault="008027FF" w:rsidP="008027FF"/>
    <w:p w14:paraId="25C5F5E7" w14:textId="77777777" w:rsidR="00731420" w:rsidRDefault="00731420" w:rsidP="00731420">
      <w:pPr>
        <w:pStyle w:val="Heading2"/>
      </w:pPr>
      <w:bookmarkStart w:id="49" w:name="_Toc126693102"/>
      <w:bookmarkStart w:id="50" w:name="_Toc530672811"/>
      <w:bookmarkEnd w:id="37"/>
      <w:r w:rsidRPr="00AC2F69">
        <w:rPr>
          <w:rFonts w:hint="eastAsia"/>
        </w:rPr>
        <w:t>10</w:t>
      </w:r>
      <w:r w:rsidRPr="00AC2F69">
        <w:t>0.</w:t>
      </w:r>
      <w:r w:rsidRPr="00AC2F69">
        <w:rPr>
          <w:rFonts w:hint="eastAsia"/>
        </w:rPr>
        <w:t>5</w:t>
      </w:r>
      <w:r w:rsidRPr="00AC2F69">
        <w:tab/>
      </w:r>
      <w:r>
        <w:t>Void</w:t>
      </w:r>
      <w:bookmarkEnd w:id="49"/>
    </w:p>
    <w:p w14:paraId="3677638E" w14:textId="77777777" w:rsidR="00731420" w:rsidRPr="00F104EE" w:rsidRDefault="00731420" w:rsidP="00731420">
      <w:r w:rsidRPr="00F104EE">
        <w:t>PLMN selection (</w:t>
      </w:r>
      <w:r>
        <w:rPr>
          <w:rFonts w:eastAsiaTheme="minorEastAsia" w:hint="eastAsia"/>
          <w:lang w:eastAsia="zh-CN"/>
        </w:rPr>
        <w:t>5GC</w:t>
      </w:r>
      <w:r w:rsidRPr="00F104EE">
        <w:t>) test cases have been transitioned to Annex D, section 59-1</w:t>
      </w:r>
    </w:p>
    <w:p w14:paraId="1D3300C0" w14:textId="77777777" w:rsidR="00731420" w:rsidRPr="009B7920" w:rsidRDefault="00731420" w:rsidP="00731420"/>
    <w:p w14:paraId="48B08823" w14:textId="77777777" w:rsidR="00731420" w:rsidRPr="00AC2F69" w:rsidRDefault="00731420" w:rsidP="00731420">
      <w:pPr>
        <w:rPr>
          <w:rFonts w:eastAsia="PMingLiU"/>
        </w:rPr>
      </w:pPr>
    </w:p>
    <w:p w14:paraId="48C7ED78" w14:textId="77777777" w:rsidR="00731420" w:rsidRDefault="00731420" w:rsidP="00731420">
      <w:pPr>
        <w:pStyle w:val="Heading2"/>
        <w:ind w:left="624" w:hanging="624"/>
      </w:pPr>
      <w:bookmarkStart w:id="51" w:name="_Toc126693103"/>
      <w:r>
        <w:t>100.6 Security Features</w:t>
      </w:r>
      <w:bookmarkEnd w:id="51"/>
    </w:p>
    <w:p w14:paraId="38EDF806" w14:textId="77777777" w:rsidR="00731420" w:rsidRDefault="00731420" w:rsidP="00731420">
      <w:pPr>
        <w:pStyle w:val="Heading3"/>
        <w:ind w:left="851" w:hanging="851"/>
      </w:pPr>
      <w:bookmarkStart w:id="52" w:name="_Toc126693104"/>
      <w:r>
        <w:t>100.6.1 Advertisement of mandatory integrity and ciphering algorithms (5NR Option 3 – EN-DC)</w:t>
      </w:r>
      <w:bookmarkEnd w:id="52"/>
    </w:p>
    <w:p w14:paraId="1C50D972" w14:textId="77777777" w:rsidR="00731420" w:rsidRPr="00C52BAC" w:rsidRDefault="00731420" w:rsidP="00731420">
      <w:pPr>
        <w:pStyle w:val="H6"/>
      </w:pPr>
      <w:r w:rsidRPr="00C52BAC">
        <w:t>Description</w:t>
      </w:r>
    </w:p>
    <w:p w14:paraId="64B2A707" w14:textId="77777777" w:rsidR="00731420" w:rsidRDefault="00731420" w:rsidP="00731420">
      <w:pPr>
        <w:pStyle w:val="H6"/>
        <w:rPr>
          <w:b w:val="0"/>
        </w:rPr>
      </w:pPr>
      <w:r w:rsidRPr="00820F71">
        <w:rPr>
          <w:b w:val="0"/>
        </w:rPr>
        <w:t xml:space="preserve">To verify that MS </w:t>
      </w:r>
      <w:r>
        <w:rPr>
          <w:b w:val="0"/>
        </w:rPr>
        <w:t>includes mandatory 5G integrity and ciphering algorithms in “</w:t>
      </w:r>
      <w:r w:rsidRPr="000209DF">
        <w:rPr>
          <w:b w:val="0"/>
        </w:rPr>
        <w:t>UE additional security capability</w:t>
      </w:r>
      <w:r>
        <w:rPr>
          <w:b w:val="0"/>
        </w:rPr>
        <w:t>” IE</w:t>
      </w:r>
    </w:p>
    <w:p w14:paraId="34BEB5B9" w14:textId="77777777" w:rsidR="00731420" w:rsidRPr="00C52BAC" w:rsidRDefault="00731420" w:rsidP="00731420">
      <w:pPr>
        <w:pStyle w:val="H6"/>
      </w:pPr>
      <w:r w:rsidRPr="00C52BAC">
        <w:t>Reason for test</w:t>
      </w:r>
    </w:p>
    <w:p w14:paraId="134E4F8E" w14:textId="77777777" w:rsidR="00731420" w:rsidRDefault="00731420" w:rsidP="00731420">
      <w:pPr>
        <w:pStyle w:val="H6"/>
        <w:rPr>
          <w:b w:val="0"/>
        </w:rPr>
      </w:pPr>
      <w:r w:rsidRPr="00350972">
        <w:rPr>
          <w:b w:val="0"/>
        </w:rPr>
        <w:t xml:space="preserve">Several ciphering algorithms are supported by mobile stations and networks today. This test verifies that DUT complies with the </w:t>
      </w:r>
      <w:r>
        <w:rPr>
          <w:b w:val="0"/>
        </w:rPr>
        <w:t>mandatory requirements from 35.401</w:t>
      </w:r>
      <w:r w:rsidRPr="00350972">
        <w:rPr>
          <w:b w:val="0"/>
        </w:rPr>
        <w:t xml:space="preserve">  </w:t>
      </w:r>
      <w:r>
        <w:rPr>
          <w:b w:val="0"/>
        </w:rPr>
        <w:t>by advertising support of:</w:t>
      </w:r>
    </w:p>
    <w:p w14:paraId="3E4EA9CB" w14:textId="77777777" w:rsidR="00731420" w:rsidRPr="004B3FBE" w:rsidRDefault="00731420" w:rsidP="00731420">
      <w:r w:rsidRPr="004B3FBE">
        <w:t>Integrity algorithms:</w:t>
      </w:r>
    </w:p>
    <w:p w14:paraId="6AD494DB" w14:textId="77777777" w:rsidR="00731420" w:rsidRPr="000209DF" w:rsidRDefault="00731420" w:rsidP="004279DA">
      <w:pPr>
        <w:pStyle w:val="ListParagraph"/>
        <w:numPr>
          <w:ilvl w:val="0"/>
          <w:numId w:val="39"/>
        </w:numPr>
        <w:spacing w:after="200" w:line="276" w:lineRule="auto"/>
      </w:pPr>
      <w:r w:rsidRPr="000209DF">
        <w:t>128-NIA1 128-bit SNOW 3G based algorithm.</w:t>
      </w:r>
    </w:p>
    <w:p w14:paraId="785F73AA" w14:textId="77777777" w:rsidR="00731420" w:rsidRPr="000209DF" w:rsidRDefault="00731420" w:rsidP="004279DA">
      <w:pPr>
        <w:pStyle w:val="ListParagraph"/>
        <w:numPr>
          <w:ilvl w:val="0"/>
          <w:numId w:val="39"/>
        </w:numPr>
        <w:spacing w:after="200" w:line="276" w:lineRule="auto"/>
      </w:pPr>
      <w:r w:rsidRPr="000209DF">
        <w:t>128-NIA2 128-bit AES based algorithm</w:t>
      </w:r>
    </w:p>
    <w:p w14:paraId="00E5465C" w14:textId="77777777" w:rsidR="00731420" w:rsidRPr="004B3FBE" w:rsidRDefault="00731420" w:rsidP="00731420">
      <w:r w:rsidRPr="004B3FBE">
        <w:t>Ciphering algorithms:</w:t>
      </w:r>
    </w:p>
    <w:p w14:paraId="76C8E5CD" w14:textId="77777777" w:rsidR="00731420" w:rsidRPr="000209DF" w:rsidRDefault="00731420" w:rsidP="004279DA">
      <w:pPr>
        <w:pStyle w:val="ListParagraph"/>
        <w:numPr>
          <w:ilvl w:val="0"/>
          <w:numId w:val="38"/>
        </w:numPr>
        <w:spacing w:after="200" w:line="276" w:lineRule="auto"/>
        <w:jc w:val="left"/>
      </w:pPr>
      <w:r w:rsidRPr="000209DF">
        <w:t>NEA0 Null ciphering algorithm.</w:t>
      </w:r>
    </w:p>
    <w:p w14:paraId="1424D406" w14:textId="77777777" w:rsidR="00731420" w:rsidRPr="000209DF" w:rsidRDefault="00731420" w:rsidP="004279DA">
      <w:pPr>
        <w:pStyle w:val="ListParagraph"/>
        <w:numPr>
          <w:ilvl w:val="0"/>
          <w:numId w:val="38"/>
        </w:numPr>
        <w:spacing w:after="200" w:line="276" w:lineRule="auto"/>
        <w:jc w:val="left"/>
      </w:pPr>
      <w:r w:rsidRPr="000209DF">
        <w:t>128-NEA1 128-bit SNOW 3G based algorithm.</w:t>
      </w:r>
    </w:p>
    <w:p w14:paraId="63E6B46F" w14:textId="77777777" w:rsidR="00731420" w:rsidRPr="000209DF" w:rsidRDefault="00731420" w:rsidP="004279DA">
      <w:pPr>
        <w:pStyle w:val="ListParagraph"/>
        <w:numPr>
          <w:ilvl w:val="0"/>
          <w:numId w:val="38"/>
        </w:numPr>
        <w:spacing w:after="200" w:line="276" w:lineRule="auto"/>
        <w:jc w:val="left"/>
      </w:pPr>
      <w:r w:rsidRPr="000209DF">
        <w:t>128-NEA2 128-bit AES based algorithm.</w:t>
      </w:r>
    </w:p>
    <w:p w14:paraId="24A4E064" w14:textId="77777777" w:rsidR="00731420" w:rsidRPr="000209DF" w:rsidRDefault="00731420" w:rsidP="00731420">
      <w:pPr>
        <w:jc w:val="left"/>
        <w:rPr>
          <w:lang w:val="en-US"/>
        </w:rPr>
      </w:pPr>
    </w:p>
    <w:p w14:paraId="64411C8A" w14:textId="77777777" w:rsidR="00731420" w:rsidRPr="004B3FBE" w:rsidRDefault="00731420" w:rsidP="00731420">
      <w:pPr>
        <w:jc w:val="left"/>
      </w:pPr>
      <w:r w:rsidRPr="004B3FBE">
        <w:t xml:space="preserve">Note: UEs shall implement </w:t>
      </w:r>
      <w:r>
        <w:t>N</w:t>
      </w:r>
      <w:r w:rsidRPr="004B3FBE">
        <w:t xml:space="preserve">IA0 for integrity protection of NAS and RRC signalling but is only allowed for unauthenticated emergency </w:t>
      </w:r>
      <w:r>
        <w:t>session</w:t>
      </w:r>
      <w:r w:rsidRPr="004B3FBE">
        <w:t xml:space="preserve"> </w:t>
      </w:r>
      <w:r>
        <w:t xml:space="preserve">and shall not be explicitly advertised.  </w:t>
      </w:r>
    </w:p>
    <w:p w14:paraId="30F0CD86" w14:textId="77777777" w:rsidR="00731420" w:rsidRPr="004B3FBE" w:rsidRDefault="00731420" w:rsidP="00731420">
      <w:pPr>
        <w:jc w:val="left"/>
      </w:pPr>
    </w:p>
    <w:p w14:paraId="21095D08" w14:textId="77777777" w:rsidR="00731420" w:rsidRPr="00C52BAC" w:rsidRDefault="00731420" w:rsidP="00731420">
      <w:pPr>
        <w:pStyle w:val="H6"/>
      </w:pPr>
      <w:r w:rsidRPr="00C52BAC">
        <w:t xml:space="preserve">Related </w:t>
      </w:r>
      <w:r>
        <w:t>3GPP core</w:t>
      </w:r>
      <w:r w:rsidRPr="00C52BAC">
        <w:t xml:space="preserve"> specifications</w:t>
      </w:r>
    </w:p>
    <w:p w14:paraId="7F42BD17" w14:textId="77777777" w:rsidR="00731420" w:rsidRPr="00350972" w:rsidRDefault="00731420" w:rsidP="00731420">
      <w:pPr>
        <w:pStyle w:val="H6"/>
        <w:rPr>
          <w:b w:val="0"/>
        </w:rPr>
      </w:pPr>
      <w:r w:rsidRPr="00350972">
        <w:rPr>
          <w:b w:val="0"/>
        </w:rPr>
        <w:t>3GPP TS 24.301, 3GPP TS 3</w:t>
      </w:r>
      <w:r>
        <w:rPr>
          <w:b w:val="0"/>
        </w:rPr>
        <w:t>5</w:t>
      </w:r>
      <w:r w:rsidRPr="00350972">
        <w:rPr>
          <w:b w:val="0"/>
        </w:rPr>
        <w:t>.401</w:t>
      </w:r>
      <w:r>
        <w:rPr>
          <w:b w:val="0"/>
        </w:rPr>
        <w:t>, Chapter 5.2.2; Chapter 5.2.3</w:t>
      </w:r>
    </w:p>
    <w:p w14:paraId="3E5D1C9B" w14:textId="77777777" w:rsidR="00731420" w:rsidRPr="00C52BAC" w:rsidRDefault="00731420" w:rsidP="00731420">
      <w:pPr>
        <w:pStyle w:val="H6"/>
      </w:pPr>
      <w:r w:rsidRPr="00C52BAC">
        <w:t>Initial configuration</w:t>
      </w:r>
    </w:p>
    <w:p w14:paraId="151F4CE3" w14:textId="77777777" w:rsidR="00731420" w:rsidRDefault="00731420" w:rsidP="00731420">
      <w:pPr>
        <w:pStyle w:val="H6"/>
        <w:rPr>
          <w:b w:val="0"/>
        </w:rPr>
      </w:pPr>
      <w:r w:rsidRPr="00350972">
        <w:rPr>
          <w:b w:val="0"/>
        </w:rPr>
        <w:t>DUT is Powered OFF (or Flight Mode enabled).</w:t>
      </w:r>
    </w:p>
    <w:p w14:paraId="6CD56D7D" w14:textId="77777777" w:rsidR="00731420" w:rsidRPr="000555D5" w:rsidRDefault="00731420" w:rsidP="00731420">
      <w:pPr>
        <w:pStyle w:val="H6"/>
        <w:rPr>
          <w:b w:val="0"/>
          <w:lang w:val="fr-FR"/>
        </w:rPr>
      </w:pPr>
      <w:r w:rsidRPr="000555D5">
        <w:rPr>
          <w:b w:val="0"/>
          <w:lang w:val="fr-FR"/>
        </w:rPr>
        <w:t>DUT supports 5G NR Option 3 – EN-DC</w:t>
      </w:r>
    </w:p>
    <w:p w14:paraId="52D64A1F" w14:textId="77777777" w:rsidR="00731420" w:rsidRDefault="00731420" w:rsidP="00731420">
      <w:pPr>
        <w:pStyle w:val="H6"/>
      </w:pPr>
      <w:r w:rsidRPr="00C52BAC">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731420" w:rsidRPr="00AC2F69" w14:paraId="7AD12D69" w14:textId="77777777" w:rsidTr="00B03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01E66EE4" w14:textId="77777777" w:rsidR="00731420" w:rsidRPr="008E0894" w:rsidRDefault="00731420" w:rsidP="00B03F2E">
            <w:pPr>
              <w:keepNext/>
              <w:keepLines/>
              <w:tabs>
                <w:tab w:val="left" w:pos="851"/>
              </w:tabs>
              <w:jc w:val="left"/>
              <w:rPr>
                <w:b/>
                <w:sz w:val="18"/>
                <w:szCs w:val="18"/>
                <w:lang w:eastAsia="en-GB"/>
              </w:rPr>
            </w:pPr>
            <w:r>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0038DC53" w14:textId="77777777" w:rsidR="00731420" w:rsidRPr="008E0894" w:rsidRDefault="00731420" w:rsidP="00B03F2E">
            <w:pPr>
              <w:keepNext/>
              <w:keepLines/>
              <w:tabs>
                <w:tab w:val="left" w:pos="851"/>
              </w:tabs>
              <w:jc w:val="left"/>
              <w:rPr>
                <w:b/>
                <w:sz w:val="18"/>
                <w:szCs w:val="18"/>
                <w:lang w:eastAsia="en-GB"/>
              </w:rPr>
            </w:pPr>
            <w:r w:rsidRPr="008E0894">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2069182D" w14:textId="77777777" w:rsidR="00731420" w:rsidRPr="008E0894" w:rsidRDefault="00731420" w:rsidP="00B03F2E">
            <w:pPr>
              <w:keepNext/>
              <w:keepLines/>
              <w:tabs>
                <w:tab w:val="left" w:pos="851"/>
              </w:tabs>
              <w:jc w:val="left"/>
              <w:rPr>
                <w:b/>
                <w:sz w:val="18"/>
                <w:szCs w:val="18"/>
                <w:lang w:eastAsia="en-GB"/>
              </w:rPr>
            </w:pPr>
            <w:r w:rsidRPr="008E0894">
              <w:rPr>
                <w:b/>
                <w:sz w:val="18"/>
                <w:szCs w:val="18"/>
                <w:lang w:eastAsia="en-GB"/>
              </w:rPr>
              <w:t>Expected behaviour</w:t>
            </w:r>
          </w:p>
        </w:tc>
      </w:tr>
      <w:tr w:rsidR="00731420" w:rsidRPr="00AC2F69" w14:paraId="6294310F" w14:textId="77777777" w:rsidTr="00B03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45C8187E" w14:textId="77777777" w:rsidR="00731420" w:rsidRPr="00AC2F69" w:rsidRDefault="00731420" w:rsidP="00B03F2E">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286083A6" w14:textId="77777777" w:rsidR="00731420" w:rsidRPr="00E4212D" w:rsidRDefault="00731420" w:rsidP="00B03F2E">
            <w:r w:rsidRPr="00C52BAC">
              <w:t>Power ON DUT (or disable Flight Mode).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9A74409" w14:textId="77777777" w:rsidR="00731420" w:rsidRPr="00C52BAC" w:rsidRDefault="00731420" w:rsidP="00B03F2E">
            <w:r w:rsidRPr="00C52BAC">
              <w:t xml:space="preserve">DUT is successfully </w:t>
            </w:r>
            <w:r>
              <w:t>camping on the PLMN and starts regular registration procedure (</w:t>
            </w:r>
            <w:r w:rsidRPr="009B7009">
              <w:t>attach for EPS services only</w:t>
            </w:r>
            <w:r>
              <w:t xml:space="preserve"> or </w:t>
            </w:r>
            <w:r w:rsidRPr="009B7009">
              <w:t>attach for both EPS and non-EPS service</w:t>
            </w:r>
            <w:r>
              <w:t>s)</w:t>
            </w:r>
          </w:p>
          <w:p w14:paraId="40E9C0BF" w14:textId="77777777" w:rsidR="00731420" w:rsidRPr="00384421" w:rsidRDefault="00731420" w:rsidP="00B03F2E">
            <w:pPr>
              <w:keepNext/>
              <w:keepLines/>
              <w:tabs>
                <w:tab w:val="left" w:pos="851"/>
              </w:tabs>
              <w:ind w:right="-1"/>
              <w:jc w:val="left"/>
              <w:rPr>
                <w:rFonts w:cs="Arial"/>
                <w:sz w:val="18"/>
                <w:szCs w:val="18"/>
              </w:rPr>
            </w:pPr>
          </w:p>
        </w:tc>
      </w:tr>
      <w:tr w:rsidR="00731420" w:rsidRPr="00AC2F69" w14:paraId="4617EE13" w14:textId="77777777" w:rsidTr="00B03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6A2AE5D6" w14:textId="77777777" w:rsidR="00731420" w:rsidRPr="00AC2F69" w:rsidRDefault="00731420" w:rsidP="00B03F2E">
            <w:pPr>
              <w:keepNext/>
              <w:keepLines/>
            </w:pP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AC03756" w14:textId="77777777" w:rsidR="00731420" w:rsidRDefault="00731420" w:rsidP="00B03F2E">
            <w:pPr>
              <w:keepNext/>
              <w:keepLines/>
              <w:tabs>
                <w:tab w:val="left" w:pos="851"/>
              </w:tabs>
              <w:ind w:right="-1"/>
              <w:jc w:val="left"/>
            </w:pPr>
            <w:r w:rsidRPr="00C52BAC">
              <w:t>DUT sends an ATTACH REQUEST message to the network</w:t>
            </w:r>
            <w:r>
              <w:t>.</w:t>
            </w:r>
          </w:p>
          <w:p w14:paraId="0B1783A3" w14:textId="77777777" w:rsidR="00731420" w:rsidRPr="00C52BAC" w:rsidRDefault="00731420" w:rsidP="00B03F2E"/>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2021A9D5" w14:textId="77777777" w:rsidR="00731420" w:rsidRDefault="00731420" w:rsidP="00B03F2E">
            <w:pPr>
              <w:keepNext/>
              <w:keepLines/>
              <w:tabs>
                <w:tab w:val="left" w:pos="851"/>
              </w:tabs>
              <w:ind w:right="-1"/>
              <w:jc w:val="left"/>
            </w:pPr>
            <w:r w:rsidRPr="00C52BAC">
              <w:t>Within ATTACH REQUEST message, confirm the</w:t>
            </w:r>
            <w:r>
              <w:t xml:space="preserve"> advertised integrity and ciphering algorithms included by the DUT in “</w:t>
            </w:r>
            <w:r>
              <w:rPr>
                <w:b/>
              </w:rPr>
              <w:t>“</w:t>
            </w:r>
            <w:r w:rsidRPr="000209DF">
              <w:t>UE additional security capability</w:t>
            </w:r>
            <w:r>
              <w:rPr>
                <w:b/>
              </w:rPr>
              <w:t xml:space="preserve"> </w:t>
            </w:r>
            <w:r w:rsidRPr="000209DF">
              <w:rPr>
                <w:bCs/>
              </w:rPr>
              <w:t>IE</w:t>
            </w:r>
            <w:r>
              <w:t xml:space="preserve">”. Encoding example at the end. </w:t>
            </w:r>
          </w:p>
          <w:p w14:paraId="467D0AE6" w14:textId="77777777" w:rsidR="00731420" w:rsidRPr="00C52BAC" w:rsidRDefault="00731420" w:rsidP="00B03F2E">
            <w:pPr>
              <w:keepNext/>
              <w:keepLines/>
              <w:tabs>
                <w:tab w:val="left" w:pos="851"/>
              </w:tabs>
              <w:ind w:right="-1"/>
              <w:jc w:val="left"/>
            </w:pPr>
            <w:r w:rsidRPr="00C52BAC">
              <w:t>The network shall respond to the DUT with an ATTACH ACCEPT message</w:t>
            </w:r>
            <w:r>
              <w:t>.</w:t>
            </w:r>
          </w:p>
        </w:tc>
      </w:tr>
    </w:tbl>
    <w:p w14:paraId="1F15248C" w14:textId="77777777" w:rsidR="00731420" w:rsidRDefault="00731420" w:rsidP="00731420">
      <w:pPr>
        <w:pStyle w:val="NormalParagraph"/>
        <w:rPr>
          <w:lang w:eastAsia="en-US" w:bidi="bn-BD"/>
        </w:rPr>
      </w:pPr>
    </w:p>
    <w:p w14:paraId="0927D9F1" w14:textId="77777777" w:rsidR="00731420" w:rsidRDefault="00731420" w:rsidP="00731420">
      <w:pPr>
        <w:pStyle w:val="NormalParagraph"/>
        <w:rPr>
          <w:lang w:eastAsia="en-US" w:bidi="bn-BD"/>
        </w:rPr>
      </w:pPr>
      <w:r>
        <w:rPr>
          <w:lang w:eastAsia="en-US" w:bidi="bn-BD"/>
        </w:rPr>
        <w:t>Encoding example:</w:t>
      </w:r>
    </w:p>
    <w:p w14:paraId="58E0A62D" w14:textId="77777777" w:rsidR="00731420" w:rsidRPr="006D4CC5" w:rsidRDefault="00731420" w:rsidP="00731420">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NAS EPS Mobility Management Message Type: Attach request (0x41)</w:t>
      </w:r>
    </w:p>
    <w:p w14:paraId="3D53EBF5" w14:textId="77777777" w:rsidR="00731420" w:rsidRPr="006D4CC5" w:rsidRDefault="00731420" w:rsidP="00731420">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w:t>
      </w:r>
    </w:p>
    <w:p w14:paraId="578FE726"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ab/>
        <w:t>UE additional security capability</w:t>
      </w:r>
    </w:p>
    <w:p w14:paraId="46A39224"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Element ID: 0x6f</w:t>
      </w:r>
    </w:p>
    <w:p w14:paraId="0C2A5A27"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Length: 4</w:t>
      </w:r>
    </w:p>
    <w:p w14:paraId="4FD1534C"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1... .... = 5G-EA0: Supported</w:t>
      </w:r>
    </w:p>
    <w:p w14:paraId="2C756F3D"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.1.. .... = 128-5G-EA1: Supported</w:t>
      </w:r>
    </w:p>
    <w:p w14:paraId="30394ED4"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..1. .... = 128-5G-EA2: Supported</w:t>
      </w:r>
    </w:p>
    <w:p w14:paraId="2191E26D"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...1 .... = 128-5G-EA3: Supported</w:t>
      </w:r>
    </w:p>
    <w:p w14:paraId="74A8270B"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0... = 5G-EA4: Not supported</w:t>
      </w:r>
    </w:p>
    <w:p w14:paraId="71EEBAB8"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.0.. = 5G-EA5: Not supported</w:t>
      </w:r>
    </w:p>
    <w:p w14:paraId="6E7E0A12"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..0. = 5G-EA6: Not supported</w:t>
      </w:r>
    </w:p>
    <w:p w14:paraId="74553DA9"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...0 = 5G-EA7: Not supported</w:t>
      </w:r>
    </w:p>
    <w:p w14:paraId="052B769B"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0... .... = 5G-EA8: Not supported</w:t>
      </w:r>
    </w:p>
    <w:p w14:paraId="6F71D5AC"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.0.. .... = 5G-EA9: Not supported</w:t>
      </w:r>
    </w:p>
    <w:p w14:paraId="7D1F1E9E"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..0. .... = 5G-EA10: Not supported</w:t>
      </w:r>
    </w:p>
    <w:p w14:paraId="2DE68C69"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...0 .... = 5G-EA11: Not supported</w:t>
      </w:r>
    </w:p>
    <w:p w14:paraId="00A5591D"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0... = 5G-EA12: Not supported</w:t>
      </w:r>
    </w:p>
    <w:p w14:paraId="62584D27"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.0.. = 5G-EA13: Not supported</w:t>
      </w:r>
    </w:p>
    <w:p w14:paraId="7094C408"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..0. = 5G-EA14: Not supported</w:t>
      </w:r>
    </w:p>
    <w:p w14:paraId="16315DAC"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...0 = 5G-EA15: Not supported</w:t>
      </w:r>
    </w:p>
    <w:p w14:paraId="7EE33F36"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0... .... = 5G-IA0: Not supported</w:t>
      </w:r>
    </w:p>
    <w:p w14:paraId="6EFCEF81"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.1.. .... = 128-5G-IA1: Supported</w:t>
      </w:r>
    </w:p>
    <w:p w14:paraId="787D0F7C"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..1. .... = 128-5G-IA2: Supported</w:t>
      </w:r>
    </w:p>
    <w:p w14:paraId="70C81057"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...1 .... = 128-5G-IA3: Supported</w:t>
      </w:r>
    </w:p>
    <w:p w14:paraId="4627C308"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0... = 5G-IA4: Not supported</w:t>
      </w:r>
    </w:p>
    <w:p w14:paraId="7E71D342"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.0.. = 5G-IA5: Not supported</w:t>
      </w:r>
    </w:p>
    <w:p w14:paraId="6FC28482"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..0. = 5G-IA6: Not supported</w:t>
      </w:r>
    </w:p>
    <w:p w14:paraId="1462610C"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...0 = 5G-IA7: Not supported</w:t>
      </w:r>
    </w:p>
    <w:p w14:paraId="1D31B98A"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0... .... = 5G-IA8: Not supported</w:t>
      </w:r>
    </w:p>
    <w:p w14:paraId="17A7B51B"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.0.. .... = 5G-IA9: Not supported</w:t>
      </w:r>
    </w:p>
    <w:p w14:paraId="17DB9BB6"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..0. .... = 5G-IA10: Not supported</w:t>
      </w:r>
    </w:p>
    <w:p w14:paraId="5EF152DB"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...0 .... = 5G-IA11: Not supported</w:t>
      </w:r>
    </w:p>
    <w:p w14:paraId="6B048F2C"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0... = 5G-IA12: Not supported</w:t>
      </w:r>
    </w:p>
    <w:p w14:paraId="28F56F3D"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.0.. = 5G-IA13: Not supported</w:t>
      </w:r>
    </w:p>
    <w:p w14:paraId="6AB9527F"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..0. = 5G-IA14: Not supported</w:t>
      </w:r>
    </w:p>
    <w:p w14:paraId="629EBC15" w14:textId="77777777" w:rsidR="00731420"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...0 = 5G-IA15: Not supported</w:t>
      </w:r>
    </w:p>
    <w:p w14:paraId="7EA26BAF" w14:textId="77777777" w:rsidR="00731420" w:rsidRDefault="00731420" w:rsidP="00731420">
      <w:pPr>
        <w:pStyle w:val="NormalParagraph"/>
        <w:spacing w:after="0"/>
        <w:rPr>
          <w:rFonts w:ascii="Courier New" w:hAnsi="Courier New" w:cs="Courier New"/>
          <w:sz w:val="20"/>
          <w:szCs w:val="20"/>
          <w:lang w:val="en-US" w:eastAsia="en-US" w:bidi="bn-BD"/>
        </w:rPr>
      </w:pPr>
    </w:p>
    <w:p w14:paraId="003BA752" w14:textId="77777777" w:rsidR="00DA1F44" w:rsidRDefault="00DA1F44" w:rsidP="00DA1F44">
      <w:pPr>
        <w:pStyle w:val="Heading3"/>
        <w:ind w:left="851" w:hanging="851"/>
      </w:pPr>
      <w:bookmarkStart w:id="53" w:name="_Toc126693105"/>
      <w:r>
        <w:t>100.6.2 Advertisement of mandatory integrity and ciphering algorithms (5NR Option 2)</w:t>
      </w:r>
      <w:bookmarkEnd w:id="53"/>
    </w:p>
    <w:p w14:paraId="0B8E9E74" w14:textId="77777777" w:rsidR="00DA1F44" w:rsidRPr="00C52BAC" w:rsidRDefault="00DA1F44" w:rsidP="00DA1F44">
      <w:pPr>
        <w:pStyle w:val="H6"/>
      </w:pPr>
      <w:r w:rsidRPr="00C52BAC">
        <w:t>Description</w:t>
      </w:r>
    </w:p>
    <w:p w14:paraId="79617B51" w14:textId="77777777" w:rsidR="00DA1F44" w:rsidRDefault="00DA1F44" w:rsidP="00DA1F44">
      <w:pPr>
        <w:pStyle w:val="H6"/>
        <w:rPr>
          <w:b w:val="0"/>
        </w:rPr>
      </w:pPr>
      <w:r w:rsidRPr="00820F71">
        <w:rPr>
          <w:b w:val="0"/>
        </w:rPr>
        <w:t xml:space="preserve">To verify that MS </w:t>
      </w:r>
      <w:r>
        <w:rPr>
          <w:b w:val="0"/>
        </w:rPr>
        <w:t>includes mandatory 5G integrity and ciphering algorithms in “</w:t>
      </w:r>
      <w:r w:rsidRPr="008B0AC3">
        <w:rPr>
          <w:b w:val="0"/>
        </w:rPr>
        <w:t>UE security capabilit</w:t>
      </w:r>
      <w:r>
        <w:rPr>
          <w:b w:val="0"/>
        </w:rPr>
        <w:t>y” IE</w:t>
      </w:r>
    </w:p>
    <w:p w14:paraId="2BC4BCF7" w14:textId="77777777" w:rsidR="00DA1F44" w:rsidRPr="00C52BAC" w:rsidRDefault="00DA1F44" w:rsidP="00DA1F44">
      <w:pPr>
        <w:pStyle w:val="H6"/>
      </w:pPr>
      <w:r w:rsidRPr="00C52BAC">
        <w:t>Reason for test</w:t>
      </w:r>
    </w:p>
    <w:p w14:paraId="359225AD" w14:textId="77777777" w:rsidR="00DA1F44" w:rsidRDefault="00DA1F44" w:rsidP="00DA1F44">
      <w:pPr>
        <w:pStyle w:val="H6"/>
        <w:rPr>
          <w:b w:val="0"/>
        </w:rPr>
      </w:pPr>
      <w:r w:rsidRPr="00350972">
        <w:rPr>
          <w:b w:val="0"/>
        </w:rPr>
        <w:t xml:space="preserve">Several ciphering algorithms are supported by mobile stations and networks today. This test verifies that DUT complies with the </w:t>
      </w:r>
      <w:r>
        <w:rPr>
          <w:b w:val="0"/>
        </w:rPr>
        <w:t>mandatory requirements from 35.401</w:t>
      </w:r>
      <w:r w:rsidRPr="00350972">
        <w:rPr>
          <w:b w:val="0"/>
        </w:rPr>
        <w:t xml:space="preserve">  </w:t>
      </w:r>
      <w:r>
        <w:rPr>
          <w:b w:val="0"/>
        </w:rPr>
        <w:t>by advertising support of:</w:t>
      </w:r>
    </w:p>
    <w:p w14:paraId="42BC1E70" w14:textId="77777777" w:rsidR="00DA1F44" w:rsidRPr="004B3FBE" w:rsidRDefault="00DA1F44" w:rsidP="00DA1F44">
      <w:r w:rsidRPr="004B3FBE">
        <w:t>Integrity algorithms:</w:t>
      </w:r>
    </w:p>
    <w:p w14:paraId="45E87831" w14:textId="77777777" w:rsidR="00DA1F44" w:rsidRPr="000209DF" w:rsidRDefault="00DA1F44" w:rsidP="004279DA">
      <w:pPr>
        <w:pStyle w:val="ListParagraph"/>
        <w:numPr>
          <w:ilvl w:val="0"/>
          <w:numId w:val="39"/>
        </w:numPr>
        <w:spacing w:after="200" w:line="276" w:lineRule="auto"/>
      </w:pPr>
      <w:r w:rsidRPr="000209DF">
        <w:t>128-NIA1 128-bit SNOW 3G based algorithm.</w:t>
      </w:r>
    </w:p>
    <w:p w14:paraId="0257D0E9" w14:textId="77777777" w:rsidR="00DA1F44" w:rsidRPr="000209DF" w:rsidRDefault="00DA1F44" w:rsidP="004279DA">
      <w:pPr>
        <w:pStyle w:val="ListParagraph"/>
        <w:numPr>
          <w:ilvl w:val="0"/>
          <w:numId w:val="39"/>
        </w:numPr>
        <w:spacing w:after="200" w:line="276" w:lineRule="auto"/>
      </w:pPr>
      <w:r w:rsidRPr="000209DF">
        <w:t>128-NIA2 128-bit AES based algorithm</w:t>
      </w:r>
    </w:p>
    <w:p w14:paraId="7DF63DB4" w14:textId="77777777" w:rsidR="00DA1F44" w:rsidRPr="004B3FBE" w:rsidRDefault="00DA1F44" w:rsidP="00DA1F44">
      <w:r w:rsidRPr="004B3FBE">
        <w:t>Ciphering algorithms:</w:t>
      </w:r>
    </w:p>
    <w:p w14:paraId="6AAA1209" w14:textId="77777777" w:rsidR="00DA1F44" w:rsidRPr="000209DF" w:rsidRDefault="00DA1F44" w:rsidP="004279DA">
      <w:pPr>
        <w:pStyle w:val="ListParagraph"/>
        <w:numPr>
          <w:ilvl w:val="0"/>
          <w:numId w:val="38"/>
        </w:numPr>
        <w:spacing w:after="200" w:line="276" w:lineRule="auto"/>
        <w:jc w:val="left"/>
      </w:pPr>
      <w:r w:rsidRPr="000209DF">
        <w:t>NEA0 Null ciphering algorithm.</w:t>
      </w:r>
    </w:p>
    <w:p w14:paraId="1982C68D" w14:textId="77777777" w:rsidR="00DA1F44" w:rsidRPr="000209DF" w:rsidRDefault="00DA1F44" w:rsidP="004279DA">
      <w:pPr>
        <w:pStyle w:val="ListParagraph"/>
        <w:numPr>
          <w:ilvl w:val="0"/>
          <w:numId w:val="38"/>
        </w:numPr>
        <w:spacing w:after="200" w:line="276" w:lineRule="auto"/>
        <w:jc w:val="left"/>
      </w:pPr>
      <w:r w:rsidRPr="000209DF">
        <w:t>128-NEA1 128-bit SNOW 3G based algorithm.</w:t>
      </w:r>
    </w:p>
    <w:p w14:paraId="4907DC8C" w14:textId="77777777" w:rsidR="00DA1F44" w:rsidRPr="000209DF" w:rsidRDefault="00DA1F44" w:rsidP="004279DA">
      <w:pPr>
        <w:pStyle w:val="ListParagraph"/>
        <w:numPr>
          <w:ilvl w:val="0"/>
          <w:numId w:val="38"/>
        </w:numPr>
        <w:spacing w:after="200" w:line="276" w:lineRule="auto"/>
        <w:jc w:val="left"/>
      </w:pPr>
      <w:r w:rsidRPr="000209DF">
        <w:t>128-NEA2 128-bit AES based algorithm.</w:t>
      </w:r>
    </w:p>
    <w:p w14:paraId="4DA4D215" w14:textId="77777777" w:rsidR="00DA1F44" w:rsidRPr="000209DF" w:rsidRDefault="00DA1F44" w:rsidP="00DA1F44">
      <w:pPr>
        <w:jc w:val="left"/>
        <w:rPr>
          <w:lang w:val="en-US"/>
        </w:rPr>
      </w:pPr>
    </w:p>
    <w:p w14:paraId="471C46B2" w14:textId="77777777" w:rsidR="00DA1F44" w:rsidRPr="004B3FBE" w:rsidRDefault="00DA1F44" w:rsidP="00DA1F44">
      <w:pPr>
        <w:jc w:val="left"/>
      </w:pPr>
      <w:r w:rsidRPr="004B3FBE">
        <w:t xml:space="preserve">Note: UEs shall implement </w:t>
      </w:r>
      <w:r>
        <w:t>N</w:t>
      </w:r>
      <w:r w:rsidRPr="004B3FBE">
        <w:t xml:space="preserve">IA0 for integrity protection of NAS and RRC signalling but is only allowed for unauthenticated emergency </w:t>
      </w:r>
      <w:r>
        <w:t>session</w:t>
      </w:r>
      <w:r w:rsidRPr="004B3FBE">
        <w:t xml:space="preserve"> </w:t>
      </w:r>
      <w:r>
        <w:t xml:space="preserve">and shall not be explicitly advertised.  </w:t>
      </w:r>
    </w:p>
    <w:p w14:paraId="22D0F70E" w14:textId="77777777" w:rsidR="00DA1F44" w:rsidRPr="004B3FBE" w:rsidRDefault="00DA1F44" w:rsidP="00DA1F44">
      <w:pPr>
        <w:jc w:val="left"/>
      </w:pPr>
    </w:p>
    <w:p w14:paraId="45A28623" w14:textId="77777777" w:rsidR="00DA1F44" w:rsidRPr="00C52BAC" w:rsidRDefault="00DA1F44" w:rsidP="00DA1F44">
      <w:pPr>
        <w:pStyle w:val="H6"/>
      </w:pPr>
      <w:r w:rsidRPr="00C52BAC">
        <w:t xml:space="preserve">Related </w:t>
      </w:r>
      <w:r>
        <w:t>3GPP core</w:t>
      </w:r>
      <w:r w:rsidRPr="00C52BAC">
        <w:t xml:space="preserve"> specifications</w:t>
      </w:r>
    </w:p>
    <w:p w14:paraId="0700D372" w14:textId="77777777" w:rsidR="00DA1F44" w:rsidRPr="00350972" w:rsidRDefault="00DA1F44" w:rsidP="00DA1F44">
      <w:pPr>
        <w:pStyle w:val="H6"/>
        <w:rPr>
          <w:b w:val="0"/>
        </w:rPr>
      </w:pPr>
      <w:r w:rsidRPr="00350972">
        <w:rPr>
          <w:b w:val="0"/>
        </w:rPr>
        <w:t>3GPP TS 24.301, 3GPP TS 3</w:t>
      </w:r>
      <w:r>
        <w:rPr>
          <w:b w:val="0"/>
        </w:rPr>
        <w:t>5</w:t>
      </w:r>
      <w:r w:rsidRPr="00350972">
        <w:rPr>
          <w:b w:val="0"/>
        </w:rPr>
        <w:t>.401</w:t>
      </w:r>
      <w:r>
        <w:rPr>
          <w:b w:val="0"/>
        </w:rPr>
        <w:t>, Chapter 5.2.2; Chapter 5.2.3</w:t>
      </w:r>
    </w:p>
    <w:p w14:paraId="45BC7104" w14:textId="77777777" w:rsidR="00DA1F44" w:rsidRPr="00C52BAC" w:rsidRDefault="00DA1F44" w:rsidP="00DA1F44">
      <w:pPr>
        <w:pStyle w:val="H6"/>
      </w:pPr>
      <w:r w:rsidRPr="00C52BAC">
        <w:t>Initial configuration</w:t>
      </w:r>
    </w:p>
    <w:p w14:paraId="69486D8F" w14:textId="77777777" w:rsidR="00DA1F44" w:rsidRDefault="00DA1F44" w:rsidP="00DA1F44">
      <w:pPr>
        <w:pStyle w:val="H6"/>
        <w:rPr>
          <w:b w:val="0"/>
        </w:rPr>
      </w:pPr>
      <w:r w:rsidRPr="00350972">
        <w:rPr>
          <w:b w:val="0"/>
        </w:rPr>
        <w:t>DUT is Powered OFF (or Flight Mode enabled).</w:t>
      </w:r>
    </w:p>
    <w:p w14:paraId="1A9FEF41" w14:textId="77777777" w:rsidR="00DA1F44" w:rsidRPr="000209DF" w:rsidRDefault="00DA1F44" w:rsidP="00DA1F44">
      <w:pPr>
        <w:pStyle w:val="H6"/>
        <w:rPr>
          <w:b w:val="0"/>
        </w:rPr>
      </w:pPr>
      <w:r w:rsidRPr="000209DF">
        <w:rPr>
          <w:b w:val="0"/>
        </w:rPr>
        <w:t xml:space="preserve">DUT supports 5G NR Option </w:t>
      </w:r>
      <w:r>
        <w:rPr>
          <w:b w:val="0"/>
        </w:rPr>
        <w:t>2</w:t>
      </w:r>
    </w:p>
    <w:p w14:paraId="04AA3E19" w14:textId="77777777" w:rsidR="00DA1F44" w:rsidRDefault="00DA1F44" w:rsidP="00DA1F44">
      <w:pPr>
        <w:pStyle w:val="H6"/>
      </w:pPr>
      <w:r w:rsidRPr="00C52BAC">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DA1F44" w:rsidRPr="00AC2F69" w14:paraId="14D7D8F5" w14:textId="77777777" w:rsidTr="00223771">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121D0260" w14:textId="77777777" w:rsidR="00DA1F44" w:rsidRPr="008E0894" w:rsidRDefault="00DA1F44" w:rsidP="00223771">
            <w:pPr>
              <w:keepNext/>
              <w:keepLines/>
              <w:tabs>
                <w:tab w:val="left" w:pos="851"/>
              </w:tabs>
              <w:jc w:val="left"/>
              <w:rPr>
                <w:b/>
                <w:sz w:val="18"/>
                <w:szCs w:val="18"/>
                <w:lang w:eastAsia="en-GB"/>
              </w:rPr>
            </w:pPr>
            <w:r>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7DF0E6AD" w14:textId="77777777" w:rsidR="00DA1F44" w:rsidRPr="008E0894" w:rsidRDefault="00DA1F44" w:rsidP="00223771">
            <w:pPr>
              <w:keepNext/>
              <w:keepLines/>
              <w:tabs>
                <w:tab w:val="left" w:pos="851"/>
              </w:tabs>
              <w:jc w:val="left"/>
              <w:rPr>
                <w:b/>
                <w:sz w:val="18"/>
                <w:szCs w:val="18"/>
                <w:lang w:eastAsia="en-GB"/>
              </w:rPr>
            </w:pPr>
            <w:r w:rsidRPr="008E0894">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1DCE77D5" w14:textId="77777777" w:rsidR="00DA1F44" w:rsidRPr="008E0894" w:rsidRDefault="00DA1F44" w:rsidP="00223771">
            <w:pPr>
              <w:keepNext/>
              <w:keepLines/>
              <w:tabs>
                <w:tab w:val="left" w:pos="851"/>
              </w:tabs>
              <w:jc w:val="left"/>
              <w:rPr>
                <w:b/>
                <w:sz w:val="18"/>
                <w:szCs w:val="18"/>
                <w:lang w:eastAsia="en-GB"/>
              </w:rPr>
            </w:pPr>
            <w:r w:rsidRPr="008E0894">
              <w:rPr>
                <w:b/>
                <w:sz w:val="18"/>
                <w:szCs w:val="18"/>
                <w:lang w:eastAsia="en-GB"/>
              </w:rPr>
              <w:t>Expected behaviour</w:t>
            </w:r>
          </w:p>
        </w:tc>
      </w:tr>
      <w:tr w:rsidR="00DA1F44" w:rsidRPr="00AC2F69" w14:paraId="763C55DF" w14:textId="77777777" w:rsidTr="00223771">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37AAF9C8" w14:textId="77777777" w:rsidR="00DA1F44" w:rsidRPr="00AC2F69" w:rsidRDefault="00DA1F44" w:rsidP="00223771">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353D5223" w14:textId="77777777" w:rsidR="00DA1F44" w:rsidRPr="00E4212D" w:rsidRDefault="00DA1F44" w:rsidP="00223771">
            <w:r w:rsidRPr="00C52BAC">
              <w:t>Power ON DUT (or disable Flight Mode).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C84D273" w14:textId="77777777" w:rsidR="00DA1F44" w:rsidRPr="00C52BAC" w:rsidRDefault="00DA1F44" w:rsidP="00223771">
            <w:r w:rsidRPr="00C52BAC">
              <w:t xml:space="preserve">DUT is successfully </w:t>
            </w:r>
            <w:r>
              <w:t>camping on the PLMN and starts regular registration procedure (</w:t>
            </w:r>
            <w:r w:rsidRPr="008B0AC3">
              <w:t>initial registration</w:t>
            </w:r>
            <w:r>
              <w:t>)</w:t>
            </w:r>
          </w:p>
          <w:p w14:paraId="5E8A2F10" w14:textId="77777777" w:rsidR="00DA1F44" w:rsidRPr="00384421" w:rsidRDefault="00DA1F44" w:rsidP="00223771">
            <w:pPr>
              <w:keepNext/>
              <w:keepLines/>
              <w:tabs>
                <w:tab w:val="left" w:pos="851"/>
              </w:tabs>
              <w:ind w:right="-1"/>
              <w:jc w:val="left"/>
              <w:rPr>
                <w:rFonts w:cs="Arial"/>
                <w:sz w:val="18"/>
                <w:szCs w:val="18"/>
              </w:rPr>
            </w:pPr>
          </w:p>
        </w:tc>
      </w:tr>
      <w:tr w:rsidR="00DA1F44" w:rsidRPr="00AC2F69" w14:paraId="72BEE890" w14:textId="77777777" w:rsidTr="00223771">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03B73CC8" w14:textId="77777777" w:rsidR="00DA1F44" w:rsidRPr="00AC2F69" w:rsidRDefault="00DA1F44" w:rsidP="00223771">
            <w:pPr>
              <w:keepNext/>
              <w:keepLines/>
            </w:pP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27A3865F" w14:textId="77777777" w:rsidR="00DA1F44" w:rsidRDefault="00DA1F44" w:rsidP="00223771">
            <w:pPr>
              <w:keepNext/>
              <w:keepLines/>
              <w:tabs>
                <w:tab w:val="left" w:pos="851"/>
              </w:tabs>
              <w:ind w:right="-1"/>
              <w:jc w:val="left"/>
            </w:pPr>
            <w:r w:rsidRPr="00C52BAC">
              <w:t xml:space="preserve">DUT sends an </w:t>
            </w:r>
            <w:r>
              <w:t>REGISTRATION</w:t>
            </w:r>
            <w:r w:rsidRPr="00C52BAC">
              <w:t xml:space="preserve"> REQUEST message to the network</w:t>
            </w:r>
            <w:r>
              <w:t>.</w:t>
            </w:r>
          </w:p>
          <w:p w14:paraId="4766A974" w14:textId="77777777" w:rsidR="00DA1F44" w:rsidRPr="00C52BAC" w:rsidRDefault="00DA1F44" w:rsidP="00223771"/>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487F90CC" w14:textId="77777777" w:rsidR="00DA1F44" w:rsidRDefault="00DA1F44" w:rsidP="00223771">
            <w:pPr>
              <w:keepNext/>
              <w:keepLines/>
              <w:tabs>
                <w:tab w:val="left" w:pos="851"/>
              </w:tabs>
              <w:ind w:right="-1"/>
              <w:jc w:val="left"/>
            </w:pPr>
            <w:r w:rsidRPr="00C52BAC">
              <w:t xml:space="preserve">Within </w:t>
            </w:r>
            <w:r>
              <w:t xml:space="preserve">REGISTRATION </w:t>
            </w:r>
            <w:r w:rsidRPr="00C52BAC">
              <w:t>REQUEST message, confirm the</w:t>
            </w:r>
            <w:r>
              <w:t xml:space="preserve"> advertised integrity and ciphering algorithms included by the DUT in “</w:t>
            </w:r>
            <w:r>
              <w:rPr>
                <w:b/>
              </w:rPr>
              <w:t>“</w:t>
            </w:r>
            <w:r w:rsidRPr="008B0AC3">
              <w:t>UE security capabilit</w:t>
            </w:r>
            <w:r>
              <w:t xml:space="preserve">y </w:t>
            </w:r>
            <w:r w:rsidRPr="000209DF">
              <w:rPr>
                <w:bCs/>
              </w:rPr>
              <w:t>IE</w:t>
            </w:r>
            <w:r>
              <w:t xml:space="preserve">”. Encoding example at the end. </w:t>
            </w:r>
          </w:p>
          <w:p w14:paraId="60E2AACA" w14:textId="77777777" w:rsidR="00DA1F44" w:rsidRPr="00C52BAC" w:rsidRDefault="00DA1F44" w:rsidP="00223771">
            <w:pPr>
              <w:keepNext/>
              <w:keepLines/>
              <w:tabs>
                <w:tab w:val="left" w:pos="851"/>
              </w:tabs>
              <w:ind w:right="-1"/>
              <w:jc w:val="left"/>
            </w:pPr>
            <w:r w:rsidRPr="00C52BAC">
              <w:t xml:space="preserve">The network shall respond to the DUT with an </w:t>
            </w:r>
            <w:r>
              <w:t>REGISTRATION</w:t>
            </w:r>
            <w:r w:rsidRPr="00C52BAC">
              <w:t xml:space="preserve"> ACCEPT message</w:t>
            </w:r>
            <w:r>
              <w:t>.</w:t>
            </w:r>
          </w:p>
        </w:tc>
      </w:tr>
    </w:tbl>
    <w:p w14:paraId="20ECCCB5" w14:textId="77777777" w:rsidR="00DA1F44" w:rsidRDefault="00DA1F44" w:rsidP="00DA1F44">
      <w:pPr>
        <w:pStyle w:val="NormalParagraph"/>
        <w:rPr>
          <w:lang w:eastAsia="en-US" w:bidi="bn-BD"/>
        </w:rPr>
      </w:pPr>
      <w:r>
        <w:rPr>
          <w:lang w:eastAsia="en-US" w:bidi="bn-BD"/>
        </w:rPr>
        <w:t>Encoding example:</w:t>
      </w:r>
    </w:p>
    <w:p w14:paraId="377600EA" w14:textId="77777777" w:rsidR="00DA1F44" w:rsidRPr="006D4CC5" w:rsidRDefault="00DA1F44" w:rsidP="00DA1F44">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NAS EPS Mobility Management Message Type: Attach request (0x41)</w:t>
      </w:r>
    </w:p>
    <w:p w14:paraId="450DDD96" w14:textId="77777777" w:rsidR="00DA1F44" w:rsidRPr="006D4CC5" w:rsidRDefault="00DA1F44" w:rsidP="00DA1F44">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w:t>
      </w:r>
    </w:p>
    <w:p w14:paraId="3FFA8F65"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UE security capability</w:t>
      </w:r>
    </w:p>
    <w:p w14:paraId="0A5BEF9C"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Element ID: 0x2e</w:t>
      </w:r>
    </w:p>
    <w:p w14:paraId="0403E5F4"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Length: </w:t>
      </w:r>
      <w:r>
        <w:rPr>
          <w:rFonts w:ascii="Courier New" w:hAnsi="Courier New" w:cs="Courier New"/>
          <w:sz w:val="20"/>
          <w:szCs w:val="20"/>
          <w:lang w:val="en-US" w:eastAsia="en-US" w:bidi="bn-BD"/>
        </w:rPr>
        <w:t>2</w:t>
      </w:r>
    </w:p>
    <w:p w14:paraId="2499708C"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1... .... = 5G-EA0: Supported</w:t>
      </w:r>
    </w:p>
    <w:p w14:paraId="2D7F7976"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.1.. .... = 128-5G-EA1: Supported</w:t>
      </w:r>
    </w:p>
    <w:p w14:paraId="0E636C1A"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..1. .... = 128-5G-EA2: Supported</w:t>
      </w:r>
    </w:p>
    <w:p w14:paraId="1736D8D2"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w:t>
      </w:r>
      <w:r>
        <w:rPr>
          <w:rFonts w:ascii="Courier New" w:hAnsi="Courier New" w:cs="Courier New"/>
          <w:sz w:val="20"/>
          <w:szCs w:val="20"/>
          <w:lang w:val="en-US" w:eastAsia="en-US" w:bidi="bn-BD"/>
        </w:rPr>
        <w:t>0</w:t>
      </w:r>
      <w:r w:rsidRPr="00E1061A">
        <w:rPr>
          <w:rFonts w:ascii="Courier New" w:hAnsi="Courier New" w:cs="Courier New"/>
          <w:sz w:val="20"/>
          <w:szCs w:val="20"/>
          <w:lang w:val="en-US" w:eastAsia="en-US" w:bidi="bn-BD"/>
        </w:rPr>
        <w:t xml:space="preserve"> .... = 128-5G-EA3: </w:t>
      </w:r>
      <w:r>
        <w:rPr>
          <w:rFonts w:ascii="Courier New" w:hAnsi="Courier New" w:cs="Courier New"/>
          <w:sz w:val="20"/>
          <w:szCs w:val="20"/>
          <w:lang w:val="en-US" w:eastAsia="en-US" w:bidi="bn-BD"/>
        </w:rPr>
        <w:t>Not s</w:t>
      </w:r>
      <w:r w:rsidRPr="00E1061A">
        <w:rPr>
          <w:rFonts w:ascii="Courier New" w:hAnsi="Courier New" w:cs="Courier New"/>
          <w:sz w:val="20"/>
          <w:szCs w:val="20"/>
          <w:lang w:val="en-US" w:eastAsia="en-US" w:bidi="bn-BD"/>
        </w:rPr>
        <w:t>upported</w:t>
      </w:r>
    </w:p>
    <w:p w14:paraId="2E28ACAF"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 0... = 5G-EA4: Not supported</w:t>
      </w:r>
    </w:p>
    <w:p w14:paraId="6975787C"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 .0.. = 5G-EA5: Not supported</w:t>
      </w:r>
    </w:p>
    <w:p w14:paraId="5A9C0EC1"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 ..0. = 5G-EA6: Not supported</w:t>
      </w:r>
    </w:p>
    <w:p w14:paraId="2FEED68F"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 ...0 = 5G-EA7: Not supported</w:t>
      </w:r>
    </w:p>
    <w:p w14:paraId="78A9FA9F"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0... .... = 5G-IA0: Not supported</w:t>
      </w:r>
    </w:p>
    <w:p w14:paraId="2C009B53"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.1.. .... = 128-5G-IA1: Supported</w:t>
      </w:r>
    </w:p>
    <w:p w14:paraId="2E5398D8"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..1. .... = 128-5G-IA2: Supported</w:t>
      </w:r>
    </w:p>
    <w:p w14:paraId="581B5A34"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w:t>
      </w:r>
      <w:r>
        <w:rPr>
          <w:rFonts w:ascii="Courier New" w:hAnsi="Courier New" w:cs="Courier New"/>
          <w:sz w:val="20"/>
          <w:szCs w:val="20"/>
          <w:lang w:val="en-US" w:eastAsia="en-US" w:bidi="bn-BD"/>
        </w:rPr>
        <w:t>0</w:t>
      </w:r>
      <w:r w:rsidRPr="00E1061A">
        <w:rPr>
          <w:rFonts w:ascii="Courier New" w:hAnsi="Courier New" w:cs="Courier New"/>
          <w:sz w:val="20"/>
          <w:szCs w:val="20"/>
          <w:lang w:val="en-US" w:eastAsia="en-US" w:bidi="bn-BD"/>
        </w:rPr>
        <w:t xml:space="preserve"> .... = 128-5G-IA3: </w:t>
      </w:r>
      <w:r>
        <w:rPr>
          <w:rFonts w:ascii="Courier New" w:hAnsi="Courier New" w:cs="Courier New"/>
          <w:sz w:val="20"/>
          <w:szCs w:val="20"/>
          <w:lang w:val="en-US" w:eastAsia="en-US" w:bidi="bn-BD"/>
        </w:rPr>
        <w:t>Not s</w:t>
      </w:r>
      <w:r w:rsidRPr="00E1061A">
        <w:rPr>
          <w:rFonts w:ascii="Courier New" w:hAnsi="Courier New" w:cs="Courier New"/>
          <w:sz w:val="20"/>
          <w:szCs w:val="20"/>
          <w:lang w:val="en-US" w:eastAsia="en-US" w:bidi="bn-BD"/>
        </w:rPr>
        <w:t>upported</w:t>
      </w:r>
    </w:p>
    <w:p w14:paraId="2C605E86"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 0... = 5G-IA4: Not supported</w:t>
      </w:r>
    </w:p>
    <w:p w14:paraId="08170829"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 .0.. = 5G-IA5: Not supported</w:t>
      </w:r>
    </w:p>
    <w:p w14:paraId="76A0B953"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 ..0. = 5G-IA6: Not supported</w:t>
      </w:r>
    </w:p>
    <w:p w14:paraId="0EF29A58"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 ...0 = 5G-IA7: Not supported</w:t>
      </w:r>
    </w:p>
    <w:p w14:paraId="0C17D8BF" w14:textId="77777777" w:rsidR="00DA1F44" w:rsidRPr="006D4CC5" w:rsidRDefault="00DA1F44" w:rsidP="00DA1F44">
      <w:pPr>
        <w:pStyle w:val="NormalParagraph"/>
        <w:spacing w:after="0"/>
        <w:rPr>
          <w:rFonts w:ascii="Courier New" w:hAnsi="Courier New" w:cs="Courier New"/>
          <w:sz w:val="20"/>
          <w:szCs w:val="20"/>
          <w:lang w:val="en-US" w:eastAsia="en-US" w:bidi="bn-BD"/>
        </w:rPr>
      </w:pPr>
    </w:p>
    <w:p w14:paraId="09E2C266" w14:textId="77777777" w:rsidR="00DA1F44" w:rsidRDefault="00DA1F44" w:rsidP="00DA1F44">
      <w:pPr>
        <w:pStyle w:val="Heading3"/>
        <w:ind w:left="851" w:hanging="851"/>
      </w:pPr>
      <w:bookmarkStart w:id="54" w:name="_Toc126693106"/>
      <w:r>
        <w:t xml:space="preserve">100.6.3 </w:t>
      </w:r>
      <w:r w:rsidRPr="00B67C39">
        <w:t>Subscription concealed identifier</w:t>
      </w:r>
      <w:r>
        <w:t xml:space="preserve"> generation by ME</w:t>
      </w:r>
      <w:bookmarkEnd w:id="54"/>
    </w:p>
    <w:p w14:paraId="5B488092" w14:textId="77777777" w:rsidR="00DA1F44" w:rsidRPr="00C52BAC" w:rsidRDefault="00DA1F44" w:rsidP="00DA1F44">
      <w:pPr>
        <w:pStyle w:val="H6"/>
      </w:pPr>
      <w:r w:rsidRPr="00C52BAC">
        <w:t>Description</w:t>
      </w:r>
    </w:p>
    <w:p w14:paraId="07793FC1" w14:textId="77777777" w:rsidR="00DA1F44" w:rsidRDefault="00DA1F44" w:rsidP="00DA1F44">
      <w:pPr>
        <w:pStyle w:val="H6"/>
        <w:rPr>
          <w:b w:val="0"/>
        </w:rPr>
      </w:pPr>
      <w:r w:rsidRPr="006B4203">
        <w:rPr>
          <w:b w:val="0"/>
        </w:rPr>
        <w:t>The S</w:t>
      </w:r>
      <w:r>
        <w:rPr>
          <w:b w:val="0"/>
        </w:rPr>
        <w:t>u</w:t>
      </w:r>
      <w:r w:rsidRPr="006B4203">
        <w:rPr>
          <w:b w:val="0"/>
        </w:rPr>
        <w:t>bscription Concealed Identifier, called SUCI, is a privacy preserving identifier containing the concealed SUPI</w:t>
      </w:r>
      <w:r>
        <w:rPr>
          <w:b w:val="0"/>
        </w:rPr>
        <w:t xml:space="preserve"> (Subscription Permanent identifier). </w:t>
      </w:r>
    </w:p>
    <w:p w14:paraId="518F7301" w14:textId="77777777" w:rsidR="00DA1F44" w:rsidRPr="006B4203" w:rsidRDefault="00DA1F44" w:rsidP="00DA1F44">
      <w:r w:rsidRPr="006B4203">
        <w:t>A UE supporting N1 mode includes a SUCI:</w:t>
      </w:r>
    </w:p>
    <w:p w14:paraId="073BC76E" w14:textId="77777777" w:rsidR="00DA1F44" w:rsidRPr="006B4203" w:rsidRDefault="00DA1F44" w:rsidP="004279DA">
      <w:pPr>
        <w:pStyle w:val="ListParagraph"/>
        <w:numPr>
          <w:ilvl w:val="0"/>
          <w:numId w:val="40"/>
        </w:numPr>
        <w:spacing w:after="200" w:line="276" w:lineRule="auto"/>
      </w:pPr>
      <w:r w:rsidRPr="006B4203">
        <w:t xml:space="preserve"> in the REGISTRATION REQUEST message when the UE is attempting initial registration procedure and a valid 5G-GUTI is not available.</w:t>
      </w:r>
    </w:p>
    <w:p w14:paraId="1B5E872D" w14:textId="77777777" w:rsidR="00DA1F44" w:rsidRPr="006B4203" w:rsidRDefault="00DA1F44" w:rsidP="004279DA">
      <w:pPr>
        <w:pStyle w:val="ListParagraph"/>
        <w:numPr>
          <w:ilvl w:val="0"/>
          <w:numId w:val="40"/>
        </w:numPr>
        <w:spacing w:after="200" w:line="276" w:lineRule="auto"/>
      </w:pPr>
      <w:r w:rsidRPr="006B4203">
        <w:t xml:space="preserve"> in the IDENTITY RESPONSE message, if the SUCI is requested by the network during the identification procedure</w:t>
      </w:r>
    </w:p>
    <w:p w14:paraId="14749660" w14:textId="77777777" w:rsidR="00DA1F44" w:rsidRPr="00C52BAC" w:rsidRDefault="00DA1F44" w:rsidP="00DA1F44">
      <w:pPr>
        <w:pStyle w:val="H6"/>
      </w:pPr>
      <w:r w:rsidRPr="00C52BAC">
        <w:t>Reason for test</w:t>
      </w:r>
    </w:p>
    <w:p w14:paraId="57B9B039" w14:textId="77777777" w:rsidR="00DA1F44" w:rsidRPr="006B4203" w:rsidRDefault="00DA1F44" w:rsidP="00DA1F44">
      <w:pPr>
        <w:pStyle w:val="H6"/>
        <w:rPr>
          <w:b w:val="0"/>
        </w:rPr>
      </w:pPr>
      <w:r w:rsidRPr="006B4203">
        <w:rPr>
          <w:b w:val="0"/>
        </w:rPr>
        <w:t xml:space="preserve">To verify that  MS  shall generate a SUCI using a protection scheme with the raw public key, i.e. the Home Network Public Key that was securely provisioned in control of the home network </w:t>
      </w:r>
    </w:p>
    <w:p w14:paraId="09AA6243" w14:textId="77777777" w:rsidR="00DA1F44" w:rsidRPr="004B3FBE" w:rsidRDefault="00DA1F44" w:rsidP="00DA1F44">
      <w:pPr>
        <w:jc w:val="left"/>
      </w:pPr>
    </w:p>
    <w:p w14:paraId="688858DD" w14:textId="77777777" w:rsidR="00DA1F44" w:rsidRPr="00C52BAC" w:rsidRDefault="00DA1F44" w:rsidP="00DA1F44">
      <w:pPr>
        <w:pStyle w:val="H6"/>
      </w:pPr>
      <w:r w:rsidRPr="00C52BAC">
        <w:t xml:space="preserve">Related </w:t>
      </w:r>
      <w:r>
        <w:t>3GPP core</w:t>
      </w:r>
      <w:r w:rsidRPr="00C52BAC">
        <w:t xml:space="preserve"> specifications</w:t>
      </w:r>
    </w:p>
    <w:p w14:paraId="51C5FCC9" w14:textId="77777777" w:rsidR="00DA1F44" w:rsidRPr="00350972" w:rsidRDefault="00DA1F44" w:rsidP="00DA1F44">
      <w:pPr>
        <w:pStyle w:val="H6"/>
        <w:rPr>
          <w:b w:val="0"/>
        </w:rPr>
      </w:pPr>
      <w:r w:rsidRPr="00350972">
        <w:rPr>
          <w:b w:val="0"/>
        </w:rPr>
        <w:t>3GPP TS 24.</w:t>
      </w:r>
      <w:r>
        <w:rPr>
          <w:b w:val="0"/>
        </w:rPr>
        <w:t>5</w:t>
      </w:r>
      <w:r w:rsidRPr="00350972">
        <w:rPr>
          <w:b w:val="0"/>
        </w:rPr>
        <w:t>01, 3GPP TS 3</w:t>
      </w:r>
      <w:r>
        <w:rPr>
          <w:b w:val="0"/>
        </w:rPr>
        <w:t>3</w:t>
      </w:r>
      <w:r w:rsidRPr="00350972">
        <w:rPr>
          <w:b w:val="0"/>
        </w:rPr>
        <w:t>.</w:t>
      </w:r>
      <w:r>
        <w:rPr>
          <w:b w:val="0"/>
        </w:rPr>
        <w:t>5</w:t>
      </w:r>
      <w:r w:rsidRPr="00350972">
        <w:rPr>
          <w:b w:val="0"/>
        </w:rPr>
        <w:t>01</w:t>
      </w:r>
      <w:r>
        <w:rPr>
          <w:b w:val="0"/>
        </w:rPr>
        <w:t xml:space="preserve">, </w:t>
      </w:r>
      <w:r w:rsidRPr="00350972">
        <w:rPr>
          <w:b w:val="0"/>
        </w:rPr>
        <w:t xml:space="preserve">3GPP TS </w:t>
      </w:r>
      <w:r>
        <w:rPr>
          <w:b w:val="0"/>
        </w:rPr>
        <w:t>31.102</w:t>
      </w:r>
    </w:p>
    <w:p w14:paraId="337F9771" w14:textId="77777777" w:rsidR="00DA1F44" w:rsidRPr="00C52BAC" w:rsidRDefault="00DA1F44" w:rsidP="00DA1F44">
      <w:pPr>
        <w:pStyle w:val="H6"/>
      </w:pPr>
      <w:r w:rsidRPr="00C52BAC">
        <w:t>Initial configuration</w:t>
      </w:r>
    </w:p>
    <w:p w14:paraId="40E19D85" w14:textId="77777777" w:rsidR="00DA1F44" w:rsidRPr="006B4203" w:rsidRDefault="00DA1F44" w:rsidP="004279DA">
      <w:pPr>
        <w:pStyle w:val="H6"/>
        <w:numPr>
          <w:ilvl w:val="0"/>
          <w:numId w:val="40"/>
        </w:numPr>
        <w:tabs>
          <w:tab w:val="num" w:pos="720"/>
        </w:tabs>
        <w:rPr>
          <w:rFonts w:cs="Arial"/>
          <w:bCs/>
        </w:rPr>
      </w:pPr>
      <w:r w:rsidRPr="006B4203">
        <w:rPr>
          <w:rFonts w:cs="Arial"/>
          <w:b w:val="0"/>
        </w:rPr>
        <w:t xml:space="preserve">UICC contains configuration </w:t>
      </w:r>
      <w:r w:rsidRPr="006B4203">
        <w:rPr>
          <w:rFonts w:cs="Arial"/>
          <w:bCs/>
        </w:rPr>
        <w:t>“SUCI calculation is to be performed by the ME”</w:t>
      </w:r>
    </w:p>
    <w:p w14:paraId="2A64DE7F" w14:textId="77777777" w:rsidR="00DA1F44" w:rsidRPr="006B4203" w:rsidDel="00AE352D" w:rsidRDefault="00DA1F44" w:rsidP="004279DA">
      <w:pPr>
        <w:pStyle w:val="ListParagraph"/>
        <w:numPr>
          <w:ilvl w:val="1"/>
          <w:numId w:val="40"/>
        </w:numPr>
        <w:spacing w:after="200" w:line="276" w:lineRule="auto"/>
        <w:jc w:val="left"/>
        <w:rPr>
          <w:rStyle w:val="fontstyle21"/>
          <w:rFonts w:cs="Arial"/>
        </w:rPr>
      </w:pPr>
      <w:r w:rsidRPr="006B4203">
        <w:rPr>
          <w:rStyle w:val="fontstyle21"/>
          <w:rFonts w:cs="Arial"/>
        </w:rPr>
        <w:t xml:space="preserve">service n°124 </w:t>
      </w:r>
      <w:r w:rsidRPr="00AE352D">
        <w:rPr>
          <w:rStyle w:val="fontstyle21"/>
          <w:rFonts w:cs="Arial"/>
        </w:rPr>
        <w:t>Subscription identifier privacy support</w:t>
      </w:r>
      <w:r>
        <w:rPr>
          <w:rStyle w:val="fontstyle21"/>
          <w:rFonts w:cs="Arial"/>
        </w:rPr>
        <w:t xml:space="preserve"> is “</w:t>
      </w:r>
      <w:r w:rsidRPr="006B4203">
        <w:rPr>
          <w:rStyle w:val="fontstyle21"/>
          <w:rFonts w:cs="Arial"/>
        </w:rPr>
        <w:t>available" in EFust</w:t>
      </w:r>
      <w:r>
        <w:rPr>
          <w:rStyle w:val="fontstyle21"/>
          <w:rFonts w:cs="Arial"/>
        </w:rPr>
        <w:t xml:space="preserve"> </w:t>
      </w:r>
      <w:r w:rsidRPr="006B4203">
        <w:rPr>
          <w:rStyle w:val="fontstyle21"/>
          <w:rFonts w:cs="Arial"/>
        </w:rPr>
        <w:t>and</w:t>
      </w:r>
    </w:p>
    <w:p w14:paraId="7AB8662E" w14:textId="561C81DD" w:rsidR="00DA1F44" w:rsidRPr="00AE352D" w:rsidRDefault="00DA1F44" w:rsidP="004279DA">
      <w:pPr>
        <w:pStyle w:val="ListParagraph"/>
        <w:numPr>
          <w:ilvl w:val="1"/>
          <w:numId w:val="40"/>
        </w:numPr>
        <w:spacing w:after="200" w:line="276" w:lineRule="auto"/>
        <w:jc w:val="left"/>
        <w:rPr>
          <w:rStyle w:val="fontstyle21"/>
          <w:rFonts w:cs="Arial"/>
        </w:rPr>
      </w:pPr>
      <w:r w:rsidRPr="00AE352D">
        <w:rPr>
          <w:rStyle w:val="fontstyle21"/>
          <w:rFonts w:cs="Arial"/>
        </w:rPr>
        <w:t xml:space="preserve">service n°125 </w:t>
      </w:r>
      <w:r w:rsidRPr="00AE352D">
        <w:rPr>
          <w:rFonts w:ascii="Helvetica" w:hAnsi="Helvetica"/>
          <w:color w:val="000000"/>
          <w:sz w:val="18"/>
          <w:szCs w:val="18"/>
          <w:lang w:val="en-US"/>
        </w:rPr>
        <w:t>SUCI calculation by the USIM</w:t>
      </w:r>
      <w:r w:rsidRPr="00AE352D">
        <w:rPr>
          <w:rStyle w:val="fontstyle21"/>
          <w:rFonts w:cs="Arial"/>
        </w:rPr>
        <w:t xml:space="preserve">  is not "available" in EFust</w:t>
      </w:r>
    </w:p>
    <w:p w14:paraId="0F34EDD2" w14:textId="36CB006C" w:rsidR="00DA1F44" w:rsidRPr="006B4203" w:rsidRDefault="00DA1F44" w:rsidP="004279DA">
      <w:pPr>
        <w:pStyle w:val="ListParagraph"/>
        <w:numPr>
          <w:ilvl w:val="0"/>
          <w:numId w:val="40"/>
        </w:numPr>
        <w:spacing w:after="200" w:line="276" w:lineRule="auto"/>
        <w:jc w:val="left"/>
        <w:rPr>
          <w:rFonts w:cs="Arial"/>
        </w:rPr>
      </w:pPr>
      <w:r w:rsidRPr="006B4203">
        <w:rPr>
          <w:rFonts w:cs="Arial"/>
        </w:rPr>
        <w:t xml:space="preserve">EFSUCI_Calc_Info (Subscription Concealed Identifier Calculation Information EF) </w:t>
      </w:r>
      <w:r>
        <w:rPr>
          <w:rFonts w:cs="Arial"/>
        </w:rPr>
        <w:t xml:space="preserve">does not contain </w:t>
      </w:r>
      <w:r w:rsidRPr="006B4203">
        <w:rPr>
          <w:rFonts w:cs="Arial"/>
        </w:rPr>
        <w:t>null protection scheme</w:t>
      </w:r>
      <w:r>
        <w:rPr>
          <w:rFonts w:cs="Arial"/>
        </w:rPr>
        <w:t>.</w:t>
      </w:r>
    </w:p>
    <w:p w14:paraId="7C94558C" w14:textId="77777777" w:rsidR="00DA1F44" w:rsidRPr="006B4203" w:rsidRDefault="00DA1F44" w:rsidP="004279DA">
      <w:pPr>
        <w:pStyle w:val="ListParagraph"/>
        <w:numPr>
          <w:ilvl w:val="0"/>
          <w:numId w:val="40"/>
        </w:numPr>
        <w:spacing w:after="200" w:line="276" w:lineRule="auto"/>
        <w:jc w:val="left"/>
        <w:rPr>
          <w:rFonts w:cs="Arial"/>
        </w:rPr>
      </w:pPr>
      <w:r w:rsidRPr="006B4203">
        <w:rPr>
          <w:rFonts w:cs="Arial"/>
        </w:rPr>
        <w:t>DUT does not contain a valid 5G-GUTI:</w:t>
      </w:r>
    </w:p>
    <w:p w14:paraId="61A2C7E7" w14:textId="77777777" w:rsidR="00DA1F44" w:rsidRPr="006B4203" w:rsidRDefault="00DA1F44" w:rsidP="004279DA">
      <w:pPr>
        <w:pStyle w:val="ListParagraph"/>
        <w:numPr>
          <w:ilvl w:val="1"/>
          <w:numId w:val="40"/>
        </w:numPr>
        <w:spacing w:after="200" w:line="276" w:lineRule="auto"/>
        <w:jc w:val="left"/>
        <w:rPr>
          <w:rFonts w:cs="Arial"/>
        </w:rPr>
      </w:pPr>
      <w:r w:rsidRPr="006B4203">
        <w:rPr>
          <w:rFonts w:cs="Arial"/>
          <w:color w:val="000000"/>
        </w:rPr>
        <w:t>EF5GS3GPPLOCI (5GS 3GPP location information)</w:t>
      </w:r>
      <w:r w:rsidRPr="006B4203">
        <w:rPr>
          <w:rFonts w:cs="Arial"/>
        </w:rPr>
        <w:t xml:space="preserve"> is empty </w:t>
      </w:r>
    </w:p>
    <w:p w14:paraId="3CDBE66C" w14:textId="77777777" w:rsidR="00DA1F44" w:rsidRDefault="00DA1F44" w:rsidP="004279DA">
      <w:pPr>
        <w:pStyle w:val="H6"/>
        <w:numPr>
          <w:ilvl w:val="0"/>
          <w:numId w:val="40"/>
        </w:numPr>
        <w:tabs>
          <w:tab w:val="num" w:pos="720"/>
        </w:tabs>
        <w:rPr>
          <w:b w:val="0"/>
        </w:rPr>
      </w:pPr>
      <w:r w:rsidRPr="00350972">
        <w:rPr>
          <w:b w:val="0"/>
        </w:rPr>
        <w:t>DUT is Powered OFF (or Flight Mode enabled).</w:t>
      </w:r>
    </w:p>
    <w:p w14:paraId="5B23A097" w14:textId="77777777" w:rsidR="00DA1F44" w:rsidRPr="000209DF" w:rsidRDefault="00DA1F44" w:rsidP="004279DA">
      <w:pPr>
        <w:pStyle w:val="H6"/>
        <w:numPr>
          <w:ilvl w:val="0"/>
          <w:numId w:val="40"/>
        </w:numPr>
        <w:tabs>
          <w:tab w:val="num" w:pos="720"/>
        </w:tabs>
        <w:rPr>
          <w:b w:val="0"/>
        </w:rPr>
      </w:pPr>
      <w:r w:rsidRPr="000209DF">
        <w:rPr>
          <w:b w:val="0"/>
        </w:rPr>
        <w:t xml:space="preserve">DUT supports 5G NR Option </w:t>
      </w:r>
      <w:r>
        <w:rPr>
          <w:b w:val="0"/>
        </w:rPr>
        <w:t xml:space="preserve">2 </w:t>
      </w:r>
    </w:p>
    <w:p w14:paraId="00D49527" w14:textId="77777777" w:rsidR="00DA1F44" w:rsidRDefault="00DA1F44" w:rsidP="00DA1F44">
      <w:pPr>
        <w:pStyle w:val="H6"/>
      </w:pPr>
      <w:r w:rsidRPr="00C52BAC">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DA1F44" w:rsidRPr="00AC2F69" w14:paraId="4EA382BE" w14:textId="77777777" w:rsidTr="00B03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766AB9E7" w14:textId="77777777" w:rsidR="00DA1F44" w:rsidRPr="008E0894" w:rsidRDefault="00DA1F44" w:rsidP="00B03F2E">
            <w:pPr>
              <w:keepNext/>
              <w:keepLines/>
              <w:tabs>
                <w:tab w:val="left" w:pos="851"/>
              </w:tabs>
              <w:jc w:val="left"/>
              <w:rPr>
                <w:b/>
                <w:sz w:val="18"/>
                <w:szCs w:val="18"/>
                <w:lang w:eastAsia="en-GB"/>
              </w:rPr>
            </w:pPr>
            <w:r>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776AD0B8" w14:textId="77777777" w:rsidR="00DA1F44" w:rsidRPr="008E0894" w:rsidRDefault="00DA1F44" w:rsidP="00B03F2E">
            <w:pPr>
              <w:keepNext/>
              <w:keepLines/>
              <w:tabs>
                <w:tab w:val="left" w:pos="851"/>
              </w:tabs>
              <w:jc w:val="left"/>
              <w:rPr>
                <w:b/>
                <w:sz w:val="18"/>
                <w:szCs w:val="18"/>
                <w:lang w:eastAsia="en-GB"/>
              </w:rPr>
            </w:pPr>
            <w:r w:rsidRPr="008E0894">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57D62DAF" w14:textId="77777777" w:rsidR="00DA1F44" w:rsidRPr="008E0894" w:rsidRDefault="00DA1F44" w:rsidP="00B03F2E">
            <w:pPr>
              <w:keepNext/>
              <w:keepLines/>
              <w:tabs>
                <w:tab w:val="left" w:pos="851"/>
              </w:tabs>
              <w:jc w:val="left"/>
              <w:rPr>
                <w:b/>
                <w:sz w:val="18"/>
                <w:szCs w:val="18"/>
                <w:lang w:eastAsia="en-GB"/>
              </w:rPr>
            </w:pPr>
            <w:r w:rsidRPr="008E0894">
              <w:rPr>
                <w:b/>
                <w:sz w:val="18"/>
                <w:szCs w:val="18"/>
                <w:lang w:eastAsia="en-GB"/>
              </w:rPr>
              <w:t>Expected behaviour</w:t>
            </w:r>
          </w:p>
        </w:tc>
      </w:tr>
      <w:tr w:rsidR="00DA1F44" w:rsidRPr="00AC2F69" w14:paraId="7DDC0B11" w14:textId="77777777" w:rsidTr="00B03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71DB89A3" w14:textId="77777777" w:rsidR="00DA1F44" w:rsidRPr="00AC2F69" w:rsidRDefault="00DA1F44" w:rsidP="00B03F2E">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E3C3185" w14:textId="77777777" w:rsidR="00DA1F44" w:rsidRPr="00E4212D" w:rsidRDefault="00DA1F44" w:rsidP="00B03F2E">
            <w:r w:rsidRPr="00C52BAC">
              <w:t>Power ON DUT (or disable Flight Mode).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3644862C" w14:textId="77777777" w:rsidR="00DA1F44" w:rsidRPr="00DA08C1" w:rsidRDefault="00DA1F44" w:rsidP="00B03F2E">
            <w:r w:rsidRPr="00C52BAC">
              <w:t xml:space="preserve">DUT is successfully </w:t>
            </w:r>
            <w:r>
              <w:t>camping on the PLMN and starts regular registration procedure (</w:t>
            </w:r>
            <w:r w:rsidRPr="008B0AC3">
              <w:t>initial registration</w:t>
            </w:r>
            <w:r>
              <w:t>)</w:t>
            </w:r>
          </w:p>
        </w:tc>
      </w:tr>
      <w:tr w:rsidR="00DA1F44" w:rsidRPr="00AC2F69" w14:paraId="37DB5B3D" w14:textId="77777777" w:rsidTr="00B03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7DA17725" w14:textId="77777777" w:rsidR="00DA1F44" w:rsidRPr="00AC2F69" w:rsidRDefault="00DA1F44" w:rsidP="00B03F2E">
            <w:pPr>
              <w:keepNext/>
              <w:keepLines/>
            </w:pPr>
            <w:r>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3664BCE7" w14:textId="77777777" w:rsidR="00DA1F44" w:rsidRPr="00C52BAC" w:rsidRDefault="00DA1F44" w:rsidP="00B03F2E">
            <w:pPr>
              <w:jc w:val="left"/>
            </w:pPr>
            <w:r w:rsidRPr="00C52BAC">
              <w:t xml:space="preserve">DUT sends an </w:t>
            </w:r>
            <w:r>
              <w:t>REGISTRATION</w:t>
            </w:r>
            <w:r w:rsidRPr="00C52BAC">
              <w:t xml:space="preserve"> REQUEST message to the network </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51AFCA80" w14:textId="77777777" w:rsidR="00DA1F44" w:rsidRDefault="00DA1F44" w:rsidP="00B03F2E">
            <w:pPr>
              <w:keepNext/>
              <w:keepLines/>
              <w:tabs>
                <w:tab w:val="left" w:pos="851"/>
              </w:tabs>
              <w:ind w:right="-1"/>
              <w:jc w:val="left"/>
            </w:pPr>
            <w:r w:rsidRPr="00C52BAC">
              <w:t xml:space="preserve">Within </w:t>
            </w:r>
            <w:r>
              <w:t xml:space="preserve">REGISTRATION </w:t>
            </w:r>
            <w:r w:rsidRPr="00C52BAC">
              <w:t>REQUEST message, confirm the</w:t>
            </w:r>
            <w:r>
              <w:t xml:space="preserve"> structure of 5GS Mobile identity included by DUT:</w:t>
            </w:r>
          </w:p>
          <w:p w14:paraId="5FF86F82" w14:textId="77777777" w:rsidR="00DA1F44" w:rsidRDefault="00DA1F44" w:rsidP="004279DA">
            <w:pPr>
              <w:pStyle w:val="ListParagraph"/>
              <w:keepNext/>
              <w:keepLines/>
              <w:numPr>
                <w:ilvl w:val="0"/>
                <w:numId w:val="41"/>
              </w:numPr>
              <w:tabs>
                <w:tab w:val="left" w:pos="851"/>
              </w:tabs>
              <w:spacing w:after="200" w:line="276" w:lineRule="auto"/>
              <w:ind w:right="-1"/>
              <w:jc w:val="left"/>
            </w:pPr>
            <w:r>
              <w:t>SUPI format  =  IMSI</w:t>
            </w:r>
          </w:p>
          <w:p w14:paraId="58DAB45A" w14:textId="77777777" w:rsidR="00DA1F44" w:rsidRDefault="00DA1F44" w:rsidP="004279DA">
            <w:pPr>
              <w:pStyle w:val="ListParagraph"/>
              <w:keepNext/>
              <w:keepLines/>
              <w:numPr>
                <w:ilvl w:val="0"/>
                <w:numId w:val="41"/>
              </w:numPr>
              <w:tabs>
                <w:tab w:val="left" w:pos="851"/>
              </w:tabs>
              <w:spacing w:after="200" w:line="276" w:lineRule="auto"/>
              <w:ind w:right="-1"/>
              <w:jc w:val="left"/>
            </w:pPr>
            <w:r>
              <w:t>Home network identifier contains MCC/MNC of the mobile subscription</w:t>
            </w:r>
          </w:p>
          <w:p w14:paraId="5945D0A3" w14:textId="77777777" w:rsidR="00DA1F44" w:rsidRDefault="00DA1F44" w:rsidP="004279DA">
            <w:pPr>
              <w:pStyle w:val="ListParagraph"/>
              <w:keepNext/>
              <w:keepLines/>
              <w:numPr>
                <w:ilvl w:val="0"/>
                <w:numId w:val="41"/>
              </w:numPr>
              <w:tabs>
                <w:tab w:val="left" w:pos="851"/>
              </w:tabs>
              <w:spacing w:after="200" w:line="276" w:lineRule="auto"/>
              <w:ind w:right="-1"/>
              <w:jc w:val="left"/>
            </w:pPr>
            <w:r>
              <w:t>Routing indicator</w:t>
            </w:r>
          </w:p>
          <w:p w14:paraId="6661E54A" w14:textId="77777777" w:rsidR="00DA1F44" w:rsidRDefault="00DA1F44" w:rsidP="004279DA">
            <w:pPr>
              <w:pStyle w:val="ListParagraph"/>
              <w:keepNext/>
              <w:keepLines/>
              <w:numPr>
                <w:ilvl w:val="0"/>
                <w:numId w:val="41"/>
              </w:numPr>
              <w:tabs>
                <w:tab w:val="left" w:pos="851"/>
              </w:tabs>
              <w:spacing w:after="200" w:line="276" w:lineRule="auto"/>
              <w:ind w:right="-1"/>
              <w:jc w:val="left"/>
            </w:pPr>
            <w:r>
              <w:t>Protection scheme identifier being equal to the value being provided in EFsuci_calc_info</w:t>
            </w:r>
          </w:p>
          <w:p w14:paraId="54A62D2F" w14:textId="77777777" w:rsidR="00DA1F44" w:rsidRDefault="00DA1F44" w:rsidP="004279DA">
            <w:pPr>
              <w:pStyle w:val="ListParagraph"/>
              <w:keepNext/>
              <w:keepLines/>
              <w:numPr>
                <w:ilvl w:val="0"/>
                <w:numId w:val="41"/>
              </w:numPr>
              <w:tabs>
                <w:tab w:val="left" w:pos="851"/>
              </w:tabs>
              <w:spacing w:after="200" w:line="276" w:lineRule="auto"/>
              <w:ind w:right="-1"/>
              <w:jc w:val="left"/>
            </w:pPr>
            <w:r w:rsidRPr="007A610B">
              <w:t>Home Network Public Key Identifier</w:t>
            </w:r>
            <w:r>
              <w:t xml:space="preserve"> being equal to the value being provided in EFsuci_calc_info</w:t>
            </w:r>
          </w:p>
          <w:p w14:paraId="06205419" w14:textId="77777777" w:rsidR="00DA1F44" w:rsidRDefault="00DA1F44" w:rsidP="004279DA">
            <w:pPr>
              <w:pStyle w:val="ListParagraph"/>
              <w:keepNext/>
              <w:keepLines/>
              <w:numPr>
                <w:ilvl w:val="0"/>
                <w:numId w:val="41"/>
              </w:numPr>
              <w:tabs>
                <w:tab w:val="left" w:pos="851"/>
              </w:tabs>
              <w:spacing w:after="200" w:line="276" w:lineRule="auto"/>
              <w:ind w:right="-1"/>
              <w:jc w:val="left"/>
            </w:pPr>
            <w:r>
              <w:t>Scheme Output, consisting of a string of characters with a variable length or hexadecimal digits, dependent on the used protection scheme</w:t>
            </w:r>
          </w:p>
          <w:p w14:paraId="2146E567" w14:textId="77777777" w:rsidR="00DA1F44" w:rsidRPr="00C52BAC" w:rsidRDefault="00DA1F44" w:rsidP="00B03F2E">
            <w:pPr>
              <w:keepNext/>
              <w:keepLines/>
              <w:tabs>
                <w:tab w:val="left" w:pos="851"/>
              </w:tabs>
              <w:ind w:right="-1"/>
              <w:jc w:val="left"/>
            </w:pPr>
            <w:r w:rsidRPr="00C52BAC">
              <w:t xml:space="preserve">The network shall respond to the DUT with an </w:t>
            </w:r>
            <w:r>
              <w:t>REGISTRATION</w:t>
            </w:r>
            <w:r w:rsidRPr="00C52BAC">
              <w:t xml:space="preserve"> ACCEPT message</w:t>
            </w:r>
            <w:r>
              <w:t>.</w:t>
            </w:r>
          </w:p>
        </w:tc>
      </w:tr>
    </w:tbl>
    <w:p w14:paraId="7547FD30" w14:textId="77777777" w:rsidR="00DA1F44" w:rsidRDefault="00DA1F44" w:rsidP="00DA1F44">
      <w:pPr>
        <w:pStyle w:val="NormalParagraph"/>
        <w:rPr>
          <w:lang w:eastAsia="en-US" w:bidi="bn-BD"/>
        </w:rPr>
      </w:pPr>
    </w:p>
    <w:p w14:paraId="65C905F5" w14:textId="77777777" w:rsidR="00DA1F44" w:rsidRDefault="00DA1F44" w:rsidP="00DA1F44">
      <w:pPr>
        <w:pStyle w:val="NormalParagraph"/>
        <w:rPr>
          <w:lang w:eastAsia="en-US" w:bidi="bn-BD"/>
        </w:rPr>
      </w:pPr>
      <w:r>
        <w:rPr>
          <w:lang w:eastAsia="en-US" w:bidi="bn-BD"/>
        </w:rPr>
        <w:t>Note 1: Structure of the 5GS in accordance with 24.301</w:t>
      </w:r>
    </w:p>
    <w:p w14:paraId="6BF67B04" w14:textId="77777777" w:rsidR="00DA1F44" w:rsidRDefault="00DA1F44" w:rsidP="00DA1F44">
      <w:pPr>
        <w:pStyle w:val="NormalParagraph"/>
        <w:rPr>
          <w:lang w:eastAsia="en-US" w:bidi="bn-BD"/>
        </w:rPr>
      </w:pPr>
      <w:r w:rsidRPr="007A610B">
        <w:rPr>
          <w:noProof/>
          <w:lang w:eastAsia="en-US" w:bidi="bn-BD"/>
        </w:rPr>
        <w:drawing>
          <wp:inline distT="0" distB="0" distL="0" distR="0" wp14:anchorId="64664FB9" wp14:editId="440D68D0">
            <wp:extent cx="5731510" cy="3228975"/>
            <wp:effectExtent l="0" t="0" r="2540" b="9525"/>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4"/>
                    <a:stretch>
                      <a:fillRect/>
                    </a:stretch>
                  </pic:blipFill>
                  <pic:spPr>
                    <a:xfrm>
                      <a:off x="0" y="0"/>
                      <a:ext cx="5731510" cy="3228975"/>
                    </a:xfrm>
                    <a:prstGeom prst="rect">
                      <a:avLst/>
                    </a:prstGeom>
                  </pic:spPr>
                </pic:pic>
              </a:graphicData>
            </a:graphic>
          </wp:inline>
        </w:drawing>
      </w:r>
    </w:p>
    <w:p w14:paraId="69DA41AF" w14:textId="24DC0FBE" w:rsidR="00DA1F44" w:rsidRDefault="00DA1F44" w:rsidP="00DA1F44">
      <w:pPr>
        <w:pStyle w:val="NormalParagraph"/>
        <w:spacing w:after="0"/>
        <w:rPr>
          <w:lang w:eastAsia="en-US" w:bidi="bn-BD"/>
        </w:rPr>
      </w:pPr>
      <w:r>
        <w:rPr>
          <w:lang w:eastAsia="en-US" w:bidi="bn-BD"/>
        </w:rPr>
        <w:t>Note 2: Encoding example using correct protection-scheme:</w:t>
      </w:r>
    </w:p>
    <w:p w14:paraId="7516D2E1" w14:textId="77777777" w:rsidR="00DA1F44" w:rsidRPr="007A610B" w:rsidRDefault="00DA1F44" w:rsidP="00DA1F44">
      <w:pPr>
        <w:rPr>
          <w:rFonts w:ascii="Courier New" w:hAnsi="Courier New" w:cs="Courier New"/>
          <w:color w:val="002060"/>
          <w:sz w:val="16"/>
          <w:szCs w:val="16"/>
        </w:rPr>
      </w:pPr>
      <w:r w:rsidRPr="007A610B">
        <w:rPr>
          <w:rFonts w:ascii="Courier New" w:hAnsi="Courier New" w:cs="Courier New"/>
          <w:color w:val="002060"/>
          <w:sz w:val="16"/>
          <w:szCs w:val="16"/>
        </w:rPr>
        <w:t xml:space="preserve">        </w:t>
      </w:r>
    </w:p>
    <w:p w14:paraId="07A4E8B2" w14:textId="77777777" w:rsidR="00DA1F44" w:rsidRPr="007A610B" w:rsidRDefault="00DA1F44" w:rsidP="00DA1F44">
      <w:pPr>
        <w:rPr>
          <w:rFonts w:ascii="Courier New" w:hAnsi="Courier New" w:cs="Courier New"/>
        </w:rPr>
      </w:pPr>
      <w:r w:rsidRPr="007A610B">
        <w:rPr>
          <w:rFonts w:ascii="Courier New" w:hAnsi="Courier New" w:cs="Courier New"/>
        </w:rPr>
        <w:t>        5GS registration type</w:t>
      </w:r>
    </w:p>
    <w:p w14:paraId="5C7F97F4" w14:textId="77777777" w:rsidR="00DA1F44" w:rsidRPr="007A610B" w:rsidRDefault="00DA1F44" w:rsidP="00DA1F44">
      <w:pPr>
        <w:rPr>
          <w:rFonts w:ascii="Courier New" w:hAnsi="Courier New" w:cs="Courier New"/>
        </w:rPr>
      </w:pPr>
      <w:r w:rsidRPr="007A610B">
        <w:rPr>
          <w:rFonts w:ascii="Courier New" w:hAnsi="Courier New" w:cs="Courier New"/>
        </w:rPr>
        <w:t>            .... .001 = 5GS registration type: initial registration (1)</w:t>
      </w:r>
    </w:p>
    <w:p w14:paraId="25F55AB0" w14:textId="77777777" w:rsidR="00DA1F44" w:rsidRPr="007A610B" w:rsidRDefault="00DA1F44" w:rsidP="00DA1F44">
      <w:pPr>
        <w:rPr>
          <w:rFonts w:ascii="Courier New" w:hAnsi="Courier New" w:cs="Courier New"/>
        </w:rPr>
      </w:pPr>
      <w:r w:rsidRPr="007A610B">
        <w:rPr>
          <w:rFonts w:ascii="Courier New" w:hAnsi="Courier New" w:cs="Courier New"/>
        </w:rPr>
        <w:t>        5GS mobile identity</w:t>
      </w:r>
    </w:p>
    <w:p w14:paraId="50A4CCC1" w14:textId="77777777" w:rsidR="00DA1F44" w:rsidRPr="007A610B" w:rsidRDefault="00DA1F44" w:rsidP="00DA1F44">
      <w:pPr>
        <w:rPr>
          <w:rFonts w:ascii="Courier New" w:hAnsi="Courier New" w:cs="Courier New"/>
        </w:rPr>
      </w:pPr>
      <w:r w:rsidRPr="007A610B">
        <w:rPr>
          <w:rFonts w:ascii="Courier New" w:hAnsi="Courier New" w:cs="Courier New"/>
        </w:rPr>
        <w:t>            Length: 53</w:t>
      </w:r>
    </w:p>
    <w:p w14:paraId="5D4FF881" w14:textId="77777777" w:rsidR="00DA1F44" w:rsidRPr="007A610B" w:rsidRDefault="00DA1F44" w:rsidP="00DA1F44">
      <w:pPr>
        <w:rPr>
          <w:rFonts w:ascii="Courier New" w:hAnsi="Courier New" w:cs="Courier New"/>
        </w:rPr>
      </w:pPr>
      <w:r w:rsidRPr="007A610B">
        <w:rPr>
          <w:rFonts w:ascii="Courier New" w:hAnsi="Courier New" w:cs="Courier New"/>
        </w:rPr>
        <w:t>            0... .... = Spare: 0</w:t>
      </w:r>
    </w:p>
    <w:p w14:paraId="5FFD5862" w14:textId="77777777" w:rsidR="00DA1F44" w:rsidRPr="007A610B" w:rsidRDefault="00DA1F44" w:rsidP="00DA1F44">
      <w:pPr>
        <w:rPr>
          <w:rFonts w:ascii="Courier New" w:hAnsi="Courier New" w:cs="Courier New"/>
        </w:rPr>
      </w:pPr>
      <w:r w:rsidRPr="007A610B">
        <w:rPr>
          <w:rFonts w:ascii="Courier New" w:hAnsi="Courier New" w:cs="Courier New"/>
        </w:rPr>
        <w:t>            .000 .... = SUPI format: IMSI (0)</w:t>
      </w:r>
    </w:p>
    <w:p w14:paraId="15349A8B" w14:textId="77777777" w:rsidR="00DA1F44" w:rsidRPr="007A610B" w:rsidRDefault="00DA1F44" w:rsidP="00DA1F44">
      <w:pPr>
        <w:rPr>
          <w:rFonts w:ascii="Courier New" w:hAnsi="Courier New" w:cs="Courier New"/>
        </w:rPr>
      </w:pPr>
      <w:r w:rsidRPr="007A610B">
        <w:rPr>
          <w:rFonts w:ascii="Courier New" w:hAnsi="Courier New" w:cs="Courier New"/>
        </w:rPr>
        <w:t>            .... 0... = Spare: 0</w:t>
      </w:r>
    </w:p>
    <w:p w14:paraId="1E199267" w14:textId="77777777" w:rsidR="00DA1F44" w:rsidRPr="007A610B" w:rsidRDefault="00DA1F44" w:rsidP="00DA1F44">
      <w:pPr>
        <w:rPr>
          <w:rFonts w:ascii="Courier New" w:hAnsi="Courier New" w:cs="Courier New"/>
        </w:rPr>
      </w:pPr>
      <w:r w:rsidRPr="007A610B">
        <w:rPr>
          <w:rFonts w:ascii="Courier New" w:hAnsi="Courier New" w:cs="Courier New"/>
        </w:rPr>
        <w:t>            .... .001 = Type of identity: SUCI (1)</w:t>
      </w:r>
    </w:p>
    <w:p w14:paraId="56122CF8" w14:textId="77777777" w:rsidR="00DA1F44" w:rsidRPr="007A610B" w:rsidRDefault="00DA1F44" w:rsidP="00DA1F44">
      <w:pPr>
        <w:rPr>
          <w:rFonts w:ascii="Courier New" w:hAnsi="Courier New" w:cs="Courier New"/>
        </w:rPr>
      </w:pPr>
      <w:r w:rsidRPr="007A610B">
        <w:rPr>
          <w:rFonts w:ascii="Courier New" w:hAnsi="Courier New" w:cs="Courier New"/>
        </w:rPr>
        <w:t>            Mobile Country Code (MCC): 260</w:t>
      </w:r>
    </w:p>
    <w:p w14:paraId="1253FEBD" w14:textId="77777777" w:rsidR="00DA1F44" w:rsidRPr="007A610B" w:rsidRDefault="00DA1F44" w:rsidP="00DA1F44">
      <w:pPr>
        <w:rPr>
          <w:rFonts w:ascii="Courier New" w:hAnsi="Courier New" w:cs="Courier New"/>
          <w:lang w:val="en-US"/>
        </w:rPr>
      </w:pPr>
      <w:r w:rsidRPr="007A610B">
        <w:rPr>
          <w:rFonts w:ascii="Courier New" w:hAnsi="Courier New" w:cs="Courier New"/>
        </w:rPr>
        <w:t xml:space="preserve">            </w:t>
      </w:r>
      <w:r w:rsidRPr="007A610B">
        <w:rPr>
          <w:rFonts w:ascii="Courier New" w:hAnsi="Courier New" w:cs="Courier New"/>
          <w:lang w:val="en-US"/>
        </w:rPr>
        <w:t>Mobile Network Code (MNC): 02</w:t>
      </w:r>
    </w:p>
    <w:p w14:paraId="3B604791" w14:textId="77777777" w:rsidR="00DA1F44" w:rsidRPr="007A610B" w:rsidRDefault="00DA1F44" w:rsidP="00DA1F44">
      <w:pPr>
        <w:rPr>
          <w:rFonts w:ascii="Courier New" w:hAnsi="Courier New" w:cs="Courier New"/>
        </w:rPr>
      </w:pPr>
      <w:r w:rsidRPr="007A610B">
        <w:rPr>
          <w:rFonts w:ascii="Courier New" w:hAnsi="Courier New" w:cs="Courier New"/>
          <w:lang w:val="en-US"/>
        </w:rPr>
        <w:t xml:space="preserve">            </w:t>
      </w:r>
      <w:r w:rsidRPr="007A610B">
        <w:rPr>
          <w:rFonts w:ascii="Courier New" w:hAnsi="Courier New" w:cs="Courier New"/>
        </w:rPr>
        <w:t>Routing indicator: 1</w:t>
      </w:r>
    </w:p>
    <w:p w14:paraId="77A65446" w14:textId="77777777" w:rsidR="00DA1F44" w:rsidRPr="00AE352D" w:rsidRDefault="00DA1F44" w:rsidP="00DA1F44">
      <w:pPr>
        <w:rPr>
          <w:rFonts w:ascii="Courier New" w:hAnsi="Courier New" w:cs="Courier New"/>
        </w:rPr>
      </w:pPr>
      <w:r w:rsidRPr="007A610B">
        <w:rPr>
          <w:rFonts w:ascii="Courier New" w:hAnsi="Courier New" w:cs="Courier New"/>
        </w:rPr>
        <w:t xml:space="preserve">            </w:t>
      </w:r>
      <w:r w:rsidRPr="00AE352D">
        <w:rPr>
          <w:rFonts w:ascii="Courier New" w:hAnsi="Courier New" w:cs="Courier New"/>
        </w:rPr>
        <w:t xml:space="preserve">.... 0001 = Protection scheme Id: </w:t>
      </w:r>
      <w:r w:rsidRPr="00C66738">
        <w:rPr>
          <w:rFonts w:ascii="Courier New" w:hAnsi="Courier New" w:cs="Courier New"/>
          <w:highlight w:val="yellow"/>
        </w:rPr>
        <w:t>ECIES scheme profile A (1)</w:t>
      </w:r>
    </w:p>
    <w:p w14:paraId="42FBF006" w14:textId="77777777" w:rsidR="00DA1F44" w:rsidRPr="007A610B" w:rsidRDefault="00DA1F44" w:rsidP="00DA1F44">
      <w:pPr>
        <w:rPr>
          <w:rFonts w:ascii="Courier New" w:hAnsi="Courier New" w:cs="Courier New"/>
        </w:rPr>
      </w:pPr>
      <w:r w:rsidRPr="00AE352D">
        <w:rPr>
          <w:rFonts w:ascii="Courier New" w:hAnsi="Courier New" w:cs="Courier New"/>
        </w:rPr>
        <w:t xml:space="preserve">            Home network public key identifier: </w:t>
      </w:r>
      <w:r w:rsidRPr="00C66738">
        <w:rPr>
          <w:rFonts w:ascii="Courier New" w:hAnsi="Courier New" w:cs="Courier New"/>
          <w:highlight w:val="yellow"/>
        </w:rPr>
        <w:t>1</w:t>
      </w:r>
    </w:p>
    <w:p w14:paraId="5633F3EA" w14:textId="77777777" w:rsidR="00DA1F44" w:rsidRDefault="00DA1F44" w:rsidP="00DA1F44">
      <w:pPr>
        <w:ind w:firstLine="720"/>
        <w:rPr>
          <w:rFonts w:ascii="Courier New" w:hAnsi="Courier New" w:cs="Courier New"/>
          <w:lang w:val="de-DE"/>
        </w:rPr>
      </w:pPr>
      <w:r w:rsidRPr="00AE352D">
        <w:rPr>
          <w:rFonts w:ascii="Courier New" w:hAnsi="Courier New" w:cs="Courier New"/>
          <w:lang w:val="en-US"/>
        </w:rPr>
        <w:t xml:space="preserve">      </w:t>
      </w:r>
      <w:r w:rsidRPr="007A610B">
        <w:rPr>
          <w:rFonts w:ascii="Courier New" w:hAnsi="Courier New" w:cs="Courier New"/>
          <w:lang w:val="de-DE"/>
        </w:rPr>
        <w:t xml:space="preserve">Scheme output: </w:t>
      </w:r>
      <w:r>
        <w:rPr>
          <w:rFonts w:ascii="Courier New" w:hAnsi="Courier New" w:cs="Courier New"/>
          <w:lang w:val="de-DE"/>
        </w:rPr>
        <w:t>XXXXXX</w:t>
      </w:r>
    </w:p>
    <w:p w14:paraId="22213AC4" w14:textId="77777777" w:rsidR="00DA1F44" w:rsidRDefault="00DA1F44" w:rsidP="00DA1F44">
      <w:pPr>
        <w:ind w:firstLine="720"/>
        <w:rPr>
          <w:rFonts w:ascii="Courier New" w:hAnsi="Courier New" w:cs="Courier New"/>
          <w:lang w:val="de-DE"/>
        </w:rPr>
      </w:pPr>
    </w:p>
    <w:p w14:paraId="6FD8341D" w14:textId="77777777" w:rsidR="00DA1F44" w:rsidRDefault="00DA1F44" w:rsidP="00DA1F44">
      <w:pPr>
        <w:pStyle w:val="NormalParagraph"/>
        <w:spacing w:after="0"/>
        <w:rPr>
          <w:lang w:eastAsia="en-US" w:bidi="bn-BD"/>
        </w:rPr>
      </w:pPr>
      <w:r>
        <w:rPr>
          <w:lang w:eastAsia="en-US" w:bidi="bn-BD"/>
        </w:rPr>
        <w:t>Note 3: Encoding example with null-protection scheme (incorrect behaviour)</w:t>
      </w:r>
    </w:p>
    <w:p w14:paraId="54541E3E" w14:textId="77777777" w:rsidR="00DA1F44" w:rsidRPr="00C66738" w:rsidRDefault="00DA1F44" w:rsidP="00DA1F44">
      <w:pPr>
        <w:ind w:firstLine="720"/>
        <w:rPr>
          <w:rFonts w:ascii="Courier New" w:hAnsi="Courier New" w:cs="Courier New"/>
        </w:rPr>
      </w:pPr>
    </w:p>
    <w:p w14:paraId="3A1904F8" w14:textId="77777777" w:rsidR="00DA1F44" w:rsidRPr="007A610B" w:rsidRDefault="00DA1F44" w:rsidP="00DA1F44">
      <w:pPr>
        <w:ind w:firstLine="720"/>
        <w:rPr>
          <w:rFonts w:ascii="Courier New" w:hAnsi="Courier New" w:cs="Courier New"/>
        </w:rPr>
      </w:pPr>
    </w:p>
    <w:p w14:paraId="6CE06CC4" w14:textId="77777777" w:rsidR="00DA1F44" w:rsidRPr="00C66738" w:rsidRDefault="00DA1F44" w:rsidP="00C66738">
      <w:pPr>
        <w:rPr>
          <w:rFonts w:ascii="Courier New" w:hAnsi="Courier New" w:cs="Courier New"/>
          <w:lang w:eastAsia="zh-CN" w:bidi="bn-BD"/>
        </w:rPr>
      </w:pPr>
      <w:r w:rsidRPr="00C66738">
        <w:rPr>
          <w:rFonts w:ascii="Courier New" w:hAnsi="Courier New" w:cs="Courier New"/>
          <w:lang w:eastAsia="zh-CN"/>
        </w:rPr>
        <w:t xml:space="preserve">        5GS mobile identity</w:t>
      </w:r>
    </w:p>
    <w:p w14:paraId="78B990C3" w14:textId="77777777" w:rsidR="00DA1F44" w:rsidRPr="00C66738" w:rsidRDefault="00DA1F44" w:rsidP="00C66738">
      <w:pPr>
        <w:rPr>
          <w:rFonts w:ascii="Courier New" w:hAnsi="Courier New" w:cs="Courier New"/>
          <w:lang w:eastAsia="zh-CN" w:bidi="bn-BD"/>
        </w:rPr>
      </w:pPr>
      <w:r w:rsidRPr="00C66738">
        <w:rPr>
          <w:rFonts w:ascii="Courier New" w:hAnsi="Courier New" w:cs="Courier New"/>
          <w:lang w:eastAsia="zh-CN"/>
        </w:rPr>
        <w:t xml:space="preserve">            Length: 13</w:t>
      </w:r>
    </w:p>
    <w:p w14:paraId="01F388E5" w14:textId="77777777" w:rsidR="00DA1F44" w:rsidRPr="00C66738" w:rsidRDefault="00DA1F44" w:rsidP="00C66738">
      <w:pPr>
        <w:rPr>
          <w:rFonts w:ascii="Courier New" w:hAnsi="Courier New" w:cs="Courier New"/>
          <w:lang w:eastAsia="zh-CN" w:bidi="bn-BD"/>
        </w:rPr>
      </w:pPr>
      <w:r w:rsidRPr="00C66738">
        <w:rPr>
          <w:rFonts w:ascii="Courier New" w:hAnsi="Courier New" w:cs="Courier New"/>
          <w:lang w:eastAsia="zh-CN"/>
        </w:rPr>
        <w:t xml:space="preserve">            0... .... = Spare: 0</w:t>
      </w:r>
    </w:p>
    <w:p w14:paraId="76D77D00" w14:textId="77777777" w:rsidR="00DA1F44" w:rsidRPr="00C66738" w:rsidRDefault="00DA1F44" w:rsidP="00C66738">
      <w:pPr>
        <w:rPr>
          <w:rFonts w:ascii="Courier New" w:hAnsi="Courier New" w:cs="Courier New"/>
          <w:lang w:eastAsia="zh-CN" w:bidi="bn-BD"/>
        </w:rPr>
      </w:pPr>
      <w:r w:rsidRPr="00C66738">
        <w:rPr>
          <w:rFonts w:ascii="Courier New" w:hAnsi="Courier New" w:cs="Courier New"/>
          <w:lang w:eastAsia="zh-CN"/>
        </w:rPr>
        <w:t xml:space="preserve">            .000 .... = SUPI format: IMSI (0)</w:t>
      </w:r>
    </w:p>
    <w:p w14:paraId="43E3519A" w14:textId="77777777" w:rsidR="00DA1F44" w:rsidRPr="00C66738" w:rsidRDefault="00DA1F44" w:rsidP="00C66738">
      <w:pPr>
        <w:rPr>
          <w:rFonts w:ascii="Courier New" w:hAnsi="Courier New" w:cs="Courier New"/>
          <w:lang w:eastAsia="zh-CN" w:bidi="bn-BD"/>
        </w:rPr>
      </w:pPr>
      <w:r w:rsidRPr="00C66738">
        <w:rPr>
          <w:rFonts w:ascii="Courier New" w:hAnsi="Courier New" w:cs="Courier New"/>
          <w:lang w:eastAsia="zh-CN"/>
        </w:rPr>
        <w:t xml:space="preserve">            .... 0... = Spare: 0</w:t>
      </w:r>
    </w:p>
    <w:p w14:paraId="02BE6162" w14:textId="77777777" w:rsidR="00DA1F44" w:rsidRPr="00C66738" w:rsidRDefault="00DA1F44" w:rsidP="00C66738">
      <w:pPr>
        <w:rPr>
          <w:rFonts w:ascii="Courier New" w:hAnsi="Courier New" w:cs="Courier New"/>
          <w:lang w:eastAsia="zh-CN" w:bidi="bn-BD"/>
        </w:rPr>
      </w:pPr>
      <w:r w:rsidRPr="00C66738">
        <w:rPr>
          <w:rFonts w:ascii="Courier New" w:hAnsi="Courier New" w:cs="Courier New"/>
          <w:lang w:eastAsia="zh-CN"/>
        </w:rPr>
        <w:t xml:space="preserve">            .... .001 = Type of identity: SUCI (1)</w:t>
      </w:r>
    </w:p>
    <w:p w14:paraId="5CAA974F" w14:textId="77777777" w:rsidR="00DA1F44" w:rsidRPr="007A610B" w:rsidRDefault="00DA1F44" w:rsidP="00DA1F44">
      <w:pPr>
        <w:rPr>
          <w:rFonts w:ascii="Courier New" w:hAnsi="Courier New" w:cs="Courier New"/>
        </w:rPr>
      </w:pPr>
      <w:r w:rsidRPr="007A610B">
        <w:rPr>
          <w:rFonts w:ascii="Courier New" w:hAnsi="Courier New" w:cs="Courier New"/>
        </w:rPr>
        <w:t>            Mobile Country Code (MCC): 260</w:t>
      </w:r>
    </w:p>
    <w:p w14:paraId="177BA013" w14:textId="77777777" w:rsidR="00DA1F44" w:rsidRPr="007A610B" w:rsidRDefault="00DA1F44" w:rsidP="00DA1F44">
      <w:pPr>
        <w:rPr>
          <w:rFonts w:ascii="Courier New" w:hAnsi="Courier New" w:cs="Courier New"/>
          <w:lang w:val="en-US"/>
        </w:rPr>
      </w:pPr>
      <w:r w:rsidRPr="007A610B">
        <w:rPr>
          <w:rFonts w:ascii="Courier New" w:hAnsi="Courier New" w:cs="Courier New"/>
        </w:rPr>
        <w:t xml:space="preserve">            </w:t>
      </w:r>
      <w:r w:rsidRPr="007A610B">
        <w:rPr>
          <w:rFonts w:ascii="Courier New" w:hAnsi="Courier New" w:cs="Courier New"/>
          <w:lang w:val="en-US"/>
        </w:rPr>
        <w:t>Mobile Network Code (MNC): 02</w:t>
      </w:r>
    </w:p>
    <w:p w14:paraId="7CB8B25E" w14:textId="77777777" w:rsidR="00DA1F44" w:rsidRPr="00C66738" w:rsidRDefault="00DA1F44" w:rsidP="00C66738">
      <w:pPr>
        <w:rPr>
          <w:rFonts w:ascii="Courier New" w:hAnsi="Courier New" w:cs="Courier New"/>
          <w:lang w:eastAsia="zh-CN" w:bidi="bn-BD"/>
        </w:rPr>
      </w:pPr>
      <w:r w:rsidRPr="00C66738">
        <w:rPr>
          <w:rFonts w:ascii="Courier New" w:hAnsi="Courier New" w:cs="Courier New"/>
          <w:lang w:eastAsia="zh-CN"/>
        </w:rPr>
        <w:t xml:space="preserve">            Routing indicator: 0</w:t>
      </w:r>
    </w:p>
    <w:p w14:paraId="549FCC90" w14:textId="77777777" w:rsidR="00DA1F44" w:rsidRPr="00C66738" w:rsidRDefault="00DA1F44" w:rsidP="00C66738">
      <w:pPr>
        <w:rPr>
          <w:rFonts w:ascii="Courier New" w:hAnsi="Courier New" w:cs="Courier New"/>
          <w:highlight w:val="yellow"/>
          <w:lang w:eastAsia="zh-CN" w:bidi="bn-BD"/>
        </w:rPr>
      </w:pPr>
      <w:r w:rsidRPr="00C66738">
        <w:rPr>
          <w:rFonts w:ascii="Courier New" w:hAnsi="Courier New" w:cs="Courier New"/>
          <w:lang w:eastAsia="zh-CN"/>
        </w:rPr>
        <w:t xml:space="preserve">            .... 0000 = Protection scheme Id: </w:t>
      </w:r>
      <w:r w:rsidRPr="00C66738">
        <w:rPr>
          <w:rFonts w:ascii="Courier New" w:hAnsi="Courier New" w:cs="Courier New"/>
          <w:highlight w:val="yellow"/>
          <w:lang w:eastAsia="zh-CN"/>
        </w:rPr>
        <w:t>NULL scheme (0)</w:t>
      </w:r>
    </w:p>
    <w:p w14:paraId="11779971" w14:textId="77777777" w:rsidR="00DA1F44" w:rsidRPr="00C66738" w:rsidRDefault="00DA1F44" w:rsidP="00C66738">
      <w:pPr>
        <w:rPr>
          <w:rFonts w:ascii="Courier New" w:hAnsi="Courier New" w:cs="Courier New"/>
          <w:lang w:eastAsia="zh-CN" w:bidi="bn-BD"/>
        </w:rPr>
      </w:pPr>
      <w:r w:rsidRPr="00C66738">
        <w:rPr>
          <w:rFonts w:ascii="Courier New" w:hAnsi="Courier New" w:cs="Courier New"/>
          <w:lang w:eastAsia="zh-CN"/>
        </w:rPr>
        <w:t xml:space="preserve">            Home network public key identifier: </w:t>
      </w:r>
      <w:r w:rsidRPr="00C66738">
        <w:rPr>
          <w:rFonts w:ascii="Courier New" w:hAnsi="Courier New" w:cs="Courier New"/>
          <w:highlight w:val="yellow"/>
          <w:lang w:eastAsia="zh-CN"/>
        </w:rPr>
        <w:t>0</w:t>
      </w:r>
    </w:p>
    <w:p w14:paraId="34463175" w14:textId="77777777" w:rsidR="00DA1F44" w:rsidRPr="00C66738" w:rsidRDefault="00DA1F44" w:rsidP="00C66738">
      <w:pPr>
        <w:rPr>
          <w:rFonts w:ascii="Courier New" w:hAnsi="Courier New" w:cs="Courier New"/>
          <w:lang w:eastAsia="zh-CN" w:bidi="bn-BD"/>
        </w:rPr>
      </w:pPr>
      <w:r w:rsidRPr="00C66738">
        <w:rPr>
          <w:rFonts w:ascii="Courier New" w:hAnsi="Courier New" w:cs="Courier New"/>
          <w:lang w:eastAsia="zh-CN"/>
        </w:rPr>
        <w:t xml:space="preserve">            MSIN: 2608659739</w:t>
      </w:r>
    </w:p>
    <w:p w14:paraId="03E43232" w14:textId="77777777" w:rsidR="00DA1F44" w:rsidRPr="006D4CC5" w:rsidRDefault="00DA1F44" w:rsidP="00DA1F44">
      <w:pPr>
        <w:pStyle w:val="NormalParagraph"/>
        <w:spacing w:after="0"/>
        <w:rPr>
          <w:rFonts w:ascii="Courier New" w:hAnsi="Courier New" w:cs="Courier New"/>
          <w:sz w:val="20"/>
          <w:szCs w:val="20"/>
          <w:lang w:val="en-US" w:eastAsia="en-US" w:bidi="bn-BD"/>
        </w:rPr>
      </w:pPr>
    </w:p>
    <w:p w14:paraId="2A59A366" w14:textId="77777777" w:rsidR="00AC2F69" w:rsidRDefault="00AC2F69" w:rsidP="00384421">
      <w:pPr>
        <w:pStyle w:val="Heading1"/>
      </w:pPr>
      <w:bookmarkStart w:id="55" w:name="_Toc530672814"/>
      <w:bookmarkStart w:id="56" w:name="_Toc126693107"/>
      <w:bookmarkEnd w:id="50"/>
      <w:r w:rsidRPr="00AC2F69">
        <w:t>101</w:t>
      </w:r>
      <w:r w:rsidRPr="00AC2F69">
        <w:tab/>
        <w:t>PS Data / Services</w:t>
      </w:r>
      <w:bookmarkEnd w:id="55"/>
      <w:bookmarkEnd w:id="56"/>
    </w:p>
    <w:p w14:paraId="4BDE58EB" w14:textId="77777777" w:rsidR="006B76BF" w:rsidRPr="00AC2F69" w:rsidRDefault="006B76BF" w:rsidP="006B76BF">
      <w:pPr>
        <w:pStyle w:val="Heading2"/>
      </w:pPr>
      <w:bookmarkStart w:id="57" w:name="_Toc531702413"/>
      <w:bookmarkStart w:id="58" w:name="_Toc126693108"/>
      <w:r w:rsidRPr="00AC2F69">
        <w:t>101.</w:t>
      </w:r>
      <w:r>
        <w:t>1</w:t>
      </w:r>
      <w:r w:rsidRPr="00AC2F69">
        <w:tab/>
      </w:r>
      <w:bookmarkEnd w:id="57"/>
      <w:r w:rsidRPr="00FB6F83">
        <w:t>PDN activation / deactivation (EPC)</w:t>
      </w:r>
      <w:bookmarkEnd w:id="58"/>
    </w:p>
    <w:p w14:paraId="2C06198C" w14:textId="77777777" w:rsidR="00CA2493" w:rsidRPr="00AE6EEF" w:rsidRDefault="006B76BF" w:rsidP="006B76BF">
      <w:pPr>
        <w:pStyle w:val="Heading3"/>
      </w:pPr>
      <w:bookmarkStart w:id="59" w:name="_Toc126693109"/>
      <w:bookmarkStart w:id="60" w:name="_Toc518574811"/>
      <w:r>
        <w:t>101.1.1</w:t>
      </w:r>
      <w:r>
        <w:rPr>
          <w:b w:val="0"/>
        </w:rPr>
        <w:tab/>
      </w:r>
      <w:r w:rsidRPr="00CA6CC9">
        <w:t xml:space="preserve">Multiple PDN Connection Activation / Deactivation – </w:t>
      </w:r>
      <w:r w:rsidR="006F5B22" w:rsidRPr="00AE6EEF">
        <w:t>Single PDN Connectivity over NR</w:t>
      </w:r>
      <w:bookmarkEnd w:id="59"/>
    </w:p>
    <w:bookmarkEnd w:id="60"/>
    <w:p w14:paraId="010ED21A" w14:textId="77777777" w:rsidR="006B76BF" w:rsidRDefault="006B76BF" w:rsidP="00AE6EEF">
      <w:pPr>
        <w:pStyle w:val="H6"/>
      </w:pPr>
      <w:r>
        <w:t>Description</w:t>
      </w:r>
    </w:p>
    <w:p w14:paraId="309ED270" w14:textId="77777777" w:rsidR="006B76BF" w:rsidRDefault="006B76BF" w:rsidP="006B76BF">
      <w:r>
        <w:t xml:space="preserve">Verify that the DUT can successfully activate/deactivate a second PDN Connection </w:t>
      </w:r>
      <w:r w:rsidRPr="00AC2F69">
        <w:t xml:space="preserve">via an LTE eNB </w:t>
      </w:r>
      <w:r w:rsidR="009668C4">
        <w:t xml:space="preserve">only while it has already an active PDN connection via </w:t>
      </w:r>
      <w:r>
        <w:t xml:space="preserve">Master Node </w:t>
      </w:r>
      <w:r w:rsidRPr="00AC2F69">
        <w:t xml:space="preserve">with a </w:t>
      </w:r>
      <w:r>
        <w:t xml:space="preserve">5G NR gNB Secondary Node (5G EN-DC option 3) </w:t>
      </w:r>
    </w:p>
    <w:p w14:paraId="57FBE5DC" w14:textId="77777777" w:rsidR="006B76BF" w:rsidRPr="00144EB0" w:rsidRDefault="006B76BF" w:rsidP="00AE6EEF">
      <w:pPr>
        <w:pStyle w:val="H6"/>
      </w:pPr>
      <w:r w:rsidRPr="00144EB0">
        <w:t>Related core specifications</w:t>
      </w:r>
    </w:p>
    <w:p w14:paraId="75ADFFB9" w14:textId="77777777" w:rsidR="006B76BF" w:rsidRPr="00AC2F69" w:rsidRDefault="006B76BF" w:rsidP="006B76BF">
      <w:r w:rsidRPr="00AC2F69">
        <w:t>3GPP TS 24.301 (NAS specific procedures)</w:t>
      </w:r>
    </w:p>
    <w:p w14:paraId="2F3859CA" w14:textId="77777777" w:rsidR="006B76BF" w:rsidRPr="00AC2F69" w:rsidRDefault="006B76BF" w:rsidP="006B76BF">
      <w:r w:rsidRPr="00AC2F69">
        <w:t>3GPP TS 36.331 (RRC specific procedures)</w:t>
      </w:r>
    </w:p>
    <w:p w14:paraId="1FD95E58" w14:textId="77777777" w:rsidR="006B76BF" w:rsidRPr="00AC2F69" w:rsidRDefault="006B76BF" w:rsidP="006B76BF">
      <w:r w:rsidRPr="00AC2F69">
        <w:t>3GPP TS 37.340 (EN-DC specific parts. secondary node addition, chapter 10.2)</w:t>
      </w:r>
    </w:p>
    <w:p w14:paraId="71052624" w14:textId="77777777" w:rsidR="006B76BF" w:rsidRDefault="006B76BF" w:rsidP="006B76BF">
      <w:pPr>
        <w:pStyle w:val="H6"/>
      </w:pPr>
      <w:r>
        <w:t>Initial configuration</w:t>
      </w:r>
    </w:p>
    <w:p w14:paraId="6D951A8D" w14:textId="77777777" w:rsidR="006B76BF" w:rsidRPr="00AC2F69" w:rsidRDefault="006B76BF" w:rsidP="006B76BF">
      <w:r w:rsidRPr="00AC2F69">
        <w:t xml:space="preserve">DUT supports 5G NR </w:t>
      </w:r>
      <w:r>
        <w:t xml:space="preserve">EN-DC </w:t>
      </w:r>
      <w:r w:rsidRPr="00AC2F69">
        <w:t>option 3</w:t>
      </w:r>
    </w:p>
    <w:p w14:paraId="0C288D96" w14:textId="77777777" w:rsidR="006B76BF" w:rsidRDefault="006B76BF" w:rsidP="006B76BF">
      <w:r w:rsidRPr="002B68C3">
        <w:t>Network coverage of is an EN-DC configuration with LTE eNB Master Node connected to an EPC and LTE with a 5G NR gNB Secondary Node (i.e. non-standalone option 3).</w:t>
      </w:r>
    </w:p>
    <w:p w14:paraId="0ACC586F" w14:textId="77777777" w:rsidR="009668C4" w:rsidRDefault="009668C4" w:rsidP="006B76BF">
      <w:r>
        <w:t>Network supports only singel PDN (bearer) to be in use in EN-DC configuration</w:t>
      </w:r>
    </w:p>
    <w:p w14:paraId="5C6962DA" w14:textId="77777777" w:rsidR="009668C4" w:rsidRDefault="009668C4" w:rsidP="006B76BF">
      <w:r>
        <w:t>Setup and APN2 profile for Home operator services (e.g. MMS, XCAP)</w:t>
      </w:r>
    </w:p>
    <w:p w14:paraId="52023ECE" w14:textId="77777777" w:rsidR="006B76BF" w:rsidRDefault="006B76BF" w:rsidP="006B76BF">
      <w:r>
        <w:t xml:space="preserve">DUT is Attached for EPS services: Default PDN connection and Bearer Context is active with APN1. </w:t>
      </w:r>
      <w:r w:rsidRPr="000112B3">
        <w:rPr>
          <w:rFonts w:cs="Arial"/>
        </w:rPr>
        <w:t xml:space="preserve">Ensure that a dual-connectivity split bearer is established before the </w:t>
      </w:r>
      <w:r>
        <w:rPr>
          <w:rFonts w:cs="Arial"/>
        </w:rPr>
        <w:t>attempt for second PDN Connection</w:t>
      </w:r>
    </w:p>
    <w:p w14:paraId="3B30371C" w14:textId="77777777" w:rsidR="006B76BF" w:rsidRDefault="006B76BF" w:rsidP="006B76BF">
      <w:pPr>
        <w:pStyle w:val="H6"/>
      </w:pPr>
      <w:r>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6B76BF" w:rsidRPr="00AC2F69" w14:paraId="229A1CAB" w14:textId="77777777" w:rsidTr="00264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43BEF195" w14:textId="77777777" w:rsidR="006B76BF" w:rsidRPr="008E0894" w:rsidRDefault="006B76BF" w:rsidP="00264F2E">
            <w:pPr>
              <w:keepNext/>
              <w:keepLines/>
              <w:tabs>
                <w:tab w:val="left" w:pos="851"/>
              </w:tabs>
              <w:jc w:val="left"/>
              <w:rPr>
                <w:b/>
                <w:sz w:val="18"/>
                <w:szCs w:val="18"/>
                <w:lang w:eastAsia="en-GB"/>
              </w:rPr>
            </w:pPr>
            <w:r>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0F46B4C1" w14:textId="77777777" w:rsidR="006B76BF" w:rsidRPr="008E0894" w:rsidRDefault="006B76BF" w:rsidP="00264F2E">
            <w:pPr>
              <w:keepNext/>
              <w:keepLines/>
              <w:tabs>
                <w:tab w:val="left" w:pos="851"/>
              </w:tabs>
              <w:jc w:val="left"/>
              <w:rPr>
                <w:b/>
                <w:sz w:val="18"/>
                <w:szCs w:val="18"/>
                <w:lang w:eastAsia="en-GB"/>
              </w:rPr>
            </w:pPr>
            <w:r w:rsidRPr="008E0894">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2690F880" w14:textId="77777777" w:rsidR="006B76BF" w:rsidRPr="008E0894" w:rsidRDefault="006B76BF" w:rsidP="00264F2E">
            <w:pPr>
              <w:keepNext/>
              <w:keepLines/>
              <w:tabs>
                <w:tab w:val="left" w:pos="851"/>
              </w:tabs>
              <w:jc w:val="left"/>
              <w:rPr>
                <w:b/>
                <w:sz w:val="18"/>
                <w:szCs w:val="18"/>
                <w:lang w:eastAsia="en-GB"/>
              </w:rPr>
            </w:pPr>
            <w:r w:rsidRPr="008E0894">
              <w:rPr>
                <w:b/>
                <w:sz w:val="18"/>
                <w:szCs w:val="18"/>
                <w:lang w:eastAsia="en-GB"/>
              </w:rPr>
              <w:t>Expected behaviour</w:t>
            </w:r>
          </w:p>
        </w:tc>
      </w:tr>
      <w:tr w:rsidR="006B76BF" w:rsidRPr="00AC2F69" w14:paraId="7CC27DA5" w14:textId="77777777" w:rsidTr="00264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0D4AA19E" w14:textId="77777777" w:rsidR="006B76BF" w:rsidRPr="001B58F2" w:rsidRDefault="006B76BF" w:rsidP="00264F2E">
            <w:pPr>
              <w:keepNext/>
              <w:keepLines/>
              <w:rPr>
                <w:sz w:val="18"/>
                <w:szCs w:val="18"/>
              </w:rPr>
            </w:pPr>
            <w:r w:rsidRPr="001B58F2">
              <w:rPr>
                <w:sz w:val="18"/>
                <w:szCs w:val="18"/>
              </w:rP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326E78B" w14:textId="77777777" w:rsidR="006B76BF" w:rsidRPr="006B76BF" w:rsidRDefault="006B76BF" w:rsidP="001B58F2">
            <w:pPr>
              <w:rPr>
                <w:rFonts w:cs="Arial"/>
                <w:sz w:val="18"/>
                <w:szCs w:val="18"/>
              </w:rPr>
            </w:pPr>
            <w:r w:rsidRPr="001B58F2">
              <w:rPr>
                <w:sz w:val="18"/>
                <w:szCs w:val="18"/>
              </w:rPr>
              <w:t>Open the embedded browser application and load a webpage.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68D7B5E" w14:textId="77777777" w:rsidR="006B76BF" w:rsidRPr="006B76BF" w:rsidRDefault="006B76BF" w:rsidP="001B58F2">
            <w:pPr>
              <w:rPr>
                <w:rFonts w:cs="Arial"/>
                <w:sz w:val="18"/>
                <w:szCs w:val="18"/>
              </w:rPr>
            </w:pPr>
            <w:r w:rsidRPr="001B58F2">
              <w:rPr>
                <w:sz w:val="18"/>
                <w:szCs w:val="18"/>
              </w:rPr>
              <w:t>Webpage is loaded successfully.</w:t>
            </w:r>
          </w:p>
        </w:tc>
      </w:tr>
      <w:tr w:rsidR="006B76BF" w:rsidRPr="00AC2F69" w14:paraId="52BBEC1B" w14:textId="77777777" w:rsidTr="00264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4C5B1220" w14:textId="77777777" w:rsidR="006B76BF" w:rsidRPr="001B58F2" w:rsidRDefault="006B76BF" w:rsidP="00264F2E">
            <w:pPr>
              <w:keepNext/>
              <w:keepLines/>
              <w:rPr>
                <w:sz w:val="18"/>
                <w:szCs w:val="18"/>
              </w:rPr>
            </w:pPr>
            <w:r w:rsidRPr="001B58F2">
              <w:rPr>
                <w:sz w:val="18"/>
                <w:szCs w:val="18"/>
              </w:rPr>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5CD3359B" w14:textId="77777777" w:rsidR="006B76BF" w:rsidRPr="006B76BF" w:rsidRDefault="009668C4" w:rsidP="00AE6EEF">
            <w:pPr>
              <w:rPr>
                <w:rFonts w:cs="Arial"/>
                <w:sz w:val="18"/>
                <w:szCs w:val="18"/>
              </w:rPr>
            </w:pPr>
            <w:r w:rsidRPr="009668C4">
              <w:rPr>
                <w:sz w:val="18"/>
                <w:szCs w:val="18"/>
              </w:rPr>
              <w:t>Use any operator services that requires APN2 (send an MMS or interrogate any supplementary service)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2DBC6F4D" w14:textId="77777777" w:rsidR="009668C4" w:rsidRPr="009668C4" w:rsidRDefault="009668C4" w:rsidP="009668C4">
            <w:pPr>
              <w:rPr>
                <w:sz w:val="18"/>
                <w:szCs w:val="18"/>
              </w:rPr>
            </w:pPr>
            <w:r w:rsidRPr="009668C4">
              <w:rPr>
                <w:sz w:val="18"/>
                <w:szCs w:val="18"/>
              </w:rPr>
              <w:t>DUT sends a PDN CONNECTIVITY REQUEST message to the network using APN2.</w:t>
            </w:r>
          </w:p>
          <w:p w14:paraId="31069758" w14:textId="77777777" w:rsidR="009668C4" w:rsidRPr="009668C4" w:rsidRDefault="009668C4" w:rsidP="009668C4">
            <w:pPr>
              <w:rPr>
                <w:sz w:val="18"/>
                <w:szCs w:val="18"/>
              </w:rPr>
            </w:pPr>
            <w:r w:rsidRPr="009668C4">
              <w:rPr>
                <w:sz w:val="18"/>
                <w:szCs w:val="18"/>
              </w:rPr>
              <w:t>DUT sends ACTIVATE DEFAULT EPS BEARER CONTEXT ACCEPT to the network</w:t>
            </w:r>
          </w:p>
          <w:p w14:paraId="64E8D18D" w14:textId="77777777" w:rsidR="006B76BF" w:rsidRPr="006B76BF" w:rsidRDefault="009668C4" w:rsidP="00264F2E">
            <w:pPr>
              <w:keepNext/>
              <w:keepLines/>
              <w:tabs>
                <w:tab w:val="left" w:pos="851"/>
              </w:tabs>
              <w:ind w:right="-1"/>
              <w:jc w:val="left"/>
              <w:rPr>
                <w:rFonts w:cs="Arial"/>
                <w:sz w:val="18"/>
                <w:szCs w:val="18"/>
              </w:rPr>
            </w:pPr>
            <w:r w:rsidRPr="009668C4">
              <w:rPr>
                <w:sz w:val="18"/>
                <w:szCs w:val="18"/>
              </w:rPr>
              <w:t>The transmission of MMS or supplementary service operation is successful</w:t>
            </w:r>
          </w:p>
        </w:tc>
      </w:tr>
      <w:tr w:rsidR="006B76BF" w:rsidRPr="00AC2F69" w14:paraId="336D1A05" w14:textId="77777777" w:rsidTr="00264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0E5DB881" w14:textId="77777777" w:rsidR="006B76BF" w:rsidRPr="001B58F2" w:rsidRDefault="006B76BF" w:rsidP="00264F2E">
            <w:pPr>
              <w:keepNext/>
              <w:keepLines/>
              <w:rPr>
                <w:sz w:val="18"/>
                <w:szCs w:val="18"/>
              </w:rPr>
            </w:pPr>
            <w:r w:rsidRPr="001B58F2">
              <w:rPr>
                <w:sz w:val="18"/>
                <w:szCs w:val="18"/>
              </w:rPr>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3C7BE788" w14:textId="77777777" w:rsidR="006B76BF" w:rsidRPr="001B58F2" w:rsidRDefault="009668C4" w:rsidP="00264F2E">
            <w:pPr>
              <w:rPr>
                <w:sz w:val="18"/>
                <w:szCs w:val="18"/>
              </w:rPr>
            </w:pPr>
            <w:r w:rsidRPr="009668C4">
              <w:rPr>
                <w:sz w:val="18"/>
                <w:szCs w:val="18"/>
              </w:rPr>
              <w:t>Wait for APN2 disconnection after the home operator service has been used</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786E2EDC" w14:textId="77777777" w:rsidR="009668C4" w:rsidRPr="009668C4" w:rsidRDefault="009668C4" w:rsidP="009668C4">
            <w:pPr>
              <w:rPr>
                <w:sz w:val="18"/>
                <w:szCs w:val="18"/>
              </w:rPr>
            </w:pPr>
            <w:r w:rsidRPr="009668C4">
              <w:rPr>
                <w:sz w:val="18"/>
                <w:szCs w:val="18"/>
              </w:rPr>
              <w:t>DUT sends a PDN DISCONNECT REQUEST message to the network.</w:t>
            </w:r>
          </w:p>
          <w:p w14:paraId="3608A1B0" w14:textId="77777777" w:rsidR="009668C4" w:rsidRPr="009668C4" w:rsidRDefault="009668C4" w:rsidP="009668C4">
            <w:pPr>
              <w:rPr>
                <w:sz w:val="18"/>
                <w:szCs w:val="18"/>
              </w:rPr>
            </w:pPr>
            <w:r w:rsidRPr="009668C4">
              <w:rPr>
                <w:sz w:val="18"/>
                <w:szCs w:val="18"/>
              </w:rPr>
              <w:t>Network sends DEACTIVATE EPS BEARER CONTEXT REQUEST.</w:t>
            </w:r>
          </w:p>
          <w:p w14:paraId="042FA8D8" w14:textId="77777777" w:rsidR="006B76BF" w:rsidRPr="006B76BF" w:rsidRDefault="009668C4" w:rsidP="00264F2E">
            <w:pPr>
              <w:keepNext/>
              <w:keepLines/>
              <w:tabs>
                <w:tab w:val="left" w:pos="851"/>
              </w:tabs>
              <w:ind w:right="-1"/>
              <w:jc w:val="left"/>
              <w:rPr>
                <w:rFonts w:cs="Arial"/>
                <w:sz w:val="18"/>
                <w:szCs w:val="18"/>
              </w:rPr>
            </w:pPr>
            <w:r w:rsidRPr="009668C4">
              <w:rPr>
                <w:sz w:val="18"/>
                <w:szCs w:val="18"/>
              </w:rPr>
              <w:t>DUT sends DEACTIVATE EPS BEARER CONTEXT ACCEPT to the network</w:t>
            </w:r>
            <w:r w:rsidRPr="009668C4" w:rsidDel="009668C4">
              <w:rPr>
                <w:sz w:val="18"/>
                <w:szCs w:val="18"/>
              </w:rPr>
              <w:t xml:space="preserve"> </w:t>
            </w:r>
          </w:p>
        </w:tc>
      </w:tr>
      <w:tr w:rsidR="006B76BF" w:rsidRPr="00AC2F69" w14:paraId="6FBD7260" w14:textId="77777777" w:rsidTr="00264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7B8C0A74" w14:textId="77777777" w:rsidR="006B76BF" w:rsidRPr="001B58F2" w:rsidRDefault="006B76BF" w:rsidP="00264F2E">
            <w:pPr>
              <w:keepNext/>
              <w:keepLines/>
              <w:rPr>
                <w:sz w:val="18"/>
                <w:szCs w:val="18"/>
              </w:rPr>
            </w:pPr>
            <w:r w:rsidRPr="001B58F2">
              <w:rPr>
                <w:sz w:val="18"/>
                <w:szCs w:val="18"/>
              </w:rPr>
              <w:t>4</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4679FFC6" w14:textId="77777777" w:rsidR="006B76BF" w:rsidRPr="001B58F2" w:rsidRDefault="006B76BF" w:rsidP="00264F2E">
            <w:pPr>
              <w:rPr>
                <w:sz w:val="18"/>
                <w:szCs w:val="18"/>
              </w:rPr>
            </w:pPr>
            <w:r w:rsidRPr="001B58F2">
              <w:rPr>
                <w:sz w:val="18"/>
                <w:szCs w:val="18"/>
              </w:rPr>
              <w:t>Open the embedded browser application and load a webpage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51561DAE" w14:textId="77777777" w:rsidR="006B76BF" w:rsidRPr="006B76BF" w:rsidRDefault="006B76BF" w:rsidP="00264F2E">
            <w:pPr>
              <w:keepNext/>
              <w:keepLines/>
              <w:tabs>
                <w:tab w:val="left" w:pos="851"/>
              </w:tabs>
              <w:ind w:right="-1"/>
              <w:jc w:val="left"/>
              <w:rPr>
                <w:rFonts w:cs="Arial"/>
                <w:sz w:val="18"/>
                <w:szCs w:val="18"/>
              </w:rPr>
            </w:pPr>
            <w:r w:rsidRPr="001B58F2">
              <w:rPr>
                <w:sz w:val="18"/>
                <w:szCs w:val="18"/>
              </w:rPr>
              <w:t>Webpage is loaded successfully</w:t>
            </w:r>
          </w:p>
        </w:tc>
      </w:tr>
    </w:tbl>
    <w:p w14:paraId="51D9C8BB" w14:textId="77777777" w:rsidR="006B76BF" w:rsidRDefault="006B76BF" w:rsidP="001B58F2"/>
    <w:p w14:paraId="2AF69184" w14:textId="77777777" w:rsidR="006B76BF" w:rsidRDefault="006B76BF" w:rsidP="006B76BF">
      <w:r>
        <w:t xml:space="preserve">Note </w:t>
      </w:r>
      <w:r w:rsidR="009668C4">
        <w:t>1</w:t>
      </w:r>
      <w:r>
        <w:t xml:space="preserve">: If DUT is not supporting the setup of a separate APN for the </w:t>
      </w:r>
      <w:r w:rsidR="009668C4">
        <w:t>operator services</w:t>
      </w:r>
      <w:r>
        <w:t>, the use of a different application provoking the establishment of a second PDN context is acceptable.</w:t>
      </w:r>
    </w:p>
    <w:p w14:paraId="503937CA" w14:textId="77777777" w:rsidR="009668C4" w:rsidRPr="00A01C27" w:rsidRDefault="009668C4" w:rsidP="009668C4">
      <w:pPr>
        <w:pStyle w:val="Heading3"/>
        <w:rPr>
          <w:b w:val="0"/>
        </w:rPr>
      </w:pPr>
      <w:bookmarkStart w:id="61" w:name="_Toc126693110"/>
      <w:r>
        <w:t>101.1.2</w:t>
      </w:r>
      <w:r>
        <w:tab/>
      </w:r>
      <w:r w:rsidRPr="00A01C27">
        <w:t xml:space="preserve">Multiple PDN Connection Activation / Deactivation </w:t>
      </w:r>
      <w:r>
        <w:rPr>
          <w:rFonts w:cs="Arial"/>
        </w:rPr>
        <w:t xml:space="preserve">- </w:t>
      </w:r>
      <w:r w:rsidRPr="006E6FA2">
        <w:t>Multiple</w:t>
      </w:r>
      <w:r w:rsidRPr="009668C4">
        <w:t xml:space="preserve"> PDN Connectivity over NR</w:t>
      </w:r>
      <w:bookmarkEnd w:id="61"/>
    </w:p>
    <w:p w14:paraId="3E1E1B1F" w14:textId="77777777" w:rsidR="009668C4" w:rsidRDefault="009668C4" w:rsidP="009668C4">
      <w:pPr>
        <w:pStyle w:val="H6"/>
      </w:pPr>
      <w:r>
        <w:t>Description</w:t>
      </w:r>
    </w:p>
    <w:p w14:paraId="24034CD4" w14:textId="77777777" w:rsidR="009668C4" w:rsidRDefault="009668C4" w:rsidP="009668C4">
      <w:r>
        <w:t xml:space="preserve">Verify that the DUT can successfully activate/deactivate a second PDN Connection </w:t>
      </w:r>
      <w:r w:rsidRPr="00AC2F69">
        <w:t xml:space="preserve">via an LTE eNB </w:t>
      </w:r>
      <w:r>
        <w:t xml:space="preserve">Master Node </w:t>
      </w:r>
      <w:r w:rsidRPr="00AC2F69">
        <w:t xml:space="preserve">with a </w:t>
      </w:r>
      <w:r>
        <w:t xml:space="preserve">5G NR gNB Secondary Node (5G EN-DC option 3) </w:t>
      </w:r>
    </w:p>
    <w:p w14:paraId="2DA72F51" w14:textId="77777777" w:rsidR="009668C4" w:rsidRPr="00144EB0" w:rsidRDefault="009668C4" w:rsidP="00AE6EEF">
      <w:pPr>
        <w:pStyle w:val="H6"/>
      </w:pPr>
      <w:r w:rsidRPr="00144EB0">
        <w:t>Related core specifications</w:t>
      </w:r>
    </w:p>
    <w:p w14:paraId="01CF0927" w14:textId="77777777" w:rsidR="009668C4" w:rsidRPr="00AC2F69" w:rsidRDefault="009668C4" w:rsidP="009668C4">
      <w:r w:rsidRPr="00AC2F69">
        <w:t>3GPP TS 24.301 (NAS specific procedures)</w:t>
      </w:r>
    </w:p>
    <w:p w14:paraId="7E9EBEA8" w14:textId="77777777" w:rsidR="009668C4" w:rsidRPr="00AC2F69" w:rsidRDefault="009668C4" w:rsidP="009668C4">
      <w:r w:rsidRPr="00AC2F69">
        <w:t>3GPP TS 36.331 (RRC specific procedures)</w:t>
      </w:r>
    </w:p>
    <w:p w14:paraId="2B053AA8" w14:textId="77777777" w:rsidR="009668C4" w:rsidRDefault="009668C4" w:rsidP="009668C4">
      <w:r w:rsidRPr="00AC2F69">
        <w:t>3GPP TS 37.340 (EN-DC specific parts. secondary node addition, chapter 10.2)</w:t>
      </w:r>
    </w:p>
    <w:p w14:paraId="02A800BF" w14:textId="77777777" w:rsidR="009668C4" w:rsidRDefault="009668C4" w:rsidP="009668C4">
      <w:pPr>
        <w:pStyle w:val="H6"/>
      </w:pPr>
      <w:r>
        <w:t>Initial configuration</w:t>
      </w:r>
    </w:p>
    <w:p w14:paraId="02315E55" w14:textId="77777777" w:rsidR="009668C4" w:rsidRDefault="009668C4" w:rsidP="009668C4">
      <w:r w:rsidRPr="00AC2F69">
        <w:t xml:space="preserve">DUT supports 5G NR </w:t>
      </w:r>
      <w:r>
        <w:t xml:space="preserve">EN-DC </w:t>
      </w:r>
      <w:r w:rsidRPr="00AC2F69">
        <w:t>option 3</w:t>
      </w:r>
    </w:p>
    <w:p w14:paraId="3AFC862C" w14:textId="77777777" w:rsidR="009668C4" w:rsidRDefault="009668C4" w:rsidP="009668C4">
      <w:r w:rsidRPr="002B68C3">
        <w:t>Network coverage of is an EN-DC configuration with LTE eNB Master Node connected to an EPC and LTE with a 5G NR gNB Secondary Node (i.e. non-standalone option 3).</w:t>
      </w:r>
    </w:p>
    <w:p w14:paraId="04B425AB" w14:textId="77777777" w:rsidR="009668C4" w:rsidRPr="00AC2F69" w:rsidRDefault="009668C4" w:rsidP="009668C4">
      <w:r>
        <w:t>Network supports multiple PDNs being in use in EN-DC configuration.</w:t>
      </w:r>
    </w:p>
    <w:p w14:paraId="0E15BB3C" w14:textId="77777777" w:rsidR="009668C4" w:rsidRDefault="009668C4" w:rsidP="009668C4">
      <w:r>
        <w:t>Setup an APN profile for a Mobile hotspot (Tethering / DUN) connection using APN2.</w:t>
      </w:r>
    </w:p>
    <w:p w14:paraId="72BCA36B" w14:textId="77777777" w:rsidR="009668C4" w:rsidRDefault="009668C4" w:rsidP="009668C4">
      <w:r>
        <w:t xml:space="preserve">DUT is Attached for EPS services: Default PDN connection and Bearer Context is active with APN1. </w:t>
      </w:r>
    </w:p>
    <w:p w14:paraId="49D629AB" w14:textId="77777777" w:rsidR="009668C4" w:rsidRPr="0014649B" w:rsidRDefault="009668C4" w:rsidP="009668C4">
      <w:pPr>
        <w:rPr>
          <w:rFonts w:cs="Arial"/>
        </w:rPr>
      </w:pPr>
      <w:r>
        <w:t>Ensure that the tethering/DUN connection is as fast as the available cellular connection.</w:t>
      </w:r>
    </w:p>
    <w:p w14:paraId="3809713E" w14:textId="77777777" w:rsidR="009668C4" w:rsidRPr="006E6FA2" w:rsidRDefault="009668C4" w:rsidP="009668C4">
      <w:pPr>
        <w:pStyle w:val="H6"/>
        <w:rPr>
          <w:rFonts w:cs="Arial"/>
        </w:rPr>
      </w:pPr>
      <w:r>
        <w:rPr>
          <w:rFonts w:cs="Arial"/>
        </w:rPr>
        <w:t>Testprocedure</w:t>
      </w:r>
    </w:p>
    <w:tbl>
      <w:tblPr>
        <w:tblStyle w:val="TableGrid"/>
        <w:tblW w:w="926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35"/>
        <w:gridCol w:w="4140"/>
        <w:gridCol w:w="4590"/>
      </w:tblGrid>
      <w:tr w:rsidR="009668C4" w14:paraId="603D1592" w14:textId="77777777" w:rsidTr="002E2F2A">
        <w:tc>
          <w:tcPr>
            <w:tcW w:w="535" w:type="dxa"/>
            <w:shd w:val="clear" w:color="auto" w:fill="F2F2F2" w:themeFill="background1" w:themeFillShade="F2"/>
          </w:tcPr>
          <w:p w14:paraId="5D4A357B" w14:textId="77777777" w:rsidR="009668C4" w:rsidRPr="00630E83" w:rsidRDefault="009668C4" w:rsidP="002E2F2A">
            <w:pPr>
              <w:pStyle w:val="H6"/>
              <w:rPr>
                <w:sz w:val="18"/>
                <w:szCs w:val="18"/>
              </w:rPr>
            </w:pPr>
            <w:r w:rsidRPr="00630E83">
              <w:rPr>
                <w:sz w:val="18"/>
                <w:szCs w:val="18"/>
              </w:rPr>
              <w:t>-</w:t>
            </w:r>
          </w:p>
        </w:tc>
        <w:tc>
          <w:tcPr>
            <w:tcW w:w="4140" w:type="dxa"/>
            <w:shd w:val="clear" w:color="auto" w:fill="F2F2F2" w:themeFill="background1" w:themeFillShade="F2"/>
          </w:tcPr>
          <w:p w14:paraId="02F2A759" w14:textId="77777777" w:rsidR="009668C4" w:rsidRPr="00630E83" w:rsidRDefault="009668C4" w:rsidP="002E2F2A">
            <w:pPr>
              <w:pStyle w:val="H6"/>
              <w:rPr>
                <w:sz w:val="18"/>
                <w:szCs w:val="18"/>
              </w:rPr>
            </w:pPr>
            <w:r w:rsidRPr="00630E83">
              <w:rPr>
                <w:sz w:val="18"/>
                <w:szCs w:val="18"/>
              </w:rPr>
              <w:t>Test procedure</w:t>
            </w:r>
          </w:p>
        </w:tc>
        <w:tc>
          <w:tcPr>
            <w:tcW w:w="4590" w:type="dxa"/>
            <w:shd w:val="clear" w:color="auto" w:fill="F2F2F2" w:themeFill="background1" w:themeFillShade="F2"/>
          </w:tcPr>
          <w:p w14:paraId="320AB7E2" w14:textId="77777777" w:rsidR="009668C4" w:rsidRPr="003B73E7" w:rsidRDefault="009668C4" w:rsidP="002E2F2A">
            <w:pPr>
              <w:pStyle w:val="H6"/>
              <w:ind w:right="-1"/>
              <w:rPr>
                <w:sz w:val="18"/>
                <w:szCs w:val="18"/>
              </w:rPr>
            </w:pPr>
            <w:r w:rsidRPr="003B73E7">
              <w:rPr>
                <w:sz w:val="18"/>
                <w:szCs w:val="18"/>
              </w:rPr>
              <w:t>Expected behaviour</w:t>
            </w:r>
          </w:p>
        </w:tc>
      </w:tr>
      <w:tr w:rsidR="009668C4" w14:paraId="0EA44222" w14:textId="77777777" w:rsidTr="002E2F2A">
        <w:tc>
          <w:tcPr>
            <w:tcW w:w="535" w:type="dxa"/>
            <w:shd w:val="clear" w:color="auto" w:fill="F2F2F2" w:themeFill="background1" w:themeFillShade="F2"/>
          </w:tcPr>
          <w:p w14:paraId="227162EC" w14:textId="77777777" w:rsidR="009668C4" w:rsidRPr="006E6FA2" w:rsidRDefault="009668C4" w:rsidP="002E2F2A">
            <w:r w:rsidRPr="006E6FA2">
              <w:t>1</w:t>
            </w:r>
          </w:p>
        </w:tc>
        <w:tc>
          <w:tcPr>
            <w:tcW w:w="4140" w:type="dxa"/>
          </w:tcPr>
          <w:p w14:paraId="72ECCC40" w14:textId="77777777" w:rsidR="009668C4" w:rsidRPr="00AE6EEF" w:rsidRDefault="009668C4" w:rsidP="002E2F2A">
            <w:pPr>
              <w:rPr>
                <w:sz w:val="18"/>
                <w:szCs w:val="18"/>
              </w:rPr>
            </w:pPr>
            <w:r w:rsidRPr="00AE6EEF">
              <w:rPr>
                <w:sz w:val="18"/>
                <w:szCs w:val="18"/>
              </w:rPr>
              <w:t>Prepare the DUT with the method of measuring the throughput.</w:t>
            </w:r>
          </w:p>
        </w:tc>
        <w:tc>
          <w:tcPr>
            <w:tcW w:w="4590" w:type="dxa"/>
          </w:tcPr>
          <w:p w14:paraId="0164AF43" w14:textId="77777777" w:rsidR="009668C4" w:rsidRPr="00AE6EEF" w:rsidRDefault="009668C4" w:rsidP="002E2F2A">
            <w:pPr>
              <w:rPr>
                <w:sz w:val="18"/>
                <w:szCs w:val="18"/>
              </w:rPr>
            </w:pPr>
            <w:r w:rsidRPr="00AE6EEF">
              <w:rPr>
                <w:sz w:val="18"/>
                <w:szCs w:val="18"/>
              </w:rPr>
              <w:t>DUT is setup with the appropriate tool/method.</w:t>
            </w:r>
          </w:p>
        </w:tc>
      </w:tr>
      <w:tr w:rsidR="009668C4" w14:paraId="57B36A28" w14:textId="77777777" w:rsidTr="002E2F2A">
        <w:tc>
          <w:tcPr>
            <w:tcW w:w="535" w:type="dxa"/>
            <w:shd w:val="clear" w:color="auto" w:fill="F2F2F2" w:themeFill="background1" w:themeFillShade="F2"/>
          </w:tcPr>
          <w:p w14:paraId="4E89CCF2" w14:textId="77777777" w:rsidR="009668C4" w:rsidRPr="006E6FA2" w:rsidRDefault="009668C4" w:rsidP="002E2F2A">
            <w:r>
              <w:t>2</w:t>
            </w:r>
          </w:p>
        </w:tc>
        <w:tc>
          <w:tcPr>
            <w:tcW w:w="4140" w:type="dxa"/>
          </w:tcPr>
          <w:p w14:paraId="178846E8" w14:textId="77777777" w:rsidR="009668C4" w:rsidRPr="00AE6EEF" w:rsidRDefault="009668C4" w:rsidP="002E2F2A">
            <w:pPr>
              <w:rPr>
                <w:sz w:val="18"/>
                <w:szCs w:val="18"/>
              </w:rPr>
            </w:pPr>
            <w:r w:rsidRPr="00AE6EEF">
              <w:rPr>
                <w:sz w:val="18"/>
                <w:szCs w:val="18"/>
              </w:rPr>
              <w:t>Perform  1 x throughput measurement using the appropriate method on DUT.</w:t>
            </w:r>
          </w:p>
        </w:tc>
        <w:tc>
          <w:tcPr>
            <w:tcW w:w="4590" w:type="dxa"/>
          </w:tcPr>
          <w:p w14:paraId="6214EC20" w14:textId="77777777" w:rsidR="009668C4" w:rsidRPr="00AE6EEF" w:rsidRDefault="009668C4" w:rsidP="002E2F2A">
            <w:pPr>
              <w:rPr>
                <w:sz w:val="18"/>
                <w:szCs w:val="18"/>
              </w:rPr>
            </w:pPr>
            <w:r w:rsidRPr="00AE6EEF">
              <w:rPr>
                <w:sz w:val="18"/>
                <w:szCs w:val="18"/>
              </w:rPr>
              <w:t>Measurement is taken and recorded.</w:t>
            </w:r>
          </w:p>
        </w:tc>
      </w:tr>
      <w:tr w:rsidR="009668C4" w14:paraId="37C24EEF" w14:textId="77777777" w:rsidTr="002E2F2A">
        <w:tc>
          <w:tcPr>
            <w:tcW w:w="535" w:type="dxa"/>
            <w:shd w:val="clear" w:color="auto" w:fill="F2F2F2" w:themeFill="background1" w:themeFillShade="F2"/>
          </w:tcPr>
          <w:p w14:paraId="18FC54E7" w14:textId="77777777" w:rsidR="009668C4" w:rsidRPr="006E6FA2" w:rsidRDefault="009668C4" w:rsidP="002E2F2A">
            <w:r>
              <w:t>3</w:t>
            </w:r>
          </w:p>
        </w:tc>
        <w:tc>
          <w:tcPr>
            <w:tcW w:w="4140" w:type="dxa"/>
          </w:tcPr>
          <w:p w14:paraId="2351E9A0" w14:textId="77777777" w:rsidR="009668C4" w:rsidRPr="00AE6EEF" w:rsidRDefault="009668C4" w:rsidP="002E2F2A">
            <w:pPr>
              <w:rPr>
                <w:sz w:val="18"/>
                <w:szCs w:val="18"/>
              </w:rPr>
            </w:pPr>
            <w:r w:rsidRPr="00AE6EEF">
              <w:rPr>
                <w:sz w:val="18"/>
                <w:szCs w:val="18"/>
              </w:rPr>
              <w:t>Activate a Tethering / DUN connection.</w:t>
            </w:r>
          </w:p>
        </w:tc>
        <w:tc>
          <w:tcPr>
            <w:tcW w:w="4590" w:type="dxa"/>
          </w:tcPr>
          <w:p w14:paraId="187C7273" w14:textId="77777777" w:rsidR="009668C4" w:rsidRPr="00AE6EEF" w:rsidRDefault="009668C4" w:rsidP="002E2F2A">
            <w:pPr>
              <w:rPr>
                <w:sz w:val="18"/>
                <w:szCs w:val="18"/>
              </w:rPr>
            </w:pPr>
            <w:r w:rsidRPr="00AE6EEF">
              <w:rPr>
                <w:sz w:val="18"/>
                <w:szCs w:val="18"/>
              </w:rPr>
              <w:t>DUT sends a PDN CONNECTIVITY REQUEST message to the network for APN2.</w:t>
            </w:r>
          </w:p>
          <w:p w14:paraId="793F58A7" w14:textId="77777777" w:rsidR="009668C4" w:rsidRPr="00AE6EEF" w:rsidRDefault="009668C4" w:rsidP="002E2F2A">
            <w:pPr>
              <w:rPr>
                <w:sz w:val="18"/>
                <w:szCs w:val="18"/>
              </w:rPr>
            </w:pPr>
            <w:r w:rsidRPr="00AE6EEF">
              <w:rPr>
                <w:sz w:val="18"/>
                <w:szCs w:val="18"/>
              </w:rPr>
              <w:t xml:space="preserve">DUT sends ACTIVATE DEFAULT EPS BEARER CONTEXT ACCEPT to the network </w:t>
            </w:r>
          </w:p>
          <w:p w14:paraId="0E38E553" w14:textId="77777777" w:rsidR="009668C4" w:rsidRPr="00AE6EEF" w:rsidRDefault="009668C4" w:rsidP="002E2F2A">
            <w:pPr>
              <w:rPr>
                <w:sz w:val="18"/>
                <w:szCs w:val="18"/>
              </w:rPr>
            </w:pPr>
            <w:r w:rsidRPr="00AE6EEF">
              <w:rPr>
                <w:sz w:val="18"/>
                <w:szCs w:val="18"/>
              </w:rPr>
              <w:t xml:space="preserve">The Tethering / DUN connection is established successfully. </w:t>
            </w:r>
          </w:p>
        </w:tc>
      </w:tr>
      <w:tr w:rsidR="009668C4" w14:paraId="5AE83D18" w14:textId="77777777" w:rsidTr="002E2F2A">
        <w:tc>
          <w:tcPr>
            <w:tcW w:w="535" w:type="dxa"/>
            <w:shd w:val="clear" w:color="auto" w:fill="F2F2F2" w:themeFill="background1" w:themeFillShade="F2"/>
          </w:tcPr>
          <w:p w14:paraId="345AFFFD" w14:textId="77777777" w:rsidR="009668C4" w:rsidRPr="009D53EF" w:rsidRDefault="009668C4" w:rsidP="002E2F2A">
            <w:r>
              <w:t>4</w:t>
            </w:r>
          </w:p>
        </w:tc>
        <w:tc>
          <w:tcPr>
            <w:tcW w:w="4140" w:type="dxa"/>
          </w:tcPr>
          <w:p w14:paraId="221B6C99" w14:textId="77777777" w:rsidR="009668C4" w:rsidRPr="00AE6EEF" w:rsidRDefault="009668C4" w:rsidP="002E2F2A">
            <w:pPr>
              <w:rPr>
                <w:sz w:val="18"/>
                <w:szCs w:val="18"/>
              </w:rPr>
            </w:pPr>
            <w:r w:rsidRPr="00AE6EEF">
              <w:rPr>
                <w:sz w:val="18"/>
                <w:szCs w:val="18"/>
              </w:rPr>
              <w:t xml:space="preserve">Using an external device such as a PC, connect to the hotspot.  </w:t>
            </w:r>
          </w:p>
        </w:tc>
        <w:tc>
          <w:tcPr>
            <w:tcW w:w="4590" w:type="dxa"/>
          </w:tcPr>
          <w:p w14:paraId="1121DB56" w14:textId="77777777" w:rsidR="009668C4" w:rsidRPr="00AE6EEF" w:rsidRDefault="009668C4" w:rsidP="002E2F2A">
            <w:pPr>
              <w:rPr>
                <w:sz w:val="18"/>
                <w:szCs w:val="18"/>
              </w:rPr>
            </w:pPr>
          </w:p>
        </w:tc>
      </w:tr>
      <w:tr w:rsidR="009668C4" w14:paraId="260E9D0C" w14:textId="77777777" w:rsidTr="002E2F2A">
        <w:tc>
          <w:tcPr>
            <w:tcW w:w="535" w:type="dxa"/>
            <w:shd w:val="clear" w:color="auto" w:fill="F2F2F2" w:themeFill="background1" w:themeFillShade="F2"/>
          </w:tcPr>
          <w:p w14:paraId="1A7CAD2B" w14:textId="77777777" w:rsidR="009668C4" w:rsidRPr="009D53EF" w:rsidRDefault="009668C4" w:rsidP="002E2F2A">
            <w:r>
              <w:t>5</w:t>
            </w:r>
          </w:p>
        </w:tc>
        <w:tc>
          <w:tcPr>
            <w:tcW w:w="4140" w:type="dxa"/>
          </w:tcPr>
          <w:p w14:paraId="3C0C103B" w14:textId="77777777" w:rsidR="009668C4" w:rsidRPr="00AE6EEF" w:rsidRDefault="009668C4" w:rsidP="002E2F2A">
            <w:pPr>
              <w:rPr>
                <w:sz w:val="18"/>
                <w:szCs w:val="18"/>
              </w:rPr>
            </w:pPr>
            <w:r w:rsidRPr="00AE6EEF">
              <w:rPr>
                <w:sz w:val="18"/>
                <w:szCs w:val="18"/>
              </w:rPr>
              <w:t>Prepare the external device with the method of measuring the throughput.</w:t>
            </w:r>
          </w:p>
        </w:tc>
        <w:tc>
          <w:tcPr>
            <w:tcW w:w="4590" w:type="dxa"/>
          </w:tcPr>
          <w:p w14:paraId="35D77775" w14:textId="77777777" w:rsidR="009668C4" w:rsidRPr="00AE6EEF" w:rsidRDefault="009668C4" w:rsidP="002E2F2A">
            <w:pPr>
              <w:rPr>
                <w:sz w:val="18"/>
                <w:szCs w:val="18"/>
              </w:rPr>
            </w:pPr>
            <w:r w:rsidRPr="00AE6EEF">
              <w:rPr>
                <w:sz w:val="18"/>
                <w:szCs w:val="18"/>
              </w:rPr>
              <w:t>The external device is setup with the appropriate tool/method.</w:t>
            </w:r>
          </w:p>
        </w:tc>
      </w:tr>
      <w:tr w:rsidR="009668C4" w14:paraId="100DCE12" w14:textId="77777777" w:rsidTr="002E2F2A">
        <w:tc>
          <w:tcPr>
            <w:tcW w:w="535" w:type="dxa"/>
            <w:shd w:val="clear" w:color="auto" w:fill="F2F2F2" w:themeFill="background1" w:themeFillShade="F2"/>
          </w:tcPr>
          <w:p w14:paraId="19AB8B29" w14:textId="77777777" w:rsidR="009668C4" w:rsidRPr="009D53EF" w:rsidRDefault="009668C4" w:rsidP="002E2F2A">
            <w:r>
              <w:t>6</w:t>
            </w:r>
          </w:p>
        </w:tc>
        <w:tc>
          <w:tcPr>
            <w:tcW w:w="4140" w:type="dxa"/>
          </w:tcPr>
          <w:p w14:paraId="65066767" w14:textId="77777777" w:rsidR="009668C4" w:rsidRPr="00AE6EEF" w:rsidRDefault="009668C4" w:rsidP="002E2F2A">
            <w:pPr>
              <w:rPr>
                <w:sz w:val="18"/>
                <w:szCs w:val="18"/>
              </w:rPr>
            </w:pPr>
            <w:r w:rsidRPr="00AE6EEF">
              <w:rPr>
                <w:sz w:val="18"/>
                <w:szCs w:val="18"/>
              </w:rPr>
              <w:t>Perform  1 x throughput measurement using the appropriate method on the external device.</w:t>
            </w:r>
          </w:p>
        </w:tc>
        <w:tc>
          <w:tcPr>
            <w:tcW w:w="4590" w:type="dxa"/>
          </w:tcPr>
          <w:p w14:paraId="41B9CD82" w14:textId="77777777" w:rsidR="009668C4" w:rsidRPr="00AE6EEF" w:rsidRDefault="009668C4" w:rsidP="00AE6EEF">
            <w:pPr>
              <w:keepNext/>
              <w:keepLines/>
              <w:tabs>
                <w:tab w:val="left" w:pos="851"/>
              </w:tabs>
              <w:ind w:right="-1"/>
              <w:jc w:val="left"/>
              <w:rPr>
                <w:sz w:val="18"/>
                <w:szCs w:val="18"/>
              </w:rPr>
            </w:pPr>
            <w:r w:rsidRPr="00AE6EEF">
              <w:rPr>
                <w:sz w:val="18"/>
                <w:szCs w:val="18"/>
              </w:rPr>
              <w:t>Measurement is taken and recorded.</w:t>
            </w:r>
          </w:p>
        </w:tc>
      </w:tr>
      <w:tr w:rsidR="009668C4" w14:paraId="2C254173" w14:textId="77777777" w:rsidTr="002E2F2A">
        <w:tc>
          <w:tcPr>
            <w:tcW w:w="535" w:type="dxa"/>
            <w:shd w:val="clear" w:color="auto" w:fill="F2F2F2" w:themeFill="background1" w:themeFillShade="F2"/>
          </w:tcPr>
          <w:p w14:paraId="7CA733D8" w14:textId="77777777" w:rsidR="009668C4" w:rsidRPr="009D53EF" w:rsidRDefault="009668C4" w:rsidP="002E2F2A">
            <w:r>
              <w:t>7</w:t>
            </w:r>
          </w:p>
        </w:tc>
        <w:tc>
          <w:tcPr>
            <w:tcW w:w="4140" w:type="dxa"/>
          </w:tcPr>
          <w:p w14:paraId="357CE539" w14:textId="77777777" w:rsidR="009668C4" w:rsidRPr="00AE6EEF" w:rsidRDefault="009668C4" w:rsidP="002E2F2A">
            <w:pPr>
              <w:rPr>
                <w:sz w:val="18"/>
                <w:szCs w:val="18"/>
              </w:rPr>
            </w:pPr>
            <w:r w:rsidRPr="00AE6EEF">
              <w:rPr>
                <w:sz w:val="18"/>
                <w:szCs w:val="18"/>
              </w:rPr>
              <w:t>Compare the test results</w:t>
            </w:r>
          </w:p>
        </w:tc>
        <w:tc>
          <w:tcPr>
            <w:tcW w:w="4590" w:type="dxa"/>
          </w:tcPr>
          <w:p w14:paraId="13728A03" w14:textId="77777777" w:rsidR="009668C4" w:rsidRPr="00AE6EEF" w:rsidRDefault="009668C4" w:rsidP="002E2F2A">
            <w:pPr>
              <w:keepNext/>
              <w:keepLines/>
              <w:tabs>
                <w:tab w:val="left" w:pos="851"/>
              </w:tabs>
              <w:ind w:right="-1"/>
              <w:jc w:val="left"/>
              <w:rPr>
                <w:sz w:val="18"/>
                <w:szCs w:val="18"/>
              </w:rPr>
            </w:pPr>
            <w:r w:rsidRPr="00AE6EEF">
              <w:rPr>
                <w:sz w:val="18"/>
                <w:szCs w:val="18"/>
              </w:rPr>
              <w:t>Ensure that the measurement obtained on the external device is no more than 10% worse than the measurement taken on DUT.</w:t>
            </w:r>
          </w:p>
        </w:tc>
      </w:tr>
      <w:tr w:rsidR="009668C4" w14:paraId="2112B49C" w14:textId="77777777" w:rsidTr="002E2F2A">
        <w:tc>
          <w:tcPr>
            <w:tcW w:w="535" w:type="dxa"/>
            <w:shd w:val="clear" w:color="auto" w:fill="F2F2F2" w:themeFill="background1" w:themeFillShade="F2"/>
          </w:tcPr>
          <w:p w14:paraId="2C4CA0A3" w14:textId="77777777" w:rsidR="009668C4" w:rsidRPr="009D53EF" w:rsidRDefault="009668C4" w:rsidP="002E2F2A">
            <w:r>
              <w:t>8</w:t>
            </w:r>
          </w:p>
        </w:tc>
        <w:tc>
          <w:tcPr>
            <w:tcW w:w="4140" w:type="dxa"/>
          </w:tcPr>
          <w:p w14:paraId="12BB481D" w14:textId="77777777" w:rsidR="009668C4" w:rsidRPr="00AE6EEF" w:rsidRDefault="009668C4" w:rsidP="002E2F2A">
            <w:pPr>
              <w:rPr>
                <w:sz w:val="18"/>
                <w:szCs w:val="18"/>
              </w:rPr>
            </w:pPr>
            <w:r w:rsidRPr="00AE6EEF">
              <w:rPr>
                <w:sz w:val="18"/>
                <w:szCs w:val="18"/>
              </w:rPr>
              <w:t>Deactivate the Tethering / DUN connection</w:t>
            </w:r>
          </w:p>
        </w:tc>
        <w:tc>
          <w:tcPr>
            <w:tcW w:w="4590" w:type="dxa"/>
          </w:tcPr>
          <w:p w14:paraId="35CA2B2C" w14:textId="77777777" w:rsidR="009668C4" w:rsidRPr="00AE6EEF" w:rsidRDefault="009668C4" w:rsidP="002E2F2A">
            <w:pPr>
              <w:rPr>
                <w:sz w:val="18"/>
                <w:szCs w:val="18"/>
              </w:rPr>
            </w:pPr>
            <w:r w:rsidRPr="00AE6EEF">
              <w:rPr>
                <w:sz w:val="18"/>
                <w:szCs w:val="18"/>
              </w:rPr>
              <w:t>DUT sends a PDN DISCONNECT REQUEST message to the network for APN2.</w:t>
            </w:r>
          </w:p>
          <w:p w14:paraId="27E6F806" w14:textId="77777777" w:rsidR="009668C4" w:rsidRPr="00AE6EEF" w:rsidRDefault="009668C4" w:rsidP="002E2F2A">
            <w:pPr>
              <w:rPr>
                <w:sz w:val="18"/>
                <w:szCs w:val="18"/>
              </w:rPr>
            </w:pPr>
            <w:r w:rsidRPr="00AE6EEF">
              <w:rPr>
                <w:sz w:val="18"/>
                <w:szCs w:val="18"/>
              </w:rPr>
              <w:t>Network sends DEACTIVATE EPS BEARER CONTEXT REQUEST.</w:t>
            </w:r>
          </w:p>
          <w:p w14:paraId="62C5CB21" w14:textId="77777777" w:rsidR="009668C4" w:rsidRPr="00AE6EEF" w:rsidRDefault="009668C4" w:rsidP="002E2F2A">
            <w:pPr>
              <w:rPr>
                <w:sz w:val="18"/>
                <w:szCs w:val="18"/>
              </w:rPr>
            </w:pPr>
            <w:r w:rsidRPr="00AE6EEF">
              <w:rPr>
                <w:sz w:val="18"/>
                <w:szCs w:val="18"/>
              </w:rPr>
              <w:t xml:space="preserve">DUT sends DEACTIVATE EPS BEARER CONTEXT ACCEPT to the network </w:t>
            </w:r>
          </w:p>
          <w:p w14:paraId="590E9FBB" w14:textId="77777777" w:rsidR="009668C4" w:rsidRPr="00AE6EEF" w:rsidRDefault="009668C4" w:rsidP="002E2F2A">
            <w:pPr>
              <w:rPr>
                <w:sz w:val="18"/>
                <w:szCs w:val="18"/>
              </w:rPr>
            </w:pPr>
            <w:r w:rsidRPr="00AE6EEF">
              <w:rPr>
                <w:sz w:val="18"/>
                <w:szCs w:val="18"/>
              </w:rPr>
              <w:t>The Tethering / DUN connection is deactivated successfully.</w:t>
            </w:r>
          </w:p>
        </w:tc>
      </w:tr>
    </w:tbl>
    <w:p w14:paraId="65A778D2" w14:textId="77777777" w:rsidR="009668C4" w:rsidRDefault="009668C4" w:rsidP="009668C4">
      <w:r>
        <w:t>Note 1: If DUT is not supporting the setup of a separate APN for the Mobile hotspot (Tethering/DUN) connection, the use of a different application provoking the establishment of a second PDN context is acceptable.</w:t>
      </w:r>
    </w:p>
    <w:p w14:paraId="64D2FA50" w14:textId="77777777" w:rsidR="009668C4" w:rsidRDefault="009668C4" w:rsidP="006B76BF"/>
    <w:p w14:paraId="0CD9A9BB" w14:textId="77777777" w:rsidR="00E01F9D" w:rsidRDefault="00E01F9D" w:rsidP="00A54103">
      <w:pPr>
        <w:pStyle w:val="Heading2"/>
      </w:pPr>
      <w:bookmarkStart w:id="62" w:name="_Toc126693111"/>
      <w:r w:rsidRPr="00E01F9D">
        <w:t>101.</w:t>
      </w:r>
      <w:r w:rsidRPr="00A54103">
        <w:t>2</w:t>
      </w:r>
      <w:r w:rsidRPr="00E01F9D">
        <w:tab/>
        <w:t>PD</w:t>
      </w:r>
      <w:r w:rsidRPr="00A54103">
        <w:t>U</w:t>
      </w:r>
      <w:r w:rsidRPr="00E01F9D">
        <w:t xml:space="preserve"> </w:t>
      </w:r>
      <w:r w:rsidRPr="00A54103">
        <w:t>Session Establishment / Release</w:t>
      </w:r>
      <w:r w:rsidRPr="00E01F9D">
        <w:t xml:space="preserve"> (</w:t>
      </w:r>
      <w:r w:rsidRPr="00A54103">
        <w:t>5GC)</w:t>
      </w:r>
      <w:bookmarkEnd w:id="62"/>
    </w:p>
    <w:p w14:paraId="1551162C" w14:textId="77777777" w:rsidR="00E01F9D" w:rsidRPr="00A54103" w:rsidRDefault="00E01F9D" w:rsidP="00A54103">
      <w:pPr>
        <w:pStyle w:val="Heading3"/>
        <w:rPr>
          <w:b w:val="0"/>
        </w:rPr>
      </w:pPr>
      <w:bookmarkStart w:id="63" w:name="_Toc126693112"/>
      <w:r w:rsidRPr="00363CC1">
        <w:t>101.2.1</w:t>
      </w:r>
      <w:r>
        <w:tab/>
      </w:r>
      <w:r w:rsidRPr="00A54103">
        <w:t>Establishment of Multiple PDU Sessions</w:t>
      </w:r>
      <w:bookmarkEnd w:id="63"/>
    </w:p>
    <w:p w14:paraId="62CC420A" w14:textId="77777777" w:rsidR="00E01F9D" w:rsidRPr="00E01F9D" w:rsidRDefault="00E01F9D" w:rsidP="00A54103">
      <w:pPr>
        <w:pStyle w:val="H6"/>
      </w:pPr>
      <w:r w:rsidRPr="00E01F9D">
        <w:t>Description</w:t>
      </w:r>
    </w:p>
    <w:p w14:paraId="510E7257" w14:textId="77777777" w:rsidR="00E01F9D" w:rsidRDefault="00E01F9D" w:rsidP="00E01F9D">
      <w:pPr>
        <w:rPr>
          <w:rFonts w:eastAsiaTheme="minorEastAsia"/>
          <w:lang w:eastAsia="zh-CN"/>
        </w:rPr>
      </w:pPr>
      <w:r>
        <w:t xml:space="preserve">Verify that the DUT can successfully </w:t>
      </w:r>
      <w:r>
        <w:rPr>
          <w:rFonts w:eastAsiaTheme="minorEastAsia"/>
          <w:lang w:eastAsia="zh-CN"/>
        </w:rPr>
        <w:t>establish</w:t>
      </w:r>
      <w:r>
        <w:t xml:space="preserve"> </w:t>
      </w:r>
      <w:r>
        <w:rPr>
          <w:rFonts w:eastAsiaTheme="minorEastAsia"/>
          <w:lang w:eastAsia="zh-CN"/>
        </w:rPr>
        <w:t>multiple</w:t>
      </w:r>
      <w:r>
        <w:t xml:space="preserve"> PD</w:t>
      </w:r>
      <w:r>
        <w:rPr>
          <w:rFonts w:eastAsiaTheme="minorEastAsia"/>
          <w:lang w:eastAsia="zh-CN"/>
        </w:rPr>
        <w:t>U sessions.</w:t>
      </w:r>
    </w:p>
    <w:p w14:paraId="32456559" w14:textId="77777777" w:rsidR="00E01F9D" w:rsidRDefault="00E01F9D" w:rsidP="00A54103">
      <w:pPr>
        <w:pStyle w:val="H6"/>
      </w:pPr>
      <w:r w:rsidRPr="00E01F9D">
        <w:t>Applicability</w:t>
      </w:r>
    </w:p>
    <w:p w14:paraId="2B4DD6D5" w14:textId="77777777" w:rsidR="00E01F9D" w:rsidRDefault="00E01F9D" w:rsidP="00E01F9D">
      <w:r>
        <w:t>3GPP Rel.15 or later</w:t>
      </w:r>
    </w:p>
    <w:p w14:paraId="64377880" w14:textId="77777777" w:rsidR="00E01F9D" w:rsidRDefault="00E01F9D" w:rsidP="00E01F9D">
      <w:r>
        <w:t>SA Option 2</w:t>
      </w:r>
    </w:p>
    <w:p w14:paraId="3F16BF82" w14:textId="77777777" w:rsidR="00E01F9D" w:rsidRDefault="00E01F9D" w:rsidP="00A54103">
      <w:pPr>
        <w:pStyle w:val="H6"/>
      </w:pPr>
      <w:r w:rsidRPr="00E01F9D">
        <w:t>Related core specifications</w:t>
      </w:r>
    </w:p>
    <w:p w14:paraId="66BDC57A" w14:textId="77777777" w:rsidR="00E01F9D" w:rsidRDefault="00E01F9D" w:rsidP="00E01F9D">
      <w:pPr>
        <w:rPr>
          <w:rFonts w:eastAsiaTheme="minorEastAsia"/>
          <w:lang w:eastAsia="zh-CN"/>
        </w:rPr>
      </w:pPr>
      <w:r>
        <w:t>3GPP TS 2</w:t>
      </w:r>
      <w:r>
        <w:rPr>
          <w:rFonts w:eastAsiaTheme="minorEastAsia"/>
          <w:lang w:eastAsia="zh-CN"/>
        </w:rPr>
        <w:t>3.502 (5GS procedures)</w:t>
      </w:r>
    </w:p>
    <w:p w14:paraId="194DBEB3" w14:textId="77777777" w:rsidR="00E01F9D" w:rsidRDefault="00E01F9D" w:rsidP="00E01F9D">
      <w:pPr>
        <w:rPr>
          <w:rFonts w:eastAsiaTheme="minorEastAsia"/>
          <w:lang w:eastAsia="zh-CN"/>
        </w:rPr>
      </w:pPr>
      <w:r>
        <w:rPr>
          <w:rFonts w:eastAsiaTheme="minorEastAsia"/>
          <w:lang w:eastAsia="zh-CN"/>
        </w:rPr>
        <w:t>3GPP TS 24.501 (NAS specific procedures)</w:t>
      </w:r>
    </w:p>
    <w:p w14:paraId="5699A9A6" w14:textId="77777777" w:rsidR="00E01F9D" w:rsidRDefault="00E01F9D" w:rsidP="00A54103">
      <w:pPr>
        <w:pStyle w:val="H6"/>
      </w:pPr>
      <w:r w:rsidRPr="00E01F9D">
        <w:t>Initial configuration</w:t>
      </w:r>
    </w:p>
    <w:p w14:paraId="600E303A" w14:textId="77777777" w:rsidR="00E01F9D" w:rsidRDefault="00E01F9D" w:rsidP="00E01F9D">
      <w:pPr>
        <w:rPr>
          <w:rFonts w:eastAsiaTheme="minorEastAsia"/>
          <w:lang w:eastAsia="zh-CN"/>
        </w:rPr>
      </w:pPr>
      <w:r>
        <w:rPr>
          <w:rFonts w:eastAsiaTheme="minorEastAsia"/>
          <w:lang w:eastAsia="zh-CN"/>
        </w:rPr>
        <w:t>DUT and NW support 5G NR Option 2</w:t>
      </w:r>
    </w:p>
    <w:p w14:paraId="1B5D02A1" w14:textId="77777777" w:rsidR="00E01F9D" w:rsidRDefault="00E01F9D" w:rsidP="00E01F9D">
      <w:pPr>
        <w:rPr>
          <w:rFonts w:eastAsiaTheme="minorEastAsia"/>
          <w:lang w:eastAsia="zh-CN"/>
        </w:rPr>
      </w:pPr>
      <w:r>
        <w:t>DUT is powered off or in flight mode</w:t>
      </w:r>
    </w:p>
    <w:p w14:paraId="5A3AA0FF" w14:textId="77777777" w:rsidR="00E01F9D" w:rsidRDefault="00E01F9D" w:rsidP="00E01F9D">
      <w:pPr>
        <w:rPr>
          <w:rFonts w:eastAsiaTheme="minorEastAsia"/>
          <w:lang w:eastAsia="zh-CN"/>
        </w:rPr>
      </w:pPr>
      <w:r>
        <w:rPr>
          <w:rFonts w:eastAsiaTheme="minorEastAsia"/>
          <w:lang w:eastAsia="zh-CN"/>
        </w:rPr>
        <w:t>DNN1 is associated with a PDN session for data transfer</w:t>
      </w:r>
    </w:p>
    <w:p w14:paraId="163F2D8E" w14:textId="77777777" w:rsidR="00E01F9D" w:rsidRDefault="00E01F9D" w:rsidP="00E01F9D">
      <w:pPr>
        <w:rPr>
          <w:rFonts w:eastAsiaTheme="minorEastAsia"/>
          <w:lang w:eastAsia="zh-CN"/>
        </w:rPr>
      </w:pPr>
      <w:r>
        <w:rPr>
          <w:rFonts w:eastAsiaTheme="minorEastAsia"/>
          <w:lang w:eastAsia="zh-CN"/>
        </w:rPr>
        <w:t>DNN2 is associated with a PDN session for IMS voice service</w:t>
      </w:r>
    </w:p>
    <w:p w14:paraId="10C36F0A" w14:textId="77777777" w:rsidR="00E01F9D" w:rsidRPr="00BA3F4F" w:rsidRDefault="00E01F9D" w:rsidP="00265BAF">
      <w:pPr>
        <w:pStyle w:val="H6"/>
      </w:pPr>
      <w:r w:rsidRPr="00BA3F4F">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E01F9D" w14:paraId="42CD3C99" w14:textId="77777777" w:rsidTr="00E01F9D">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34878CEE" w14:textId="77777777" w:rsidR="00E01F9D" w:rsidRDefault="00E01F9D">
            <w:pPr>
              <w:keepNext/>
              <w:keepLines/>
              <w:tabs>
                <w:tab w:val="left" w:pos="851"/>
              </w:tabs>
              <w:jc w:val="left"/>
              <w:rPr>
                <w:b/>
                <w:sz w:val="18"/>
                <w:szCs w:val="18"/>
                <w:lang w:eastAsia="en-GB"/>
              </w:rPr>
            </w:pPr>
            <w:r>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F364613" w14:textId="77777777" w:rsidR="00E01F9D" w:rsidRDefault="00E01F9D">
            <w:pPr>
              <w:keepNext/>
              <w:keepLines/>
              <w:tabs>
                <w:tab w:val="left" w:pos="851"/>
              </w:tabs>
              <w:jc w:val="left"/>
              <w:rPr>
                <w:b/>
                <w:sz w:val="18"/>
                <w:szCs w:val="18"/>
                <w:lang w:eastAsia="en-GB"/>
              </w:rPr>
            </w:pPr>
            <w:r>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02B28E8" w14:textId="77777777" w:rsidR="00E01F9D" w:rsidRDefault="00E01F9D">
            <w:pPr>
              <w:keepNext/>
              <w:keepLines/>
              <w:tabs>
                <w:tab w:val="left" w:pos="851"/>
              </w:tabs>
              <w:jc w:val="left"/>
              <w:rPr>
                <w:b/>
                <w:sz w:val="18"/>
                <w:szCs w:val="18"/>
                <w:lang w:eastAsia="en-GB"/>
              </w:rPr>
            </w:pPr>
            <w:r>
              <w:rPr>
                <w:b/>
                <w:sz w:val="18"/>
                <w:szCs w:val="18"/>
                <w:lang w:eastAsia="en-GB"/>
              </w:rPr>
              <w:t>Expected behaviour</w:t>
            </w:r>
          </w:p>
        </w:tc>
      </w:tr>
      <w:tr w:rsidR="00E01F9D" w:rsidRPr="00E01F9D" w14:paraId="374F99E9" w14:textId="77777777" w:rsidTr="00E01F9D">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569A9E36" w14:textId="77777777" w:rsidR="00E01F9D" w:rsidRDefault="00E01F9D">
            <w:pPr>
              <w:keepNext/>
              <w:keepLines/>
              <w:rPr>
                <w:sz w:val="18"/>
                <w:szCs w:val="18"/>
              </w:rPr>
            </w:pPr>
            <w:r>
              <w:rPr>
                <w:sz w:val="18"/>
                <w:szCs w:val="18"/>
              </w:rPr>
              <w:t>1</w:t>
            </w:r>
          </w:p>
        </w:tc>
        <w:tc>
          <w:tcPr>
            <w:tcW w:w="4296" w:type="dxa"/>
            <w:tcBorders>
              <w:top w:val="single" w:sz="4" w:space="0" w:color="BFBFBF"/>
              <w:left w:val="single" w:sz="4" w:space="0" w:color="BFBFBF"/>
              <w:bottom w:val="single" w:sz="4" w:space="0" w:color="BFBFBF"/>
              <w:right w:val="single" w:sz="4" w:space="0" w:color="BFBFBF"/>
            </w:tcBorders>
            <w:hideMark/>
          </w:tcPr>
          <w:p w14:paraId="04B4554A" w14:textId="77777777" w:rsidR="00E01F9D" w:rsidRDefault="00E01F9D">
            <w:pPr>
              <w:rPr>
                <w:rFonts w:eastAsiaTheme="minorEastAsia"/>
                <w:sz w:val="18"/>
                <w:szCs w:val="18"/>
                <w:lang w:eastAsia="zh-CN"/>
              </w:rPr>
            </w:pPr>
            <w:r>
              <w:rPr>
                <w:rFonts w:eastAsiaTheme="minorEastAsia"/>
                <w:sz w:val="18"/>
                <w:szCs w:val="18"/>
                <w:lang w:eastAsia="zh-CN"/>
              </w:rPr>
              <w:t>Power on DUT / disable flight mode.</w:t>
            </w:r>
          </w:p>
        </w:tc>
        <w:tc>
          <w:tcPr>
            <w:tcW w:w="4555" w:type="dxa"/>
            <w:tcBorders>
              <w:top w:val="single" w:sz="4" w:space="0" w:color="BFBFBF"/>
              <w:left w:val="single" w:sz="4" w:space="0" w:color="BFBFBF"/>
              <w:bottom w:val="single" w:sz="4" w:space="0" w:color="BFBFBF"/>
              <w:right w:val="single" w:sz="4" w:space="0" w:color="BFBFBF"/>
            </w:tcBorders>
            <w:hideMark/>
          </w:tcPr>
          <w:p w14:paraId="153898EE" w14:textId="77777777" w:rsidR="00E01F9D" w:rsidRDefault="00E01F9D">
            <w:pPr>
              <w:rPr>
                <w:rFonts w:eastAsiaTheme="minorEastAsia"/>
                <w:sz w:val="18"/>
                <w:szCs w:val="18"/>
                <w:lang w:eastAsia="zh-CN"/>
              </w:rPr>
            </w:pPr>
            <w:r>
              <w:rPr>
                <w:rFonts w:eastAsiaTheme="minorEastAsia"/>
                <w:sz w:val="18"/>
                <w:szCs w:val="18"/>
                <w:lang w:eastAsia="zh-CN"/>
              </w:rPr>
              <w:t>DUT successfully register to the network.</w:t>
            </w:r>
          </w:p>
        </w:tc>
      </w:tr>
      <w:tr w:rsidR="00E01F9D" w:rsidRPr="00E01F9D" w14:paraId="5D6774DE" w14:textId="77777777" w:rsidTr="00E01F9D">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03D04302" w14:textId="77777777" w:rsidR="00E01F9D" w:rsidRDefault="00E01F9D">
            <w:pPr>
              <w:keepNext/>
              <w:keepLines/>
              <w:rPr>
                <w:sz w:val="18"/>
                <w:szCs w:val="18"/>
              </w:rPr>
            </w:pPr>
            <w:r>
              <w:rPr>
                <w:sz w:val="18"/>
                <w:szCs w:val="18"/>
              </w:rPr>
              <w:t>2</w:t>
            </w:r>
          </w:p>
        </w:tc>
        <w:tc>
          <w:tcPr>
            <w:tcW w:w="4296" w:type="dxa"/>
            <w:tcBorders>
              <w:top w:val="single" w:sz="4" w:space="0" w:color="BFBFBF"/>
              <w:left w:val="single" w:sz="4" w:space="0" w:color="BFBFBF"/>
              <w:bottom w:val="single" w:sz="4" w:space="0" w:color="BFBFBF"/>
              <w:right w:val="single" w:sz="4" w:space="0" w:color="BFBFBF"/>
            </w:tcBorders>
          </w:tcPr>
          <w:p w14:paraId="67A76284" w14:textId="77777777" w:rsidR="00E01F9D" w:rsidRDefault="00E01F9D">
            <w:pPr>
              <w:rPr>
                <w:sz w:val="18"/>
                <w:szCs w:val="18"/>
              </w:rPr>
            </w:pPr>
            <w:r>
              <w:rPr>
                <w:rFonts w:eastAsiaTheme="minorEastAsia"/>
                <w:sz w:val="18"/>
                <w:szCs w:val="18"/>
                <w:lang w:eastAsia="zh-CN"/>
              </w:rPr>
              <w:t xml:space="preserve">Initiate a MO IMS </w:t>
            </w:r>
            <w:r>
              <w:rPr>
                <w:sz w:val="18"/>
                <w:szCs w:val="18"/>
              </w:rPr>
              <w:t>voice call</w:t>
            </w:r>
            <w:r>
              <w:rPr>
                <w:rFonts w:eastAsiaTheme="minorEastAsia"/>
                <w:sz w:val="18"/>
                <w:szCs w:val="18"/>
                <w:lang w:eastAsia="zh-CN"/>
              </w:rPr>
              <w:t xml:space="preserve"> on DUT.</w:t>
            </w:r>
            <w:r>
              <w:rPr>
                <w:sz w:val="18"/>
                <w:szCs w:val="18"/>
              </w:rPr>
              <w:t xml:space="preserve">  </w:t>
            </w:r>
          </w:p>
          <w:p w14:paraId="1B7B4409" w14:textId="77777777" w:rsidR="00E01F9D" w:rsidRDefault="00E01F9D">
            <w:pPr>
              <w:keepNext/>
              <w:keepLines/>
              <w:tabs>
                <w:tab w:val="left" w:pos="851"/>
              </w:tabs>
              <w:ind w:right="-1"/>
              <w:jc w:val="left"/>
              <w:rPr>
                <w:rFonts w:cs="Arial"/>
                <w:sz w:val="18"/>
                <w:szCs w:val="18"/>
              </w:rPr>
            </w:pPr>
          </w:p>
        </w:tc>
        <w:tc>
          <w:tcPr>
            <w:tcW w:w="4555" w:type="dxa"/>
            <w:tcBorders>
              <w:top w:val="single" w:sz="4" w:space="0" w:color="BFBFBF"/>
              <w:left w:val="single" w:sz="4" w:space="0" w:color="BFBFBF"/>
              <w:bottom w:val="single" w:sz="4" w:space="0" w:color="BFBFBF"/>
              <w:right w:val="single" w:sz="4" w:space="0" w:color="BFBFBF"/>
            </w:tcBorders>
            <w:hideMark/>
          </w:tcPr>
          <w:p w14:paraId="62EDDE31" w14:textId="77777777" w:rsidR="00E01F9D" w:rsidRDefault="00E01F9D">
            <w:pPr>
              <w:keepNext/>
              <w:keepLines/>
              <w:tabs>
                <w:tab w:val="left" w:pos="851"/>
              </w:tabs>
              <w:ind w:right="-1"/>
              <w:jc w:val="left"/>
              <w:rPr>
                <w:rFonts w:eastAsiaTheme="minorEastAsia" w:cs="Arial"/>
                <w:sz w:val="18"/>
                <w:szCs w:val="18"/>
                <w:lang w:eastAsia="zh-CN"/>
              </w:rPr>
            </w:pPr>
            <w:r>
              <w:rPr>
                <w:rFonts w:eastAsiaTheme="minorEastAsia" w:cs="Arial"/>
                <w:sz w:val="18"/>
                <w:szCs w:val="18"/>
                <w:lang w:eastAsia="zh-CN"/>
              </w:rPr>
              <w:t>DUT establishes a PDU session for IMS voice using DNN2.</w:t>
            </w:r>
          </w:p>
          <w:p w14:paraId="5A71DE3B" w14:textId="77777777" w:rsidR="00E01F9D" w:rsidRDefault="00E01F9D">
            <w:pPr>
              <w:keepNext/>
              <w:keepLines/>
              <w:tabs>
                <w:tab w:val="left" w:pos="851"/>
              </w:tabs>
              <w:ind w:right="-1"/>
              <w:jc w:val="left"/>
              <w:rPr>
                <w:rFonts w:eastAsiaTheme="minorEastAsia" w:cs="Arial"/>
                <w:sz w:val="18"/>
                <w:szCs w:val="18"/>
                <w:lang w:eastAsia="zh-CN"/>
              </w:rPr>
            </w:pPr>
            <w:r>
              <w:rPr>
                <w:rFonts w:cs="Arial"/>
                <w:sz w:val="18"/>
                <w:szCs w:val="18"/>
              </w:rPr>
              <w:t xml:space="preserve">A </w:t>
            </w:r>
            <w:r>
              <w:rPr>
                <w:rFonts w:eastAsiaTheme="minorEastAsia" w:cs="Arial"/>
                <w:sz w:val="18"/>
                <w:szCs w:val="18"/>
                <w:lang w:eastAsia="zh-CN"/>
              </w:rPr>
              <w:t xml:space="preserve">IMS </w:t>
            </w:r>
            <w:r>
              <w:rPr>
                <w:rFonts w:cs="Arial"/>
                <w:sz w:val="18"/>
                <w:szCs w:val="18"/>
              </w:rPr>
              <w:t>voice call is successfully established</w:t>
            </w:r>
            <w:r>
              <w:rPr>
                <w:rFonts w:eastAsiaTheme="minorEastAsia" w:cs="Arial"/>
                <w:sz w:val="18"/>
                <w:szCs w:val="18"/>
                <w:lang w:eastAsia="zh-CN"/>
              </w:rPr>
              <w:t>.</w:t>
            </w:r>
          </w:p>
        </w:tc>
      </w:tr>
      <w:tr w:rsidR="00E01F9D" w:rsidRPr="00E01F9D" w14:paraId="077C64DB" w14:textId="77777777" w:rsidTr="00E01F9D">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64FB5704" w14:textId="77777777" w:rsidR="00E01F9D" w:rsidRDefault="00E01F9D">
            <w:pPr>
              <w:keepNext/>
              <w:keepLines/>
              <w:rPr>
                <w:rFonts w:eastAsiaTheme="minorEastAsia"/>
                <w:sz w:val="18"/>
                <w:szCs w:val="18"/>
                <w:lang w:eastAsia="zh-CN"/>
              </w:rPr>
            </w:pPr>
            <w:r>
              <w:rPr>
                <w:rFonts w:eastAsiaTheme="minorEastAsia"/>
                <w:sz w:val="18"/>
                <w:szCs w:val="18"/>
                <w:lang w:eastAsia="zh-CN"/>
              </w:rPr>
              <w:t>3</w:t>
            </w:r>
          </w:p>
        </w:tc>
        <w:tc>
          <w:tcPr>
            <w:tcW w:w="4296" w:type="dxa"/>
            <w:tcBorders>
              <w:top w:val="single" w:sz="4" w:space="0" w:color="BFBFBF"/>
              <w:left w:val="single" w:sz="4" w:space="0" w:color="BFBFBF"/>
              <w:bottom w:val="single" w:sz="4" w:space="0" w:color="BFBFBF"/>
              <w:right w:val="single" w:sz="4" w:space="0" w:color="BFBFBF"/>
            </w:tcBorders>
            <w:hideMark/>
          </w:tcPr>
          <w:p w14:paraId="194623A6" w14:textId="77777777" w:rsidR="00E01F9D" w:rsidRDefault="00E01F9D">
            <w:pPr>
              <w:rPr>
                <w:sz w:val="18"/>
                <w:szCs w:val="18"/>
              </w:rPr>
            </w:pPr>
            <w:r>
              <w:rPr>
                <w:sz w:val="18"/>
                <w:szCs w:val="18"/>
              </w:rPr>
              <w:t>Open the embedded browser application and load a webpage</w:t>
            </w:r>
          </w:p>
        </w:tc>
        <w:tc>
          <w:tcPr>
            <w:tcW w:w="4555" w:type="dxa"/>
            <w:tcBorders>
              <w:top w:val="single" w:sz="4" w:space="0" w:color="BFBFBF"/>
              <w:left w:val="single" w:sz="4" w:space="0" w:color="BFBFBF"/>
              <w:bottom w:val="single" w:sz="4" w:space="0" w:color="BFBFBF"/>
              <w:right w:val="single" w:sz="4" w:space="0" w:color="BFBFBF"/>
            </w:tcBorders>
            <w:hideMark/>
          </w:tcPr>
          <w:p w14:paraId="32D26010" w14:textId="77777777" w:rsidR="00E01F9D" w:rsidRDefault="00E01F9D">
            <w:pPr>
              <w:keepNext/>
              <w:keepLines/>
              <w:tabs>
                <w:tab w:val="left" w:pos="851"/>
              </w:tabs>
              <w:ind w:right="-1"/>
              <w:jc w:val="left"/>
              <w:rPr>
                <w:rFonts w:eastAsiaTheme="minorEastAsia"/>
                <w:sz w:val="18"/>
                <w:szCs w:val="18"/>
                <w:lang w:eastAsia="zh-CN"/>
              </w:rPr>
            </w:pPr>
            <w:r>
              <w:rPr>
                <w:rFonts w:eastAsiaTheme="minorEastAsia"/>
                <w:sz w:val="18"/>
                <w:szCs w:val="18"/>
                <w:lang w:eastAsia="zh-CN"/>
              </w:rPr>
              <w:t>DUT establishes a second PDU session for data transfer using DNN1.</w:t>
            </w:r>
          </w:p>
          <w:p w14:paraId="4BBC0799" w14:textId="77777777" w:rsidR="00E01F9D" w:rsidRDefault="00E01F9D">
            <w:pPr>
              <w:keepNext/>
              <w:keepLines/>
              <w:tabs>
                <w:tab w:val="left" w:pos="851"/>
              </w:tabs>
              <w:ind w:right="-1"/>
              <w:jc w:val="left"/>
              <w:rPr>
                <w:rFonts w:eastAsiaTheme="minorEastAsia" w:cs="Arial"/>
                <w:sz w:val="18"/>
                <w:szCs w:val="18"/>
                <w:lang w:eastAsia="zh-CN"/>
              </w:rPr>
            </w:pPr>
            <w:r>
              <w:rPr>
                <w:sz w:val="18"/>
                <w:szCs w:val="18"/>
              </w:rPr>
              <w:t>Webpage is loaded successfully</w:t>
            </w:r>
            <w:r>
              <w:rPr>
                <w:rFonts w:eastAsiaTheme="minorEastAsia"/>
                <w:sz w:val="18"/>
                <w:szCs w:val="18"/>
                <w:lang w:eastAsia="zh-CN"/>
              </w:rPr>
              <w:t xml:space="preserve"> while the call is ongoing.</w:t>
            </w:r>
          </w:p>
        </w:tc>
      </w:tr>
      <w:tr w:rsidR="00E01F9D" w:rsidRPr="00E01F9D" w14:paraId="440C01A5" w14:textId="77777777" w:rsidTr="00E01F9D">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4A35EB17" w14:textId="77777777" w:rsidR="00E01F9D" w:rsidRDefault="00E01F9D">
            <w:pPr>
              <w:keepNext/>
              <w:keepLines/>
              <w:rPr>
                <w:rFonts w:eastAsiaTheme="minorEastAsia"/>
                <w:sz w:val="18"/>
                <w:szCs w:val="18"/>
                <w:lang w:eastAsia="zh-CN"/>
              </w:rPr>
            </w:pPr>
            <w:r>
              <w:rPr>
                <w:rFonts w:eastAsiaTheme="minorEastAsia"/>
                <w:sz w:val="18"/>
                <w:szCs w:val="18"/>
                <w:lang w:eastAsia="zh-CN"/>
              </w:rPr>
              <w:t>4</w:t>
            </w:r>
          </w:p>
        </w:tc>
        <w:tc>
          <w:tcPr>
            <w:tcW w:w="4296" w:type="dxa"/>
            <w:tcBorders>
              <w:top w:val="single" w:sz="4" w:space="0" w:color="BFBFBF"/>
              <w:left w:val="single" w:sz="4" w:space="0" w:color="BFBFBF"/>
              <w:bottom w:val="single" w:sz="4" w:space="0" w:color="BFBFBF"/>
              <w:right w:val="single" w:sz="4" w:space="0" w:color="BFBFBF"/>
            </w:tcBorders>
            <w:hideMark/>
          </w:tcPr>
          <w:p w14:paraId="1188C0C7" w14:textId="77777777" w:rsidR="00E01F9D" w:rsidRDefault="00E01F9D">
            <w:pPr>
              <w:rPr>
                <w:rFonts w:eastAsiaTheme="minorEastAsia"/>
                <w:sz w:val="18"/>
                <w:szCs w:val="18"/>
                <w:lang w:eastAsia="zh-CN"/>
              </w:rPr>
            </w:pPr>
            <w:r>
              <w:rPr>
                <w:rFonts w:eastAsiaTheme="minorEastAsia"/>
                <w:sz w:val="18"/>
                <w:szCs w:val="18"/>
                <w:lang w:eastAsia="zh-CN"/>
              </w:rPr>
              <w:t>End the call.</w:t>
            </w:r>
          </w:p>
        </w:tc>
        <w:tc>
          <w:tcPr>
            <w:tcW w:w="4555" w:type="dxa"/>
            <w:tcBorders>
              <w:top w:val="single" w:sz="4" w:space="0" w:color="BFBFBF"/>
              <w:left w:val="single" w:sz="4" w:space="0" w:color="BFBFBF"/>
              <w:bottom w:val="single" w:sz="4" w:space="0" w:color="BFBFBF"/>
              <w:right w:val="single" w:sz="4" w:space="0" w:color="BFBFBF"/>
            </w:tcBorders>
            <w:hideMark/>
          </w:tcPr>
          <w:p w14:paraId="46584997" w14:textId="77777777" w:rsidR="00E01F9D" w:rsidRDefault="00E01F9D">
            <w:pPr>
              <w:keepNext/>
              <w:keepLines/>
              <w:tabs>
                <w:tab w:val="left" w:pos="851"/>
              </w:tabs>
              <w:ind w:right="-1"/>
              <w:jc w:val="left"/>
              <w:rPr>
                <w:rFonts w:eastAsiaTheme="minorEastAsia" w:cs="Arial"/>
                <w:sz w:val="18"/>
                <w:szCs w:val="18"/>
                <w:lang w:eastAsia="zh-CN"/>
              </w:rPr>
            </w:pPr>
            <w:r>
              <w:rPr>
                <w:rFonts w:eastAsiaTheme="minorEastAsia"/>
                <w:sz w:val="18"/>
                <w:szCs w:val="18"/>
                <w:lang w:eastAsia="zh-CN"/>
              </w:rPr>
              <w:t>The call is successfully ended.</w:t>
            </w:r>
          </w:p>
        </w:tc>
      </w:tr>
    </w:tbl>
    <w:p w14:paraId="1BA7DDFA" w14:textId="77777777" w:rsidR="00E01F9D" w:rsidRDefault="00E01F9D" w:rsidP="00E01F9D">
      <w:pPr>
        <w:tabs>
          <w:tab w:val="left" w:pos="709"/>
        </w:tabs>
        <w:rPr>
          <w:rFonts w:eastAsiaTheme="minorEastAsia"/>
          <w:noProof w:val="0"/>
          <w:lang w:eastAsia="zh-CN"/>
        </w:rPr>
      </w:pPr>
      <w:r>
        <w:t xml:space="preserve">Note: If DUT is not supporting the setup of a separate </w:t>
      </w:r>
      <w:r>
        <w:rPr>
          <w:rFonts w:eastAsiaTheme="minorEastAsia"/>
          <w:lang w:eastAsia="zh-CN"/>
        </w:rPr>
        <w:t>PDU sesion</w:t>
      </w:r>
      <w:r>
        <w:t xml:space="preserve"> for the </w:t>
      </w:r>
      <w:r>
        <w:rPr>
          <w:rFonts w:eastAsiaTheme="minorEastAsia"/>
          <w:lang w:eastAsia="zh-CN"/>
        </w:rPr>
        <w:t>IMS voice service</w:t>
      </w:r>
      <w:r>
        <w:t>, the use of a different application provoking the establishment of a second PDU sesion is acceptable.</w:t>
      </w:r>
    </w:p>
    <w:p w14:paraId="11FB7ACB" w14:textId="77777777" w:rsidR="00AC2F69" w:rsidRPr="00AC2F69" w:rsidRDefault="00AC2F69" w:rsidP="00B07F2D">
      <w:pPr>
        <w:pStyle w:val="Heading2"/>
      </w:pPr>
      <w:bookmarkStart w:id="64" w:name="_Toc530672815"/>
      <w:bookmarkStart w:id="65" w:name="_Toc126693113"/>
      <w:r w:rsidRPr="00AC2F69">
        <w:t>101.3</w:t>
      </w:r>
      <w:r w:rsidRPr="00AC2F69">
        <w:tab/>
        <w:t>Multi RAT Dual Carrier - Option 3 (EPC)</w:t>
      </w:r>
      <w:bookmarkEnd w:id="64"/>
      <w:bookmarkEnd w:id="65"/>
    </w:p>
    <w:p w14:paraId="77A26F58" w14:textId="77777777" w:rsidR="009441FB" w:rsidRPr="00AC2F69" w:rsidRDefault="009441FB" w:rsidP="009441FB">
      <w:pPr>
        <w:pStyle w:val="Heading4"/>
      </w:pPr>
      <w:bookmarkStart w:id="66" w:name="_Toc26345961"/>
      <w:bookmarkStart w:id="67" w:name="_Toc126693114"/>
      <w:bookmarkStart w:id="68" w:name="_Toc47452739"/>
      <w:r w:rsidRPr="00AC2F69">
        <w:t>101.3.1.1</w:t>
      </w:r>
      <w:r w:rsidRPr="00AC2F69">
        <w:tab/>
        <w:t xml:space="preserve">Establishment of Dual Connectivity </w:t>
      </w:r>
      <w:r>
        <w:t>- Downlink</w:t>
      </w:r>
      <w:bookmarkEnd w:id="66"/>
      <w:bookmarkEnd w:id="67"/>
    </w:p>
    <w:p w14:paraId="2D968C9D" w14:textId="77777777" w:rsidR="009441FB" w:rsidRPr="00AC2F69" w:rsidRDefault="009441FB" w:rsidP="009441FB">
      <w:pPr>
        <w:pStyle w:val="H6"/>
      </w:pPr>
      <w:r w:rsidRPr="00AC2F69">
        <w:t>Description</w:t>
      </w:r>
    </w:p>
    <w:p w14:paraId="039D3071" w14:textId="77777777" w:rsidR="009441FB" w:rsidRPr="00AC2F69" w:rsidRDefault="009441FB" w:rsidP="009441FB">
      <w:r w:rsidRPr="00AC2F69">
        <w:t xml:space="preserve">This test case verifies that the UE can establish connectivity to an Option 3 Non-Standalone 5G network by initially connecting to the 4G eNB and then being configured for </w:t>
      </w:r>
      <w:r>
        <w:t xml:space="preserve">downlink </w:t>
      </w:r>
      <w:r w:rsidRPr="00AC2F69">
        <w:t>dual-connectivity operation.</w:t>
      </w:r>
    </w:p>
    <w:p w14:paraId="40580484" w14:textId="77777777" w:rsidR="009441FB" w:rsidRPr="00AC2F69" w:rsidRDefault="009441FB" w:rsidP="009441FB">
      <w:pPr>
        <w:pStyle w:val="H6"/>
      </w:pPr>
      <w:r w:rsidRPr="00AC2F69">
        <w:t>Related core specifications</w:t>
      </w:r>
    </w:p>
    <w:p w14:paraId="0BB20EE7" w14:textId="77777777" w:rsidR="009441FB" w:rsidRPr="00AC2F69" w:rsidRDefault="009441FB" w:rsidP="009441FB">
      <w:r w:rsidRPr="00AC2F69">
        <w:t>3GPP TS 24.301 (NAS specific procedures)</w:t>
      </w:r>
    </w:p>
    <w:p w14:paraId="48F26A51" w14:textId="77777777" w:rsidR="009441FB" w:rsidRPr="00AC2F69" w:rsidRDefault="009441FB" w:rsidP="009441FB">
      <w:r w:rsidRPr="00AC2F69">
        <w:t>3GPP TS 36.331 (RRC specific procedures)</w:t>
      </w:r>
    </w:p>
    <w:p w14:paraId="16E57A53" w14:textId="77777777" w:rsidR="009441FB" w:rsidRPr="00AC2F69" w:rsidRDefault="009441FB" w:rsidP="009441FB">
      <w:r w:rsidRPr="00AC2F69">
        <w:t>3GPP TS 37.340 (EN-DC specific parts. secondary node addition, chapter 10.2)</w:t>
      </w:r>
    </w:p>
    <w:p w14:paraId="7C926DE8" w14:textId="77777777" w:rsidR="009441FB" w:rsidRPr="00AC2F69" w:rsidRDefault="009441FB" w:rsidP="009441FB">
      <w:pPr>
        <w:pStyle w:val="H6"/>
      </w:pPr>
      <w:r w:rsidRPr="00AC2F69">
        <w:t>Initial configuration</w:t>
      </w:r>
    </w:p>
    <w:p w14:paraId="188F607C" w14:textId="77777777" w:rsidR="009441FB" w:rsidRPr="00AC2F69" w:rsidRDefault="009441FB" w:rsidP="009441FB">
      <w:r w:rsidRPr="00AC2F69">
        <w:t>DUT supports 5G NR option 3</w:t>
      </w:r>
    </w:p>
    <w:p w14:paraId="4F752A9F" w14:textId="77777777" w:rsidR="009441FB" w:rsidRDefault="009441FB" w:rsidP="009441FB">
      <w:r w:rsidRPr="00AC2F69">
        <w:t>Network coverage of an LTE eNB with a co-located 5G NR gNB is available.</w:t>
      </w:r>
    </w:p>
    <w:p w14:paraId="5CF0EABB" w14:textId="77777777" w:rsidR="009441FB" w:rsidRDefault="009441FB" w:rsidP="009441FB">
      <w:r>
        <w:t>5G NR frequency in use is not shared with LTE frequency.</w:t>
      </w:r>
    </w:p>
    <w:p w14:paraId="2169E107" w14:textId="77777777" w:rsidR="009441FB" w:rsidRPr="00AC2F69" w:rsidRDefault="009441FB" w:rsidP="009441FB">
      <w:r>
        <w:t xml:space="preserve">Aggregated DL channel bandwidth in EN_DC Mode is greater than in 4G only mode </w:t>
      </w:r>
    </w:p>
    <w:p w14:paraId="75EA7BE4" w14:textId="77777777" w:rsidR="009441FB" w:rsidRPr="00AC2F69" w:rsidRDefault="009441FB" w:rsidP="009441FB">
      <w:r w:rsidRPr="00AC2F69">
        <w:t>DUT is powered off or in flight mode</w:t>
      </w:r>
    </w:p>
    <w:p w14:paraId="3F9FDC6E" w14:textId="77777777" w:rsidR="009441FB" w:rsidRPr="00AC2F69" w:rsidRDefault="009441FB" w:rsidP="009441FB">
      <w:pPr>
        <w:pStyle w:val="H6"/>
      </w:pPr>
      <w:r w:rsidRPr="00AC2F69">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9441FB" w:rsidRPr="00AC2F69" w14:paraId="3EFB830E"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72D83283" w14:textId="77777777" w:rsidR="009441FB" w:rsidRPr="008E0894" w:rsidRDefault="009441FB" w:rsidP="00FB5254">
            <w:pPr>
              <w:keepNext/>
              <w:keepLines/>
              <w:tabs>
                <w:tab w:val="left" w:pos="851"/>
              </w:tabs>
              <w:jc w:val="left"/>
              <w:rPr>
                <w:b/>
                <w:sz w:val="18"/>
                <w:szCs w:val="18"/>
                <w:lang w:eastAsia="en-GB"/>
              </w:rPr>
            </w:pPr>
            <w:r>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6B16C186" w14:textId="77777777" w:rsidR="009441FB" w:rsidRPr="008E0894" w:rsidRDefault="009441FB" w:rsidP="00FB5254">
            <w:pPr>
              <w:keepNext/>
              <w:keepLines/>
              <w:tabs>
                <w:tab w:val="left" w:pos="851"/>
              </w:tabs>
              <w:jc w:val="left"/>
              <w:rPr>
                <w:b/>
                <w:sz w:val="18"/>
                <w:szCs w:val="18"/>
                <w:lang w:eastAsia="en-GB"/>
              </w:rPr>
            </w:pPr>
            <w:r w:rsidRPr="008E0894">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630B2E49" w14:textId="77777777" w:rsidR="009441FB" w:rsidRPr="008E0894" w:rsidRDefault="009441FB" w:rsidP="00FB5254">
            <w:pPr>
              <w:keepNext/>
              <w:keepLines/>
              <w:tabs>
                <w:tab w:val="left" w:pos="851"/>
              </w:tabs>
              <w:jc w:val="left"/>
              <w:rPr>
                <w:b/>
                <w:sz w:val="18"/>
                <w:szCs w:val="18"/>
                <w:lang w:eastAsia="en-GB"/>
              </w:rPr>
            </w:pPr>
            <w:r w:rsidRPr="008E0894">
              <w:rPr>
                <w:b/>
                <w:sz w:val="18"/>
                <w:szCs w:val="18"/>
                <w:lang w:eastAsia="en-GB"/>
              </w:rPr>
              <w:t>Expected behaviour</w:t>
            </w:r>
          </w:p>
        </w:tc>
      </w:tr>
      <w:tr w:rsidR="009441FB" w:rsidRPr="00AC2F69" w14:paraId="275EC2CF"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51DF9670" w14:textId="77777777" w:rsidR="009441FB" w:rsidRPr="00AC2F69" w:rsidRDefault="009441FB" w:rsidP="00FB5254">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99B252D" w14:textId="77777777" w:rsidR="009441FB" w:rsidRPr="00384421" w:rsidRDefault="009441FB" w:rsidP="00FB5254">
            <w:pPr>
              <w:keepNext/>
              <w:keepLines/>
              <w:tabs>
                <w:tab w:val="left" w:pos="851"/>
              </w:tabs>
              <w:ind w:right="-1"/>
              <w:jc w:val="left"/>
              <w:rPr>
                <w:rFonts w:cs="Arial"/>
                <w:sz w:val="18"/>
                <w:szCs w:val="18"/>
              </w:rPr>
            </w:pPr>
            <w:r w:rsidRPr="00384421">
              <w:rPr>
                <w:rFonts w:cs="Arial"/>
                <w:sz w:val="18"/>
                <w:szCs w:val="18"/>
              </w:rPr>
              <w:t>Power on DUT / disable flight mode and confirm successful attach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FEDE4B3" w14:textId="77777777" w:rsidR="009441FB" w:rsidRPr="00384421" w:rsidRDefault="009441FB" w:rsidP="00FB5254">
            <w:pPr>
              <w:keepNext/>
              <w:keepLines/>
              <w:tabs>
                <w:tab w:val="left" w:pos="851"/>
              </w:tabs>
              <w:ind w:right="-1"/>
              <w:jc w:val="left"/>
              <w:rPr>
                <w:rFonts w:cs="Arial"/>
                <w:sz w:val="18"/>
                <w:szCs w:val="18"/>
              </w:rPr>
            </w:pPr>
            <w:r w:rsidRPr="00384421">
              <w:rPr>
                <w:rFonts w:cs="Arial"/>
                <w:sz w:val="18"/>
                <w:szCs w:val="18"/>
              </w:rPr>
              <w:t>DUT attaches successfully to the network.</w:t>
            </w:r>
          </w:p>
          <w:p w14:paraId="046B6718" w14:textId="77777777" w:rsidR="009441FB" w:rsidRPr="00384421" w:rsidRDefault="009441FB" w:rsidP="00FB5254">
            <w:pPr>
              <w:keepNext/>
              <w:keepLines/>
              <w:tabs>
                <w:tab w:val="left" w:pos="851"/>
              </w:tabs>
              <w:ind w:right="-1"/>
              <w:jc w:val="left"/>
              <w:rPr>
                <w:rFonts w:cs="Arial"/>
                <w:sz w:val="18"/>
                <w:szCs w:val="18"/>
              </w:rPr>
            </w:pPr>
            <w:r w:rsidRPr="00384421">
              <w:rPr>
                <w:rFonts w:cs="Arial"/>
                <w:sz w:val="18"/>
                <w:szCs w:val="18"/>
              </w:rPr>
              <w:t>DUT establishes a default bearer for Internet connectivity.</w:t>
            </w:r>
          </w:p>
        </w:tc>
      </w:tr>
      <w:tr w:rsidR="009441FB" w:rsidRPr="00AC2F69" w14:paraId="12FF62B7"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796456CA" w14:textId="77777777" w:rsidR="009441FB" w:rsidRPr="00AC2F69" w:rsidRDefault="009441FB" w:rsidP="00FB5254">
            <w:pPr>
              <w:keepNext/>
              <w:keepLines/>
            </w:pPr>
            <w:r w:rsidRPr="00AC2F69">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9626A30" w14:textId="77777777" w:rsidR="009441FB" w:rsidRPr="00384421" w:rsidRDefault="009441FB" w:rsidP="00FB5254">
            <w:pPr>
              <w:keepNext/>
              <w:keepLines/>
              <w:tabs>
                <w:tab w:val="left" w:pos="851"/>
              </w:tabs>
              <w:ind w:right="-1"/>
              <w:jc w:val="left"/>
              <w:rPr>
                <w:rFonts w:cs="Arial"/>
                <w:sz w:val="18"/>
                <w:szCs w:val="18"/>
              </w:rPr>
            </w:pPr>
            <w:r w:rsidRPr="00D413A7">
              <w:rPr>
                <w:rFonts w:cs="Arial"/>
                <w:sz w:val="18"/>
                <w:szCs w:val="18"/>
              </w:rPr>
              <w:t>Prepare the DUT with the method of measuring the throughput.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6F906F01" w14:textId="77777777" w:rsidR="009441FB" w:rsidRPr="00384421" w:rsidRDefault="009441FB" w:rsidP="00FB5254">
            <w:pPr>
              <w:keepNext/>
              <w:keepLines/>
              <w:tabs>
                <w:tab w:val="left" w:pos="851"/>
              </w:tabs>
              <w:ind w:right="-1"/>
              <w:jc w:val="left"/>
              <w:rPr>
                <w:rFonts w:cs="Arial"/>
                <w:sz w:val="18"/>
                <w:szCs w:val="18"/>
              </w:rPr>
            </w:pPr>
            <w:r w:rsidRPr="00D413A7">
              <w:rPr>
                <w:rFonts w:cs="Arial"/>
                <w:sz w:val="18"/>
                <w:szCs w:val="18"/>
              </w:rPr>
              <w:t>DUT is setup with the appropriate tool/method.</w:t>
            </w:r>
          </w:p>
        </w:tc>
      </w:tr>
      <w:tr w:rsidR="009441FB" w:rsidRPr="00AC2F69" w14:paraId="2067EDF1"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6A7AC8F1" w14:textId="77777777" w:rsidR="009441FB" w:rsidRPr="00AC2F69" w:rsidRDefault="009441FB" w:rsidP="00FB5254">
            <w:pPr>
              <w:keepNext/>
              <w:keepLines/>
            </w:pPr>
            <w:r w:rsidRPr="00BE6F43">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37BA3D1" w14:textId="77777777" w:rsidR="009441FB" w:rsidRPr="00AE6EEF" w:rsidRDefault="009441FB" w:rsidP="00FB5254">
            <w:pPr>
              <w:keepNext/>
              <w:keepLines/>
              <w:tabs>
                <w:tab w:val="left" w:pos="851"/>
              </w:tabs>
              <w:ind w:right="-1"/>
              <w:jc w:val="left"/>
            </w:pPr>
            <w:r w:rsidRPr="00BE6F43">
              <w:t>Perform  1 x Downlink throughput measurement using the appropriate method on DUT.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3948295F" w14:textId="77777777" w:rsidR="009441FB" w:rsidRPr="00AE6EEF" w:rsidRDefault="009441FB" w:rsidP="00FB5254">
            <w:pPr>
              <w:keepNext/>
              <w:keepLines/>
              <w:tabs>
                <w:tab w:val="left" w:pos="851"/>
              </w:tabs>
              <w:ind w:right="-1"/>
              <w:jc w:val="left"/>
            </w:pPr>
            <w:r w:rsidRPr="00BE6F43">
              <w:t>Measurement is taken and recorded.</w:t>
            </w:r>
          </w:p>
        </w:tc>
      </w:tr>
      <w:tr w:rsidR="009441FB" w:rsidRPr="00AC2F69" w14:paraId="51232220"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4E1FF484" w14:textId="77777777" w:rsidR="009441FB" w:rsidRPr="00AC2F69" w:rsidRDefault="009441FB" w:rsidP="00FB5254">
            <w:pPr>
              <w:keepNext/>
              <w:keepLines/>
            </w:pPr>
            <w:r w:rsidRPr="00BE6F43">
              <w:t>4</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3AF44E1C" w14:textId="77777777" w:rsidR="009441FB" w:rsidRPr="00AE6EEF" w:rsidRDefault="009441FB" w:rsidP="00FB5254">
            <w:pPr>
              <w:keepNext/>
              <w:keepLines/>
              <w:tabs>
                <w:tab w:val="left" w:pos="851"/>
              </w:tabs>
              <w:ind w:right="-1"/>
              <w:jc w:val="left"/>
            </w:pPr>
            <w:r w:rsidRPr="00BE6F43">
              <w:t>Configure DUT to 4G only mode.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49656010" w14:textId="77777777" w:rsidR="009441FB" w:rsidRPr="00AE6EEF" w:rsidRDefault="009441FB" w:rsidP="00FB5254">
            <w:pPr>
              <w:keepNext/>
              <w:keepLines/>
              <w:tabs>
                <w:tab w:val="left" w:pos="851"/>
              </w:tabs>
              <w:ind w:right="-1"/>
              <w:jc w:val="left"/>
            </w:pPr>
          </w:p>
        </w:tc>
      </w:tr>
      <w:tr w:rsidR="009441FB" w:rsidRPr="00AC2F69" w14:paraId="4AD91A37"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4BE0F712" w14:textId="77777777" w:rsidR="009441FB" w:rsidRPr="00AC2F69" w:rsidRDefault="009441FB" w:rsidP="00FB5254">
            <w:pPr>
              <w:keepNext/>
              <w:keepLines/>
            </w:pPr>
            <w:r w:rsidRPr="00BE6F43">
              <w:t>5</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0735864" w14:textId="77777777" w:rsidR="009441FB" w:rsidRPr="00AE6EEF" w:rsidRDefault="009441FB" w:rsidP="00FB5254">
            <w:pPr>
              <w:keepNext/>
              <w:keepLines/>
              <w:tabs>
                <w:tab w:val="left" w:pos="851"/>
              </w:tabs>
              <w:ind w:right="-1"/>
              <w:jc w:val="left"/>
            </w:pPr>
            <w:r w:rsidRPr="00BE6F43">
              <w:t>Perform  1 x Downlink  throughput measurement using the appropriate method on DUT.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3412A88E" w14:textId="77777777" w:rsidR="009441FB" w:rsidRPr="00AE6EEF" w:rsidRDefault="009441FB" w:rsidP="00FB5254">
            <w:pPr>
              <w:keepNext/>
              <w:keepLines/>
              <w:tabs>
                <w:tab w:val="left" w:pos="851"/>
              </w:tabs>
              <w:ind w:right="-1"/>
              <w:jc w:val="left"/>
            </w:pPr>
            <w:r w:rsidRPr="00BE6F43">
              <w:t>Measurement is taken and recorded.</w:t>
            </w:r>
          </w:p>
        </w:tc>
      </w:tr>
      <w:tr w:rsidR="009441FB" w:rsidRPr="00AC2F69" w14:paraId="75DF33C7"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05CF8687" w14:textId="77777777" w:rsidR="009441FB" w:rsidRPr="00AC2F69" w:rsidRDefault="009441FB" w:rsidP="00FB5254">
            <w:pPr>
              <w:keepNext/>
              <w:keepLines/>
            </w:pPr>
            <w:r w:rsidRPr="00BE6F43">
              <w:t>6</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56894A8" w14:textId="77777777" w:rsidR="009441FB" w:rsidRPr="00AE6EEF" w:rsidRDefault="009441FB" w:rsidP="00FB5254">
            <w:pPr>
              <w:keepNext/>
              <w:keepLines/>
              <w:tabs>
                <w:tab w:val="left" w:pos="851"/>
              </w:tabs>
              <w:ind w:right="-1"/>
              <w:jc w:val="left"/>
            </w:pPr>
            <w:r w:rsidRPr="00BE6F43">
              <w:t>Compare the results obtained.</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81B9992" w14:textId="77777777" w:rsidR="009441FB" w:rsidRPr="00AE6EEF" w:rsidRDefault="009441FB" w:rsidP="00FB5254">
            <w:pPr>
              <w:keepNext/>
              <w:keepLines/>
              <w:tabs>
                <w:tab w:val="left" w:pos="851"/>
              </w:tabs>
              <w:ind w:right="-1"/>
              <w:jc w:val="left"/>
            </w:pPr>
            <w:r w:rsidRPr="00BE6F43">
              <w:t>Confirm that the data rate in EN-DC mode is higher than what could be achieved over the 4G only bearer thus ensuring that the split bearer is properly used.</w:t>
            </w:r>
          </w:p>
        </w:tc>
      </w:tr>
    </w:tbl>
    <w:p w14:paraId="0ED24CE9" w14:textId="77777777" w:rsidR="000756B5" w:rsidRPr="00AC2F69" w:rsidRDefault="000756B5" w:rsidP="000756B5">
      <w:pPr>
        <w:pStyle w:val="Heading4"/>
      </w:pPr>
      <w:bookmarkStart w:id="69" w:name="_Toc126693115"/>
      <w:bookmarkEnd w:id="68"/>
      <w:r>
        <w:t>101.3.1.2</w:t>
      </w:r>
      <w:r w:rsidRPr="00AC2F69">
        <w:tab/>
        <w:t xml:space="preserve">Establishment of Dual Connectivity </w:t>
      </w:r>
      <w:r>
        <w:t xml:space="preserve"> – Uplink (via LTE Only)</w:t>
      </w:r>
      <w:bookmarkEnd w:id="69"/>
    </w:p>
    <w:p w14:paraId="34DD449C" w14:textId="77777777" w:rsidR="000756B5" w:rsidRPr="00AC2F69" w:rsidRDefault="000756B5" w:rsidP="000756B5">
      <w:pPr>
        <w:pStyle w:val="H6"/>
      </w:pPr>
      <w:r w:rsidRPr="00AC2F69">
        <w:t>Description</w:t>
      </w:r>
    </w:p>
    <w:p w14:paraId="279DF6D4" w14:textId="77777777" w:rsidR="000756B5" w:rsidRPr="00AC2F69" w:rsidRDefault="000756B5" w:rsidP="000756B5">
      <w:r w:rsidRPr="00AC2F69">
        <w:t>This test case verifies that the UE can establish connectivity to an Option 3 Non-Standalone 5G network by initially connecting to the 4G eNB and then being configured for</w:t>
      </w:r>
      <w:r>
        <w:t xml:space="preserve"> uplink transmission via LTE only</w:t>
      </w:r>
      <w:r w:rsidRPr="00AC2F69">
        <w:t>.</w:t>
      </w:r>
    </w:p>
    <w:p w14:paraId="7212FAE7" w14:textId="77777777" w:rsidR="000756B5" w:rsidRPr="00AC2F69" w:rsidRDefault="000756B5" w:rsidP="000756B5">
      <w:pPr>
        <w:pStyle w:val="H6"/>
      </w:pPr>
      <w:r w:rsidRPr="00AC2F69">
        <w:t>Related core specifications</w:t>
      </w:r>
    </w:p>
    <w:p w14:paraId="5D307297" w14:textId="77777777" w:rsidR="000756B5" w:rsidRPr="00AC2F69" w:rsidRDefault="000756B5" w:rsidP="000756B5">
      <w:r w:rsidRPr="00AC2F69">
        <w:t>3GPP TS 24.301 (NAS specific procedures)</w:t>
      </w:r>
    </w:p>
    <w:p w14:paraId="26A902AB" w14:textId="77777777" w:rsidR="000756B5" w:rsidRPr="00AC2F69" w:rsidRDefault="000756B5" w:rsidP="000756B5">
      <w:r w:rsidRPr="00AC2F69">
        <w:t>3GPP TS 36.331 (RRC specific procedures)</w:t>
      </w:r>
    </w:p>
    <w:p w14:paraId="3CD81E9B" w14:textId="77777777" w:rsidR="000756B5" w:rsidRPr="00AC2F69" w:rsidRDefault="000756B5" w:rsidP="000756B5">
      <w:r w:rsidRPr="00AC2F69">
        <w:t>3GPP TS 37.340 (EN-DC specific parts. secondary node addition, chapter 10.2)</w:t>
      </w:r>
    </w:p>
    <w:p w14:paraId="4A1AFAE6" w14:textId="77777777" w:rsidR="000756B5" w:rsidRDefault="000756B5" w:rsidP="000756B5">
      <w:pPr>
        <w:rPr>
          <w:b/>
        </w:rPr>
      </w:pPr>
      <w:r w:rsidRPr="00BE0F78">
        <w:rPr>
          <w:b/>
        </w:rPr>
        <w:t>Initial configuration</w:t>
      </w:r>
    </w:p>
    <w:p w14:paraId="08181430" w14:textId="77777777" w:rsidR="000756B5" w:rsidRDefault="000756B5" w:rsidP="000756B5">
      <w:r w:rsidRPr="00AC2F69">
        <w:t>DUT supports 5G NR option 3</w:t>
      </w:r>
      <w:r>
        <w:t>.</w:t>
      </w:r>
    </w:p>
    <w:p w14:paraId="1ECB259E" w14:textId="77777777" w:rsidR="000756B5" w:rsidRDefault="000756B5" w:rsidP="000756B5">
      <w:r w:rsidRPr="00AC2F69">
        <w:t>Network coverage of an LTE eNB with a co-located 5G NR gNB is available.</w:t>
      </w:r>
    </w:p>
    <w:p w14:paraId="726EF05E" w14:textId="77777777" w:rsidR="000756B5" w:rsidRDefault="000756B5" w:rsidP="000756B5">
      <w:r>
        <w:t xml:space="preserve">Network </w:t>
      </w:r>
      <w:r w:rsidRPr="00AC2F69">
        <w:t>support</w:t>
      </w:r>
      <w:r>
        <w:t>s</w:t>
      </w:r>
      <w:r w:rsidRPr="00AC2F69">
        <w:t xml:space="preserve"> </w:t>
      </w:r>
      <w:r>
        <w:t>UL transmission via LTE only.</w:t>
      </w:r>
    </w:p>
    <w:p w14:paraId="25083B6A" w14:textId="77777777" w:rsidR="000756B5" w:rsidRDefault="000756B5" w:rsidP="000756B5">
      <w:r w:rsidRPr="00AC2F69">
        <w:t>DUT is powered off or in flight mode</w:t>
      </w:r>
      <w:r>
        <w:t>.</w:t>
      </w:r>
    </w:p>
    <w:p w14:paraId="47DC0F53" w14:textId="77777777" w:rsidR="000756B5" w:rsidRDefault="000756B5" w:rsidP="000756B5">
      <w:pPr>
        <w:pStyle w:val="H6"/>
      </w:pPr>
      <w:r w:rsidRPr="00AC2F69">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0756B5" w:rsidRPr="00AC2F69" w14:paraId="2129DD5B" w14:textId="77777777" w:rsidTr="005C0643">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6044B75F" w14:textId="77777777" w:rsidR="000756B5" w:rsidRPr="008E0894" w:rsidRDefault="000756B5" w:rsidP="005C0643">
            <w:pPr>
              <w:keepNext/>
              <w:keepLines/>
              <w:tabs>
                <w:tab w:val="left" w:pos="851"/>
              </w:tabs>
              <w:jc w:val="left"/>
              <w:rPr>
                <w:b/>
                <w:noProof w:val="0"/>
                <w:sz w:val="18"/>
                <w:szCs w:val="18"/>
                <w:lang w:eastAsia="en-GB"/>
              </w:rPr>
            </w:pPr>
            <w:r>
              <w:rPr>
                <w:b/>
                <w:noProof w:val="0"/>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473B97A5" w14:textId="77777777" w:rsidR="000756B5" w:rsidRPr="008E0894" w:rsidRDefault="000756B5" w:rsidP="005C0643">
            <w:pPr>
              <w:keepNext/>
              <w:keepLines/>
              <w:tabs>
                <w:tab w:val="left" w:pos="851"/>
              </w:tabs>
              <w:jc w:val="left"/>
              <w:rPr>
                <w:b/>
                <w:noProof w:val="0"/>
                <w:sz w:val="18"/>
                <w:szCs w:val="18"/>
                <w:lang w:eastAsia="en-GB"/>
              </w:rPr>
            </w:pPr>
            <w:r w:rsidRPr="008E0894">
              <w:rPr>
                <w:b/>
                <w:noProof w:val="0"/>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54357081" w14:textId="77777777" w:rsidR="000756B5" w:rsidRPr="008E0894" w:rsidRDefault="000756B5" w:rsidP="005C0643">
            <w:pPr>
              <w:keepNext/>
              <w:keepLines/>
              <w:tabs>
                <w:tab w:val="left" w:pos="851"/>
              </w:tabs>
              <w:jc w:val="left"/>
              <w:rPr>
                <w:b/>
                <w:noProof w:val="0"/>
                <w:sz w:val="18"/>
                <w:szCs w:val="18"/>
                <w:lang w:eastAsia="en-GB"/>
              </w:rPr>
            </w:pPr>
            <w:r w:rsidRPr="008E0894">
              <w:rPr>
                <w:b/>
                <w:noProof w:val="0"/>
                <w:sz w:val="18"/>
                <w:szCs w:val="18"/>
                <w:lang w:eastAsia="en-GB"/>
              </w:rPr>
              <w:t>Expected behaviour</w:t>
            </w:r>
          </w:p>
        </w:tc>
      </w:tr>
      <w:tr w:rsidR="000756B5" w:rsidRPr="00AC2F69" w14:paraId="4BD29D67" w14:textId="77777777" w:rsidTr="005C0643">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5E1DB364" w14:textId="77777777" w:rsidR="000756B5" w:rsidRPr="00AC2F69" w:rsidRDefault="000756B5" w:rsidP="005C0643">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3477DA2C" w14:textId="77777777" w:rsidR="000756B5" w:rsidRPr="007371EE" w:rsidRDefault="000756B5" w:rsidP="005C0643">
            <w:pPr>
              <w:keepNext/>
              <w:keepLines/>
              <w:tabs>
                <w:tab w:val="left" w:pos="851"/>
              </w:tabs>
              <w:ind w:right="-1"/>
              <w:jc w:val="left"/>
              <w:rPr>
                <w:rFonts w:cs="Arial"/>
                <w:noProof w:val="0"/>
                <w:sz w:val="18"/>
                <w:szCs w:val="18"/>
              </w:rPr>
            </w:pPr>
            <w:r w:rsidRPr="007371EE">
              <w:rPr>
                <w:rFonts w:cs="Arial"/>
                <w:noProof w:val="0"/>
                <w:sz w:val="18"/>
                <w:szCs w:val="18"/>
              </w:rPr>
              <w:t>Power on DUT / disable flight mode and confirm successful attach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74F99177" w14:textId="77777777" w:rsidR="000756B5" w:rsidRPr="007371EE" w:rsidRDefault="000756B5" w:rsidP="005C0643">
            <w:pPr>
              <w:keepNext/>
              <w:keepLines/>
              <w:tabs>
                <w:tab w:val="left" w:pos="851"/>
              </w:tabs>
              <w:ind w:right="-1"/>
              <w:jc w:val="left"/>
              <w:rPr>
                <w:rFonts w:cs="Arial"/>
                <w:noProof w:val="0"/>
                <w:sz w:val="18"/>
                <w:szCs w:val="18"/>
              </w:rPr>
            </w:pPr>
            <w:r w:rsidRPr="007371EE">
              <w:rPr>
                <w:rFonts w:cs="Arial"/>
                <w:noProof w:val="0"/>
                <w:sz w:val="18"/>
                <w:szCs w:val="18"/>
              </w:rPr>
              <w:t>DUT attaches successfully to the network.</w:t>
            </w:r>
          </w:p>
          <w:p w14:paraId="254E6703" w14:textId="77777777" w:rsidR="000756B5" w:rsidRPr="007371EE" w:rsidRDefault="000756B5" w:rsidP="005C0643">
            <w:pPr>
              <w:keepNext/>
              <w:keepLines/>
              <w:tabs>
                <w:tab w:val="left" w:pos="851"/>
              </w:tabs>
              <w:ind w:right="-1"/>
              <w:jc w:val="left"/>
              <w:rPr>
                <w:rFonts w:cs="Arial"/>
                <w:noProof w:val="0"/>
                <w:sz w:val="18"/>
                <w:szCs w:val="18"/>
              </w:rPr>
            </w:pPr>
            <w:r w:rsidRPr="007371EE">
              <w:rPr>
                <w:rFonts w:cs="Arial"/>
                <w:noProof w:val="0"/>
                <w:sz w:val="18"/>
                <w:szCs w:val="18"/>
              </w:rPr>
              <w:t>DUT establishes a default bearer for Internet connectivity.</w:t>
            </w:r>
          </w:p>
        </w:tc>
      </w:tr>
      <w:tr w:rsidR="000756B5" w:rsidRPr="00AC2F69" w14:paraId="69B36960" w14:textId="77777777" w:rsidTr="005C0643">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69ED64E9" w14:textId="77777777" w:rsidR="000756B5" w:rsidRPr="007371EE" w:rsidRDefault="000756B5" w:rsidP="005C0643">
            <w:pPr>
              <w:keepNext/>
              <w:keepLines/>
              <w:rPr>
                <w:sz w:val="18"/>
              </w:rPr>
            </w:pPr>
            <w:r w:rsidRPr="007371EE">
              <w:rPr>
                <w:sz w:val="18"/>
              </w:rPr>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53453F72" w14:textId="77777777" w:rsidR="000756B5" w:rsidRPr="007371EE" w:rsidRDefault="000756B5" w:rsidP="005C0643">
            <w:pPr>
              <w:keepNext/>
              <w:keepLines/>
              <w:tabs>
                <w:tab w:val="left" w:pos="851"/>
              </w:tabs>
              <w:ind w:right="-1"/>
              <w:jc w:val="left"/>
              <w:rPr>
                <w:rFonts w:cs="Arial"/>
                <w:noProof w:val="0"/>
                <w:sz w:val="18"/>
                <w:szCs w:val="18"/>
              </w:rPr>
            </w:pPr>
            <w:r w:rsidRPr="007371EE">
              <w:rPr>
                <w:sz w:val="18"/>
                <w:szCs w:val="18"/>
              </w:rPr>
              <w:t>Prepare the DUT with the method of measuring the throughput.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229FDB79" w14:textId="77777777" w:rsidR="000756B5" w:rsidRPr="007371EE" w:rsidRDefault="000756B5" w:rsidP="005C0643">
            <w:pPr>
              <w:keepNext/>
              <w:keepLines/>
              <w:tabs>
                <w:tab w:val="left" w:pos="851"/>
              </w:tabs>
              <w:ind w:right="-1"/>
              <w:jc w:val="left"/>
              <w:rPr>
                <w:rFonts w:cs="Arial"/>
                <w:noProof w:val="0"/>
                <w:sz w:val="18"/>
                <w:szCs w:val="18"/>
              </w:rPr>
            </w:pPr>
            <w:r w:rsidRPr="007371EE">
              <w:rPr>
                <w:sz w:val="18"/>
                <w:szCs w:val="18"/>
              </w:rPr>
              <w:t>DUT is setup with the appropriate tool/method.</w:t>
            </w:r>
          </w:p>
        </w:tc>
      </w:tr>
      <w:tr w:rsidR="000756B5" w:rsidRPr="00AC2F69" w14:paraId="7C097CAB" w14:textId="77777777" w:rsidTr="005C0643">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22DE7F76" w14:textId="77777777" w:rsidR="000756B5" w:rsidRPr="007371EE" w:rsidRDefault="000756B5" w:rsidP="005C0643">
            <w:pPr>
              <w:keepNext/>
              <w:keepLines/>
              <w:rPr>
                <w:sz w:val="18"/>
              </w:rPr>
            </w:pPr>
            <w:r w:rsidRPr="007371EE">
              <w:rPr>
                <w:sz w:val="18"/>
              </w:rPr>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4CCCA7CF" w14:textId="77777777" w:rsidR="000756B5" w:rsidRPr="007371EE" w:rsidDel="003C05FC" w:rsidRDefault="000756B5" w:rsidP="005C0643">
            <w:pPr>
              <w:keepNext/>
              <w:keepLines/>
              <w:tabs>
                <w:tab w:val="left" w:pos="851"/>
              </w:tabs>
              <w:ind w:right="-1"/>
              <w:jc w:val="left"/>
              <w:rPr>
                <w:rFonts w:cs="Arial"/>
                <w:noProof w:val="0"/>
                <w:sz w:val="18"/>
                <w:szCs w:val="18"/>
              </w:rPr>
            </w:pPr>
            <w:r w:rsidRPr="007371EE">
              <w:rPr>
                <w:sz w:val="18"/>
                <w:szCs w:val="18"/>
              </w:rPr>
              <w:t xml:space="preserve">Perform  1 x </w:t>
            </w:r>
            <w:r>
              <w:rPr>
                <w:sz w:val="18"/>
                <w:szCs w:val="18"/>
              </w:rPr>
              <w:t xml:space="preserve">Uplink </w:t>
            </w:r>
            <w:r w:rsidRPr="007371EE">
              <w:rPr>
                <w:sz w:val="18"/>
                <w:szCs w:val="18"/>
              </w:rPr>
              <w:t>throughput measurement using the appropriate method on DUT.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624E9726" w14:textId="77777777" w:rsidR="000756B5" w:rsidRPr="00024BCD" w:rsidDel="003C05FC" w:rsidRDefault="000756B5" w:rsidP="005C0643">
            <w:pPr>
              <w:keepNext/>
              <w:keepLines/>
              <w:tabs>
                <w:tab w:val="left" w:pos="851"/>
              </w:tabs>
              <w:ind w:right="-1"/>
              <w:jc w:val="left"/>
              <w:rPr>
                <w:sz w:val="18"/>
                <w:szCs w:val="18"/>
              </w:rPr>
            </w:pPr>
            <w:r w:rsidRPr="00ED6B70">
              <w:rPr>
                <w:sz w:val="18"/>
                <w:szCs w:val="18"/>
              </w:rPr>
              <w:t xml:space="preserve">Measurement </w:t>
            </w:r>
            <w:r>
              <w:rPr>
                <w:sz w:val="18"/>
                <w:szCs w:val="18"/>
              </w:rPr>
              <w:t>is</w:t>
            </w:r>
            <w:r w:rsidRPr="00ED6B70">
              <w:rPr>
                <w:sz w:val="18"/>
                <w:szCs w:val="18"/>
              </w:rPr>
              <w:t xml:space="preserve"> taken and recorded.</w:t>
            </w:r>
          </w:p>
        </w:tc>
      </w:tr>
      <w:tr w:rsidR="000756B5" w:rsidRPr="00AC2F69" w14:paraId="6824D4E3" w14:textId="77777777" w:rsidTr="005C0643">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1300B398" w14:textId="77777777" w:rsidR="000756B5" w:rsidRPr="007371EE" w:rsidRDefault="000756B5" w:rsidP="005C0643">
            <w:pPr>
              <w:keepNext/>
              <w:keepLines/>
              <w:rPr>
                <w:sz w:val="18"/>
              </w:rPr>
            </w:pPr>
            <w:r>
              <w:rPr>
                <w:sz w:val="18"/>
              </w:rPr>
              <w:t>4</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CF69148" w14:textId="77777777" w:rsidR="000756B5" w:rsidRPr="007371EE" w:rsidRDefault="000756B5" w:rsidP="005C0643">
            <w:pPr>
              <w:keepNext/>
              <w:keepLines/>
              <w:tabs>
                <w:tab w:val="left" w:pos="851"/>
              </w:tabs>
              <w:ind w:right="-1"/>
              <w:jc w:val="left"/>
              <w:rPr>
                <w:sz w:val="18"/>
                <w:szCs w:val="18"/>
              </w:rPr>
            </w:pPr>
            <w:r>
              <w:rPr>
                <w:sz w:val="18"/>
                <w:szCs w:val="18"/>
              </w:rPr>
              <w:t>Configure DUT to 4G only mode.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3A304070" w14:textId="77777777" w:rsidR="000756B5" w:rsidRPr="00ED6B70" w:rsidRDefault="000756B5" w:rsidP="005C0643">
            <w:pPr>
              <w:keepNext/>
              <w:keepLines/>
              <w:tabs>
                <w:tab w:val="left" w:pos="851"/>
              </w:tabs>
              <w:ind w:right="-1"/>
              <w:jc w:val="left"/>
              <w:rPr>
                <w:sz w:val="18"/>
                <w:szCs w:val="18"/>
              </w:rPr>
            </w:pPr>
          </w:p>
        </w:tc>
      </w:tr>
      <w:tr w:rsidR="000756B5" w:rsidRPr="00AC2F69" w14:paraId="039C72C2" w14:textId="77777777" w:rsidTr="005C0643">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6807FE40" w14:textId="77777777" w:rsidR="000756B5" w:rsidRDefault="000756B5" w:rsidP="005C0643">
            <w:pPr>
              <w:keepNext/>
              <w:keepLines/>
              <w:rPr>
                <w:sz w:val="18"/>
              </w:rPr>
            </w:pPr>
            <w:r>
              <w:rPr>
                <w:sz w:val="18"/>
              </w:rPr>
              <w:t>5</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5B1CBC6" w14:textId="77777777" w:rsidR="000756B5" w:rsidRDefault="000756B5" w:rsidP="005C0643">
            <w:pPr>
              <w:keepNext/>
              <w:keepLines/>
              <w:tabs>
                <w:tab w:val="left" w:pos="851"/>
              </w:tabs>
              <w:ind w:right="-1"/>
              <w:jc w:val="left"/>
              <w:rPr>
                <w:sz w:val="18"/>
                <w:szCs w:val="18"/>
              </w:rPr>
            </w:pPr>
            <w:r w:rsidRPr="007371EE">
              <w:rPr>
                <w:sz w:val="18"/>
                <w:szCs w:val="18"/>
              </w:rPr>
              <w:t>Perform  1 x</w:t>
            </w:r>
            <w:r>
              <w:rPr>
                <w:sz w:val="18"/>
                <w:szCs w:val="18"/>
              </w:rPr>
              <w:t xml:space="preserve"> Uplink</w:t>
            </w:r>
            <w:r w:rsidRPr="007371EE">
              <w:rPr>
                <w:sz w:val="18"/>
                <w:szCs w:val="18"/>
              </w:rPr>
              <w:t xml:space="preserve"> throughput measurement using the appropriate method on DUT.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60E31B55" w14:textId="77777777" w:rsidR="000756B5" w:rsidRPr="00ED6B70" w:rsidRDefault="000756B5" w:rsidP="005C0643">
            <w:pPr>
              <w:keepNext/>
              <w:keepLines/>
              <w:tabs>
                <w:tab w:val="left" w:pos="851"/>
              </w:tabs>
              <w:ind w:right="-1"/>
              <w:jc w:val="left"/>
              <w:rPr>
                <w:sz w:val="18"/>
                <w:szCs w:val="18"/>
              </w:rPr>
            </w:pPr>
            <w:r w:rsidRPr="00ED6B70">
              <w:rPr>
                <w:sz w:val="18"/>
                <w:szCs w:val="18"/>
              </w:rPr>
              <w:t xml:space="preserve">Measurement </w:t>
            </w:r>
            <w:r>
              <w:rPr>
                <w:sz w:val="18"/>
                <w:szCs w:val="18"/>
              </w:rPr>
              <w:t>is</w:t>
            </w:r>
            <w:r w:rsidRPr="00ED6B70">
              <w:rPr>
                <w:sz w:val="18"/>
                <w:szCs w:val="18"/>
              </w:rPr>
              <w:t xml:space="preserve"> taken and recorded.</w:t>
            </w:r>
          </w:p>
        </w:tc>
      </w:tr>
      <w:tr w:rsidR="000756B5" w:rsidRPr="00AC2F69" w14:paraId="5442C41F" w14:textId="77777777" w:rsidTr="005C0643">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23EB3F04" w14:textId="77777777" w:rsidR="000756B5" w:rsidRDefault="000756B5" w:rsidP="005C0643">
            <w:pPr>
              <w:keepNext/>
              <w:keepLines/>
              <w:rPr>
                <w:sz w:val="18"/>
              </w:rPr>
            </w:pPr>
            <w:r>
              <w:rPr>
                <w:sz w:val="18"/>
              </w:rPr>
              <w:t>6</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2DD3B52" w14:textId="77777777" w:rsidR="000756B5" w:rsidRPr="007371EE" w:rsidRDefault="000756B5" w:rsidP="005C0643">
            <w:pPr>
              <w:keepNext/>
              <w:keepLines/>
              <w:tabs>
                <w:tab w:val="left" w:pos="851"/>
              </w:tabs>
              <w:ind w:right="-1"/>
              <w:jc w:val="left"/>
              <w:rPr>
                <w:sz w:val="18"/>
                <w:szCs w:val="18"/>
              </w:rPr>
            </w:pPr>
            <w:r>
              <w:rPr>
                <w:sz w:val="18"/>
                <w:szCs w:val="18"/>
              </w:rPr>
              <w:t>Compare the results obtained.</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4C397B7A" w14:textId="77777777" w:rsidR="000756B5" w:rsidRPr="00ED6B70" w:rsidRDefault="000756B5" w:rsidP="005C0643">
            <w:pPr>
              <w:keepNext/>
              <w:keepLines/>
              <w:tabs>
                <w:tab w:val="left" w:pos="851"/>
              </w:tabs>
              <w:ind w:right="-1"/>
              <w:jc w:val="left"/>
              <w:rPr>
                <w:sz w:val="18"/>
                <w:szCs w:val="18"/>
              </w:rPr>
            </w:pPr>
            <w:r>
              <w:rPr>
                <w:rFonts w:cs="Arial"/>
                <w:noProof w:val="0"/>
                <w:sz w:val="18"/>
                <w:szCs w:val="18"/>
              </w:rPr>
              <w:t xml:space="preserve">Confirm that </w:t>
            </w:r>
            <w:r w:rsidRPr="00384421">
              <w:rPr>
                <w:rFonts w:cs="Arial"/>
                <w:noProof w:val="0"/>
                <w:sz w:val="18"/>
                <w:szCs w:val="18"/>
              </w:rPr>
              <w:t>the data rate</w:t>
            </w:r>
            <w:r>
              <w:rPr>
                <w:rFonts w:cs="Arial"/>
                <w:noProof w:val="0"/>
                <w:sz w:val="18"/>
                <w:szCs w:val="18"/>
              </w:rPr>
              <w:t>s obtained are similar thus ensuring that the 4G only bearer is used.</w:t>
            </w:r>
          </w:p>
        </w:tc>
      </w:tr>
    </w:tbl>
    <w:p w14:paraId="206ABA12" w14:textId="77777777" w:rsidR="00F316F2" w:rsidRDefault="00F316F2" w:rsidP="00F316F2">
      <w:pPr>
        <w:pStyle w:val="Heading4"/>
      </w:pPr>
      <w:bookmarkStart w:id="70" w:name="_Toc26345963"/>
      <w:bookmarkStart w:id="71" w:name="_Toc126693116"/>
      <w:bookmarkStart w:id="72" w:name="_Hlk25918974"/>
      <w:r>
        <w:t>101.3.1.3</w:t>
      </w:r>
      <w:r w:rsidRPr="00AC2F69">
        <w:tab/>
        <w:t>Est</w:t>
      </w:r>
      <w:r>
        <w:t>ablishment of Dual Connectivity - Uplink (via NR only)</w:t>
      </w:r>
      <w:bookmarkEnd w:id="70"/>
      <w:bookmarkEnd w:id="71"/>
    </w:p>
    <w:p w14:paraId="39711217" w14:textId="77777777" w:rsidR="00F316F2" w:rsidRPr="00AC2F69" w:rsidRDefault="00F316F2" w:rsidP="00F316F2">
      <w:pPr>
        <w:pStyle w:val="H6"/>
      </w:pPr>
      <w:r w:rsidRPr="00AC2F69">
        <w:t>Description</w:t>
      </w:r>
    </w:p>
    <w:p w14:paraId="41CFD61F" w14:textId="77777777" w:rsidR="00F316F2" w:rsidRPr="00AC2F69" w:rsidRDefault="00F316F2" w:rsidP="00F316F2">
      <w:r w:rsidRPr="00AC2F69">
        <w:t>This test case verifies that the UE can establish connectivity to an Option 3 Non-Standalone 5G network by initially connecting to the 4G eNB and then being configured for</w:t>
      </w:r>
      <w:r>
        <w:t xml:space="preserve"> uplink transmission via NR only</w:t>
      </w:r>
      <w:r w:rsidRPr="00AC2F69">
        <w:t>.</w:t>
      </w:r>
    </w:p>
    <w:p w14:paraId="5D562DF7" w14:textId="77777777" w:rsidR="00F316F2" w:rsidRPr="00AC2F69" w:rsidRDefault="00F316F2" w:rsidP="00F316F2">
      <w:pPr>
        <w:pStyle w:val="H6"/>
      </w:pPr>
      <w:r w:rsidRPr="00AC2F69">
        <w:t>Related core specifications</w:t>
      </w:r>
    </w:p>
    <w:p w14:paraId="4E2E3A3E" w14:textId="77777777" w:rsidR="00F316F2" w:rsidRPr="00AC2F69" w:rsidRDefault="00F316F2" w:rsidP="00F316F2">
      <w:r w:rsidRPr="00AC2F69">
        <w:t>3GPP TS 24.301 (NAS specific procedures)</w:t>
      </w:r>
    </w:p>
    <w:p w14:paraId="5E7D2A5F" w14:textId="77777777" w:rsidR="00F316F2" w:rsidRPr="00AC2F69" w:rsidRDefault="00F316F2" w:rsidP="00F316F2">
      <w:r w:rsidRPr="00AC2F69">
        <w:t>3GPP TS 36.331 (RRC specific procedures)</w:t>
      </w:r>
    </w:p>
    <w:p w14:paraId="02CF7427" w14:textId="77777777" w:rsidR="00F316F2" w:rsidRPr="00AC2F69" w:rsidRDefault="00F316F2" w:rsidP="00F316F2">
      <w:r w:rsidRPr="00AC2F69">
        <w:t>3GPP TS 37.340 (EN-DC specific parts. secondary node addition, chapter 10.2)</w:t>
      </w:r>
    </w:p>
    <w:p w14:paraId="6BA7B663" w14:textId="77777777" w:rsidR="00F316F2" w:rsidRPr="00AC2F69" w:rsidRDefault="00F316F2" w:rsidP="00F316F2">
      <w:pPr>
        <w:pStyle w:val="H6"/>
      </w:pPr>
      <w:r w:rsidRPr="00AC2F69">
        <w:t>Initial configuration</w:t>
      </w:r>
    </w:p>
    <w:p w14:paraId="1C0CD2FB" w14:textId="77777777" w:rsidR="00F316F2" w:rsidRDefault="00F316F2" w:rsidP="00F316F2">
      <w:r w:rsidRPr="00AC2F69">
        <w:t>DUT supports 5G NR option 3</w:t>
      </w:r>
      <w:r>
        <w:t>.</w:t>
      </w:r>
    </w:p>
    <w:p w14:paraId="330697AA" w14:textId="77777777" w:rsidR="00F316F2" w:rsidRDefault="00F316F2" w:rsidP="00F316F2">
      <w:r w:rsidRPr="00AC2F69">
        <w:t>Network coverage of an LTE eNB with a co-located 5G NR gNB is available.</w:t>
      </w:r>
    </w:p>
    <w:p w14:paraId="1EF51C3E" w14:textId="77777777" w:rsidR="00F316F2" w:rsidRDefault="00F316F2" w:rsidP="00F316F2">
      <w:r>
        <w:t xml:space="preserve">Network </w:t>
      </w:r>
      <w:r w:rsidRPr="00AC2F69">
        <w:t xml:space="preserve">supports </w:t>
      </w:r>
      <w:r>
        <w:t>UL transmission via NR only.</w:t>
      </w:r>
    </w:p>
    <w:p w14:paraId="3C4934F0" w14:textId="77777777" w:rsidR="00F316F2" w:rsidRPr="00BE0F78" w:rsidRDefault="00F316F2" w:rsidP="00F316F2">
      <w:r w:rsidRPr="00BE0F78">
        <w:t>DUT is powered off or in flight mode.</w:t>
      </w:r>
    </w:p>
    <w:p w14:paraId="5F80C0CA" w14:textId="77777777" w:rsidR="00F316F2" w:rsidRPr="00AC2F69" w:rsidRDefault="00F316F2" w:rsidP="00F316F2">
      <w:pPr>
        <w:pStyle w:val="H6"/>
      </w:pPr>
      <w:r w:rsidRPr="00AC2F69">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F316F2" w:rsidRPr="00AC2F69" w14:paraId="3E41FF58" w14:textId="77777777" w:rsidTr="00852396">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6970EAE9" w14:textId="77777777" w:rsidR="00F316F2" w:rsidRPr="008E0894" w:rsidRDefault="00F316F2" w:rsidP="00852396">
            <w:pPr>
              <w:keepNext/>
              <w:keepLines/>
              <w:tabs>
                <w:tab w:val="left" w:pos="851"/>
              </w:tabs>
              <w:jc w:val="left"/>
              <w:rPr>
                <w:b/>
                <w:sz w:val="18"/>
                <w:szCs w:val="18"/>
                <w:lang w:eastAsia="en-GB"/>
              </w:rPr>
            </w:pPr>
            <w:r>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2BF0CB35" w14:textId="77777777" w:rsidR="00F316F2" w:rsidRPr="008E0894" w:rsidRDefault="00F316F2" w:rsidP="00852396">
            <w:pPr>
              <w:keepNext/>
              <w:keepLines/>
              <w:tabs>
                <w:tab w:val="left" w:pos="851"/>
              </w:tabs>
              <w:jc w:val="left"/>
              <w:rPr>
                <w:b/>
                <w:sz w:val="18"/>
                <w:szCs w:val="18"/>
                <w:lang w:eastAsia="en-GB"/>
              </w:rPr>
            </w:pPr>
            <w:r w:rsidRPr="008E0894">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4FB06C92" w14:textId="77777777" w:rsidR="00F316F2" w:rsidRPr="008E0894" w:rsidRDefault="00F316F2" w:rsidP="00852396">
            <w:pPr>
              <w:keepNext/>
              <w:keepLines/>
              <w:tabs>
                <w:tab w:val="left" w:pos="851"/>
              </w:tabs>
              <w:jc w:val="left"/>
              <w:rPr>
                <w:b/>
                <w:sz w:val="18"/>
                <w:szCs w:val="18"/>
                <w:lang w:eastAsia="en-GB"/>
              </w:rPr>
            </w:pPr>
            <w:r w:rsidRPr="008E0894">
              <w:rPr>
                <w:b/>
                <w:sz w:val="18"/>
                <w:szCs w:val="18"/>
                <w:lang w:eastAsia="en-GB"/>
              </w:rPr>
              <w:t>Expected behaviour</w:t>
            </w:r>
          </w:p>
        </w:tc>
      </w:tr>
      <w:tr w:rsidR="00F316F2" w:rsidRPr="00AC2F69" w14:paraId="54CC47BB" w14:textId="77777777" w:rsidTr="00852396">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04EDB8CD" w14:textId="77777777" w:rsidR="00F316F2" w:rsidRPr="00AC2F69" w:rsidRDefault="00F316F2" w:rsidP="00852396">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2ED73E2E" w14:textId="77777777" w:rsidR="00F316F2" w:rsidRPr="007371EE" w:rsidRDefault="00F316F2" w:rsidP="00852396">
            <w:pPr>
              <w:keepNext/>
              <w:keepLines/>
              <w:tabs>
                <w:tab w:val="left" w:pos="851"/>
              </w:tabs>
              <w:ind w:right="-1"/>
              <w:jc w:val="left"/>
              <w:rPr>
                <w:rFonts w:cs="Arial"/>
                <w:sz w:val="18"/>
                <w:szCs w:val="18"/>
              </w:rPr>
            </w:pPr>
            <w:r w:rsidRPr="007371EE">
              <w:rPr>
                <w:rFonts w:cs="Arial"/>
                <w:sz w:val="18"/>
                <w:szCs w:val="18"/>
              </w:rPr>
              <w:t>Power on DUT / disable flight mode and confirm successful attach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2793CE9" w14:textId="77777777" w:rsidR="00F316F2" w:rsidRPr="007371EE" w:rsidRDefault="00F316F2" w:rsidP="00852396">
            <w:pPr>
              <w:keepNext/>
              <w:keepLines/>
              <w:tabs>
                <w:tab w:val="left" w:pos="851"/>
              </w:tabs>
              <w:ind w:right="-1"/>
              <w:jc w:val="left"/>
              <w:rPr>
                <w:rFonts w:cs="Arial"/>
                <w:sz w:val="18"/>
                <w:szCs w:val="18"/>
              </w:rPr>
            </w:pPr>
            <w:r w:rsidRPr="007371EE">
              <w:rPr>
                <w:rFonts w:cs="Arial"/>
                <w:sz w:val="18"/>
                <w:szCs w:val="18"/>
              </w:rPr>
              <w:t>DUT attaches successfully to the network.</w:t>
            </w:r>
          </w:p>
          <w:p w14:paraId="50227416" w14:textId="77777777" w:rsidR="00F316F2" w:rsidRPr="007371EE" w:rsidRDefault="00F316F2" w:rsidP="00852396">
            <w:pPr>
              <w:keepNext/>
              <w:keepLines/>
              <w:tabs>
                <w:tab w:val="left" w:pos="851"/>
              </w:tabs>
              <w:ind w:right="-1"/>
              <w:jc w:val="left"/>
              <w:rPr>
                <w:rFonts w:cs="Arial"/>
                <w:sz w:val="18"/>
                <w:szCs w:val="18"/>
              </w:rPr>
            </w:pPr>
            <w:r w:rsidRPr="007371EE">
              <w:rPr>
                <w:rFonts w:cs="Arial"/>
                <w:sz w:val="18"/>
                <w:szCs w:val="18"/>
              </w:rPr>
              <w:t>DUT establishes a default bearer for Internet connectivity.</w:t>
            </w:r>
          </w:p>
        </w:tc>
      </w:tr>
      <w:tr w:rsidR="00F316F2" w:rsidRPr="00AC2F69" w14:paraId="7059BA42" w14:textId="77777777" w:rsidTr="00852396">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3BE8C5AC" w14:textId="77777777" w:rsidR="00F316F2" w:rsidRPr="007371EE" w:rsidRDefault="00F316F2" w:rsidP="00852396">
            <w:pPr>
              <w:keepNext/>
              <w:keepLines/>
              <w:rPr>
                <w:sz w:val="18"/>
              </w:rPr>
            </w:pPr>
            <w:r w:rsidRPr="007371EE">
              <w:rPr>
                <w:sz w:val="18"/>
              </w:rPr>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6BF4312C" w14:textId="77777777" w:rsidR="00F316F2" w:rsidRPr="007371EE" w:rsidRDefault="00F316F2" w:rsidP="00852396">
            <w:pPr>
              <w:keepNext/>
              <w:keepLines/>
              <w:tabs>
                <w:tab w:val="left" w:pos="851"/>
              </w:tabs>
              <w:ind w:right="-1"/>
              <w:jc w:val="left"/>
              <w:rPr>
                <w:rFonts w:cs="Arial"/>
                <w:sz w:val="18"/>
                <w:szCs w:val="18"/>
              </w:rPr>
            </w:pPr>
            <w:r w:rsidRPr="007371EE">
              <w:rPr>
                <w:sz w:val="18"/>
                <w:szCs w:val="18"/>
              </w:rPr>
              <w:t>Prepare the DUT with the method of measuring the throughput.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20F4F16" w14:textId="77777777" w:rsidR="00F316F2" w:rsidRPr="007371EE" w:rsidRDefault="00F316F2" w:rsidP="00852396">
            <w:pPr>
              <w:keepNext/>
              <w:keepLines/>
              <w:tabs>
                <w:tab w:val="left" w:pos="851"/>
              </w:tabs>
              <w:ind w:right="-1"/>
              <w:jc w:val="left"/>
              <w:rPr>
                <w:rFonts w:cs="Arial"/>
                <w:sz w:val="18"/>
                <w:szCs w:val="18"/>
              </w:rPr>
            </w:pPr>
            <w:r w:rsidRPr="007371EE">
              <w:rPr>
                <w:sz w:val="18"/>
                <w:szCs w:val="18"/>
              </w:rPr>
              <w:t>DUT is setup with the appropriate tool/method.</w:t>
            </w:r>
          </w:p>
        </w:tc>
      </w:tr>
      <w:tr w:rsidR="00F316F2" w:rsidRPr="00AC2F69" w14:paraId="49419CD3" w14:textId="77777777" w:rsidTr="00852396">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3D4B69D1" w14:textId="77777777" w:rsidR="00F316F2" w:rsidRPr="007371EE" w:rsidRDefault="00F316F2" w:rsidP="00852396">
            <w:pPr>
              <w:keepNext/>
              <w:keepLines/>
              <w:rPr>
                <w:sz w:val="18"/>
              </w:rPr>
            </w:pPr>
            <w:r w:rsidRPr="007371EE">
              <w:rPr>
                <w:sz w:val="18"/>
              </w:rPr>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12749E0" w14:textId="77777777" w:rsidR="00F316F2" w:rsidRPr="007371EE" w:rsidDel="003C05FC" w:rsidRDefault="00F316F2" w:rsidP="00852396">
            <w:pPr>
              <w:keepNext/>
              <w:keepLines/>
              <w:tabs>
                <w:tab w:val="left" w:pos="851"/>
              </w:tabs>
              <w:ind w:right="-1"/>
              <w:jc w:val="left"/>
              <w:rPr>
                <w:rFonts w:cs="Arial"/>
                <w:sz w:val="18"/>
                <w:szCs w:val="18"/>
              </w:rPr>
            </w:pPr>
            <w:r w:rsidRPr="007371EE">
              <w:rPr>
                <w:sz w:val="18"/>
                <w:szCs w:val="18"/>
              </w:rPr>
              <w:t xml:space="preserve">Perform  1 x </w:t>
            </w:r>
            <w:r>
              <w:rPr>
                <w:sz w:val="18"/>
                <w:szCs w:val="18"/>
              </w:rPr>
              <w:t xml:space="preserve">Uplink </w:t>
            </w:r>
            <w:r w:rsidRPr="007371EE">
              <w:rPr>
                <w:sz w:val="18"/>
                <w:szCs w:val="18"/>
              </w:rPr>
              <w:t>throughput measurement using the appropriate method on DUT.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2B49CCC6" w14:textId="77777777" w:rsidR="00F316F2" w:rsidRPr="00024BCD" w:rsidDel="003C05FC" w:rsidRDefault="00F316F2" w:rsidP="00852396">
            <w:pPr>
              <w:keepNext/>
              <w:keepLines/>
              <w:tabs>
                <w:tab w:val="left" w:pos="851"/>
              </w:tabs>
              <w:ind w:right="-1"/>
              <w:jc w:val="left"/>
              <w:rPr>
                <w:sz w:val="18"/>
                <w:szCs w:val="18"/>
              </w:rPr>
            </w:pPr>
            <w:r w:rsidRPr="00ED6B70">
              <w:rPr>
                <w:sz w:val="18"/>
                <w:szCs w:val="18"/>
              </w:rPr>
              <w:t xml:space="preserve">Measurement </w:t>
            </w:r>
            <w:r>
              <w:rPr>
                <w:sz w:val="18"/>
                <w:szCs w:val="18"/>
              </w:rPr>
              <w:t>is</w:t>
            </w:r>
            <w:r w:rsidRPr="00ED6B70">
              <w:rPr>
                <w:sz w:val="18"/>
                <w:szCs w:val="18"/>
              </w:rPr>
              <w:t xml:space="preserve"> taken and recorded.</w:t>
            </w:r>
          </w:p>
        </w:tc>
      </w:tr>
      <w:tr w:rsidR="00F316F2" w:rsidRPr="00AC2F69" w14:paraId="34AAFD1F" w14:textId="77777777" w:rsidTr="00852396">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752A1CC5" w14:textId="77777777" w:rsidR="00F316F2" w:rsidRDefault="00F316F2" w:rsidP="00852396">
            <w:pPr>
              <w:keepNext/>
              <w:keepLines/>
              <w:rPr>
                <w:sz w:val="18"/>
              </w:rPr>
            </w:pPr>
            <w:r>
              <w:rPr>
                <w:sz w:val="18"/>
              </w:rPr>
              <w:t>4</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6B9EB4C3" w14:textId="77777777" w:rsidR="00F316F2" w:rsidRPr="007371EE" w:rsidRDefault="00F316F2" w:rsidP="00852396">
            <w:pPr>
              <w:keepNext/>
              <w:keepLines/>
              <w:tabs>
                <w:tab w:val="left" w:pos="851"/>
              </w:tabs>
              <w:ind w:right="-1"/>
              <w:jc w:val="left"/>
              <w:rPr>
                <w:sz w:val="18"/>
                <w:szCs w:val="18"/>
              </w:rPr>
            </w:pPr>
            <w:r>
              <w:rPr>
                <w:sz w:val="18"/>
                <w:szCs w:val="18"/>
              </w:rPr>
              <w:t>Record the result obtained.</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42899F24" w14:textId="77777777" w:rsidR="00F316F2" w:rsidRPr="00ED6B70" w:rsidRDefault="00F316F2" w:rsidP="00852396">
            <w:pPr>
              <w:keepNext/>
              <w:keepLines/>
              <w:tabs>
                <w:tab w:val="left" w:pos="851"/>
              </w:tabs>
              <w:ind w:right="-1"/>
              <w:jc w:val="left"/>
              <w:rPr>
                <w:sz w:val="18"/>
                <w:szCs w:val="18"/>
              </w:rPr>
            </w:pPr>
            <w:r>
              <w:rPr>
                <w:rFonts w:cs="Arial"/>
                <w:sz w:val="18"/>
                <w:szCs w:val="18"/>
              </w:rPr>
              <w:t xml:space="preserve">Confirm that </w:t>
            </w:r>
            <w:r w:rsidRPr="00384421">
              <w:rPr>
                <w:rFonts w:cs="Arial"/>
                <w:sz w:val="18"/>
                <w:szCs w:val="18"/>
              </w:rPr>
              <w:t>the data rate</w:t>
            </w:r>
            <w:r>
              <w:rPr>
                <w:rFonts w:cs="Arial"/>
                <w:sz w:val="18"/>
                <w:szCs w:val="18"/>
              </w:rPr>
              <w:t xml:space="preserve"> via NR</w:t>
            </w:r>
            <w:r w:rsidRPr="00384421">
              <w:rPr>
                <w:rFonts w:cs="Arial"/>
                <w:sz w:val="18"/>
                <w:szCs w:val="18"/>
              </w:rPr>
              <w:t xml:space="preserve"> </w:t>
            </w:r>
            <w:r>
              <w:rPr>
                <w:rFonts w:cs="Arial"/>
                <w:sz w:val="18"/>
                <w:szCs w:val="18"/>
              </w:rPr>
              <w:t xml:space="preserve">is </w:t>
            </w:r>
            <w:bookmarkStart w:id="73" w:name="_Hlk25918895"/>
            <w:r>
              <w:rPr>
                <w:rFonts w:cs="Arial"/>
                <w:sz w:val="18"/>
                <w:szCs w:val="18"/>
              </w:rPr>
              <w:t>not lower than 60% of theoretical rate (Note 1) assuming a single user in the cell</w:t>
            </w:r>
            <w:bookmarkEnd w:id="73"/>
          </w:p>
        </w:tc>
      </w:tr>
    </w:tbl>
    <w:p w14:paraId="1EBD6E52" w14:textId="77777777" w:rsidR="00F316F2" w:rsidRDefault="00F316F2" w:rsidP="00F316F2"/>
    <w:p w14:paraId="643E1462" w14:textId="77777777" w:rsidR="00F316F2" w:rsidRDefault="00F316F2" w:rsidP="00F316F2">
      <w:r>
        <w:t xml:space="preserve">Note 1: Theoretical rate is dependent on bandwidth in use; FDD/TDD in use; Number of allocated UL slots thus cannot be explicitly provided in the test case description. </w:t>
      </w:r>
    </w:p>
    <w:p w14:paraId="3CA0D037" w14:textId="77777777" w:rsidR="00F316F2" w:rsidRPr="00C42EF3" w:rsidRDefault="00F316F2" w:rsidP="00F316F2"/>
    <w:p w14:paraId="006094F1" w14:textId="77777777" w:rsidR="009441FB" w:rsidRPr="00AC2F69" w:rsidRDefault="009441FB" w:rsidP="009441FB">
      <w:pPr>
        <w:pStyle w:val="Heading4"/>
      </w:pPr>
      <w:bookmarkStart w:id="74" w:name="_Toc26345964"/>
      <w:bookmarkStart w:id="75" w:name="_Toc126693117"/>
      <w:bookmarkStart w:id="76" w:name="_Toc19003074"/>
      <w:bookmarkEnd w:id="72"/>
      <w:r>
        <w:t>101.3.1.4</w:t>
      </w:r>
      <w:r w:rsidRPr="00AC2F69">
        <w:tab/>
        <w:t xml:space="preserve">Establishment of Dual Connectivity </w:t>
      </w:r>
      <w:r>
        <w:t>- Uplink  (via Split DRB)</w:t>
      </w:r>
      <w:bookmarkEnd w:id="74"/>
      <w:bookmarkEnd w:id="75"/>
    </w:p>
    <w:p w14:paraId="143E958E" w14:textId="77777777" w:rsidR="009441FB" w:rsidRPr="00AC2F69" w:rsidRDefault="009441FB" w:rsidP="009441FB">
      <w:pPr>
        <w:pStyle w:val="H6"/>
      </w:pPr>
      <w:r w:rsidRPr="00AC2F69">
        <w:t>Description</w:t>
      </w:r>
    </w:p>
    <w:p w14:paraId="3FFC1E50" w14:textId="77777777" w:rsidR="009441FB" w:rsidRPr="00AC2F69" w:rsidRDefault="009441FB" w:rsidP="009441FB">
      <w:r w:rsidRPr="00AC2F69">
        <w:t>This test case verifies that the UE can establish connectivity to an Option 3 Non-Standalone 5G network by initially connecting to the 4G eNB and then being configured for dual-connectivity operation</w:t>
      </w:r>
      <w:r>
        <w:t xml:space="preserve"> with UL Split bearer functionality</w:t>
      </w:r>
      <w:r w:rsidRPr="00AC2F69">
        <w:t>.</w:t>
      </w:r>
    </w:p>
    <w:p w14:paraId="4623ADF9" w14:textId="77777777" w:rsidR="009441FB" w:rsidRPr="00AC2F69" w:rsidRDefault="009441FB" w:rsidP="009441FB">
      <w:pPr>
        <w:pStyle w:val="H6"/>
      </w:pPr>
      <w:r w:rsidRPr="00AC2F69">
        <w:t>Related core specifications</w:t>
      </w:r>
    </w:p>
    <w:p w14:paraId="61D5FD60" w14:textId="77777777" w:rsidR="009441FB" w:rsidRPr="00AC2F69" w:rsidRDefault="009441FB" w:rsidP="009441FB">
      <w:r w:rsidRPr="00AC2F69">
        <w:t>3GPP TS 24.301 (NAS specific procedures)</w:t>
      </w:r>
    </w:p>
    <w:p w14:paraId="6966367F" w14:textId="77777777" w:rsidR="009441FB" w:rsidRPr="00AC2F69" w:rsidRDefault="009441FB" w:rsidP="009441FB">
      <w:r w:rsidRPr="00AC2F69">
        <w:t>3GPP TS 36.331 (RRC specific procedures)</w:t>
      </w:r>
    </w:p>
    <w:p w14:paraId="11459230" w14:textId="77777777" w:rsidR="009441FB" w:rsidRPr="00AC2F69" w:rsidRDefault="009441FB" w:rsidP="009441FB">
      <w:r w:rsidRPr="00AC2F69">
        <w:t>3GPP TS 37.340 (EN-DC specific parts. secondary node addition, chapter 10.2)</w:t>
      </w:r>
    </w:p>
    <w:p w14:paraId="3505EC11" w14:textId="77777777" w:rsidR="009441FB" w:rsidRPr="00AC2F69" w:rsidRDefault="009441FB" w:rsidP="009441FB">
      <w:pPr>
        <w:pStyle w:val="H6"/>
      </w:pPr>
      <w:r w:rsidRPr="00AC2F69">
        <w:t>Initial configuration</w:t>
      </w:r>
    </w:p>
    <w:p w14:paraId="3F3E1D98" w14:textId="77777777" w:rsidR="009441FB" w:rsidRDefault="009441FB" w:rsidP="009441FB">
      <w:r w:rsidRPr="00AC2F69">
        <w:t>DUT supports 5G NR option 3</w:t>
      </w:r>
      <w:r>
        <w:t>.</w:t>
      </w:r>
    </w:p>
    <w:p w14:paraId="4D022CC1" w14:textId="77777777" w:rsidR="009441FB" w:rsidRDefault="009441FB" w:rsidP="009441FB">
      <w:r w:rsidRPr="00AC2F69">
        <w:t>Network coverage of an LTE eNB with a co-located 5G NR gNB is available.</w:t>
      </w:r>
    </w:p>
    <w:p w14:paraId="677BCE77" w14:textId="77777777" w:rsidR="009441FB" w:rsidRDefault="009441FB" w:rsidP="009441FB">
      <w:r w:rsidRPr="00AC2F69">
        <w:t xml:space="preserve">DUT </w:t>
      </w:r>
      <w:r>
        <w:t xml:space="preserve">and network </w:t>
      </w:r>
      <w:r w:rsidRPr="00AC2F69">
        <w:t xml:space="preserve">supports </w:t>
      </w:r>
      <w:r w:rsidRPr="00721577">
        <w:t>UL transmission via both MCG path and SCG path for the split DRB</w:t>
      </w:r>
    </w:p>
    <w:p w14:paraId="13AC89B8" w14:textId="77777777" w:rsidR="009441FB" w:rsidRPr="00AC2F69" w:rsidRDefault="009441FB" w:rsidP="009441FB">
      <w:r>
        <w:t xml:space="preserve">Aggregated UL channel bandwidth in EN_DC Mode is greater than in 4G only mode </w:t>
      </w:r>
    </w:p>
    <w:p w14:paraId="5D2C0D31" w14:textId="77777777" w:rsidR="009441FB" w:rsidRDefault="009441FB" w:rsidP="009441FB">
      <w:r w:rsidRPr="007955D9">
        <w:t>DUT is powered off or in flight mode.</w:t>
      </w:r>
    </w:p>
    <w:p w14:paraId="7E02F739" w14:textId="77777777" w:rsidR="009441FB" w:rsidRPr="007955D9" w:rsidRDefault="009441FB" w:rsidP="009441FB">
      <w:pPr>
        <w:rPr>
          <w:b/>
        </w:rPr>
      </w:pPr>
      <w:r w:rsidRPr="007955D9">
        <w:rPr>
          <w:b/>
        </w:rPr>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9441FB" w:rsidRPr="00AC2F69" w14:paraId="69B8045C"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52D35186" w14:textId="77777777" w:rsidR="009441FB" w:rsidRPr="008E0894" w:rsidRDefault="009441FB" w:rsidP="00FB5254">
            <w:pPr>
              <w:keepNext/>
              <w:keepLines/>
              <w:tabs>
                <w:tab w:val="left" w:pos="851"/>
              </w:tabs>
              <w:jc w:val="left"/>
              <w:rPr>
                <w:b/>
                <w:sz w:val="18"/>
                <w:szCs w:val="18"/>
                <w:lang w:eastAsia="en-GB"/>
              </w:rPr>
            </w:pPr>
            <w:r>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0FEB596D" w14:textId="77777777" w:rsidR="009441FB" w:rsidRPr="008E0894" w:rsidRDefault="009441FB" w:rsidP="00FB5254">
            <w:pPr>
              <w:keepNext/>
              <w:keepLines/>
              <w:tabs>
                <w:tab w:val="left" w:pos="851"/>
              </w:tabs>
              <w:jc w:val="left"/>
              <w:rPr>
                <w:b/>
                <w:sz w:val="18"/>
                <w:szCs w:val="18"/>
                <w:lang w:eastAsia="en-GB"/>
              </w:rPr>
            </w:pPr>
            <w:r w:rsidRPr="008E0894">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52D2529C" w14:textId="77777777" w:rsidR="009441FB" w:rsidRPr="008E0894" w:rsidRDefault="009441FB" w:rsidP="00FB5254">
            <w:pPr>
              <w:keepNext/>
              <w:keepLines/>
              <w:tabs>
                <w:tab w:val="left" w:pos="851"/>
              </w:tabs>
              <w:jc w:val="left"/>
              <w:rPr>
                <w:b/>
                <w:sz w:val="18"/>
                <w:szCs w:val="18"/>
                <w:lang w:eastAsia="en-GB"/>
              </w:rPr>
            </w:pPr>
            <w:r w:rsidRPr="008E0894">
              <w:rPr>
                <w:b/>
                <w:sz w:val="18"/>
                <w:szCs w:val="18"/>
                <w:lang w:eastAsia="en-GB"/>
              </w:rPr>
              <w:t>Expected behaviour</w:t>
            </w:r>
          </w:p>
        </w:tc>
      </w:tr>
      <w:tr w:rsidR="009441FB" w:rsidRPr="00AC2F69" w14:paraId="2345D08C"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538C2785" w14:textId="77777777" w:rsidR="009441FB" w:rsidRPr="00AC2F69" w:rsidRDefault="009441FB" w:rsidP="00FB5254">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42D4FAF3" w14:textId="77777777" w:rsidR="009441FB" w:rsidRPr="007371EE" w:rsidRDefault="009441FB" w:rsidP="00FB5254">
            <w:pPr>
              <w:keepNext/>
              <w:keepLines/>
              <w:tabs>
                <w:tab w:val="left" w:pos="851"/>
              </w:tabs>
              <w:ind w:right="-1"/>
              <w:jc w:val="left"/>
              <w:rPr>
                <w:rFonts w:cs="Arial"/>
                <w:sz w:val="18"/>
                <w:szCs w:val="18"/>
              </w:rPr>
            </w:pPr>
            <w:r w:rsidRPr="007371EE">
              <w:rPr>
                <w:rFonts w:cs="Arial"/>
                <w:sz w:val="18"/>
                <w:szCs w:val="18"/>
              </w:rPr>
              <w:t>Power on DUT / disable flight mode and confirm successful attach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7FAC09C0" w14:textId="77777777" w:rsidR="009441FB" w:rsidRPr="007371EE" w:rsidRDefault="009441FB" w:rsidP="00FB5254">
            <w:pPr>
              <w:keepNext/>
              <w:keepLines/>
              <w:tabs>
                <w:tab w:val="left" w:pos="851"/>
              </w:tabs>
              <w:ind w:right="-1"/>
              <w:jc w:val="left"/>
              <w:rPr>
                <w:rFonts w:cs="Arial"/>
                <w:sz w:val="18"/>
                <w:szCs w:val="18"/>
              </w:rPr>
            </w:pPr>
            <w:r w:rsidRPr="007371EE">
              <w:rPr>
                <w:rFonts w:cs="Arial"/>
                <w:sz w:val="18"/>
                <w:szCs w:val="18"/>
              </w:rPr>
              <w:t>DUT attaches successfully to the network.</w:t>
            </w:r>
          </w:p>
          <w:p w14:paraId="05FF03EA" w14:textId="77777777" w:rsidR="009441FB" w:rsidRPr="007371EE" w:rsidRDefault="009441FB" w:rsidP="00FB5254">
            <w:pPr>
              <w:keepNext/>
              <w:keepLines/>
              <w:tabs>
                <w:tab w:val="left" w:pos="851"/>
              </w:tabs>
              <w:ind w:right="-1"/>
              <w:jc w:val="left"/>
              <w:rPr>
                <w:rFonts w:cs="Arial"/>
                <w:sz w:val="18"/>
                <w:szCs w:val="18"/>
              </w:rPr>
            </w:pPr>
            <w:r w:rsidRPr="007371EE">
              <w:rPr>
                <w:rFonts w:cs="Arial"/>
                <w:sz w:val="18"/>
                <w:szCs w:val="18"/>
              </w:rPr>
              <w:t>DUT establishes a default bearer for Internet connectivity.</w:t>
            </w:r>
          </w:p>
        </w:tc>
      </w:tr>
      <w:tr w:rsidR="009441FB" w:rsidRPr="00AC2F69" w14:paraId="0D708F10"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485E489A" w14:textId="77777777" w:rsidR="009441FB" w:rsidRPr="007371EE" w:rsidRDefault="009441FB" w:rsidP="00FB5254">
            <w:pPr>
              <w:keepNext/>
              <w:keepLines/>
              <w:rPr>
                <w:sz w:val="18"/>
              </w:rPr>
            </w:pPr>
            <w:r w:rsidRPr="007371EE">
              <w:rPr>
                <w:sz w:val="18"/>
              </w:rPr>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64140932" w14:textId="77777777" w:rsidR="009441FB" w:rsidRPr="007371EE" w:rsidRDefault="009441FB" w:rsidP="00FB5254">
            <w:pPr>
              <w:keepNext/>
              <w:keepLines/>
              <w:tabs>
                <w:tab w:val="left" w:pos="851"/>
              </w:tabs>
              <w:ind w:right="-1"/>
              <w:jc w:val="left"/>
              <w:rPr>
                <w:rFonts w:cs="Arial"/>
                <w:sz w:val="18"/>
                <w:szCs w:val="18"/>
              </w:rPr>
            </w:pPr>
            <w:r w:rsidRPr="007371EE">
              <w:rPr>
                <w:sz w:val="18"/>
                <w:szCs w:val="18"/>
              </w:rPr>
              <w:t>Prepare the DUT with the method of measuring the throughput.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6FB1A76A" w14:textId="77777777" w:rsidR="009441FB" w:rsidRPr="007371EE" w:rsidRDefault="009441FB" w:rsidP="00FB5254">
            <w:pPr>
              <w:keepNext/>
              <w:keepLines/>
              <w:tabs>
                <w:tab w:val="left" w:pos="851"/>
              </w:tabs>
              <w:ind w:right="-1"/>
              <w:jc w:val="left"/>
              <w:rPr>
                <w:rFonts w:cs="Arial"/>
                <w:sz w:val="18"/>
                <w:szCs w:val="18"/>
              </w:rPr>
            </w:pPr>
            <w:r w:rsidRPr="007371EE">
              <w:rPr>
                <w:sz w:val="18"/>
                <w:szCs w:val="18"/>
              </w:rPr>
              <w:t>DUT is setup with the appropriate tool/method.</w:t>
            </w:r>
          </w:p>
        </w:tc>
      </w:tr>
      <w:tr w:rsidR="009441FB" w:rsidRPr="00AC2F69" w14:paraId="7E97AF20"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322D0E8A" w14:textId="77777777" w:rsidR="009441FB" w:rsidRPr="007371EE" w:rsidRDefault="009441FB" w:rsidP="00FB5254">
            <w:pPr>
              <w:keepNext/>
              <w:keepLines/>
              <w:rPr>
                <w:sz w:val="18"/>
              </w:rPr>
            </w:pPr>
            <w:r w:rsidRPr="007371EE">
              <w:rPr>
                <w:sz w:val="18"/>
              </w:rPr>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59380AE" w14:textId="77777777" w:rsidR="009441FB" w:rsidRPr="007371EE" w:rsidDel="003C05FC" w:rsidRDefault="009441FB" w:rsidP="00FB5254">
            <w:pPr>
              <w:keepNext/>
              <w:keepLines/>
              <w:tabs>
                <w:tab w:val="left" w:pos="851"/>
              </w:tabs>
              <w:ind w:right="-1"/>
              <w:jc w:val="left"/>
              <w:rPr>
                <w:rFonts w:cs="Arial"/>
                <w:sz w:val="18"/>
                <w:szCs w:val="18"/>
              </w:rPr>
            </w:pPr>
            <w:r w:rsidRPr="007371EE">
              <w:rPr>
                <w:sz w:val="18"/>
                <w:szCs w:val="18"/>
              </w:rPr>
              <w:t xml:space="preserve">Perform  1 x </w:t>
            </w:r>
            <w:r>
              <w:rPr>
                <w:sz w:val="18"/>
                <w:szCs w:val="18"/>
              </w:rPr>
              <w:t xml:space="preserve">Uplink </w:t>
            </w:r>
            <w:r w:rsidRPr="007371EE">
              <w:rPr>
                <w:sz w:val="18"/>
                <w:szCs w:val="18"/>
              </w:rPr>
              <w:t>throughput measurement using the appropriate method on DUT.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6BC3DB3" w14:textId="77777777" w:rsidR="009441FB" w:rsidRPr="00024BCD" w:rsidDel="003C05FC" w:rsidRDefault="009441FB" w:rsidP="00FB5254">
            <w:pPr>
              <w:keepNext/>
              <w:keepLines/>
              <w:tabs>
                <w:tab w:val="left" w:pos="851"/>
              </w:tabs>
              <w:ind w:right="-1"/>
              <w:jc w:val="left"/>
              <w:rPr>
                <w:sz w:val="18"/>
                <w:szCs w:val="18"/>
              </w:rPr>
            </w:pPr>
            <w:r w:rsidRPr="00ED6B70">
              <w:rPr>
                <w:sz w:val="18"/>
                <w:szCs w:val="18"/>
              </w:rPr>
              <w:t xml:space="preserve">Measurement </w:t>
            </w:r>
            <w:r>
              <w:rPr>
                <w:sz w:val="18"/>
                <w:szCs w:val="18"/>
              </w:rPr>
              <w:t>is</w:t>
            </w:r>
            <w:r w:rsidRPr="00ED6B70">
              <w:rPr>
                <w:sz w:val="18"/>
                <w:szCs w:val="18"/>
              </w:rPr>
              <w:t xml:space="preserve"> taken and recorded.</w:t>
            </w:r>
          </w:p>
        </w:tc>
      </w:tr>
      <w:tr w:rsidR="009441FB" w:rsidRPr="00AC2F69" w14:paraId="1789B310"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1C265A2F" w14:textId="77777777" w:rsidR="009441FB" w:rsidRPr="007371EE" w:rsidRDefault="009441FB" w:rsidP="00FB5254">
            <w:pPr>
              <w:keepNext/>
              <w:keepLines/>
              <w:rPr>
                <w:sz w:val="18"/>
              </w:rPr>
            </w:pPr>
            <w:r>
              <w:rPr>
                <w:sz w:val="18"/>
              </w:rPr>
              <w:t>4</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65E84C9" w14:textId="77777777" w:rsidR="009441FB" w:rsidRPr="007371EE" w:rsidRDefault="009441FB" w:rsidP="00FB5254">
            <w:pPr>
              <w:keepNext/>
              <w:keepLines/>
              <w:tabs>
                <w:tab w:val="left" w:pos="851"/>
              </w:tabs>
              <w:ind w:right="-1"/>
              <w:jc w:val="left"/>
              <w:rPr>
                <w:sz w:val="18"/>
                <w:szCs w:val="18"/>
              </w:rPr>
            </w:pPr>
            <w:r>
              <w:rPr>
                <w:sz w:val="18"/>
                <w:szCs w:val="18"/>
              </w:rPr>
              <w:t>Configure DUT to 4G only mode.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7318BFF9" w14:textId="77777777" w:rsidR="009441FB" w:rsidRPr="00ED6B70" w:rsidRDefault="009441FB" w:rsidP="00FB5254">
            <w:pPr>
              <w:keepNext/>
              <w:keepLines/>
              <w:tabs>
                <w:tab w:val="left" w:pos="851"/>
              </w:tabs>
              <w:ind w:right="-1"/>
              <w:jc w:val="left"/>
              <w:rPr>
                <w:sz w:val="18"/>
                <w:szCs w:val="18"/>
              </w:rPr>
            </w:pPr>
          </w:p>
        </w:tc>
      </w:tr>
      <w:tr w:rsidR="009441FB" w:rsidRPr="00AC2F69" w14:paraId="2EEE8FEC"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18A72D2E" w14:textId="77777777" w:rsidR="009441FB" w:rsidRDefault="009441FB" w:rsidP="00FB5254">
            <w:pPr>
              <w:keepNext/>
              <w:keepLines/>
              <w:rPr>
                <w:sz w:val="18"/>
              </w:rPr>
            </w:pPr>
            <w:r>
              <w:rPr>
                <w:sz w:val="18"/>
              </w:rPr>
              <w:t>5</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607CF24F" w14:textId="77777777" w:rsidR="009441FB" w:rsidRDefault="009441FB" w:rsidP="00FB5254">
            <w:pPr>
              <w:keepNext/>
              <w:keepLines/>
              <w:tabs>
                <w:tab w:val="left" w:pos="851"/>
              </w:tabs>
              <w:ind w:right="-1"/>
              <w:jc w:val="left"/>
              <w:rPr>
                <w:sz w:val="18"/>
                <w:szCs w:val="18"/>
              </w:rPr>
            </w:pPr>
            <w:r w:rsidRPr="007371EE">
              <w:rPr>
                <w:sz w:val="18"/>
                <w:szCs w:val="18"/>
              </w:rPr>
              <w:t>Perform  1 x</w:t>
            </w:r>
            <w:r>
              <w:rPr>
                <w:sz w:val="18"/>
                <w:szCs w:val="18"/>
              </w:rPr>
              <w:t xml:space="preserve"> Uplink</w:t>
            </w:r>
            <w:r w:rsidRPr="007371EE">
              <w:rPr>
                <w:sz w:val="18"/>
                <w:szCs w:val="18"/>
              </w:rPr>
              <w:t xml:space="preserve"> throughput measurement using the appropriate method on DUT.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3468AE2C" w14:textId="77777777" w:rsidR="009441FB" w:rsidRPr="00ED6B70" w:rsidRDefault="009441FB" w:rsidP="00FB5254">
            <w:pPr>
              <w:keepNext/>
              <w:keepLines/>
              <w:tabs>
                <w:tab w:val="left" w:pos="851"/>
              </w:tabs>
              <w:ind w:right="-1"/>
              <w:jc w:val="left"/>
              <w:rPr>
                <w:sz w:val="18"/>
                <w:szCs w:val="18"/>
              </w:rPr>
            </w:pPr>
            <w:r w:rsidRPr="00ED6B70">
              <w:rPr>
                <w:sz w:val="18"/>
                <w:szCs w:val="18"/>
              </w:rPr>
              <w:t xml:space="preserve">Measurement </w:t>
            </w:r>
            <w:r>
              <w:rPr>
                <w:sz w:val="18"/>
                <w:szCs w:val="18"/>
              </w:rPr>
              <w:t>is</w:t>
            </w:r>
            <w:r w:rsidRPr="00ED6B70">
              <w:rPr>
                <w:sz w:val="18"/>
                <w:szCs w:val="18"/>
              </w:rPr>
              <w:t xml:space="preserve"> taken and recorded.</w:t>
            </w:r>
          </w:p>
        </w:tc>
      </w:tr>
      <w:tr w:rsidR="009441FB" w:rsidRPr="00AC2F69" w14:paraId="6024D840"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11142495" w14:textId="77777777" w:rsidR="009441FB" w:rsidRDefault="009441FB" w:rsidP="00FB5254">
            <w:pPr>
              <w:keepNext/>
              <w:keepLines/>
              <w:rPr>
                <w:sz w:val="18"/>
              </w:rPr>
            </w:pPr>
            <w:r>
              <w:rPr>
                <w:sz w:val="18"/>
              </w:rPr>
              <w:t>6</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4CCC256B" w14:textId="77777777" w:rsidR="009441FB" w:rsidRPr="007371EE" w:rsidRDefault="009441FB" w:rsidP="00FB5254">
            <w:pPr>
              <w:keepNext/>
              <w:keepLines/>
              <w:tabs>
                <w:tab w:val="left" w:pos="851"/>
              </w:tabs>
              <w:ind w:right="-1"/>
              <w:jc w:val="left"/>
              <w:rPr>
                <w:sz w:val="18"/>
                <w:szCs w:val="18"/>
              </w:rPr>
            </w:pPr>
            <w:r>
              <w:rPr>
                <w:sz w:val="18"/>
                <w:szCs w:val="18"/>
              </w:rPr>
              <w:t>Compare the results obtained.</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4EC46A0A" w14:textId="77777777" w:rsidR="009441FB" w:rsidRPr="00ED6B70" w:rsidRDefault="009441FB" w:rsidP="00FB5254">
            <w:pPr>
              <w:keepNext/>
              <w:keepLines/>
              <w:tabs>
                <w:tab w:val="left" w:pos="851"/>
              </w:tabs>
              <w:ind w:right="-1"/>
              <w:jc w:val="left"/>
              <w:rPr>
                <w:sz w:val="18"/>
                <w:szCs w:val="18"/>
              </w:rPr>
            </w:pPr>
            <w:r>
              <w:rPr>
                <w:rFonts w:cs="Arial"/>
                <w:sz w:val="18"/>
                <w:szCs w:val="18"/>
              </w:rPr>
              <w:t xml:space="preserve">Confirm that </w:t>
            </w:r>
            <w:r w:rsidRPr="00384421">
              <w:rPr>
                <w:rFonts w:cs="Arial"/>
                <w:sz w:val="18"/>
                <w:szCs w:val="18"/>
              </w:rPr>
              <w:t>the data rate</w:t>
            </w:r>
            <w:r>
              <w:rPr>
                <w:rFonts w:cs="Arial"/>
                <w:sz w:val="18"/>
                <w:szCs w:val="18"/>
              </w:rPr>
              <w:t xml:space="preserve"> in EN-DC mode</w:t>
            </w:r>
            <w:r w:rsidRPr="00384421">
              <w:rPr>
                <w:rFonts w:cs="Arial"/>
                <w:sz w:val="18"/>
                <w:szCs w:val="18"/>
              </w:rPr>
              <w:t xml:space="preserve"> is higher than what could be a</w:t>
            </w:r>
            <w:r>
              <w:rPr>
                <w:rFonts w:cs="Arial"/>
                <w:sz w:val="18"/>
                <w:szCs w:val="18"/>
              </w:rPr>
              <w:t xml:space="preserve">chieved over the 4G only bearer thus ensuring that the split bearer is properly used, also taking in consideration that 2 ULCA could be in use in 4G Only mode </w:t>
            </w:r>
          </w:p>
        </w:tc>
      </w:tr>
    </w:tbl>
    <w:p w14:paraId="0088E832" w14:textId="77777777" w:rsidR="009441FB" w:rsidRDefault="009441FB" w:rsidP="009441FB"/>
    <w:bookmarkEnd w:id="76"/>
    <w:p w14:paraId="1F406A95" w14:textId="77777777" w:rsidR="009441FB" w:rsidRPr="004C6991" w:rsidRDefault="009441FB" w:rsidP="009441FB">
      <w:pPr>
        <w:keepNext/>
        <w:keepLines/>
        <w:spacing w:before="240"/>
        <w:ind w:left="1134" w:hanging="1134"/>
        <w:jc w:val="left"/>
        <w:outlineLvl w:val="3"/>
        <w:rPr>
          <w:b/>
          <w:sz w:val="24"/>
        </w:rPr>
      </w:pPr>
      <w:r w:rsidRPr="004C6991">
        <w:rPr>
          <w:b/>
          <w:sz w:val="24"/>
        </w:rPr>
        <w:t>101.3.1.</w:t>
      </w:r>
      <w:r>
        <w:rPr>
          <w:b/>
          <w:sz w:val="24"/>
        </w:rPr>
        <w:t>5</w:t>
      </w:r>
      <w:r w:rsidRPr="004C6991">
        <w:rPr>
          <w:b/>
          <w:sz w:val="24"/>
        </w:rPr>
        <w:tab/>
      </w:r>
      <w:r w:rsidRPr="00ED6530">
        <w:rPr>
          <w:b/>
          <w:sz w:val="24"/>
        </w:rPr>
        <w:t xml:space="preserve">Establishment of Dual Connectivity </w:t>
      </w:r>
      <w:r>
        <w:rPr>
          <w:b/>
          <w:sz w:val="24"/>
        </w:rPr>
        <w:t>- Through handover procedure - Downlink</w:t>
      </w:r>
    </w:p>
    <w:p w14:paraId="05459440" w14:textId="77777777" w:rsidR="009441FB" w:rsidRPr="004C6991" w:rsidRDefault="009441FB" w:rsidP="009441FB">
      <w:pPr>
        <w:keepNext/>
        <w:keepLines/>
        <w:jc w:val="left"/>
        <w:rPr>
          <w:b/>
        </w:rPr>
      </w:pPr>
      <w:r w:rsidRPr="004C6991">
        <w:rPr>
          <w:b/>
        </w:rPr>
        <w:t>Description</w:t>
      </w:r>
    </w:p>
    <w:p w14:paraId="59550A1E" w14:textId="77777777" w:rsidR="009441FB" w:rsidRDefault="009441FB" w:rsidP="009441FB">
      <w:r w:rsidRPr="00AC2F69">
        <w:t xml:space="preserve">This test case verifies that the UE can establish connectivity to an Option 3 Non-Standalone 5G network by initially connecting to the 4G eNB </w:t>
      </w:r>
      <w:r>
        <w:t xml:space="preserve">without NR coverage </w:t>
      </w:r>
      <w:r w:rsidRPr="00AC2F69">
        <w:t>and then being configured for dual-connectivity operation</w:t>
      </w:r>
      <w:r>
        <w:t xml:space="preserve"> after handover to a 4G eNB with NR coverage</w:t>
      </w:r>
    </w:p>
    <w:p w14:paraId="2E71FF32" w14:textId="77777777" w:rsidR="009441FB" w:rsidRPr="004C6991" w:rsidRDefault="009441FB" w:rsidP="009441FB">
      <w:pPr>
        <w:keepNext/>
        <w:keepLines/>
        <w:jc w:val="left"/>
        <w:rPr>
          <w:b/>
        </w:rPr>
      </w:pPr>
      <w:r w:rsidRPr="004C6991">
        <w:rPr>
          <w:b/>
        </w:rPr>
        <w:t>Related core specifications</w:t>
      </w:r>
    </w:p>
    <w:p w14:paraId="6657FEAC" w14:textId="77777777" w:rsidR="009441FB" w:rsidRPr="004C6991" w:rsidRDefault="009441FB" w:rsidP="009441FB">
      <w:r w:rsidRPr="004C6991">
        <w:t>3GPP TS 24.301 (NAS specific procedures)</w:t>
      </w:r>
    </w:p>
    <w:p w14:paraId="58D200B2" w14:textId="77777777" w:rsidR="009441FB" w:rsidRPr="004C6991" w:rsidRDefault="009441FB" w:rsidP="009441FB">
      <w:r w:rsidRPr="004C6991">
        <w:t>3GPP TS 36.331 (RRC specific procedures)</w:t>
      </w:r>
    </w:p>
    <w:p w14:paraId="0B71A24E" w14:textId="77777777" w:rsidR="009441FB" w:rsidRPr="004C6991" w:rsidRDefault="009441FB" w:rsidP="009441FB">
      <w:r w:rsidRPr="004C6991">
        <w:t>3GPP TS 37.340 (EN-DC, handover procedures, chapter 10.7)</w:t>
      </w:r>
    </w:p>
    <w:p w14:paraId="216C448F" w14:textId="77777777" w:rsidR="009441FB" w:rsidRPr="004C6991" w:rsidRDefault="009441FB" w:rsidP="009441FB">
      <w:pPr>
        <w:keepNext/>
        <w:keepLines/>
        <w:jc w:val="left"/>
        <w:rPr>
          <w:b/>
        </w:rPr>
      </w:pPr>
      <w:r w:rsidRPr="004C6991">
        <w:rPr>
          <w:b/>
        </w:rPr>
        <w:t>Initial configuration</w:t>
      </w:r>
    </w:p>
    <w:p w14:paraId="518EDA98" w14:textId="77777777" w:rsidR="009441FB" w:rsidRDefault="009441FB" w:rsidP="009441FB">
      <w:r w:rsidRPr="004C6991">
        <w:t>DUT supports 5G NR option 3</w:t>
      </w:r>
    </w:p>
    <w:p w14:paraId="7064DF58" w14:textId="77777777" w:rsidR="009441FB" w:rsidRPr="004C6991" w:rsidRDefault="009441FB" w:rsidP="009441FB">
      <w:r w:rsidRPr="004C6991">
        <w:t xml:space="preserve">Network coverage </w:t>
      </w:r>
      <w:r>
        <w:t>is of an LTE configuration (Cell 1)</w:t>
      </w:r>
    </w:p>
    <w:p w14:paraId="68D922E9" w14:textId="77777777" w:rsidR="009441FB" w:rsidRDefault="009441FB" w:rsidP="009441FB">
      <w:r w:rsidRPr="004C6991">
        <w:t xml:space="preserve">Network coverage </w:t>
      </w:r>
      <w:r>
        <w:t>is of an ENDC configuration (Cell 2)</w:t>
      </w:r>
    </w:p>
    <w:p w14:paraId="6D1D2CDE" w14:textId="77777777" w:rsidR="009441FB" w:rsidRDefault="009441FB" w:rsidP="009441FB">
      <w:r>
        <w:t>5G NR frequency in use is not shared with LTE frequency.</w:t>
      </w:r>
    </w:p>
    <w:p w14:paraId="134F33E4" w14:textId="77777777" w:rsidR="009441FB" w:rsidRPr="00AC2F69" w:rsidRDefault="009441FB" w:rsidP="009441FB">
      <w:r>
        <w:t xml:space="preserve">Aggregated DL channel bandwidth in EN_DC Mode is greater than in 4G only mode </w:t>
      </w:r>
    </w:p>
    <w:p w14:paraId="60867364" w14:textId="77777777" w:rsidR="009441FB" w:rsidRDefault="009441FB" w:rsidP="009441FB">
      <w:r w:rsidRPr="004C6991">
        <w:t>DUT is powered off or in flight mode</w:t>
      </w:r>
    </w:p>
    <w:p w14:paraId="21059AB2" w14:textId="77777777" w:rsidR="009441FB" w:rsidRPr="004C6991" w:rsidRDefault="009441FB" w:rsidP="009441FB"/>
    <w:p w14:paraId="6F0C708F" w14:textId="77777777" w:rsidR="009441FB" w:rsidRPr="004C6991" w:rsidRDefault="009441FB" w:rsidP="009441FB">
      <w:pPr>
        <w:keepNext/>
        <w:keepLines/>
        <w:jc w:val="left"/>
        <w:rPr>
          <w:b/>
        </w:rPr>
      </w:pPr>
      <w:r w:rsidRPr="004C6991">
        <w:rPr>
          <w:b/>
        </w:rPr>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9441FB" w:rsidRPr="004C6991" w14:paraId="78056A0C"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4B470C3E" w14:textId="77777777" w:rsidR="009441FB" w:rsidRPr="004C6991" w:rsidRDefault="009441FB" w:rsidP="00FB5254">
            <w:pPr>
              <w:keepNext/>
              <w:keepLines/>
              <w:tabs>
                <w:tab w:val="left" w:pos="851"/>
              </w:tabs>
              <w:jc w:val="left"/>
              <w:rPr>
                <w:b/>
                <w:sz w:val="18"/>
                <w:szCs w:val="18"/>
                <w:lang w:eastAsia="en-GB"/>
              </w:rPr>
            </w:pPr>
            <w:r w:rsidRPr="004C6991">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7FAD8EBF" w14:textId="77777777" w:rsidR="009441FB" w:rsidRPr="004C6991" w:rsidRDefault="009441FB" w:rsidP="00FB5254">
            <w:pPr>
              <w:keepNext/>
              <w:keepLines/>
              <w:tabs>
                <w:tab w:val="left" w:pos="851"/>
              </w:tabs>
              <w:jc w:val="left"/>
              <w:rPr>
                <w:b/>
                <w:sz w:val="18"/>
                <w:szCs w:val="18"/>
                <w:lang w:eastAsia="en-GB"/>
              </w:rPr>
            </w:pPr>
            <w:r w:rsidRPr="004C6991">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404A28A0" w14:textId="77777777" w:rsidR="009441FB" w:rsidRPr="004C6991" w:rsidRDefault="009441FB" w:rsidP="00FB5254">
            <w:pPr>
              <w:keepNext/>
              <w:keepLines/>
              <w:tabs>
                <w:tab w:val="left" w:pos="851"/>
              </w:tabs>
              <w:jc w:val="left"/>
              <w:rPr>
                <w:b/>
                <w:sz w:val="18"/>
                <w:szCs w:val="18"/>
                <w:lang w:eastAsia="en-GB"/>
              </w:rPr>
            </w:pPr>
            <w:r w:rsidRPr="004C6991">
              <w:rPr>
                <w:b/>
                <w:sz w:val="18"/>
                <w:szCs w:val="18"/>
                <w:lang w:eastAsia="en-GB"/>
              </w:rPr>
              <w:t>Expected behaviour</w:t>
            </w:r>
          </w:p>
        </w:tc>
      </w:tr>
      <w:tr w:rsidR="009441FB" w:rsidRPr="004C6991" w14:paraId="57E497A8"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02C24C18" w14:textId="77777777" w:rsidR="009441FB" w:rsidRPr="004C6991" w:rsidRDefault="009441FB" w:rsidP="00FB5254">
            <w:pPr>
              <w:keepNext/>
              <w:keepLines/>
            </w:pPr>
            <w:r w:rsidRPr="004C6991">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72EDE066" w14:textId="77777777" w:rsidR="009441FB" w:rsidRPr="004C6991" w:rsidRDefault="009441FB" w:rsidP="00FB5254">
            <w:pPr>
              <w:keepNext/>
              <w:keepLines/>
              <w:tabs>
                <w:tab w:val="left" w:pos="851"/>
              </w:tabs>
              <w:ind w:right="-1"/>
              <w:jc w:val="left"/>
              <w:rPr>
                <w:rFonts w:cs="Arial"/>
                <w:sz w:val="18"/>
                <w:szCs w:val="18"/>
              </w:rPr>
            </w:pPr>
            <w:r w:rsidRPr="004C6991">
              <w:rPr>
                <w:rFonts w:cs="Arial"/>
                <w:sz w:val="18"/>
                <w:szCs w:val="18"/>
              </w:rPr>
              <w:t>Power on DUT / disable flight mode and confirm successful attach procedure</w:t>
            </w:r>
            <w:r>
              <w:rPr>
                <w:rFonts w:cs="Arial"/>
                <w:sz w:val="18"/>
                <w:szCs w:val="18"/>
              </w:rPr>
              <w:t xml:space="preserve"> in Cell 1</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2AC6A54A" w14:textId="77777777" w:rsidR="009441FB" w:rsidRPr="004C6991" w:rsidRDefault="009441FB" w:rsidP="00FB5254">
            <w:pPr>
              <w:keepNext/>
              <w:keepLines/>
              <w:tabs>
                <w:tab w:val="left" w:pos="851"/>
              </w:tabs>
              <w:ind w:right="-1"/>
              <w:jc w:val="left"/>
              <w:rPr>
                <w:rFonts w:cs="Arial"/>
                <w:sz w:val="18"/>
                <w:szCs w:val="18"/>
              </w:rPr>
            </w:pPr>
            <w:r w:rsidRPr="004C6991">
              <w:rPr>
                <w:rFonts w:cs="Arial"/>
                <w:sz w:val="18"/>
                <w:szCs w:val="18"/>
              </w:rPr>
              <w:t>DUT attaches successfully to the network.</w:t>
            </w:r>
          </w:p>
          <w:p w14:paraId="21BFD895" w14:textId="77777777" w:rsidR="009441FB" w:rsidRPr="004C6991" w:rsidRDefault="009441FB" w:rsidP="00FB5254">
            <w:pPr>
              <w:keepNext/>
              <w:keepLines/>
              <w:tabs>
                <w:tab w:val="left" w:pos="851"/>
              </w:tabs>
              <w:ind w:right="-1"/>
              <w:jc w:val="left"/>
              <w:rPr>
                <w:rFonts w:cs="Arial"/>
                <w:sz w:val="18"/>
                <w:szCs w:val="18"/>
              </w:rPr>
            </w:pPr>
            <w:r w:rsidRPr="004C6991">
              <w:rPr>
                <w:rFonts w:cs="Arial"/>
                <w:sz w:val="18"/>
                <w:szCs w:val="18"/>
              </w:rPr>
              <w:t>DUT establishes a default bearer for Internet connectivity.</w:t>
            </w:r>
          </w:p>
        </w:tc>
      </w:tr>
      <w:tr w:rsidR="009441FB" w:rsidRPr="004C6991" w14:paraId="69CBA66D"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779AE577" w14:textId="77777777" w:rsidR="009441FB" w:rsidRPr="004C6991" w:rsidRDefault="009441FB" w:rsidP="00FB5254">
            <w:pPr>
              <w:keepNext/>
              <w:keepLines/>
            </w:pPr>
            <w:r>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C61F37B" w14:textId="77777777" w:rsidR="009441FB" w:rsidRPr="004C6991" w:rsidRDefault="009441FB" w:rsidP="00FB5254">
            <w:pPr>
              <w:keepNext/>
              <w:keepLines/>
              <w:tabs>
                <w:tab w:val="left" w:pos="851"/>
              </w:tabs>
              <w:ind w:right="-1"/>
              <w:jc w:val="left"/>
              <w:rPr>
                <w:rFonts w:cs="Arial"/>
                <w:sz w:val="18"/>
                <w:szCs w:val="18"/>
              </w:rPr>
            </w:pPr>
            <w:r w:rsidRPr="004C6991">
              <w:rPr>
                <w:rFonts w:cs="Arial"/>
                <w:sz w:val="18"/>
                <w:szCs w:val="18"/>
              </w:rPr>
              <w:t xml:space="preserve">Transfer data in the </w:t>
            </w:r>
            <w:r w:rsidRPr="004C6991">
              <w:rPr>
                <w:rFonts w:cs="Arial"/>
                <w:b/>
                <w:sz w:val="18"/>
                <w:szCs w:val="18"/>
              </w:rPr>
              <w:t>downlink</w:t>
            </w:r>
            <w:r w:rsidRPr="004C6991">
              <w:rPr>
                <w:rFonts w:cs="Arial"/>
                <w:sz w:val="18"/>
                <w:szCs w:val="18"/>
              </w:rPr>
              <w:t xml:space="preserve"> direction</w:t>
            </w:r>
            <w:r>
              <w:rPr>
                <w:rFonts w:cs="Arial"/>
                <w:sz w:val="18"/>
                <w:szCs w:val="18"/>
              </w:rPr>
              <w: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24C662DE" w14:textId="77777777" w:rsidR="009441FB" w:rsidRPr="004C6991" w:rsidRDefault="009441FB" w:rsidP="00FB5254">
            <w:pPr>
              <w:keepNext/>
              <w:keepLines/>
              <w:tabs>
                <w:tab w:val="left" w:pos="851"/>
              </w:tabs>
              <w:ind w:right="-1"/>
              <w:jc w:val="left"/>
              <w:rPr>
                <w:rFonts w:cs="Arial"/>
                <w:sz w:val="18"/>
                <w:szCs w:val="18"/>
              </w:rPr>
            </w:pPr>
            <w:r>
              <w:rPr>
                <w:rFonts w:cs="Arial"/>
                <w:sz w:val="18"/>
                <w:szCs w:val="18"/>
              </w:rPr>
              <w:t xml:space="preserve">Data transfer is ongoing. </w:t>
            </w:r>
          </w:p>
        </w:tc>
      </w:tr>
      <w:tr w:rsidR="009441FB" w:rsidRPr="004C6991" w14:paraId="64229046" w14:textId="77777777" w:rsidTr="00FB5254">
        <w:tc>
          <w:tcPr>
            <w:tcW w:w="438" w:type="dxa"/>
            <w:tcBorders>
              <w:top w:val="nil"/>
              <w:left w:val="single" w:sz="4" w:space="0" w:color="BFBFBF"/>
              <w:bottom w:val="single" w:sz="4" w:space="0" w:color="BFBFBF"/>
              <w:right w:val="single" w:sz="4" w:space="0" w:color="BFBFBF"/>
            </w:tcBorders>
            <w:shd w:val="clear" w:color="auto" w:fill="F2F2F2"/>
            <w:tcMar>
              <w:left w:w="73" w:type="dxa"/>
            </w:tcMar>
          </w:tcPr>
          <w:p w14:paraId="44BCA440" w14:textId="77777777" w:rsidR="009441FB" w:rsidRPr="004C6991" w:rsidRDefault="009441FB" w:rsidP="00FB5254">
            <w:pPr>
              <w:keepNext/>
              <w:keepLines/>
            </w:pPr>
            <w:r>
              <w:t>3</w:t>
            </w:r>
          </w:p>
        </w:tc>
        <w:tc>
          <w:tcPr>
            <w:tcW w:w="4296" w:type="dxa"/>
            <w:tcBorders>
              <w:top w:val="nil"/>
              <w:left w:val="single" w:sz="4" w:space="0" w:color="BFBFBF"/>
              <w:bottom w:val="single" w:sz="4" w:space="0" w:color="BFBFBF"/>
              <w:right w:val="single" w:sz="4" w:space="0" w:color="BFBFBF"/>
            </w:tcBorders>
            <w:shd w:val="clear" w:color="auto" w:fill="auto"/>
            <w:tcMar>
              <w:left w:w="73" w:type="dxa"/>
            </w:tcMar>
          </w:tcPr>
          <w:p w14:paraId="13F6005F" w14:textId="77777777" w:rsidR="009441FB" w:rsidRPr="004C6991" w:rsidRDefault="009441FB" w:rsidP="00FB5254">
            <w:pPr>
              <w:keepNext/>
              <w:keepLines/>
              <w:tabs>
                <w:tab w:val="left" w:pos="851"/>
              </w:tabs>
              <w:ind w:right="-1"/>
              <w:jc w:val="left"/>
              <w:rPr>
                <w:rFonts w:cs="Arial"/>
                <w:sz w:val="18"/>
                <w:szCs w:val="18"/>
              </w:rPr>
            </w:pPr>
            <w:r w:rsidRPr="004C6991">
              <w:rPr>
                <w:rFonts w:cs="Arial"/>
                <w:sz w:val="18"/>
                <w:szCs w:val="18"/>
              </w:rPr>
              <w:t xml:space="preserve">Move the UE from the </w:t>
            </w:r>
            <w:r>
              <w:rPr>
                <w:rFonts w:cs="Arial"/>
                <w:sz w:val="18"/>
                <w:szCs w:val="18"/>
              </w:rPr>
              <w:t>Cell 1</w:t>
            </w:r>
            <w:r w:rsidRPr="004C6991">
              <w:rPr>
                <w:rFonts w:cs="Arial"/>
                <w:sz w:val="18"/>
                <w:szCs w:val="18"/>
              </w:rPr>
              <w:t xml:space="preserve"> to a combined LTE/5G NR Option 3 cell</w:t>
            </w:r>
            <w:r>
              <w:rPr>
                <w:rFonts w:cs="Arial"/>
                <w:sz w:val="18"/>
                <w:szCs w:val="18"/>
              </w:rPr>
              <w:t xml:space="preserve"> (Cell 2)</w:t>
            </w:r>
            <w:r w:rsidRPr="004C6991">
              <w:rPr>
                <w:rFonts w:cs="Arial"/>
                <w:sz w:val="18"/>
                <w:szCs w:val="18"/>
              </w:rPr>
              <w:t xml:space="preserve"> while the </w:t>
            </w:r>
            <w:r>
              <w:rPr>
                <w:rFonts w:cs="Arial"/>
                <w:sz w:val="18"/>
                <w:szCs w:val="18"/>
              </w:rPr>
              <w:t>data</w:t>
            </w:r>
            <w:r w:rsidRPr="004C6991">
              <w:rPr>
                <w:rFonts w:cs="Arial"/>
                <w:sz w:val="18"/>
                <w:szCs w:val="18"/>
              </w:rPr>
              <w:t xml:space="preserve"> </w:t>
            </w:r>
            <w:r>
              <w:rPr>
                <w:rFonts w:cs="Arial"/>
                <w:sz w:val="18"/>
                <w:szCs w:val="18"/>
              </w:rPr>
              <w:t xml:space="preserve">transfer </w:t>
            </w:r>
            <w:r w:rsidRPr="004C6991">
              <w:rPr>
                <w:rFonts w:cs="Arial"/>
                <w:sz w:val="18"/>
                <w:szCs w:val="18"/>
              </w:rPr>
              <w:t>is ongoing</w:t>
            </w:r>
          </w:p>
        </w:tc>
        <w:tc>
          <w:tcPr>
            <w:tcW w:w="4555" w:type="dxa"/>
            <w:tcBorders>
              <w:top w:val="nil"/>
              <w:left w:val="single" w:sz="4" w:space="0" w:color="BFBFBF"/>
              <w:bottom w:val="single" w:sz="4" w:space="0" w:color="BFBFBF"/>
              <w:right w:val="single" w:sz="4" w:space="0" w:color="BFBFBF"/>
            </w:tcBorders>
            <w:shd w:val="clear" w:color="auto" w:fill="auto"/>
            <w:tcMar>
              <w:left w:w="73" w:type="dxa"/>
            </w:tcMar>
          </w:tcPr>
          <w:p w14:paraId="5F78FD2C" w14:textId="77777777" w:rsidR="009441FB" w:rsidRPr="004C6991" w:rsidRDefault="009441FB" w:rsidP="00FB5254">
            <w:pPr>
              <w:keepNext/>
              <w:keepLines/>
              <w:tabs>
                <w:tab w:val="left" w:pos="851"/>
              </w:tabs>
              <w:ind w:right="-1"/>
              <w:jc w:val="left"/>
              <w:rPr>
                <w:rFonts w:cs="Arial"/>
                <w:sz w:val="18"/>
                <w:szCs w:val="18"/>
              </w:rPr>
            </w:pPr>
            <w:r w:rsidRPr="004C6991">
              <w:rPr>
                <w:rFonts w:cs="Arial"/>
                <w:sz w:val="18"/>
                <w:szCs w:val="18"/>
              </w:rPr>
              <w:t>The data transfer continues seamlessly.</w:t>
            </w:r>
          </w:p>
          <w:p w14:paraId="3F9577D2" w14:textId="77777777" w:rsidR="009441FB" w:rsidRPr="004C6991" w:rsidRDefault="009441FB" w:rsidP="00FB5254">
            <w:pPr>
              <w:keepNext/>
              <w:keepLines/>
              <w:tabs>
                <w:tab w:val="left" w:pos="851"/>
              </w:tabs>
              <w:ind w:right="-1"/>
              <w:jc w:val="left"/>
              <w:rPr>
                <w:rFonts w:cs="Arial"/>
                <w:sz w:val="18"/>
                <w:szCs w:val="18"/>
              </w:rPr>
            </w:pPr>
            <w:r>
              <w:rPr>
                <w:rFonts w:cs="Arial"/>
                <w:sz w:val="18"/>
                <w:szCs w:val="18"/>
              </w:rPr>
              <w:t>Confirm that the data rate in EN-DC (Cell 2) is higher than what could be achieved over the LTE-Only cell (Cell 1) thus ensuring that the split bearer is properly used.</w:t>
            </w:r>
          </w:p>
        </w:tc>
      </w:tr>
      <w:tr w:rsidR="009441FB" w:rsidRPr="004C6991" w14:paraId="2A55234A" w14:textId="77777777" w:rsidTr="00FB5254">
        <w:tc>
          <w:tcPr>
            <w:tcW w:w="438" w:type="dxa"/>
            <w:tcBorders>
              <w:top w:val="nil"/>
              <w:left w:val="single" w:sz="4" w:space="0" w:color="BFBFBF"/>
              <w:bottom w:val="single" w:sz="4" w:space="0" w:color="BFBFBF"/>
              <w:right w:val="single" w:sz="4" w:space="0" w:color="BFBFBF"/>
            </w:tcBorders>
            <w:shd w:val="clear" w:color="auto" w:fill="F2F2F2"/>
            <w:tcMar>
              <w:left w:w="73" w:type="dxa"/>
            </w:tcMar>
          </w:tcPr>
          <w:p w14:paraId="1D05B73B" w14:textId="77777777" w:rsidR="009441FB" w:rsidRPr="004C6991" w:rsidRDefault="009441FB" w:rsidP="00FB5254">
            <w:pPr>
              <w:keepNext/>
              <w:keepLines/>
            </w:pPr>
            <w:r>
              <w:t>4</w:t>
            </w:r>
          </w:p>
        </w:tc>
        <w:tc>
          <w:tcPr>
            <w:tcW w:w="4296" w:type="dxa"/>
            <w:tcBorders>
              <w:top w:val="nil"/>
              <w:left w:val="single" w:sz="4" w:space="0" w:color="BFBFBF"/>
              <w:bottom w:val="single" w:sz="4" w:space="0" w:color="BFBFBF"/>
              <w:right w:val="single" w:sz="4" w:space="0" w:color="BFBFBF"/>
            </w:tcBorders>
            <w:shd w:val="clear" w:color="auto" w:fill="auto"/>
            <w:tcMar>
              <w:left w:w="73" w:type="dxa"/>
            </w:tcMar>
          </w:tcPr>
          <w:p w14:paraId="7F531830" w14:textId="77777777" w:rsidR="009441FB" w:rsidRPr="004C6991" w:rsidRDefault="009441FB" w:rsidP="00FB5254">
            <w:pPr>
              <w:keepNext/>
              <w:keepLines/>
              <w:tabs>
                <w:tab w:val="left" w:pos="851"/>
              </w:tabs>
              <w:ind w:right="-1"/>
              <w:jc w:val="left"/>
              <w:rPr>
                <w:rFonts w:cs="Arial"/>
                <w:sz w:val="18"/>
                <w:szCs w:val="18"/>
              </w:rPr>
            </w:pPr>
            <w:r w:rsidRPr="004C6991">
              <w:rPr>
                <w:rFonts w:cs="Arial"/>
                <w:sz w:val="18"/>
                <w:szCs w:val="18"/>
              </w:rPr>
              <w:t>Move the UE to a</w:t>
            </w:r>
            <w:r>
              <w:rPr>
                <w:rFonts w:cs="Arial"/>
                <w:sz w:val="18"/>
                <w:szCs w:val="18"/>
              </w:rPr>
              <w:t>n</w:t>
            </w:r>
            <w:r w:rsidRPr="004C6991">
              <w:rPr>
                <w:rFonts w:cs="Arial"/>
                <w:sz w:val="18"/>
                <w:szCs w:val="18"/>
              </w:rPr>
              <w:t xml:space="preserve"> LTE-only</w:t>
            </w:r>
            <w:r>
              <w:rPr>
                <w:rFonts w:cs="Arial"/>
                <w:sz w:val="18"/>
                <w:szCs w:val="18"/>
              </w:rPr>
              <w:t xml:space="preserve"> cell (Cell 1) </w:t>
            </w:r>
            <w:r w:rsidRPr="004C6991">
              <w:rPr>
                <w:rFonts w:cs="Arial"/>
                <w:sz w:val="18"/>
                <w:szCs w:val="18"/>
              </w:rPr>
              <w:t xml:space="preserve">while the </w:t>
            </w:r>
            <w:r>
              <w:rPr>
                <w:rFonts w:cs="Arial"/>
                <w:sz w:val="18"/>
                <w:szCs w:val="18"/>
              </w:rPr>
              <w:t xml:space="preserve">data transfer is ongoing </w:t>
            </w:r>
          </w:p>
        </w:tc>
        <w:tc>
          <w:tcPr>
            <w:tcW w:w="4555" w:type="dxa"/>
            <w:tcBorders>
              <w:top w:val="nil"/>
              <w:left w:val="single" w:sz="4" w:space="0" w:color="BFBFBF"/>
              <w:bottom w:val="single" w:sz="4" w:space="0" w:color="BFBFBF"/>
              <w:right w:val="single" w:sz="4" w:space="0" w:color="BFBFBF"/>
            </w:tcBorders>
            <w:shd w:val="clear" w:color="auto" w:fill="auto"/>
            <w:tcMar>
              <w:left w:w="73" w:type="dxa"/>
            </w:tcMar>
          </w:tcPr>
          <w:p w14:paraId="31D3EDC3" w14:textId="77777777" w:rsidR="009441FB" w:rsidRPr="004C6991" w:rsidRDefault="009441FB" w:rsidP="00FB5254">
            <w:pPr>
              <w:keepNext/>
              <w:keepLines/>
              <w:tabs>
                <w:tab w:val="left" w:pos="851"/>
              </w:tabs>
              <w:ind w:right="-1"/>
              <w:jc w:val="left"/>
              <w:rPr>
                <w:rFonts w:cs="Arial"/>
                <w:sz w:val="18"/>
                <w:szCs w:val="18"/>
              </w:rPr>
            </w:pPr>
            <w:r w:rsidRPr="004C6991">
              <w:rPr>
                <w:rFonts w:cs="Arial"/>
                <w:sz w:val="18"/>
                <w:szCs w:val="18"/>
              </w:rPr>
              <w:t>The data transfer continue</w:t>
            </w:r>
            <w:r>
              <w:rPr>
                <w:rFonts w:cs="Arial"/>
                <w:sz w:val="18"/>
                <w:szCs w:val="18"/>
              </w:rPr>
              <w:t>s</w:t>
            </w:r>
            <w:r w:rsidRPr="004C6991">
              <w:rPr>
                <w:rFonts w:cs="Arial"/>
                <w:sz w:val="18"/>
                <w:szCs w:val="18"/>
              </w:rPr>
              <w:t xml:space="preserve"> seamlessly.</w:t>
            </w:r>
          </w:p>
        </w:tc>
      </w:tr>
    </w:tbl>
    <w:p w14:paraId="366F4829" w14:textId="77777777" w:rsidR="00040F53" w:rsidRPr="004C6991" w:rsidRDefault="00040F53" w:rsidP="00040F53">
      <w:pPr>
        <w:keepNext/>
        <w:keepLines/>
        <w:spacing w:before="240"/>
        <w:ind w:left="1134" w:hanging="1134"/>
        <w:jc w:val="left"/>
        <w:outlineLvl w:val="3"/>
        <w:rPr>
          <w:b/>
          <w:sz w:val="24"/>
        </w:rPr>
      </w:pPr>
      <w:bookmarkStart w:id="77" w:name="_Toc47452742"/>
      <w:r w:rsidRPr="004C6991">
        <w:rPr>
          <w:b/>
          <w:sz w:val="24"/>
        </w:rPr>
        <w:t>101.3.1.</w:t>
      </w:r>
      <w:r>
        <w:rPr>
          <w:b/>
          <w:sz w:val="24"/>
        </w:rPr>
        <w:t>6</w:t>
      </w:r>
      <w:r w:rsidRPr="004C6991">
        <w:rPr>
          <w:b/>
          <w:sz w:val="24"/>
        </w:rPr>
        <w:tab/>
      </w:r>
      <w:r w:rsidRPr="00ED6530">
        <w:rPr>
          <w:b/>
          <w:sz w:val="24"/>
        </w:rPr>
        <w:t xml:space="preserve">Establishment of Dual Connectivity </w:t>
      </w:r>
      <w:r>
        <w:rPr>
          <w:b/>
          <w:sz w:val="24"/>
        </w:rPr>
        <w:t>- Through handover procedure - Uplink</w:t>
      </w:r>
    </w:p>
    <w:p w14:paraId="66301559" w14:textId="77777777" w:rsidR="00040F53" w:rsidRPr="004C6991" w:rsidRDefault="00040F53" w:rsidP="00040F53">
      <w:pPr>
        <w:keepNext/>
        <w:keepLines/>
        <w:jc w:val="left"/>
        <w:rPr>
          <w:b/>
        </w:rPr>
      </w:pPr>
      <w:r w:rsidRPr="004C6991">
        <w:rPr>
          <w:b/>
        </w:rPr>
        <w:t>Description</w:t>
      </w:r>
    </w:p>
    <w:p w14:paraId="5DAFE9F9" w14:textId="77777777" w:rsidR="00040F53" w:rsidRDefault="00040F53" w:rsidP="00040F53">
      <w:r w:rsidRPr="00AC2F69">
        <w:t xml:space="preserve">This test case verifies that the UE can establish connectivity to an Option 3 Non-Standalone 5G network by initially connecting to the 4G eNB </w:t>
      </w:r>
      <w:r>
        <w:t xml:space="preserve">without NR coverage </w:t>
      </w:r>
      <w:r w:rsidRPr="00AC2F69">
        <w:t xml:space="preserve">and </w:t>
      </w:r>
      <w:r w:rsidRPr="001117DB">
        <w:t>then being configured for dual-connectivity operation after handover</w:t>
      </w:r>
      <w:r>
        <w:t xml:space="preserve"> to a 4G eNB with NR coverage</w:t>
      </w:r>
    </w:p>
    <w:p w14:paraId="40AFCBDA" w14:textId="77777777" w:rsidR="00040F53" w:rsidRPr="004C6991" w:rsidRDefault="00040F53" w:rsidP="00040F53">
      <w:pPr>
        <w:keepNext/>
        <w:keepLines/>
        <w:jc w:val="left"/>
        <w:rPr>
          <w:b/>
        </w:rPr>
      </w:pPr>
      <w:r w:rsidRPr="004C6991">
        <w:rPr>
          <w:b/>
        </w:rPr>
        <w:t>Related core specifications</w:t>
      </w:r>
    </w:p>
    <w:p w14:paraId="332C2E3B" w14:textId="77777777" w:rsidR="00040F53" w:rsidRPr="004C6991" w:rsidRDefault="00040F53" w:rsidP="00040F53">
      <w:r w:rsidRPr="004C6991">
        <w:t>3GPP TS 24.301 (NAS specific procedures)</w:t>
      </w:r>
    </w:p>
    <w:p w14:paraId="40F66493" w14:textId="77777777" w:rsidR="00040F53" w:rsidRPr="004C6991" w:rsidRDefault="00040F53" w:rsidP="00040F53">
      <w:r w:rsidRPr="004C6991">
        <w:t>3GPP TS 36.331 (RRC specific procedures)</w:t>
      </w:r>
    </w:p>
    <w:p w14:paraId="477D3EC2" w14:textId="77777777" w:rsidR="00040F53" w:rsidRPr="004C6991" w:rsidRDefault="00040F53" w:rsidP="00040F53">
      <w:r w:rsidRPr="004C6991">
        <w:t>3GPP TS 37.340 (EN-DC, handover procedures, chapter 10.7)</w:t>
      </w:r>
    </w:p>
    <w:p w14:paraId="2ADD6CC6" w14:textId="77777777" w:rsidR="00040F53" w:rsidRPr="004C6991" w:rsidRDefault="00040F53" w:rsidP="00040F53">
      <w:pPr>
        <w:keepNext/>
        <w:keepLines/>
        <w:jc w:val="left"/>
        <w:rPr>
          <w:b/>
        </w:rPr>
      </w:pPr>
      <w:r w:rsidRPr="004C6991">
        <w:rPr>
          <w:b/>
        </w:rPr>
        <w:t>Initial configuration</w:t>
      </w:r>
    </w:p>
    <w:p w14:paraId="0BA2A8AC" w14:textId="77777777" w:rsidR="00040F53" w:rsidRDefault="00040F53" w:rsidP="00040F53">
      <w:r w:rsidRPr="004C6991">
        <w:t>DUT supports 5G NR option 3</w:t>
      </w:r>
    </w:p>
    <w:p w14:paraId="7A2D7F8F" w14:textId="77777777" w:rsidR="00040F53" w:rsidRDefault="00040F53" w:rsidP="00040F53">
      <w:r w:rsidRPr="00AC2F69">
        <w:t xml:space="preserve">DUT </w:t>
      </w:r>
      <w:r>
        <w:t xml:space="preserve">and network </w:t>
      </w:r>
      <w:r w:rsidRPr="00AC2F69">
        <w:t xml:space="preserve">supports </w:t>
      </w:r>
      <w:r w:rsidRPr="00721577">
        <w:t>UL transmission via both MCG path and SCG path for the split DRB</w:t>
      </w:r>
    </w:p>
    <w:p w14:paraId="3E83902E" w14:textId="77777777" w:rsidR="00040F53" w:rsidRPr="004C6991" w:rsidRDefault="00040F53" w:rsidP="00040F53">
      <w:r w:rsidRPr="004C6991">
        <w:t xml:space="preserve">Network coverage </w:t>
      </w:r>
      <w:r>
        <w:t>is of an LTE configuration (Cell 1)</w:t>
      </w:r>
    </w:p>
    <w:p w14:paraId="583EF8AB" w14:textId="77777777" w:rsidR="00040F53" w:rsidRDefault="00040F53" w:rsidP="00040F53">
      <w:r w:rsidRPr="004C6991">
        <w:t xml:space="preserve">Network coverage </w:t>
      </w:r>
      <w:r>
        <w:t>is of an ENDC configuration (Cell 2)</w:t>
      </w:r>
    </w:p>
    <w:p w14:paraId="02D6AEA9" w14:textId="77777777" w:rsidR="00040F53" w:rsidRPr="00AC2F69" w:rsidRDefault="00040F53" w:rsidP="00040F53">
      <w:r>
        <w:t xml:space="preserve">Aggregated DL/UL channel bandwidth in EN_DC Mode is greater than in 4G only mode </w:t>
      </w:r>
    </w:p>
    <w:p w14:paraId="00F74A83" w14:textId="77777777" w:rsidR="00040F53" w:rsidRPr="004C6991" w:rsidRDefault="00040F53" w:rsidP="00040F53">
      <w:r w:rsidRPr="004C6991">
        <w:t>DUT is powered off or in flight mode</w:t>
      </w:r>
    </w:p>
    <w:p w14:paraId="29F23126" w14:textId="77777777" w:rsidR="00040F53" w:rsidRPr="004C6991" w:rsidRDefault="00040F53" w:rsidP="00040F53">
      <w:pPr>
        <w:keepNext/>
        <w:keepLines/>
        <w:jc w:val="left"/>
        <w:rPr>
          <w:b/>
        </w:rPr>
      </w:pPr>
      <w:r w:rsidRPr="004C6991">
        <w:rPr>
          <w:b/>
        </w:rPr>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040F53" w:rsidRPr="004C6991" w14:paraId="22A0EBCF" w14:textId="77777777" w:rsidTr="0099103A">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4B545A10" w14:textId="77777777" w:rsidR="00040F53" w:rsidRPr="004C6991" w:rsidRDefault="00040F53" w:rsidP="0099103A">
            <w:pPr>
              <w:keepNext/>
              <w:keepLines/>
              <w:tabs>
                <w:tab w:val="left" w:pos="851"/>
              </w:tabs>
              <w:jc w:val="left"/>
              <w:rPr>
                <w:b/>
                <w:sz w:val="18"/>
                <w:szCs w:val="18"/>
                <w:lang w:eastAsia="en-GB"/>
              </w:rPr>
            </w:pPr>
            <w:r w:rsidRPr="004C6991">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7E0FE7A5" w14:textId="77777777" w:rsidR="00040F53" w:rsidRPr="004C6991" w:rsidRDefault="00040F53" w:rsidP="0099103A">
            <w:pPr>
              <w:keepNext/>
              <w:keepLines/>
              <w:tabs>
                <w:tab w:val="left" w:pos="851"/>
              </w:tabs>
              <w:jc w:val="left"/>
              <w:rPr>
                <w:b/>
                <w:sz w:val="18"/>
                <w:szCs w:val="18"/>
                <w:lang w:eastAsia="en-GB"/>
              </w:rPr>
            </w:pPr>
            <w:r w:rsidRPr="004C6991">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4336A691" w14:textId="77777777" w:rsidR="00040F53" w:rsidRPr="004C6991" w:rsidRDefault="00040F53" w:rsidP="0099103A">
            <w:pPr>
              <w:keepNext/>
              <w:keepLines/>
              <w:tabs>
                <w:tab w:val="left" w:pos="851"/>
              </w:tabs>
              <w:jc w:val="left"/>
              <w:rPr>
                <w:b/>
                <w:sz w:val="18"/>
                <w:szCs w:val="18"/>
                <w:lang w:eastAsia="en-GB"/>
              </w:rPr>
            </w:pPr>
            <w:r w:rsidRPr="004C6991">
              <w:rPr>
                <w:b/>
                <w:sz w:val="18"/>
                <w:szCs w:val="18"/>
                <w:lang w:eastAsia="en-GB"/>
              </w:rPr>
              <w:t>Expected behaviour</w:t>
            </w:r>
          </w:p>
        </w:tc>
      </w:tr>
      <w:tr w:rsidR="00040F53" w:rsidRPr="004C6991" w14:paraId="1DE7019C" w14:textId="77777777" w:rsidTr="0099103A">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12832397" w14:textId="77777777" w:rsidR="00040F53" w:rsidRPr="004C6991" w:rsidRDefault="00040F53" w:rsidP="0099103A">
            <w:pPr>
              <w:keepNext/>
              <w:keepLines/>
            </w:pPr>
            <w:r w:rsidRPr="004C6991">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4BF924F5" w14:textId="77777777" w:rsidR="00040F53" w:rsidRPr="004C6991" w:rsidRDefault="00040F53" w:rsidP="0099103A">
            <w:pPr>
              <w:keepNext/>
              <w:keepLines/>
              <w:tabs>
                <w:tab w:val="left" w:pos="851"/>
              </w:tabs>
              <w:ind w:right="-1"/>
              <w:jc w:val="left"/>
              <w:rPr>
                <w:rFonts w:cs="Arial"/>
                <w:sz w:val="18"/>
                <w:szCs w:val="18"/>
              </w:rPr>
            </w:pPr>
            <w:r w:rsidRPr="004C6991">
              <w:rPr>
                <w:rFonts w:cs="Arial"/>
                <w:sz w:val="18"/>
                <w:szCs w:val="18"/>
              </w:rPr>
              <w:t>Power on DUT / disable flight mode and confirm successful attach procedure</w:t>
            </w:r>
            <w:r>
              <w:rPr>
                <w:rFonts w:cs="Arial"/>
                <w:sz w:val="18"/>
                <w:szCs w:val="18"/>
              </w:rPr>
              <w:t xml:space="preserve"> in Cell 1</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300BA153" w14:textId="77777777" w:rsidR="00040F53" w:rsidRPr="004C6991" w:rsidRDefault="00040F53" w:rsidP="0099103A">
            <w:pPr>
              <w:keepNext/>
              <w:keepLines/>
              <w:tabs>
                <w:tab w:val="left" w:pos="851"/>
              </w:tabs>
              <w:ind w:right="-1"/>
              <w:jc w:val="left"/>
              <w:rPr>
                <w:rFonts w:cs="Arial"/>
                <w:sz w:val="18"/>
                <w:szCs w:val="18"/>
              </w:rPr>
            </w:pPr>
            <w:r w:rsidRPr="004C6991">
              <w:rPr>
                <w:rFonts w:cs="Arial"/>
                <w:sz w:val="18"/>
                <w:szCs w:val="18"/>
              </w:rPr>
              <w:t>DUT attaches successfully to the network.</w:t>
            </w:r>
          </w:p>
          <w:p w14:paraId="4938AA38" w14:textId="77777777" w:rsidR="00040F53" w:rsidRPr="004C6991" w:rsidRDefault="00040F53" w:rsidP="0099103A">
            <w:pPr>
              <w:keepNext/>
              <w:keepLines/>
              <w:tabs>
                <w:tab w:val="left" w:pos="851"/>
              </w:tabs>
              <w:ind w:right="-1"/>
              <w:jc w:val="left"/>
              <w:rPr>
                <w:rFonts w:cs="Arial"/>
                <w:sz w:val="18"/>
                <w:szCs w:val="18"/>
              </w:rPr>
            </w:pPr>
            <w:r w:rsidRPr="004C6991">
              <w:rPr>
                <w:rFonts w:cs="Arial"/>
                <w:sz w:val="18"/>
                <w:szCs w:val="18"/>
              </w:rPr>
              <w:t>DUT establishes a default bearer for Internet connectivity.</w:t>
            </w:r>
          </w:p>
        </w:tc>
      </w:tr>
      <w:tr w:rsidR="00040F53" w:rsidRPr="004C6991" w14:paraId="7E4E5A14" w14:textId="77777777" w:rsidTr="0099103A">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42357A4A" w14:textId="77777777" w:rsidR="00040F53" w:rsidRPr="004C6991" w:rsidRDefault="00040F53" w:rsidP="0099103A">
            <w:pPr>
              <w:keepNext/>
              <w:keepLines/>
            </w:pPr>
            <w:r>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8A140B4" w14:textId="77777777" w:rsidR="00040F53" w:rsidRPr="004C6991" w:rsidRDefault="00040F53" w:rsidP="0099103A">
            <w:pPr>
              <w:keepNext/>
              <w:keepLines/>
              <w:tabs>
                <w:tab w:val="left" w:pos="851"/>
              </w:tabs>
              <w:ind w:right="-1"/>
              <w:jc w:val="left"/>
              <w:rPr>
                <w:rFonts w:cs="Arial"/>
                <w:sz w:val="18"/>
                <w:szCs w:val="18"/>
              </w:rPr>
            </w:pPr>
            <w:r w:rsidRPr="004C6991">
              <w:rPr>
                <w:rFonts w:cs="Arial"/>
                <w:sz w:val="18"/>
                <w:szCs w:val="18"/>
              </w:rPr>
              <w:t xml:space="preserve">Transfer data in the </w:t>
            </w:r>
            <w:r>
              <w:rPr>
                <w:rFonts w:cs="Arial"/>
                <w:b/>
                <w:sz w:val="18"/>
                <w:szCs w:val="18"/>
              </w:rPr>
              <w:t>up</w:t>
            </w:r>
            <w:r w:rsidRPr="004C6991">
              <w:rPr>
                <w:rFonts w:cs="Arial"/>
                <w:b/>
                <w:sz w:val="18"/>
                <w:szCs w:val="18"/>
              </w:rPr>
              <w:t>link</w:t>
            </w:r>
            <w:r w:rsidRPr="004C6991">
              <w:rPr>
                <w:rFonts w:cs="Arial"/>
                <w:sz w:val="18"/>
                <w:szCs w:val="18"/>
              </w:rPr>
              <w:t xml:space="preserve"> direction</w:t>
            </w:r>
            <w:r>
              <w:rPr>
                <w:rFonts w:cs="Arial"/>
                <w:sz w:val="18"/>
                <w:szCs w:val="18"/>
              </w:rPr>
              <w: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7D3BE85E" w14:textId="77777777" w:rsidR="00040F53" w:rsidRPr="004C6991" w:rsidRDefault="00040F53" w:rsidP="0099103A">
            <w:pPr>
              <w:keepNext/>
              <w:keepLines/>
              <w:tabs>
                <w:tab w:val="left" w:pos="851"/>
              </w:tabs>
              <w:ind w:right="-1"/>
              <w:jc w:val="left"/>
              <w:rPr>
                <w:rFonts w:cs="Arial"/>
                <w:sz w:val="18"/>
                <w:szCs w:val="18"/>
              </w:rPr>
            </w:pPr>
            <w:r>
              <w:rPr>
                <w:rFonts w:cs="Arial"/>
                <w:sz w:val="18"/>
                <w:szCs w:val="18"/>
              </w:rPr>
              <w:t xml:space="preserve">Data transfer is ongoing. </w:t>
            </w:r>
          </w:p>
        </w:tc>
      </w:tr>
      <w:tr w:rsidR="00040F53" w:rsidRPr="004C6991" w14:paraId="462E3F57" w14:textId="77777777" w:rsidTr="0099103A">
        <w:tc>
          <w:tcPr>
            <w:tcW w:w="438" w:type="dxa"/>
            <w:tcBorders>
              <w:top w:val="nil"/>
              <w:left w:val="single" w:sz="4" w:space="0" w:color="BFBFBF"/>
              <w:bottom w:val="single" w:sz="4" w:space="0" w:color="BFBFBF"/>
              <w:right w:val="single" w:sz="4" w:space="0" w:color="BFBFBF"/>
            </w:tcBorders>
            <w:shd w:val="clear" w:color="auto" w:fill="F2F2F2"/>
            <w:tcMar>
              <w:left w:w="73" w:type="dxa"/>
            </w:tcMar>
          </w:tcPr>
          <w:p w14:paraId="1EE29BE4" w14:textId="77777777" w:rsidR="00040F53" w:rsidRPr="004C6991" w:rsidRDefault="00040F53" w:rsidP="0099103A">
            <w:pPr>
              <w:keepNext/>
              <w:keepLines/>
            </w:pPr>
            <w:r>
              <w:t>3</w:t>
            </w:r>
          </w:p>
        </w:tc>
        <w:tc>
          <w:tcPr>
            <w:tcW w:w="4296" w:type="dxa"/>
            <w:tcBorders>
              <w:top w:val="nil"/>
              <w:left w:val="single" w:sz="4" w:space="0" w:color="BFBFBF"/>
              <w:bottom w:val="single" w:sz="4" w:space="0" w:color="BFBFBF"/>
              <w:right w:val="single" w:sz="4" w:space="0" w:color="BFBFBF"/>
            </w:tcBorders>
            <w:shd w:val="clear" w:color="auto" w:fill="auto"/>
            <w:tcMar>
              <w:left w:w="73" w:type="dxa"/>
            </w:tcMar>
          </w:tcPr>
          <w:p w14:paraId="76833F95" w14:textId="77777777" w:rsidR="00040F53" w:rsidRPr="004C6991" w:rsidRDefault="00040F53" w:rsidP="0099103A">
            <w:pPr>
              <w:keepNext/>
              <w:keepLines/>
              <w:tabs>
                <w:tab w:val="left" w:pos="851"/>
              </w:tabs>
              <w:ind w:right="-1"/>
              <w:jc w:val="left"/>
              <w:rPr>
                <w:rFonts w:cs="Arial"/>
                <w:sz w:val="18"/>
                <w:szCs w:val="18"/>
              </w:rPr>
            </w:pPr>
            <w:r w:rsidRPr="004C6991">
              <w:rPr>
                <w:rFonts w:cs="Arial"/>
                <w:sz w:val="18"/>
                <w:szCs w:val="18"/>
              </w:rPr>
              <w:t xml:space="preserve">Move the UE from the </w:t>
            </w:r>
            <w:r>
              <w:rPr>
                <w:rFonts w:cs="Arial"/>
                <w:sz w:val="18"/>
                <w:szCs w:val="18"/>
              </w:rPr>
              <w:t>Cell 1</w:t>
            </w:r>
            <w:r w:rsidRPr="004C6991">
              <w:rPr>
                <w:rFonts w:cs="Arial"/>
                <w:sz w:val="18"/>
                <w:szCs w:val="18"/>
              </w:rPr>
              <w:t xml:space="preserve"> to a combined LTE/5G NR Option 3 cell</w:t>
            </w:r>
            <w:r>
              <w:rPr>
                <w:rFonts w:cs="Arial"/>
                <w:sz w:val="18"/>
                <w:szCs w:val="18"/>
              </w:rPr>
              <w:t xml:space="preserve"> (Cell 2)</w:t>
            </w:r>
            <w:r w:rsidRPr="004C6991">
              <w:rPr>
                <w:rFonts w:cs="Arial"/>
                <w:sz w:val="18"/>
                <w:szCs w:val="18"/>
              </w:rPr>
              <w:t xml:space="preserve"> while the </w:t>
            </w:r>
            <w:r>
              <w:rPr>
                <w:rFonts w:cs="Arial"/>
                <w:sz w:val="18"/>
                <w:szCs w:val="18"/>
              </w:rPr>
              <w:t>data</w:t>
            </w:r>
            <w:r w:rsidRPr="004C6991">
              <w:rPr>
                <w:rFonts w:cs="Arial"/>
                <w:sz w:val="18"/>
                <w:szCs w:val="18"/>
              </w:rPr>
              <w:t xml:space="preserve"> </w:t>
            </w:r>
            <w:r>
              <w:rPr>
                <w:rFonts w:cs="Arial"/>
                <w:sz w:val="18"/>
                <w:szCs w:val="18"/>
              </w:rPr>
              <w:t xml:space="preserve">transfer </w:t>
            </w:r>
            <w:r w:rsidRPr="004C6991">
              <w:rPr>
                <w:rFonts w:cs="Arial"/>
                <w:sz w:val="18"/>
                <w:szCs w:val="18"/>
              </w:rPr>
              <w:t>is ongoing</w:t>
            </w:r>
          </w:p>
        </w:tc>
        <w:tc>
          <w:tcPr>
            <w:tcW w:w="4555" w:type="dxa"/>
            <w:tcBorders>
              <w:top w:val="nil"/>
              <w:left w:val="single" w:sz="4" w:space="0" w:color="BFBFBF"/>
              <w:bottom w:val="single" w:sz="4" w:space="0" w:color="BFBFBF"/>
              <w:right w:val="single" w:sz="4" w:space="0" w:color="BFBFBF"/>
            </w:tcBorders>
            <w:shd w:val="clear" w:color="auto" w:fill="auto"/>
            <w:tcMar>
              <w:left w:w="73" w:type="dxa"/>
            </w:tcMar>
          </w:tcPr>
          <w:p w14:paraId="242B3B74" w14:textId="77777777" w:rsidR="00040F53" w:rsidRPr="004C6991" w:rsidRDefault="00040F53" w:rsidP="0099103A">
            <w:pPr>
              <w:keepNext/>
              <w:keepLines/>
              <w:tabs>
                <w:tab w:val="left" w:pos="851"/>
              </w:tabs>
              <w:ind w:right="-1"/>
              <w:jc w:val="left"/>
              <w:rPr>
                <w:rFonts w:cs="Arial"/>
                <w:sz w:val="18"/>
                <w:szCs w:val="18"/>
              </w:rPr>
            </w:pPr>
            <w:r w:rsidRPr="004C6991">
              <w:rPr>
                <w:rFonts w:cs="Arial"/>
                <w:sz w:val="18"/>
                <w:szCs w:val="18"/>
              </w:rPr>
              <w:t>The data transfer continues seamlessly.</w:t>
            </w:r>
          </w:p>
          <w:p w14:paraId="2994A297" w14:textId="77777777" w:rsidR="00040F53" w:rsidRPr="004C6991" w:rsidRDefault="00040F53" w:rsidP="0099103A">
            <w:pPr>
              <w:keepNext/>
              <w:keepLines/>
              <w:tabs>
                <w:tab w:val="left" w:pos="851"/>
              </w:tabs>
              <w:ind w:right="-1"/>
              <w:jc w:val="left"/>
              <w:rPr>
                <w:rFonts w:cs="Arial"/>
                <w:sz w:val="18"/>
                <w:szCs w:val="18"/>
              </w:rPr>
            </w:pPr>
            <w:r>
              <w:rPr>
                <w:rFonts w:cs="Arial"/>
                <w:sz w:val="18"/>
                <w:szCs w:val="18"/>
              </w:rPr>
              <w:t>Confirm that the data rate in EN-DC (Cell 2) is higher than what could be achieved over the LTE-Only cell (Cell 1) thus ensuring that the split bearer is properly used, taking in consideration that 2 ULCA could be in use in Cell 1</w:t>
            </w:r>
          </w:p>
        </w:tc>
      </w:tr>
      <w:tr w:rsidR="00040F53" w:rsidRPr="004C6991" w14:paraId="4E6B4DDB" w14:textId="77777777" w:rsidTr="0099103A">
        <w:tc>
          <w:tcPr>
            <w:tcW w:w="438" w:type="dxa"/>
            <w:tcBorders>
              <w:top w:val="nil"/>
              <w:left w:val="single" w:sz="4" w:space="0" w:color="BFBFBF"/>
              <w:bottom w:val="single" w:sz="4" w:space="0" w:color="BFBFBF"/>
              <w:right w:val="single" w:sz="4" w:space="0" w:color="BFBFBF"/>
            </w:tcBorders>
            <w:shd w:val="clear" w:color="auto" w:fill="F2F2F2"/>
            <w:tcMar>
              <w:left w:w="73" w:type="dxa"/>
            </w:tcMar>
          </w:tcPr>
          <w:p w14:paraId="7740C731" w14:textId="77777777" w:rsidR="00040F53" w:rsidRPr="004C6991" w:rsidRDefault="00040F53" w:rsidP="0099103A">
            <w:pPr>
              <w:keepNext/>
              <w:keepLines/>
            </w:pPr>
            <w:r>
              <w:t>4</w:t>
            </w:r>
          </w:p>
        </w:tc>
        <w:tc>
          <w:tcPr>
            <w:tcW w:w="4296" w:type="dxa"/>
            <w:tcBorders>
              <w:top w:val="nil"/>
              <w:left w:val="single" w:sz="4" w:space="0" w:color="BFBFBF"/>
              <w:bottom w:val="single" w:sz="4" w:space="0" w:color="BFBFBF"/>
              <w:right w:val="single" w:sz="4" w:space="0" w:color="BFBFBF"/>
            </w:tcBorders>
            <w:shd w:val="clear" w:color="auto" w:fill="auto"/>
            <w:tcMar>
              <w:left w:w="73" w:type="dxa"/>
            </w:tcMar>
          </w:tcPr>
          <w:p w14:paraId="0B2693CC" w14:textId="77777777" w:rsidR="00040F53" w:rsidRPr="004C6991" w:rsidRDefault="00040F53" w:rsidP="0099103A">
            <w:pPr>
              <w:keepNext/>
              <w:keepLines/>
              <w:tabs>
                <w:tab w:val="left" w:pos="851"/>
              </w:tabs>
              <w:ind w:right="-1"/>
              <w:jc w:val="left"/>
              <w:rPr>
                <w:rFonts w:cs="Arial"/>
                <w:sz w:val="18"/>
                <w:szCs w:val="18"/>
              </w:rPr>
            </w:pPr>
            <w:r w:rsidRPr="004C6991">
              <w:rPr>
                <w:rFonts w:cs="Arial"/>
                <w:sz w:val="18"/>
                <w:szCs w:val="18"/>
              </w:rPr>
              <w:t>Move the UE to a</w:t>
            </w:r>
            <w:r>
              <w:rPr>
                <w:rFonts w:cs="Arial"/>
                <w:sz w:val="18"/>
                <w:szCs w:val="18"/>
              </w:rPr>
              <w:t>n</w:t>
            </w:r>
            <w:r w:rsidRPr="004C6991">
              <w:rPr>
                <w:rFonts w:cs="Arial"/>
                <w:sz w:val="18"/>
                <w:szCs w:val="18"/>
              </w:rPr>
              <w:t xml:space="preserve"> LTE-only</w:t>
            </w:r>
            <w:r>
              <w:rPr>
                <w:rFonts w:cs="Arial"/>
                <w:sz w:val="18"/>
                <w:szCs w:val="18"/>
              </w:rPr>
              <w:t xml:space="preserve"> cell (Cell 1) </w:t>
            </w:r>
            <w:r w:rsidRPr="004C6991">
              <w:rPr>
                <w:rFonts w:cs="Arial"/>
                <w:sz w:val="18"/>
                <w:szCs w:val="18"/>
              </w:rPr>
              <w:t xml:space="preserve">while the </w:t>
            </w:r>
            <w:r>
              <w:rPr>
                <w:rFonts w:cs="Arial"/>
                <w:sz w:val="18"/>
                <w:szCs w:val="18"/>
              </w:rPr>
              <w:t xml:space="preserve">data transfer is ongoing </w:t>
            </w:r>
          </w:p>
        </w:tc>
        <w:tc>
          <w:tcPr>
            <w:tcW w:w="4555" w:type="dxa"/>
            <w:tcBorders>
              <w:top w:val="nil"/>
              <w:left w:val="single" w:sz="4" w:space="0" w:color="BFBFBF"/>
              <w:bottom w:val="single" w:sz="4" w:space="0" w:color="BFBFBF"/>
              <w:right w:val="single" w:sz="4" w:space="0" w:color="BFBFBF"/>
            </w:tcBorders>
            <w:shd w:val="clear" w:color="auto" w:fill="auto"/>
            <w:tcMar>
              <w:left w:w="73" w:type="dxa"/>
            </w:tcMar>
          </w:tcPr>
          <w:p w14:paraId="6200A949" w14:textId="77777777" w:rsidR="00040F53" w:rsidRPr="004C6991" w:rsidRDefault="00040F53" w:rsidP="0099103A">
            <w:pPr>
              <w:keepNext/>
              <w:keepLines/>
              <w:tabs>
                <w:tab w:val="left" w:pos="851"/>
              </w:tabs>
              <w:ind w:right="-1"/>
              <w:jc w:val="left"/>
              <w:rPr>
                <w:rFonts w:cs="Arial"/>
                <w:sz w:val="18"/>
                <w:szCs w:val="18"/>
              </w:rPr>
            </w:pPr>
            <w:r w:rsidRPr="004C6991">
              <w:rPr>
                <w:rFonts w:cs="Arial"/>
                <w:sz w:val="18"/>
                <w:szCs w:val="18"/>
              </w:rPr>
              <w:t>The data transfer continue</w:t>
            </w:r>
            <w:r>
              <w:rPr>
                <w:rFonts w:cs="Arial"/>
                <w:sz w:val="18"/>
                <w:szCs w:val="18"/>
              </w:rPr>
              <w:t>s</w:t>
            </w:r>
            <w:r w:rsidRPr="004C6991">
              <w:rPr>
                <w:rFonts w:cs="Arial"/>
                <w:sz w:val="18"/>
                <w:szCs w:val="18"/>
              </w:rPr>
              <w:t xml:space="preserve"> seamlessly.</w:t>
            </w:r>
          </w:p>
        </w:tc>
      </w:tr>
    </w:tbl>
    <w:p w14:paraId="05969976" w14:textId="77777777" w:rsidR="00040F53" w:rsidRPr="00AC2F69" w:rsidRDefault="00040F53" w:rsidP="00040F53">
      <w:pPr>
        <w:pStyle w:val="Heading4"/>
      </w:pPr>
      <w:bookmarkStart w:id="78" w:name="_Toc54003861"/>
      <w:bookmarkStart w:id="79" w:name="_Toc126693118"/>
      <w:bookmarkStart w:id="80" w:name="_Toc514833952"/>
      <w:bookmarkStart w:id="81" w:name="_Toc530672816"/>
      <w:bookmarkEnd w:id="77"/>
      <w:r w:rsidRPr="00AC2F69">
        <w:t>101.3.1.</w:t>
      </w:r>
      <w:r>
        <w:t>7</w:t>
      </w:r>
      <w:r w:rsidRPr="00AC2F69">
        <w:tab/>
        <w:t xml:space="preserve">Use of VoLTE Services </w:t>
      </w:r>
      <w:r>
        <w:t>in EN-DC mode</w:t>
      </w:r>
      <w:bookmarkEnd w:id="78"/>
      <w:bookmarkEnd w:id="79"/>
    </w:p>
    <w:p w14:paraId="7D8A019B" w14:textId="77777777" w:rsidR="00040F53" w:rsidRPr="00AC2F69" w:rsidRDefault="00040F53" w:rsidP="00040F53">
      <w:pPr>
        <w:pStyle w:val="H6"/>
      </w:pPr>
      <w:r w:rsidRPr="00AC2F69">
        <w:t>Description</w:t>
      </w:r>
    </w:p>
    <w:p w14:paraId="326C8AED" w14:textId="77777777" w:rsidR="00040F53" w:rsidRPr="00AC2F69" w:rsidRDefault="00040F53" w:rsidP="00040F53">
      <w:r w:rsidRPr="00AC2F69">
        <w:t xml:space="preserve">This test case verifies that the UE can establish a PDN connection for VoLTE services in a 5G Option 3 network environment </w:t>
      </w:r>
      <w:r>
        <w:t xml:space="preserve">and </w:t>
      </w:r>
      <w:r w:rsidRPr="00AC2F69">
        <w:t xml:space="preserve">that voice calls and </w:t>
      </w:r>
      <w:r>
        <w:t xml:space="preserve">a simultaneous </w:t>
      </w:r>
      <w:r w:rsidRPr="00AC2F69">
        <w:t xml:space="preserve">data transmission </w:t>
      </w:r>
      <w:r>
        <w:t xml:space="preserve">over the split bearer is </w:t>
      </w:r>
      <w:r w:rsidRPr="00AC2F69">
        <w:t>possible.</w:t>
      </w:r>
    </w:p>
    <w:p w14:paraId="091A6411" w14:textId="77777777" w:rsidR="00040F53" w:rsidRPr="00AC2F69" w:rsidRDefault="00040F53" w:rsidP="00040F53">
      <w:r w:rsidRPr="00AC2F69">
        <w:t>Note: This test case does not validate VoLTE IMS functionality but particularly focuses on the following air interface aspects:</w:t>
      </w:r>
    </w:p>
    <w:p w14:paraId="547D9BF8" w14:textId="77777777" w:rsidR="00040F53" w:rsidRPr="00AC2F69" w:rsidRDefault="00040F53" w:rsidP="004279DA">
      <w:pPr>
        <w:pStyle w:val="ListParagraph"/>
        <w:numPr>
          <w:ilvl w:val="0"/>
          <w:numId w:val="27"/>
        </w:numPr>
        <w:tabs>
          <w:tab w:val="left" w:pos="851"/>
        </w:tabs>
        <w:rPr>
          <w:noProof w:val="0"/>
        </w:rPr>
      </w:pPr>
      <w:r w:rsidRPr="00AC2F69">
        <w:rPr>
          <w:noProof w:val="0"/>
        </w:rPr>
        <w:t>VoLTE signalling over the IMS default bearer over the LTE cell</w:t>
      </w:r>
    </w:p>
    <w:p w14:paraId="71D550FB" w14:textId="77777777" w:rsidR="00040F53" w:rsidRPr="00AC2F69" w:rsidRDefault="00040F53" w:rsidP="004279DA">
      <w:pPr>
        <w:pStyle w:val="ListParagraph"/>
        <w:numPr>
          <w:ilvl w:val="0"/>
          <w:numId w:val="27"/>
        </w:numPr>
        <w:tabs>
          <w:tab w:val="left" w:pos="851"/>
        </w:tabs>
        <w:rPr>
          <w:noProof w:val="0"/>
        </w:rPr>
      </w:pPr>
      <w:r w:rsidRPr="00AC2F69">
        <w:rPr>
          <w:noProof w:val="0"/>
        </w:rPr>
        <w:t>VoLTE speech path over a dedicated bearer over the LTE cell</w:t>
      </w:r>
    </w:p>
    <w:p w14:paraId="1F90AFDC" w14:textId="77777777" w:rsidR="00040F53" w:rsidRPr="00AC2F69" w:rsidRDefault="00040F53" w:rsidP="004279DA">
      <w:pPr>
        <w:pStyle w:val="ListParagraph"/>
        <w:numPr>
          <w:ilvl w:val="0"/>
          <w:numId w:val="27"/>
        </w:numPr>
        <w:tabs>
          <w:tab w:val="left" w:pos="851"/>
        </w:tabs>
        <w:rPr>
          <w:noProof w:val="0"/>
        </w:rPr>
      </w:pPr>
      <w:r w:rsidRPr="00AC2F69">
        <w:rPr>
          <w:noProof w:val="0"/>
        </w:rPr>
        <w:t>Simultaneous data transfer over a split default bearer</w:t>
      </w:r>
    </w:p>
    <w:p w14:paraId="0CB75C5F" w14:textId="77777777" w:rsidR="00040F53" w:rsidRPr="00AC2F69" w:rsidRDefault="00040F53" w:rsidP="00040F53">
      <w:pPr>
        <w:pStyle w:val="H6"/>
      </w:pPr>
      <w:r w:rsidRPr="00AC2F69">
        <w:t>Related core specifications</w:t>
      </w:r>
    </w:p>
    <w:p w14:paraId="715F6CFE" w14:textId="77777777" w:rsidR="00040F53" w:rsidRPr="00AC2F69" w:rsidRDefault="00040F53" w:rsidP="00040F53">
      <w:r w:rsidRPr="00AC2F69">
        <w:t>3GPP TS 24.301 (NAS specific procedures)</w:t>
      </w:r>
    </w:p>
    <w:p w14:paraId="74E54D39" w14:textId="77777777" w:rsidR="00040F53" w:rsidRPr="00AC2F69" w:rsidRDefault="00040F53" w:rsidP="00040F53">
      <w:r w:rsidRPr="00AC2F69">
        <w:t>3GPP TS 36.331 (RRC specific procedures)</w:t>
      </w:r>
    </w:p>
    <w:p w14:paraId="1BD074C7" w14:textId="77777777" w:rsidR="00040F53" w:rsidRPr="00AC2F69" w:rsidRDefault="00040F53" w:rsidP="00040F53">
      <w:r w:rsidRPr="00AC2F69">
        <w:t>3GPP TS 37.340 (EN-DC, handover procedures, chapter 10.7)</w:t>
      </w:r>
    </w:p>
    <w:p w14:paraId="271CAD84" w14:textId="77777777" w:rsidR="00040F53" w:rsidRPr="00AC2F69" w:rsidRDefault="00040F53" w:rsidP="00040F53">
      <w:pPr>
        <w:pStyle w:val="H6"/>
      </w:pPr>
      <w:r w:rsidRPr="00AC2F69">
        <w:t>Initial configuration</w:t>
      </w:r>
    </w:p>
    <w:p w14:paraId="123975C6" w14:textId="77777777" w:rsidR="00040F53" w:rsidRPr="00AC2F69" w:rsidRDefault="00040F53" w:rsidP="00040F53">
      <w:r w:rsidRPr="00AC2F69">
        <w:t>DUT supports 5G NR option 3</w:t>
      </w:r>
    </w:p>
    <w:p w14:paraId="4167F815" w14:textId="77777777" w:rsidR="00040F53" w:rsidRPr="00AC2F69" w:rsidRDefault="00040F53" w:rsidP="00040F53">
      <w:r w:rsidRPr="00AC2F69">
        <w:t xml:space="preserve">Network coverage of an LTE eNB </w:t>
      </w:r>
      <w:r w:rsidRPr="00B32187">
        <w:rPr>
          <w:b/>
        </w:rPr>
        <w:t>with</w:t>
      </w:r>
      <w:r w:rsidRPr="00AC2F69">
        <w:t xml:space="preserve"> a co-located 5G NR gNB is available.</w:t>
      </w:r>
    </w:p>
    <w:p w14:paraId="4CA51E96" w14:textId="77777777" w:rsidR="00040F53" w:rsidRDefault="00040F53" w:rsidP="00040F53">
      <w:r w:rsidRPr="00AC2F69">
        <w:t>DUT is powered off or in flight mode</w:t>
      </w:r>
    </w:p>
    <w:p w14:paraId="75933BFA" w14:textId="77777777" w:rsidR="00040F53" w:rsidRDefault="00040F53" w:rsidP="00040F53">
      <w:r>
        <w:t>Network maintains the 5G bearer while the VoLTE Call is established.</w:t>
      </w:r>
    </w:p>
    <w:p w14:paraId="2C70DDB5" w14:textId="77777777" w:rsidR="00040F53" w:rsidRPr="00AC2F69" w:rsidRDefault="00040F53" w:rsidP="00040F53"/>
    <w:p w14:paraId="00F63436" w14:textId="77777777" w:rsidR="00040F53" w:rsidRPr="00AC2F69" w:rsidRDefault="00040F53" w:rsidP="00040F53">
      <w:pPr>
        <w:pStyle w:val="H6"/>
      </w:pPr>
      <w:r w:rsidRPr="00AC2F69">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040F53" w:rsidRPr="00AC2F69" w14:paraId="664375F9" w14:textId="77777777" w:rsidTr="00F046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003DABBA" w14:textId="77777777" w:rsidR="00040F53" w:rsidRPr="008E0894" w:rsidRDefault="00040F53" w:rsidP="00F04657">
            <w:pPr>
              <w:keepNext/>
              <w:keepLines/>
              <w:tabs>
                <w:tab w:val="left" w:pos="851"/>
              </w:tabs>
              <w:jc w:val="left"/>
              <w:rPr>
                <w:b/>
                <w:noProof w:val="0"/>
                <w:sz w:val="18"/>
                <w:szCs w:val="18"/>
                <w:lang w:eastAsia="en-GB"/>
              </w:rPr>
            </w:pPr>
            <w:r>
              <w:rPr>
                <w:b/>
                <w:noProof w:val="0"/>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58F1A336" w14:textId="77777777" w:rsidR="00040F53" w:rsidRPr="008E0894" w:rsidRDefault="00040F53" w:rsidP="00F04657">
            <w:pPr>
              <w:keepNext/>
              <w:keepLines/>
              <w:tabs>
                <w:tab w:val="left" w:pos="851"/>
              </w:tabs>
              <w:jc w:val="left"/>
              <w:rPr>
                <w:b/>
                <w:noProof w:val="0"/>
                <w:sz w:val="18"/>
                <w:szCs w:val="18"/>
                <w:lang w:eastAsia="en-GB"/>
              </w:rPr>
            </w:pPr>
            <w:r w:rsidRPr="008E0894">
              <w:rPr>
                <w:b/>
                <w:noProof w:val="0"/>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490F2D23" w14:textId="77777777" w:rsidR="00040F53" w:rsidRPr="008E0894" w:rsidRDefault="00040F53" w:rsidP="00F04657">
            <w:pPr>
              <w:keepNext/>
              <w:keepLines/>
              <w:tabs>
                <w:tab w:val="left" w:pos="851"/>
              </w:tabs>
              <w:jc w:val="left"/>
              <w:rPr>
                <w:b/>
                <w:noProof w:val="0"/>
                <w:sz w:val="18"/>
                <w:szCs w:val="18"/>
                <w:lang w:eastAsia="en-GB"/>
              </w:rPr>
            </w:pPr>
            <w:r w:rsidRPr="008E0894">
              <w:rPr>
                <w:b/>
                <w:noProof w:val="0"/>
                <w:sz w:val="18"/>
                <w:szCs w:val="18"/>
                <w:lang w:eastAsia="en-GB"/>
              </w:rPr>
              <w:t>Expected behaviour</w:t>
            </w:r>
          </w:p>
        </w:tc>
      </w:tr>
      <w:tr w:rsidR="00040F53" w:rsidRPr="00AC2F69" w14:paraId="793AC839" w14:textId="77777777" w:rsidTr="00F046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4511BEA1" w14:textId="77777777" w:rsidR="00040F53" w:rsidRPr="00AC2F69" w:rsidRDefault="00040F53" w:rsidP="00F04657">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54CAF2EA" w14:textId="77777777" w:rsidR="00040F53" w:rsidRPr="00B32187" w:rsidRDefault="00040F53" w:rsidP="00F04657">
            <w:pPr>
              <w:keepNext/>
              <w:keepLines/>
              <w:tabs>
                <w:tab w:val="left" w:pos="851"/>
              </w:tabs>
              <w:ind w:right="-1"/>
              <w:jc w:val="left"/>
              <w:rPr>
                <w:rFonts w:cs="Arial"/>
                <w:noProof w:val="0"/>
                <w:sz w:val="18"/>
                <w:szCs w:val="18"/>
              </w:rPr>
            </w:pPr>
            <w:r w:rsidRPr="00B32187">
              <w:rPr>
                <w:rFonts w:cs="Arial"/>
                <w:noProof w:val="0"/>
                <w:sz w:val="18"/>
                <w:szCs w:val="18"/>
              </w:rPr>
              <w:t>Power on DUT / disable flight mode and confirm successful attach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8D5DF57" w14:textId="77777777" w:rsidR="00040F53" w:rsidRPr="00B32187" w:rsidRDefault="00040F53" w:rsidP="00F04657">
            <w:pPr>
              <w:keepNext/>
              <w:keepLines/>
              <w:tabs>
                <w:tab w:val="left" w:pos="851"/>
              </w:tabs>
              <w:ind w:right="-1"/>
              <w:jc w:val="left"/>
              <w:rPr>
                <w:rFonts w:cs="Arial"/>
                <w:noProof w:val="0"/>
                <w:sz w:val="18"/>
                <w:szCs w:val="18"/>
              </w:rPr>
            </w:pPr>
            <w:r w:rsidRPr="00B32187">
              <w:rPr>
                <w:rFonts w:cs="Arial"/>
                <w:noProof w:val="0"/>
                <w:sz w:val="18"/>
                <w:szCs w:val="18"/>
              </w:rPr>
              <w:t>DUT attaches successfully to the network.</w:t>
            </w:r>
          </w:p>
          <w:p w14:paraId="0FE5C867" w14:textId="77777777" w:rsidR="00040F53" w:rsidRPr="00B32187" w:rsidRDefault="00040F53" w:rsidP="00F04657">
            <w:pPr>
              <w:keepNext/>
              <w:keepLines/>
              <w:tabs>
                <w:tab w:val="left" w:pos="851"/>
              </w:tabs>
              <w:ind w:right="-1"/>
              <w:jc w:val="left"/>
              <w:rPr>
                <w:rFonts w:cs="Arial"/>
                <w:noProof w:val="0"/>
                <w:sz w:val="18"/>
                <w:szCs w:val="18"/>
              </w:rPr>
            </w:pPr>
            <w:r w:rsidRPr="00B32187">
              <w:rPr>
                <w:rFonts w:cs="Arial"/>
                <w:noProof w:val="0"/>
                <w:sz w:val="18"/>
                <w:szCs w:val="18"/>
              </w:rPr>
              <w:t>DUT establishes a default bearer for Internet connectivity.</w:t>
            </w:r>
          </w:p>
          <w:p w14:paraId="7D45C8F1" w14:textId="77777777" w:rsidR="00040F53" w:rsidRPr="00B32187" w:rsidRDefault="00040F53" w:rsidP="00F04657">
            <w:pPr>
              <w:keepNext/>
              <w:keepLines/>
              <w:tabs>
                <w:tab w:val="left" w:pos="851"/>
              </w:tabs>
              <w:ind w:right="-1"/>
              <w:jc w:val="left"/>
              <w:rPr>
                <w:rFonts w:cs="Arial"/>
                <w:noProof w:val="0"/>
                <w:sz w:val="18"/>
                <w:szCs w:val="18"/>
              </w:rPr>
            </w:pPr>
            <w:r w:rsidRPr="00B32187">
              <w:rPr>
                <w:rFonts w:cs="Arial"/>
                <w:noProof w:val="0"/>
                <w:sz w:val="18"/>
                <w:szCs w:val="18"/>
              </w:rPr>
              <w:t>DUT establishes a default bearer for IMS/VoLTE connectivity.</w:t>
            </w:r>
          </w:p>
        </w:tc>
      </w:tr>
      <w:tr w:rsidR="00040F53" w:rsidRPr="00AC2F69" w14:paraId="3882957B" w14:textId="77777777" w:rsidTr="00F046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5F202A84" w14:textId="77777777" w:rsidR="00040F53" w:rsidRPr="00AC2F69" w:rsidRDefault="00040F53" w:rsidP="00F04657">
            <w:pPr>
              <w:keepNext/>
              <w:keepLines/>
            </w:pPr>
            <w:r>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700BF4E0" w14:textId="77777777" w:rsidR="00040F53" w:rsidRPr="00B32187" w:rsidRDefault="00040F53" w:rsidP="00F04657">
            <w:pPr>
              <w:keepNext/>
              <w:keepLines/>
              <w:tabs>
                <w:tab w:val="left" w:pos="851"/>
              </w:tabs>
              <w:ind w:right="-1"/>
              <w:jc w:val="left"/>
              <w:rPr>
                <w:rFonts w:cs="Arial"/>
                <w:noProof w:val="0"/>
                <w:sz w:val="18"/>
                <w:szCs w:val="18"/>
              </w:rPr>
            </w:pPr>
            <w:r w:rsidRPr="007371EE">
              <w:rPr>
                <w:sz w:val="18"/>
                <w:szCs w:val="18"/>
              </w:rPr>
              <w:t>Prepare the DUT with the method of measuring the throughput.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5BE16EF" w14:textId="77777777" w:rsidR="00040F53" w:rsidRPr="00B32187" w:rsidRDefault="00040F53" w:rsidP="00F04657">
            <w:pPr>
              <w:keepNext/>
              <w:keepLines/>
              <w:tabs>
                <w:tab w:val="left" w:pos="851"/>
              </w:tabs>
              <w:ind w:right="-1"/>
              <w:jc w:val="left"/>
              <w:rPr>
                <w:rFonts w:cs="Arial"/>
                <w:noProof w:val="0"/>
                <w:sz w:val="18"/>
                <w:szCs w:val="18"/>
              </w:rPr>
            </w:pPr>
            <w:r w:rsidRPr="007371EE">
              <w:rPr>
                <w:sz w:val="18"/>
                <w:szCs w:val="18"/>
              </w:rPr>
              <w:t>DUT is setup with the appropriate tool/method.</w:t>
            </w:r>
          </w:p>
        </w:tc>
      </w:tr>
      <w:tr w:rsidR="00040F53" w:rsidRPr="00AC2F69" w14:paraId="0E450907" w14:textId="77777777" w:rsidTr="00F046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04AD748B" w14:textId="77777777" w:rsidR="00040F53" w:rsidRPr="00AC2F69" w:rsidRDefault="00040F53" w:rsidP="00F04657">
            <w:pPr>
              <w:keepNext/>
              <w:keepLines/>
            </w:pPr>
            <w:r>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D5C9858" w14:textId="77777777" w:rsidR="00040F53" w:rsidRPr="00B32187" w:rsidRDefault="00040F53" w:rsidP="00F04657">
            <w:pPr>
              <w:keepNext/>
              <w:keepLines/>
              <w:tabs>
                <w:tab w:val="left" w:pos="851"/>
              </w:tabs>
              <w:ind w:right="-1"/>
              <w:jc w:val="left"/>
              <w:rPr>
                <w:rFonts w:cs="Arial"/>
                <w:noProof w:val="0"/>
                <w:sz w:val="18"/>
                <w:szCs w:val="18"/>
              </w:rPr>
            </w:pPr>
            <w:r>
              <w:rPr>
                <w:sz w:val="18"/>
                <w:szCs w:val="18"/>
              </w:rPr>
              <w:t>Perform 1 x Downlink throughput measurement using the appropriate method on DUT.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344D2303" w14:textId="77777777" w:rsidR="00040F53" w:rsidRPr="00B32187" w:rsidRDefault="00040F53" w:rsidP="00F04657">
            <w:pPr>
              <w:keepNext/>
              <w:keepLines/>
              <w:tabs>
                <w:tab w:val="left" w:pos="851"/>
              </w:tabs>
              <w:ind w:right="-1"/>
              <w:jc w:val="left"/>
              <w:rPr>
                <w:rFonts w:cs="Arial"/>
                <w:noProof w:val="0"/>
                <w:sz w:val="18"/>
                <w:szCs w:val="18"/>
              </w:rPr>
            </w:pPr>
            <w:r w:rsidRPr="00ED6B70">
              <w:rPr>
                <w:sz w:val="18"/>
                <w:szCs w:val="18"/>
              </w:rPr>
              <w:t xml:space="preserve">Measurement </w:t>
            </w:r>
            <w:r>
              <w:rPr>
                <w:sz w:val="18"/>
                <w:szCs w:val="18"/>
              </w:rPr>
              <w:t>is</w:t>
            </w:r>
            <w:r w:rsidRPr="00ED6B70">
              <w:rPr>
                <w:sz w:val="18"/>
                <w:szCs w:val="18"/>
              </w:rPr>
              <w:t xml:space="preserve"> taken and recorded</w:t>
            </w:r>
            <w:r>
              <w:rPr>
                <w:sz w:val="18"/>
                <w:szCs w:val="18"/>
              </w:rPr>
              <w:t>.</w:t>
            </w:r>
          </w:p>
        </w:tc>
      </w:tr>
      <w:tr w:rsidR="00040F53" w:rsidRPr="00AC2F69" w14:paraId="12BA7B19" w14:textId="77777777" w:rsidTr="00F04657">
        <w:tc>
          <w:tcPr>
            <w:tcW w:w="438" w:type="dxa"/>
            <w:tcBorders>
              <w:top w:val="nil"/>
              <w:left w:val="single" w:sz="4" w:space="0" w:color="BFBFBF"/>
              <w:bottom w:val="single" w:sz="4" w:space="0" w:color="BFBFBF"/>
              <w:right w:val="single" w:sz="4" w:space="0" w:color="BFBFBF"/>
            </w:tcBorders>
            <w:shd w:val="clear" w:color="auto" w:fill="F2F2F2"/>
            <w:tcMar>
              <w:left w:w="73" w:type="dxa"/>
            </w:tcMar>
          </w:tcPr>
          <w:p w14:paraId="09780A58" w14:textId="77777777" w:rsidR="00040F53" w:rsidRPr="00AC2F69" w:rsidRDefault="00040F53" w:rsidP="00F04657">
            <w:pPr>
              <w:keepNext/>
              <w:keepLines/>
            </w:pPr>
            <w:r>
              <w:t>4</w:t>
            </w:r>
          </w:p>
        </w:tc>
        <w:tc>
          <w:tcPr>
            <w:tcW w:w="4296" w:type="dxa"/>
            <w:tcBorders>
              <w:top w:val="nil"/>
              <w:left w:val="single" w:sz="4" w:space="0" w:color="BFBFBF"/>
              <w:bottom w:val="single" w:sz="4" w:space="0" w:color="BFBFBF"/>
              <w:right w:val="single" w:sz="4" w:space="0" w:color="BFBFBF"/>
            </w:tcBorders>
            <w:shd w:val="clear" w:color="auto" w:fill="auto"/>
            <w:tcMar>
              <w:left w:w="73" w:type="dxa"/>
            </w:tcMar>
          </w:tcPr>
          <w:p w14:paraId="5D31794E" w14:textId="77777777" w:rsidR="00040F53" w:rsidRPr="00B32187" w:rsidRDefault="00040F53" w:rsidP="00F04657">
            <w:pPr>
              <w:keepNext/>
              <w:keepLines/>
              <w:tabs>
                <w:tab w:val="left" w:pos="851"/>
              </w:tabs>
              <w:ind w:right="-1"/>
              <w:jc w:val="left"/>
              <w:rPr>
                <w:rFonts w:cs="Arial"/>
                <w:noProof w:val="0"/>
                <w:sz w:val="18"/>
                <w:szCs w:val="18"/>
              </w:rPr>
            </w:pPr>
            <w:r w:rsidRPr="00B32187">
              <w:rPr>
                <w:rFonts w:cs="Arial"/>
                <w:noProof w:val="0"/>
                <w:sz w:val="18"/>
                <w:szCs w:val="18"/>
              </w:rPr>
              <w:t xml:space="preserve">Establish a </w:t>
            </w:r>
            <w:r>
              <w:rPr>
                <w:rFonts w:cs="Arial"/>
                <w:noProof w:val="0"/>
                <w:sz w:val="18"/>
                <w:szCs w:val="18"/>
              </w:rPr>
              <w:t xml:space="preserve">VoLTE </w:t>
            </w:r>
            <w:r w:rsidRPr="00B32187">
              <w:rPr>
                <w:rFonts w:cs="Arial"/>
                <w:noProof w:val="0"/>
                <w:sz w:val="18"/>
                <w:szCs w:val="18"/>
              </w:rPr>
              <w:t>call</w:t>
            </w:r>
          </w:p>
        </w:tc>
        <w:tc>
          <w:tcPr>
            <w:tcW w:w="4555" w:type="dxa"/>
            <w:tcBorders>
              <w:top w:val="nil"/>
              <w:left w:val="single" w:sz="4" w:space="0" w:color="BFBFBF"/>
              <w:bottom w:val="single" w:sz="4" w:space="0" w:color="BFBFBF"/>
              <w:right w:val="single" w:sz="4" w:space="0" w:color="BFBFBF"/>
            </w:tcBorders>
            <w:shd w:val="clear" w:color="auto" w:fill="auto"/>
            <w:tcMar>
              <w:left w:w="73" w:type="dxa"/>
            </w:tcMar>
          </w:tcPr>
          <w:p w14:paraId="4E078D09" w14:textId="77777777" w:rsidR="00040F53" w:rsidRPr="00B32187" w:rsidRDefault="00040F53" w:rsidP="00F04657">
            <w:pPr>
              <w:keepNext/>
              <w:keepLines/>
              <w:tabs>
                <w:tab w:val="left" w:pos="851"/>
              </w:tabs>
              <w:ind w:right="-1"/>
              <w:jc w:val="left"/>
              <w:rPr>
                <w:rFonts w:cs="Arial"/>
                <w:noProof w:val="0"/>
                <w:sz w:val="18"/>
                <w:szCs w:val="18"/>
              </w:rPr>
            </w:pPr>
            <w:r w:rsidRPr="00B32187">
              <w:rPr>
                <w:rFonts w:cs="Arial"/>
                <w:noProof w:val="0"/>
                <w:sz w:val="18"/>
                <w:szCs w:val="18"/>
              </w:rPr>
              <w:t xml:space="preserve">A </w:t>
            </w:r>
            <w:r>
              <w:rPr>
                <w:rFonts w:cs="Arial"/>
                <w:noProof w:val="0"/>
                <w:sz w:val="18"/>
                <w:szCs w:val="18"/>
              </w:rPr>
              <w:t xml:space="preserve">VoLTE </w:t>
            </w:r>
            <w:r w:rsidRPr="00B32187">
              <w:rPr>
                <w:rFonts w:cs="Arial"/>
                <w:noProof w:val="0"/>
                <w:sz w:val="18"/>
                <w:szCs w:val="18"/>
              </w:rPr>
              <w:t>call is successfully established, including a dedicated bearer. Speech path is present in both directions.</w:t>
            </w:r>
          </w:p>
        </w:tc>
      </w:tr>
      <w:tr w:rsidR="00040F53" w:rsidRPr="00AC2F69" w14:paraId="1AA075E0" w14:textId="77777777" w:rsidTr="00F046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171125FB" w14:textId="77777777" w:rsidR="00040F53" w:rsidRPr="00AC2F69" w:rsidRDefault="00040F53" w:rsidP="00F04657">
            <w:pPr>
              <w:keepNext/>
              <w:keepLines/>
            </w:pPr>
            <w:r>
              <w:t>5</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7EAD4FF" w14:textId="77777777" w:rsidR="00040F53" w:rsidRPr="00B32187" w:rsidRDefault="00040F53" w:rsidP="00F04657">
            <w:pPr>
              <w:keepNext/>
              <w:keepLines/>
              <w:tabs>
                <w:tab w:val="left" w:pos="851"/>
              </w:tabs>
              <w:ind w:right="-1"/>
              <w:jc w:val="left"/>
              <w:rPr>
                <w:rFonts w:cs="Arial"/>
                <w:noProof w:val="0"/>
                <w:sz w:val="18"/>
                <w:szCs w:val="18"/>
              </w:rPr>
            </w:pPr>
            <w:r>
              <w:rPr>
                <w:sz w:val="18"/>
                <w:szCs w:val="18"/>
              </w:rPr>
              <w:t>Perform 1 x Downlink throughput measurement using the appropriate method on DUT.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56F9E0B3" w14:textId="77777777" w:rsidR="00040F53" w:rsidRDefault="00040F53" w:rsidP="00F04657">
            <w:pPr>
              <w:keepNext/>
              <w:keepLines/>
              <w:tabs>
                <w:tab w:val="left" w:pos="851"/>
              </w:tabs>
              <w:ind w:right="-1"/>
              <w:jc w:val="left"/>
              <w:rPr>
                <w:sz w:val="18"/>
                <w:szCs w:val="18"/>
              </w:rPr>
            </w:pPr>
            <w:r w:rsidRPr="00ED6B70">
              <w:rPr>
                <w:sz w:val="18"/>
                <w:szCs w:val="18"/>
              </w:rPr>
              <w:t xml:space="preserve">Measurement </w:t>
            </w:r>
            <w:r>
              <w:rPr>
                <w:sz w:val="18"/>
                <w:szCs w:val="18"/>
              </w:rPr>
              <w:t>is</w:t>
            </w:r>
            <w:r w:rsidRPr="00ED6B70">
              <w:rPr>
                <w:sz w:val="18"/>
                <w:szCs w:val="18"/>
              </w:rPr>
              <w:t xml:space="preserve"> taken and recorded</w:t>
            </w:r>
            <w:r>
              <w:rPr>
                <w:sz w:val="18"/>
                <w:szCs w:val="18"/>
              </w:rPr>
              <w:t xml:space="preserve"> </w:t>
            </w:r>
          </w:p>
          <w:p w14:paraId="4B2E175B" w14:textId="77777777" w:rsidR="00040F53" w:rsidRDefault="00040F53" w:rsidP="00F04657">
            <w:pPr>
              <w:keepNext/>
              <w:keepLines/>
              <w:tabs>
                <w:tab w:val="left" w:pos="851"/>
              </w:tabs>
              <w:ind w:right="-1"/>
              <w:jc w:val="left"/>
              <w:rPr>
                <w:rFonts w:cs="Arial"/>
                <w:noProof w:val="0"/>
                <w:sz w:val="18"/>
                <w:szCs w:val="18"/>
              </w:rPr>
            </w:pPr>
            <w:r>
              <w:rPr>
                <w:rFonts w:cs="Arial"/>
                <w:noProof w:val="0"/>
                <w:sz w:val="18"/>
                <w:szCs w:val="18"/>
              </w:rPr>
              <w:t>Confirm that the audio call remains uninterrupted during the throughput measurement.</w:t>
            </w:r>
          </w:p>
          <w:p w14:paraId="4242E037" w14:textId="77777777" w:rsidR="00040F53" w:rsidRPr="00B32187" w:rsidRDefault="00040F53" w:rsidP="00F04657">
            <w:pPr>
              <w:keepNext/>
              <w:keepLines/>
              <w:tabs>
                <w:tab w:val="left" w:pos="851"/>
              </w:tabs>
              <w:ind w:right="-1"/>
              <w:jc w:val="left"/>
              <w:rPr>
                <w:rFonts w:cs="Arial"/>
                <w:noProof w:val="0"/>
                <w:sz w:val="18"/>
                <w:szCs w:val="18"/>
              </w:rPr>
            </w:pPr>
            <w:r>
              <w:rPr>
                <w:sz w:val="18"/>
                <w:szCs w:val="18"/>
              </w:rPr>
              <w:t>Ensure that the throughput measurement taken during the VoLTE call is no more than 10% worse than the measurement taken before the call.</w:t>
            </w:r>
          </w:p>
        </w:tc>
      </w:tr>
    </w:tbl>
    <w:p w14:paraId="18D6C853" w14:textId="77777777" w:rsidR="00040F53" w:rsidRPr="004C4964" w:rsidRDefault="00040F53" w:rsidP="00517068"/>
    <w:p w14:paraId="0E2C1378" w14:textId="77777777" w:rsidR="00AC2F69" w:rsidRPr="00AC2F69" w:rsidRDefault="00AC2F69" w:rsidP="00B07F2D">
      <w:pPr>
        <w:pStyle w:val="Heading2"/>
      </w:pPr>
      <w:bookmarkStart w:id="82" w:name="_Toc126693119"/>
      <w:r w:rsidRPr="00AC2F69">
        <w:t>101.4</w:t>
      </w:r>
      <w:r w:rsidRPr="00AC2F69">
        <w:tab/>
        <w:t>Multi-RAT Dual Carrier Option 7 (5GC)</w:t>
      </w:r>
      <w:bookmarkEnd w:id="80"/>
      <w:bookmarkEnd w:id="81"/>
      <w:bookmarkEnd w:id="82"/>
      <w:r w:rsidRPr="00AC2F69">
        <w:t xml:space="preserve"> </w:t>
      </w:r>
    </w:p>
    <w:p w14:paraId="4BF3A6EE" w14:textId="77777777" w:rsidR="00AC2F69" w:rsidRPr="00AC2F69" w:rsidRDefault="00AC2F69" w:rsidP="00B07F2D">
      <w:pPr>
        <w:pStyle w:val="Heading2"/>
      </w:pPr>
      <w:bookmarkStart w:id="83" w:name="_Toc514833953"/>
      <w:bookmarkStart w:id="84" w:name="_Toc530672817"/>
      <w:bookmarkStart w:id="85" w:name="_Toc126693120"/>
      <w:r w:rsidRPr="00AC2F69">
        <w:t>101.5</w:t>
      </w:r>
      <w:r w:rsidRPr="00AC2F69">
        <w:tab/>
        <w:t>Multi-RAT Dual Carrier Option 4 (5GC)</w:t>
      </w:r>
      <w:bookmarkEnd w:id="83"/>
      <w:bookmarkEnd w:id="84"/>
      <w:bookmarkEnd w:id="85"/>
      <w:r w:rsidRPr="00AC2F69">
        <w:t xml:space="preserve"> </w:t>
      </w:r>
    </w:p>
    <w:p w14:paraId="5D57C51C" w14:textId="77777777" w:rsidR="00AC2F69" w:rsidRPr="00AC2F69" w:rsidRDefault="00AC2F69" w:rsidP="00B07F2D">
      <w:pPr>
        <w:pStyle w:val="Heading2"/>
      </w:pPr>
      <w:bookmarkStart w:id="86" w:name="_Toc514833954"/>
      <w:bookmarkStart w:id="87" w:name="_Toc514833955"/>
      <w:bookmarkStart w:id="88" w:name="_Toc530672818"/>
      <w:bookmarkStart w:id="89" w:name="_Toc126693121"/>
      <w:bookmarkEnd w:id="86"/>
      <w:bookmarkEnd w:id="87"/>
      <w:r w:rsidRPr="00AC2F69">
        <w:t>101.6</w:t>
      </w:r>
      <w:r w:rsidRPr="00AC2F69">
        <w:tab/>
        <w:t>Basic Services (EPC)</w:t>
      </w:r>
      <w:bookmarkEnd w:id="88"/>
      <w:bookmarkEnd w:id="89"/>
    </w:p>
    <w:p w14:paraId="0B31BC69" w14:textId="77777777" w:rsidR="00AC2F69" w:rsidRPr="00AC2F69" w:rsidRDefault="00AC2F69" w:rsidP="00B32187">
      <w:pPr>
        <w:pStyle w:val="Heading3"/>
      </w:pPr>
      <w:bookmarkStart w:id="90" w:name="_Toc530672819"/>
      <w:bookmarkStart w:id="91" w:name="_Toc126693122"/>
      <w:r w:rsidRPr="00AC2F69">
        <w:t>101.6.1</w:t>
      </w:r>
      <w:r w:rsidRPr="00AC2F69">
        <w:tab/>
        <w:t>Legacy: PING</w:t>
      </w:r>
      <w:bookmarkEnd w:id="90"/>
      <w:bookmarkEnd w:id="91"/>
    </w:p>
    <w:p w14:paraId="0E15B794" w14:textId="77777777" w:rsidR="00AC2F69" w:rsidRPr="00AC2F69" w:rsidRDefault="00AC2F69" w:rsidP="008E0894">
      <w:pPr>
        <w:pStyle w:val="H6"/>
      </w:pPr>
      <w:r w:rsidRPr="00AC2F69">
        <w:t>Description</w:t>
      </w:r>
    </w:p>
    <w:p w14:paraId="72305B6A" w14:textId="77777777" w:rsidR="00AC2F69" w:rsidRPr="00AC2F69" w:rsidRDefault="00AC2F69" w:rsidP="00AC2F69">
      <w:r w:rsidRPr="00AC2F69">
        <w:t xml:space="preserve">The 5G-NR capable DUT shall successfully ping a remote IP address </w:t>
      </w:r>
    </w:p>
    <w:p w14:paraId="442FE99E" w14:textId="77777777" w:rsidR="00AC2F69" w:rsidRPr="00AC2F69" w:rsidRDefault="00AC2F69" w:rsidP="008E0894">
      <w:pPr>
        <w:pStyle w:val="H6"/>
      </w:pPr>
      <w:r w:rsidRPr="00AC2F69">
        <w:t>Applicability</w:t>
      </w:r>
    </w:p>
    <w:p w14:paraId="7D2232D4" w14:textId="77777777" w:rsidR="00AC2F69" w:rsidRPr="00AC2F69" w:rsidRDefault="00AC2F69" w:rsidP="00AC2F69">
      <w:r w:rsidRPr="00AC2F69">
        <w:t>3GPP Release 15 or later</w:t>
      </w:r>
    </w:p>
    <w:p w14:paraId="2404E674" w14:textId="77777777" w:rsidR="00AC2F69" w:rsidRPr="00AC2F69" w:rsidRDefault="00AC2F69" w:rsidP="00AC2F69">
      <w:r w:rsidRPr="00AC2F69">
        <w:t>5G Option 3 (EN-DC - EPC)</w:t>
      </w:r>
    </w:p>
    <w:p w14:paraId="6B09B84B" w14:textId="77777777" w:rsidR="00AC2F69" w:rsidRPr="00AC2F69" w:rsidRDefault="00AC2F69" w:rsidP="008E0894">
      <w:pPr>
        <w:pStyle w:val="H6"/>
      </w:pPr>
      <w:r w:rsidRPr="00AC2F69">
        <w:t>Related core specifications</w:t>
      </w:r>
    </w:p>
    <w:p w14:paraId="6EF01260" w14:textId="77777777" w:rsidR="00AC2F69" w:rsidRPr="00AC2F69" w:rsidRDefault="00AC2F69" w:rsidP="00AC2F69">
      <w:r w:rsidRPr="00AC2F69">
        <w:t>3GPP TS 24.301, section 6.4 (ESM procedures), section 8.3.3.11 (max BR / GBR) and section 9.9.4 (QoS)</w:t>
      </w:r>
    </w:p>
    <w:p w14:paraId="0AFDD3E8" w14:textId="77777777" w:rsidR="00AC2F69" w:rsidRPr="00AC2F69" w:rsidRDefault="00AC2F69" w:rsidP="00AC2F69">
      <w:r w:rsidRPr="00AC2F69">
        <w:t>3GPP TS 38.331, section 5.3 (RRC Connection Control)</w:t>
      </w:r>
    </w:p>
    <w:p w14:paraId="46B71577" w14:textId="77777777" w:rsidR="00AC2F69" w:rsidRPr="00AC2F69" w:rsidRDefault="00AC2F69" w:rsidP="008E0894">
      <w:pPr>
        <w:pStyle w:val="H6"/>
      </w:pPr>
      <w:r w:rsidRPr="00AC2F69">
        <w:t>Reason for test</w:t>
      </w:r>
    </w:p>
    <w:p w14:paraId="78BF5A2F" w14:textId="77777777" w:rsidR="00AC2F69" w:rsidRPr="00AC2F69" w:rsidRDefault="00AC2F69" w:rsidP="00AC2F69">
      <w:r w:rsidRPr="00AC2F69">
        <w:t>To verify that DUT successfully ping a remote IP address in a 5G EN-DC environment.</w:t>
      </w:r>
    </w:p>
    <w:p w14:paraId="5FF3A2C0" w14:textId="77777777" w:rsidR="00AC2F69" w:rsidRPr="00AC2F69" w:rsidRDefault="00AC2F69" w:rsidP="008E0894">
      <w:pPr>
        <w:pStyle w:val="H6"/>
      </w:pPr>
      <w:r w:rsidRPr="00AC2F69">
        <w:t>Initial configuration</w:t>
      </w:r>
    </w:p>
    <w:p w14:paraId="20B78C53" w14:textId="77777777" w:rsidR="00AC2F69" w:rsidRPr="00AC2F69" w:rsidRDefault="00AC2F69" w:rsidP="00AC2F69">
      <w:r w:rsidRPr="00AC2F69">
        <w:t xml:space="preserve">DUT and Reference1 are </w:t>
      </w:r>
      <w:r w:rsidR="001F4AAE">
        <w:t>s</w:t>
      </w:r>
      <w:r w:rsidRPr="00AC2F69">
        <w:t xml:space="preserve">witched </w:t>
      </w:r>
      <w:r w:rsidR="001F4AAE">
        <w:t>ON</w:t>
      </w:r>
    </w:p>
    <w:p w14:paraId="3C8F0732" w14:textId="77777777" w:rsidR="00AC2F69" w:rsidRPr="00AC2F69" w:rsidRDefault="00AC2F69" w:rsidP="00AC2F69">
      <w:r w:rsidRPr="00AC2F69">
        <w:t>The DUT, Reference 1 and NW support 5G Option 3</w:t>
      </w:r>
    </w:p>
    <w:p w14:paraId="5613E819" w14:textId="77777777" w:rsidR="00AC2F69" w:rsidRDefault="00AC2F69" w:rsidP="00800C4F">
      <w:pPr>
        <w:pStyle w:val="H6"/>
      </w:pPr>
      <w:r w:rsidRPr="00AC2F69">
        <w:t>Test procedure</w:t>
      </w:r>
    </w:p>
    <w:tbl>
      <w:tblPr>
        <w:tblW w:w="928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3" w:type="dxa"/>
        </w:tblCellMar>
        <w:tblLook w:val="04A0" w:firstRow="1" w:lastRow="0" w:firstColumn="1" w:lastColumn="0" w:noHBand="0" w:noVBand="1"/>
      </w:tblPr>
      <w:tblGrid>
        <w:gridCol w:w="438"/>
        <w:gridCol w:w="4296"/>
        <w:gridCol w:w="4555"/>
      </w:tblGrid>
      <w:tr w:rsidR="001F4AAE" w:rsidRPr="00AC2F69" w14:paraId="223F3E9C" w14:textId="77777777" w:rsidTr="009861E8">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54BBE63D" w14:textId="77777777" w:rsidR="001F4AAE" w:rsidRPr="001562AD" w:rsidRDefault="001F4AAE" w:rsidP="009861E8">
            <w:pPr>
              <w:keepNext/>
              <w:keepLines/>
              <w:tabs>
                <w:tab w:val="left" w:pos="851"/>
              </w:tabs>
              <w:rPr>
                <w:b/>
                <w:sz w:val="18"/>
                <w:szCs w:val="18"/>
              </w:rPr>
            </w:pPr>
            <w:r w:rsidRPr="001562AD">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477CA639" w14:textId="77777777" w:rsidR="001F4AAE" w:rsidRPr="008E0894" w:rsidRDefault="001F4AAE" w:rsidP="009861E8">
            <w:pPr>
              <w:keepNext/>
              <w:keepLines/>
              <w:tabs>
                <w:tab w:val="left" w:pos="851"/>
              </w:tabs>
              <w:rPr>
                <w:b/>
                <w:sz w:val="18"/>
                <w:szCs w:val="18"/>
              </w:rPr>
            </w:pPr>
            <w:r w:rsidRPr="008E0894">
              <w:rPr>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1401C069" w14:textId="77777777" w:rsidR="001F4AAE" w:rsidRPr="008E0894" w:rsidRDefault="001F4AAE" w:rsidP="009861E8">
            <w:pPr>
              <w:keepNext/>
              <w:keepLines/>
              <w:tabs>
                <w:tab w:val="left" w:pos="851"/>
              </w:tabs>
              <w:rPr>
                <w:b/>
                <w:sz w:val="18"/>
                <w:szCs w:val="18"/>
              </w:rPr>
            </w:pPr>
            <w:r w:rsidRPr="008E0894">
              <w:rPr>
                <w:b/>
                <w:sz w:val="18"/>
                <w:szCs w:val="18"/>
              </w:rPr>
              <w:t>Expected behaviour</w:t>
            </w:r>
          </w:p>
        </w:tc>
      </w:tr>
      <w:tr w:rsidR="001F4AAE" w:rsidRPr="00AC2F69" w14:paraId="5B1E4A2D" w14:textId="77777777" w:rsidTr="009861E8">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6F519E91" w14:textId="77777777" w:rsidR="001F4AAE" w:rsidRPr="00AC2F69" w:rsidRDefault="001F4AAE" w:rsidP="009861E8">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293D0DD9" w14:textId="77777777" w:rsidR="001F4AAE" w:rsidRPr="00B07F2D" w:rsidRDefault="001F4AAE" w:rsidP="009861E8">
            <w:pPr>
              <w:keepNext/>
              <w:keepLines/>
              <w:rPr>
                <w:sz w:val="18"/>
              </w:rPr>
            </w:pPr>
            <w:r>
              <w:rPr>
                <w:sz w:val="18"/>
                <w:szCs w:val="18"/>
                <w:lang w:val="sv-SE" w:eastAsia="en-GB"/>
              </w:rPr>
              <w:t>On DUT and Reference 1: Start a ping procedure (ping –t [-l size] [-w timeout] destination, for e.g. ping –t –l 100 –w 1500 10.11.26.52)</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26490A56" w14:textId="77777777" w:rsidR="001F4AAE" w:rsidRPr="00B07F2D" w:rsidRDefault="001F4AAE" w:rsidP="009861E8">
            <w:pPr>
              <w:keepNext/>
              <w:keepLines/>
              <w:rPr>
                <w:sz w:val="18"/>
              </w:rPr>
            </w:pPr>
            <w:r>
              <w:rPr>
                <w:sz w:val="18"/>
                <w:szCs w:val="18"/>
                <w:lang w:val="sv-SE" w:eastAsia="en-GB"/>
              </w:rPr>
              <w:t>-</w:t>
            </w:r>
          </w:p>
        </w:tc>
      </w:tr>
      <w:tr w:rsidR="001F4AAE" w:rsidRPr="00AC2F69" w14:paraId="6836A9F7" w14:textId="77777777" w:rsidTr="009861E8">
        <w:trPr>
          <w:cantSplit/>
          <w:tblHeader/>
        </w:trPr>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34107E62" w14:textId="77777777" w:rsidR="001F4AAE" w:rsidRPr="00AC2F69" w:rsidRDefault="001F4AAE" w:rsidP="009861E8">
            <w:pPr>
              <w:keepNext/>
              <w:keepLines/>
            </w:pPr>
            <w:r w:rsidRPr="00AC2F69">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77CD4DDD" w14:textId="77777777" w:rsidR="001F4AAE" w:rsidRPr="00B07F2D" w:rsidRDefault="001F4AAE" w:rsidP="009861E8">
            <w:pPr>
              <w:keepNext/>
              <w:keepLines/>
              <w:rPr>
                <w:sz w:val="18"/>
              </w:rPr>
            </w:pPr>
            <w:r>
              <w:rPr>
                <w:sz w:val="18"/>
                <w:szCs w:val="18"/>
                <w:lang w:val="sv-SE" w:eastAsia="en-GB"/>
              </w:rPr>
              <w:t>On DUT and Reference 1: Verify that the replies from the ping commands are correctly received.</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1A311671" w14:textId="77777777" w:rsidR="001F4AAE" w:rsidRPr="00B07F2D" w:rsidRDefault="001F4AAE" w:rsidP="009861E8">
            <w:pPr>
              <w:keepNext/>
              <w:keepLines/>
              <w:rPr>
                <w:sz w:val="18"/>
              </w:rPr>
            </w:pPr>
            <w:r>
              <w:rPr>
                <w:sz w:val="18"/>
                <w:szCs w:val="18"/>
                <w:lang w:val="sv-SE" w:eastAsia="en-GB"/>
              </w:rPr>
              <w:t xml:space="preserve">The DUT is able to ping the remote destination </w:t>
            </w:r>
          </w:p>
        </w:tc>
      </w:tr>
      <w:tr w:rsidR="001F4AAE" w:rsidRPr="00AC2F69" w14:paraId="6F0DAE67" w14:textId="77777777" w:rsidTr="009861E8">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14235C6C" w14:textId="77777777" w:rsidR="001F4AAE" w:rsidRPr="00AC2F69" w:rsidRDefault="001F4AAE" w:rsidP="009861E8">
            <w:pPr>
              <w:keepNext/>
              <w:keepLines/>
            </w:pPr>
            <w:r w:rsidRPr="00AC2F69">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2B9D6018" w14:textId="77777777" w:rsidR="001F4AAE" w:rsidRPr="00B07F2D" w:rsidRDefault="001F4AAE" w:rsidP="009861E8">
            <w:pPr>
              <w:keepNext/>
              <w:keepLines/>
              <w:rPr>
                <w:sz w:val="18"/>
              </w:rPr>
            </w:pPr>
            <w:r>
              <w:rPr>
                <w:sz w:val="18"/>
                <w:szCs w:val="18"/>
                <w:lang w:val="sv-SE" w:eastAsia="en-GB"/>
              </w:rPr>
              <w:t>Stop ping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F7C4FC9" w14:textId="77777777" w:rsidR="001F4AAE" w:rsidRPr="00B07F2D" w:rsidRDefault="001F4AAE" w:rsidP="009861E8">
            <w:pPr>
              <w:keepNext/>
              <w:keepLines/>
              <w:rPr>
                <w:sz w:val="18"/>
              </w:rPr>
            </w:pPr>
            <w:r>
              <w:rPr>
                <w:sz w:val="18"/>
                <w:szCs w:val="18"/>
                <w:lang w:val="sv-SE" w:eastAsia="en-GB"/>
              </w:rPr>
              <w:t>The DUT’s ´ping performance is comparable to the Reference 1 ping performance (no more than 10% worse</w:t>
            </w:r>
          </w:p>
        </w:tc>
      </w:tr>
    </w:tbl>
    <w:p w14:paraId="7AE8A432" w14:textId="77777777" w:rsidR="001F4AAE" w:rsidRPr="00AC2F69" w:rsidRDefault="001F4AAE" w:rsidP="00AC2F69"/>
    <w:p w14:paraId="49EFF8E4" w14:textId="77777777" w:rsidR="00AC2F69" w:rsidRDefault="00AC2F69" w:rsidP="00B32187">
      <w:pPr>
        <w:pStyle w:val="Heading3"/>
      </w:pPr>
      <w:bookmarkStart w:id="92" w:name="_Toc530672820"/>
      <w:bookmarkStart w:id="93" w:name="_Toc126693123"/>
      <w:r w:rsidRPr="00AC2F69">
        <w:t>101.6.2</w:t>
      </w:r>
      <w:r w:rsidRPr="00AC2F69">
        <w:tab/>
      </w:r>
      <w:r w:rsidR="000540AC">
        <w:t>Void</w:t>
      </w:r>
      <w:bookmarkEnd w:id="92"/>
      <w:bookmarkEnd w:id="93"/>
    </w:p>
    <w:p w14:paraId="162C1DDE" w14:textId="77777777" w:rsidR="000540AC" w:rsidRPr="00C74176" w:rsidRDefault="000540AC" w:rsidP="00C74176">
      <w:pPr>
        <w:pStyle w:val="Heading3"/>
      </w:pPr>
      <w:bookmarkStart w:id="94" w:name="_Toc126693124"/>
      <w:r w:rsidRPr="007B373B">
        <w:t>101.6.3</w:t>
      </w:r>
      <w:r w:rsidRPr="007B373B">
        <w:tab/>
        <w:t>Performance (Good coverage - relative measurement)</w:t>
      </w:r>
      <w:bookmarkEnd w:id="94"/>
    </w:p>
    <w:p w14:paraId="35829BBA" w14:textId="77777777" w:rsidR="00AC2F69" w:rsidRDefault="00AC2F69" w:rsidP="00AC2F69">
      <w:r w:rsidRPr="00AC2F69">
        <w:t>It is essential for the tester to build up a knowledge base of the maximum throughput achievable in the test location and for the device capability. This can be done using different Reference devices with similar capabilities to the DUT. Once a maximum achievable throughput is known for the location then this can be used as a base figure to validate the test result. Please note, that with networks continuously improving, this maximum achievable figure shall be monitored regularly and updated with the latest known maximum achievable throughput. The model name(s) used to build up the knowledge base shall be noted in the test result.</w:t>
      </w:r>
    </w:p>
    <w:p w14:paraId="6E9CEC62" w14:textId="77777777" w:rsidR="000540AC" w:rsidRDefault="000540AC" w:rsidP="000540AC">
      <w:r>
        <w:t>Note: There are several ways to check the throughput:</w:t>
      </w:r>
    </w:p>
    <w:p w14:paraId="15256630" w14:textId="77777777" w:rsidR="000540AC" w:rsidRDefault="000540AC" w:rsidP="004279DA">
      <w:pPr>
        <w:pStyle w:val="ListParagraph"/>
        <w:numPr>
          <w:ilvl w:val="0"/>
          <w:numId w:val="32"/>
        </w:numPr>
        <w:tabs>
          <w:tab w:val="left" w:pos="708"/>
        </w:tabs>
        <w:spacing w:after="200" w:line="276" w:lineRule="auto"/>
        <w:rPr>
          <w:rFonts w:cs="Arial"/>
        </w:rPr>
      </w:pPr>
      <w:r>
        <w:t>DUT tethered to a laptop (USB/Wi-Fi). A speedtest tool on the laptop can then be used to measure the throughput. Ensure that the tethering/DUN connection is as fast as the available cellular connection.</w:t>
      </w:r>
    </w:p>
    <w:p w14:paraId="56CDF935" w14:textId="77777777" w:rsidR="000540AC" w:rsidRDefault="000540AC" w:rsidP="004279DA">
      <w:pPr>
        <w:pStyle w:val="ListParagraph"/>
        <w:numPr>
          <w:ilvl w:val="0"/>
          <w:numId w:val="32"/>
        </w:numPr>
        <w:tabs>
          <w:tab w:val="left" w:pos="708"/>
        </w:tabs>
        <w:spacing w:after="200" w:line="276" w:lineRule="auto"/>
      </w:pPr>
      <w:r>
        <w:t>A speedtest tool directly on the DUT can be used to measure the throughput.</w:t>
      </w:r>
    </w:p>
    <w:p w14:paraId="36DE41D1" w14:textId="77777777" w:rsidR="000540AC" w:rsidRDefault="000540AC" w:rsidP="004279DA">
      <w:pPr>
        <w:pStyle w:val="ListParagraph"/>
        <w:numPr>
          <w:ilvl w:val="0"/>
          <w:numId w:val="32"/>
        </w:numPr>
        <w:tabs>
          <w:tab w:val="left" w:pos="708"/>
        </w:tabs>
        <w:spacing w:after="200" w:line="276" w:lineRule="auto"/>
      </w:pPr>
      <w:r>
        <w:t>For modules or devices without a UI, a DUN connection to a laptop can be used along with a speedtest tool on the laptop to measure the throughput.</w:t>
      </w:r>
      <w:r>
        <w:rPr>
          <w:noProof w:val="0"/>
        </w:rPr>
        <w:t>Other valid methods are available such as an FTP client.</w:t>
      </w:r>
    </w:p>
    <w:p w14:paraId="078FC76B" w14:textId="77777777" w:rsidR="000540AC" w:rsidRPr="007B373B" w:rsidRDefault="000540AC" w:rsidP="007B373B">
      <w:pPr>
        <w:pStyle w:val="Heading4"/>
      </w:pPr>
      <w:bookmarkStart w:id="95" w:name="_Toc126693125"/>
      <w:r w:rsidRPr="007B373B">
        <w:t>101.6.3.1</w:t>
      </w:r>
      <w:r w:rsidR="00C74176" w:rsidRPr="007B373B">
        <w:tab/>
      </w:r>
      <w:r w:rsidRPr="007B373B">
        <w:t>Stationary Data Performance – Relative Downlink Throughput</w:t>
      </w:r>
      <w:bookmarkEnd w:id="95"/>
    </w:p>
    <w:p w14:paraId="31E21B34" w14:textId="77777777" w:rsidR="000540AC" w:rsidRDefault="000540AC" w:rsidP="000540AC">
      <w:pPr>
        <w:pStyle w:val="H6"/>
      </w:pPr>
      <w:r>
        <w:t>Description</w:t>
      </w:r>
    </w:p>
    <w:p w14:paraId="4A3A70BB" w14:textId="77777777" w:rsidR="000540AC" w:rsidRDefault="000540AC" w:rsidP="000540AC">
      <w:r>
        <w:t>Measure the average downlink throughput for an ENDC Radio Access Bearer.</w:t>
      </w:r>
    </w:p>
    <w:p w14:paraId="3F03A3C7" w14:textId="77777777" w:rsidR="000540AC" w:rsidRDefault="000540AC" w:rsidP="000540AC">
      <w:pPr>
        <w:pStyle w:val="H6"/>
      </w:pPr>
      <w:r>
        <w:t>Applicability</w:t>
      </w:r>
    </w:p>
    <w:p w14:paraId="09AEEE13" w14:textId="77777777" w:rsidR="000540AC" w:rsidRDefault="000540AC" w:rsidP="000540AC">
      <w:r>
        <w:t>3GPP Release 15 or later</w:t>
      </w:r>
    </w:p>
    <w:p w14:paraId="16F00E25" w14:textId="77777777" w:rsidR="000540AC" w:rsidRDefault="000540AC" w:rsidP="000540AC">
      <w:r>
        <w:t>5G Option 3 (EN-DC - EPC)</w:t>
      </w:r>
    </w:p>
    <w:p w14:paraId="125B609C" w14:textId="77777777" w:rsidR="000540AC" w:rsidRDefault="000540AC" w:rsidP="000540AC">
      <w:pPr>
        <w:pStyle w:val="H6"/>
      </w:pPr>
      <w:r>
        <w:t>Related core specifications</w:t>
      </w:r>
    </w:p>
    <w:p w14:paraId="5695F8DE" w14:textId="77777777" w:rsidR="000540AC" w:rsidRDefault="000540AC" w:rsidP="000540AC">
      <w:r>
        <w:t>3GPP TS 24.301, section 6.4 (ESM procedures)</w:t>
      </w:r>
    </w:p>
    <w:p w14:paraId="52793F54" w14:textId="77777777" w:rsidR="000540AC" w:rsidRDefault="000540AC" w:rsidP="000540AC">
      <w:r>
        <w:t>3GPP TS 38.331, section 5.3 (RRC Connection Control)</w:t>
      </w:r>
    </w:p>
    <w:p w14:paraId="107F5BD3" w14:textId="77777777" w:rsidR="000540AC" w:rsidRDefault="000540AC" w:rsidP="000540AC">
      <w:pPr>
        <w:pStyle w:val="H6"/>
      </w:pPr>
      <w:r>
        <w:t>Reason for test</w:t>
      </w:r>
    </w:p>
    <w:p w14:paraId="00F26D1F" w14:textId="77777777" w:rsidR="000540AC" w:rsidRDefault="000540AC" w:rsidP="000540AC">
      <w:r>
        <w:t>Obtain a measure of average downlink throughput for ENDC Radio Access Bearer.</w:t>
      </w:r>
    </w:p>
    <w:p w14:paraId="6F50EBF7" w14:textId="77777777" w:rsidR="000540AC" w:rsidRDefault="000540AC" w:rsidP="000540AC">
      <w:pPr>
        <w:pStyle w:val="H6"/>
      </w:pPr>
      <w:r>
        <w:t>Initial configuration</w:t>
      </w:r>
    </w:p>
    <w:p w14:paraId="0E795B4B" w14:textId="77777777" w:rsidR="000540AC" w:rsidRDefault="000540AC" w:rsidP="000540AC">
      <w:r>
        <w:t>Network coverage of an LTE eNB with a co-located 5G NR gNB is available.</w:t>
      </w:r>
    </w:p>
    <w:p w14:paraId="60B0154D" w14:textId="77777777" w:rsidR="000540AC" w:rsidRDefault="000540AC" w:rsidP="001B7EAC">
      <w:pPr>
        <w:rPr>
          <w:noProof w:val="0"/>
        </w:rPr>
      </w:pPr>
      <w:r>
        <w:rPr>
          <w:noProof w:val="0"/>
        </w:rPr>
        <w:t xml:space="preserve">Ensure optimal testing conditions (optimum RF signal, low traffic hours to avoid contention with other devices, etc.). </w:t>
      </w:r>
    </w:p>
    <w:p w14:paraId="5E2E08A2" w14:textId="77777777" w:rsidR="000540AC" w:rsidRDefault="000540AC" w:rsidP="001B7EAC">
      <w:r>
        <w:t>Knowledge base of the maximum throughput achievable in the test location and for the device capability is available.</w:t>
      </w:r>
    </w:p>
    <w:p w14:paraId="270E0AA4" w14:textId="77777777" w:rsidR="000540AC" w:rsidRDefault="000540AC" w:rsidP="001B7EAC">
      <w:r>
        <w:t>DUT and Reference are in RRC Idle.</w:t>
      </w:r>
    </w:p>
    <w:p w14:paraId="60BAFC9C" w14:textId="77777777" w:rsidR="00C74176" w:rsidRDefault="00C74176" w:rsidP="00C74176">
      <w:pPr>
        <w:pStyle w:val="H6"/>
      </w:pPr>
      <w:r w:rsidRPr="00AC2F69">
        <w:t>Test procedure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7"/>
      </w:tblGrid>
      <w:tr w:rsidR="000540AC" w14:paraId="076CD3E7" w14:textId="77777777" w:rsidTr="007B373B">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079CE02" w14:textId="77777777" w:rsidR="000540AC" w:rsidRDefault="000540AC" w:rsidP="001B7EAC">
            <w:r>
              <w:t>-</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BE0D454" w14:textId="77777777" w:rsidR="000540AC" w:rsidRDefault="000540AC">
            <w:pPr>
              <w:pStyle w:val="H6"/>
              <w:jc w:val="both"/>
            </w:pPr>
            <w:r>
              <w:t>Test procedure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B3E7DCC" w14:textId="77777777" w:rsidR="000540AC" w:rsidRDefault="000540AC">
            <w:pPr>
              <w:pStyle w:val="H6"/>
              <w:ind w:right="-1"/>
              <w:jc w:val="both"/>
              <w:rPr>
                <w:sz w:val="18"/>
                <w:szCs w:val="18"/>
              </w:rPr>
            </w:pPr>
            <w:r>
              <w:rPr>
                <w:sz w:val="18"/>
                <w:szCs w:val="18"/>
              </w:rPr>
              <w:t>Expected behaviour</w:t>
            </w:r>
          </w:p>
        </w:tc>
      </w:tr>
      <w:tr w:rsidR="000540AC" w14:paraId="7CF306C9" w14:textId="77777777" w:rsidTr="007B373B">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50A01C2" w14:textId="77777777" w:rsidR="000540AC" w:rsidRDefault="000540AC">
            <w:pPr>
              <w:tabs>
                <w:tab w:val="left" w:pos="851"/>
              </w:tabs>
              <w:ind w:right="-1"/>
              <w:jc w:val="left"/>
              <w:rPr>
                <w:sz w:val="18"/>
                <w:szCs w:val="18"/>
              </w:rPr>
            </w:pPr>
            <w:r>
              <w:rPr>
                <w:sz w:val="18"/>
                <w:szCs w:val="18"/>
              </w:rPr>
              <w:t>1</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BF25C33" w14:textId="77777777" w:rsidR="000540AC" w:rsidRDefault="000540AC">
            <w:pPr>
              <w:jc w:val="left"/>
              <w:rPr>
                <w:bCs/>
                <w:sz w:val="18"/>
                <w:szCs w:val="18"/>
              </w:rPr>
            </w:pPr>
            <w:r>
              <w:rPr>
                <w:bCs/>
                <w:sz w:val="18"/>
                <w:szCs w:val="18"/>
              </w:rPr>
              <w:t>Prepare the DUT and Reference with the method of measuring the throughput.</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BC7D995" w14:textId="77777777" w:rsidR="000540AC" w:rsidRDefault="000540AC">
            <w:pPr>
              <w:jc w:val="left"/>
              <w:rPr>
                <w:sz w:val="18"/>
                <w:szCs w:val="18"/>
              </w:rPr>
            </w:pPr>
            <w:r>
              <w:rPr>
                <w:bCs/>
                <w:sz w:val="18"/>
                <w:szCs w:val="18"/>
              </w:rPr>
              <w:t>DUT and Reference are setup with the appropriate tool/method.</w:t>
            </w:r>
          </w:p>
        </w:tc>
      </w:tr>
      <w:tr w:rsidR="000540AC" w14:paraId="443CD4E0" w14:textId="77777777" w:rsidTr="007B373B">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2584F2C" w14:textId="77777777" w:rsidR="000540AC" w:rsidRDefault="000540AC">
            <w:pPr>
              <w:tabs>
                <w:tab w:val="left" w:pos="851"/>
              </w:tabs>
              <w:ind w:right="-1"/>
              <w:jc w:val="left"/>
              <w:rPr>
                <w:sz w:val="18"/>
                <w:szCs w:val="18"/>
              </w:rPr>
            </w:pPr>
            <w:r>
              <w:rPr>
                <w:sz w:val="18"/>
                <w:szCs w:val="18"/>
              </w:rPr>
              <w:t>2</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0E21217" w14:textId="77777777" w:rsidR="000540AC" w:rsidRDefault="000540AC">
            <w:pPr>
              <w:jc w:val="left"/>
              <w:rPr>
                <w:sz w:val="18"/>
                <w:szCs w:val="18"/>
              </w:rPr>
            </w:pPr>
            <w:r>
              <w:rPr>
                <w:sz w:val="18"/>
                <w:szCs w:val="18"/>
              </w:rPr>
              <w:t>Perform 1 x Downlink throughput measurement on DUT using the appropriate method.</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BDCE4A7" w14:textId="77777777" w:rsidR="000540AC" w:rsidRDefault="000540AC">
            <w:pPr>
              <w:jc w:val="left"/>
              <w:rPr>
                <w:sz w:val="18"/>
                <w:szCs w:val="18"/>
              </w:rPr>
            </w:pPr>
            <w:r>
              <w:rPr>
                <w:sz w:val="18"/>
                <w:szCs w:val="18"/>
              </w:rPr>
              <w:t>Measurement is taken and recorded.</w:t>
            </w:r>
          </w:p>
        </w:tc>
      </w:tr>
      <w:tr w:rsidR="000540AC" w14:paraId="73324A1B" w14:textId="77777777" w:rsidTr="007B373B">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CBF7907" w14:textId="77777777" w:rsidR="000540AC" w:rsidRDefault="000540AC">
            <w:pPr>
              <w:tabs>
                <w:tab w:val="left" w:pos="851"/>
              </w:tabs>
              <w:ind w:right="-1"/>
              <w:jc w:val="left"/>
              <w:rPr>
                <w:sz w:val="18"/>
                <w:szCs w:val="18"/>
              </w:rPr>
            </w:pPr>
            <w:r>
              <w:rPr>
                <w:sz w:val="18"/>
                <w:szCs w:val="18"/>
              </w:rPr>
              <w:t>3</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892F1B7" w14:textId="77777777" w:rsidR="000540AC" w:rsidRDefault="000540AC">
            <w:pPr>
              <w:jc w:val="left"/>
              <w:rPr>
                <w:sz w:val="18"/>
                <w:szCs w:val="18"/>
              </w:rPr>
            </w:pPr>
            <w:r>
              <w:rPr>
                <w:sz w:val="18"/>
                <w:szCs w:val="18"/>
              </w:rPr>
              <w:t>Perform 1 x Downlink throughput measurement on the Reference using the appropriate method.</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84FA9D0" w14:textId="77777777" w:rsidR="000540AC" w:rsidRDefault="000540AC">
            <w:pPr>
              <w:jc w:val="left"/>
              <w:rPr>
                <w:sz w:val="18"/>
                <w:szCs w:val="18"/>
              </w:rPr>
            </w:pPr>
            <w:r>
              <w:rPr>
                <w:sz w:val="18"/>
                <w:szCs w:val="18"/>
              </w:rPr>
              <w:t>Measurement is taken and recorded.</w:t>
            </w:r>
          </w:p>
        </w:tc>
      </w:tr>
      <w:tr w:rsidR="000540AC" w14:paraId="632B4F83" w14:textId="77777777" w:rsidTr="007B373B">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B51DAD4" w14:textId="77777777" w:rsidR="000540AC" w:rsidRDefault="000540AC">
            <w:pPr>
              <w:tabs>
                <w:tab w:val="left" w:pos="851"/>
              </w:tabs>
              <w:ind w:right="-1"/>
              <w:jc w:val="left"/>
              <w:rPr>
                <w:sz w:val="18"/>
                <w:szCs w:val="18"/>
              </w:rPr>
            </w:pPr>
            <w:r>
              <w:rPr>
                <w:sz w:val="18"/>
                <w:szCs w:val="18"/>
              </w:rPr>
              <w:t>4</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E44DBF2" w14:textId="77777777" w:rsidR="000540AC" w:rsidRDefault="000540AC">
            <w:pPr>
              <w:jc w:val="left"/>
              <w:rPr>
                <w:sz w:val="18"/>
                <w:szCs w:val="18"/>
              </w:rPr>
            </w:pPr>
            <w:r>
              <w:rPr>
                <w:sz w:val="18"/>
                <w:szCs w:val="18"/>
              </w:rPr>
              <w:t>Ensure there is no further data traffic and wait for in-activity timer to expire.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2B6A02A" w14:textId="77777777" w:rsidR="000540AC" w:rsidRDefault="000540AC">
            <w:pPr>
              <w:jc w:val="left"/>
              <w:rPr>
                <w:sz w:val="18"/>
                <w:szCs w:val="18"/>
              </w:rPr>
            </w:pPr>
            <w:r>
              <w:rPr>
                <w:sz w:val="18"/>
                <w:szCs w:val="18"/>
              </w:rPr>
              <w:t>Confirm with a trace tool / test monitor that DUT switches to RRC state IDLE</w:t>
            </w:r>
          </w:p>
        </w:tc>
      </w:tr>
      <w:tr w:rsidR="000540AC" w14:paraId="1FEF4BE2" w14:textId="77777777" w:rsidTr="007B373B">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F962FEE" w14:textId="77777777" w:rsidR="000540AC" w:rsidRDefault="000540AC">
            <w:pPr>
              <w:tabs>
                <w:tab w:val="left" w:pos="851"/>
              </w:tabs>
              <w:ind w:right="-1"/>
              <w:jc w:val="left"/>
              <w:rPr>
                <w:sz w:val="18"/>
                <w:szCs w:val="18"/>
              </w:rPr>
            </w:pPr>
            <w:r>
              <w:rPr>
                <w:sz w:val="18"/>
                <w:szCs w:val="18"/>
              </w:rPr>
              <w:t>5</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FB9810D" w14:textId="77777777" w:rsidR="000540AC" w:rsidRDefault="000540AC">
            <w:pPr>
              <w:jc w:val="left"/>
              <w:rPr>
                <w:sz w:val="18"/>
                <w:szCs w:val="18"/>
              </w:rPr>
            </w:pPr>
            <w:r>
              <w:rPr>
                <w:sz w:val="18"/>
                <w:szCs w:val="18"/>
              </w:rPr>
              <w:t>Repeat and perform at least 5 Downlink throughput measurements on DUT and Reference in alternating sequence.</w:t>
            </w:r>
          </w:p>
          <w:p w14:paraId="5A987D0E" w14:textId="77777777" w:rsidR="000540AC" w:rsidRDefault="000540AC">
            <w:pPr>
              <w:jc w:val="left"/>
              <w:rPr>
                <w:sz w:val="18"/>
                <w:szCs w:val="18"/>
              </w:rPr>
            </w:pPr>
            <w:r>
              <w:rPr>
                <w:sz w:val="18"/>
                <w:szCs w:val="18"/>
              </w:rPr>
              <w:t>Ensure DUT and Reference are in IDLE before performing the next throughput measurement.</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70257CE" w14:textId="77777777" w:rsidR="000540AC" w:rsidRDefault="000540AC">
            <w:pPr>
              <w:jc w:val="left"/>
              <w:rPr>
                <w:sz w:val="18"/>
                <w:szCs w:val="18"/>
              </w:rPr>
            </w:pPr>
            <w:r>
              <w:rPr>
                <w:sz w:val="18"/>
                <w:szCs w:val="18"/>
              </w:rPr>
              <w:t>Measurements are taken and recorded on DUT and Reference.</w:t>
            </w:r>
          </w:p>
        </w:tc>
      </w:tr>
      <w:tr w:rsidR="000540AC" w14:paraId="502ABB8F" w14:textId="77777777" w:rsidTr="007B373B">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A3EF2F8" w14:textId="77777777" w:rsidR="000540AC" w:rsidRDefault="000540AC">
            <w:pPr>
              <w:tabs>
                <w:tab w:val="left" w:pos="851"/>
              </w:tabs>
              <w:ind w:right="-1"/>
              <w:jc w:val="left"/>
              <w:rPr>
                <w:sz w:val="18"/>
                <w:szCs w:val="18"/>
              </w:rPr>
            </w:pPr>
            <w:r>
              <w:rPr>
                <w:sz w:val="18"/>
                <w:szCs w:val="18"/>
              </w:rPr>
              <w:t>6</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BFBF414" w14:textId="77777777" w:rsidR="000540AC" w:rsidRDefault="000540AC">
            <w:pPr>
              <w:jc w:val="left"/>
              <w:rPr>
                <w:noProof w:val="0"/>
                <w:sz w:val="18"/>
                <w:szCs w:val="18"/>
              </w:rPr>
            </w:pPr>
            <w:r>
              <w:rPr>
                <w:sz w:val="18"/>
                <w:szCs w:val="18"/>
              </w:rPr>
              <w:t>Calculate average Downlink  throughput for DUT and reference.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CF70E5" w14:textId="77777777" w:rsidR="000540AC" w:rsidRDefault="000540AC">
            <w:pPr>
              <w:jc w:val="left"/>
              <w:rPr>
                <w:sz w:val="18"/>
                <w:szCs w:val="18"/>
              </w:rPr>
            </w:pPr>
          </w:p>
        </w:tc>
      </w:tr>
      <w:tr w:rsidR="000540AC" w14:paraId="16900141" w14:textId="77777777" w:rsidTr="007B373B">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26A49E6" w14:textId="77777777" w:rsidR="000540AC" w:rsidRDefault="000540AC">
            <w:pPr>
              <w:tabs>
                <w:tab w:val="left" w:pos="851"/>
              </w:tabs>
              <w:ind w:right="-1"/>
              <w:jc w:val="left"/>
              <w:rPr>
                <w:sz w:val="18"/>
                <w:szCs w:val="18"/>
              </w:rPr>
            </w:pPr>
            <w:r>
              <w:rPr>
                <w:sz w:val="18"/>
                <w:szCs w:val="18"/>
              </w:rPr>
              <w:t>7</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2A1B414" w14:textId="77777777" w:rsidR="000540AC" w:rsidRDefault="000540AC">
            <w:pPr>
              <w:jc w:val="left"/>
              <w:rPr>
                <w:sz w:val="18"/>
                <w:szCs w:val="18"/>
              </w:rPr>
            </w:pPr>
            <w:r>
              <w:rPr>
                <w:sz w:val="18"/>
                <w:szCs w:val="18"/>
              </w:rPr>
              <w:t>Evaluate the data performance by comparing the DUT’s average throughput with the reference average throughput and the known maximum throughput for the test location and device capability from the knowledge base.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0862D98" w14:textId="77777777" w:rsidR="000540AC" w:rsidRDefault="000540AC">
            <w:pPr>
              <w:jc w:val="left"/>
              <w:rPr>
                <w:noProof w:val="0"/>
                <w:sz w:val="18"/>
                <w:szCs w:val="18"/>
              </w:rPr>
            </w:pPr>
            <w:r>
              <w:rPr>
                <w:sz w:val="18"/>
                <w:szCs w:val="18"/>
              </w:rPr>
              <w:t>Ensure that the DUT’s data performance is no more than 10% worse than the reference device and that the DUT’s performance is no more than 20% worse than the known maximum throughput from the knowledge base.</w:t>
            </w:r>
          </w:p>
        </w:tc>
      </w:tr>
    </w:tbl>
    <w:p w14:paraId="2D8CD6B5" w14:textId="77777777" w:rsidR="00C74176" w:rsidRDefault="00C74176" w:rsidP="007B373B">
      <w:pPr>
        <w:rPr>
          <w:b/>
          <w:sz w:val="22"/>
        </w:rPr>
      </w:pPr>
    </w:p>
    <w:p w14:paraId="0F15AB28" w14:textId="77777777" w:rsidR="000540AC" w:rsidRPr="007B373B" w:rsidRDefault="000540AC" w:rsidP="007B373B">
      <w:pPr>
        <w:pStyle w:val="Heading4"/>
      </w:pPr>
      <w:bookmarkStart w:id="96" w:name="_Toc126693126"/>
      <w:r w:rsidRPr="007B373B">
        <w:t>101.6.3.2</w:t>
      </w:r>
      <w:r w:rsidR="00C74176" w:rsidRPr="007B373B">
        <w:tab/>
      </w:r>
      <w:r w:rsidRPr="007B373B">
        <w:t>Stationary Data Performance – Relative Uplink Throughput</w:t>
      </w:r>
      <w:bookmarkEnd w:id="96"/>
    </w:p>
    <w:p w14:paraId="4D53E95C" w14:textId="77777777" w:rsidR="000540AC" w:rsidRDefault="000540AC" w:rsidP="000540AC">
      <w:pPr>
        <w:pStyle w:val="H6"/>
      </w:pPr>
      <w:r>
        <w:t>Description</w:t>
      </w:r>
    </w:p>
    <w:p w14:paraId="272C415F" w14:textId="77777777" w:rsidR="000540AC" w:rsidRDefault="000540AC" w:rsidP="000540AC">
      <w:r>
        <w:t>Measure the average uplink throughput for an ENDC Radio Access Bearer.</w:t>
      </w:r>
    </w:p>
    <w:p w14:paraId="67D48FE8" w14:textId="77777777" w:rsidR="000540AC" w:rsidRDefault="000540AC" w:rsidP="000540AC">
      <w:pPr>
        <w:pStyle w:val="H6"/>
      </w:pPr>
      <w:r>
        <w:t>Applicability</w:t>
      </w:r>
    </w:p>
    <w:p w14:paraId="60A1B289" w14:textId="77777777" w:rsidR="000540AC" w:rsidRDefault="000540AC" w:rsidP="000540AC">
      <w:r>
        <w:t>3GPP Release 15 or later</w:t>
      </w:r>
    </w:p>
    <w:p w14:paraId="364B2A41" w14:textId="77777777" w:rsidR="000540AC" w:rsidRDefault="000540AC" w:rsidP="000540AC">
      <w:r>
        <w:t>5G Option 3 (EN-DC - EPC)</w:t>
      </w:r>
    </w:p>
    <w:p w14:paraId="7CA0DC72" w14:textId="77777777" w:rsidR="000540AC" w:rsidRDefault="000540AC" w:rsidP="000540AC">
      <w:pPr>
        <w:pStyle w:val="H6"/>
      </w:pPr>
      <w:r>
        <w:t>Related core specifications</w:t>
      </w:r>
    </w:p>
    <w:p w14:paraId="423603A4" w14:textId="77777777" w:rsidR="000540AC" w:rsidRDefault="000540AC" w:rsidP="000540AC">
      <w:r>
        <w:t>3GPP TS 24.301, section 6.4 (ESM procedures)</w:t>
      </w:r>
    </w:p>
    <w:p w14:paraId="2D3678BB" w14:textId="77777777" w:rsidR="000540AC" w:rsidRDefault="000540AC" w:rsidP="000540AC">
      <w:r>
        <w:t>3GPP TS 38.331, section 5.3 (RRC Connection Control)</w:t>
      </w:r>
    </w:p>
    <w:p w14:paraId="1DC262B8" w14:textId="77777777" w:rsidR="000540AC" w:rsidRDefault="000540AC" w:rsidP="000540AC">
      <w:pPr>
        <w:pStyle w:val="H6"/>
      </w:pPr>
      <w:r>
        <w:t>Reason for test</w:t>
      </w:r>
    </w:p>
    <w:p w14:paraId="4551FCF1" w14:textId="77777777" w:rsidR="000540AC" w:rsidRDefault="000540AC" w:rsidP="000540AC">
      <w:r>
        <w:t>Obtain a measure of average uplink throughput for ENDC Radio Access Bearer.</w:t>
      </w:r>
    </w:p>
    <w:p w14:paraId="75618A0E" w14:textId="77777777" w:rsidR="000540AC" w:rsidRDefault="000540AC" w:rsidP="000540AC">
      <w:pPr>
        <w:pStyle w:val="H6"/>
      </w:pPr>
      <w:r>
        <w:t>Initial configuration</w:t>
      </w:r>
    </w:p>
    <w:p w14:paraId="39FA397E" w14:textId="77777777" w:rsidR="000540AC" w:rsidRDefault="000540AC" w:rsidP="000540AC">
      <w:r>
        <w:t>Network coverage of an LTE eNB with a co-located 5G NR gNB is available.</w:t>
      </w:r>
    </w:p>
    <w:p w14:paraId="4F7C5ABC" w14:textId="77777777" w:rsidR="000540AC" w:rsidRDefault="000540AC" w:rsidP="000540AC">
      <w:r>
        <w:t>DUT and network supports UL transmission via both MCG path and SCG path for the split DRB.</w:t>
      </w:r>
    </w:p>
    <w:p w14:paraId="70B1AE78" w14:textId="77777777" w:rsidR="000540AC" w:rsidRDefault="000540AC" w:rsidP="001B7EAC">
      <w:pPr>
        <w:rPr>
          <w:noProof w:val="0"/>
        </w:rPr>
      </w:pPr>
      <w:r>
        <w:rPr>
          <w:noProof w:val="0"/>
        </w:rPr>
        <w:t xml:space="preserve">Ensure optimal testing conditions (optimum RF signal, low traffic hours to avoid contention with other devices, etc.). </w:t>
      </w:r>
    </w:p>
    <w:p w14:paraId="6B7F1911" w14:textId="77777777" w:rsidR="000540AC" w:rsidRDefault="000540AC" w:rsidP="000540AC">
      <w:r>
        <w:t>Knowledge base of the maximum throughput achievable in the test location and for the device capability is available.</w:t>
      </w:r>
    </w:p>
    <w:p w14:paraId="05F19B8A" w14:textId="77777777" w:rsidR="000540AC" w:rsidRDefault="000540AC" w:rsidP="000540AC">
      <w:r>
        <w:t>DUT and Reference are in RRC Idle.</w:t>
      </w:r>
    </w:p>
    <w:p w14:paraId="20E8A213" w14:textId="77777777" w:rsidR="00C74176" w:rsidRDefault="00C74176" w:rsidP="00C74176">
      <w:pPr>
        <w:pStyle w:val="H6"/>
      </w:pPr>
      <w:r w:rsidRPr="00AC2F69">
        <w:t>Test procedure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0540AC" w14:paraId="18F80C7A" w14:textId="77777777" w:rsidTr="000540AC">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79E7B70" w14:textId="77777777" w:rsidR="000540AC" w:rsidRDefault="000540AC">
            <w:pPr>
              <w:pStyle w:val="H6"/>
              <w:jc w:val="both"/>
            </w:pPr>
            <w:r>
              <w:t>-</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5F22492" w14:textId="77777777" w:rsidR="000540AC" w:rsidRDefault="000540AC">
            <w:pPr>
              <w:pStyle w:val="H6"/>
              <w:jc w:val="both"/>
            </w:pPr>
            <w:r>
              <w:t>Test procedure</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571C750" w14:textId="77777777" w:rsidR="000540AC" w:rsidRDefault="000540AC">
            <w:pPr>
              <w:pStyle w:val="H6"/>
              <w:ind w:right="-1"/>
              <w:jc w:val="both"/>
              <w:rPr>
                <w:sz w:val="18"/>
                <w:szCs w:val="18"/>
              </w:rPr>
            </w:pPr>
            <w:r>
              <w:rPr>
                <w:sz w:val="18"/>
                <w:szCs w:val="18"/>
              </w:rPr>
              <w:t>Expected behaviour</w:t>
            </w:r>
          </w:p>
        </w:tc>
      </w:tr>
      <w:tr w:rsidR="000540AC" w14:paraId="493E31A0" w14:textId="77777777" w:rsidTr="000540AC">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F035193" w14:textId="77777777" w:rsidR="000540AC" w:rsidRDefault="000540AC">
            <w:pPr>
              <w:tabs>
                <w:tab w:val="left" w:pos="851"/>
              </w:tabs>
              <w:ind w:right="-1"/>
              <w:jc w:val="left"/>
              <w:rPr>
                <w:sz w:val="18"/>
                <w:szCs w:val="18"/>
              </w:rPr>
            </w:pPr>
            <w:r>
              <w:rPr>
                <w:sz w:val="18"/>
                <w:szCs w:val="18"/>
              </w:rPr>
              <w:t>1</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D5D6984" w14:textId="77777777" w:rsidR="000540AC" w:rsidRDefault="000540AC">
            <w:pPr>
              <w:jc w:val="left"/>
              <w:rPr>
                <w:bCs/>
                <w:sz w:val="18"/>
                <w:szCs w:val="18"/>
              </w:rPr>
            </w:pPr>
            <w:r>
              <w:rPr>
                <w:bCs/>
                <w:sz w:val="18"/>
                <w:szCs w:val="18"/>
              </w:rPr>
              <w:t>Prepare the DUT and Reference with the method of measuring the throughput.</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3A5C332" w14:textId="77777777" w:rsidR="000540AC" w:rsidRDefault="000540AC">
            <w:pPr>
              <w:jc w:val="left"/>
              <w:rPr>
                <w:sz w:val="18"/>
                <w:szCs w:val="18"/>
              </w:rPr>
            </w:pPr>
            <w:r>
              <w:rPr>
                <w:bCs/>
                <w:sz w:val="18"/>
                <w:szCs w:val="18"/>
              </w:rPr>
              <w:t>DUT and Reference are setup with the appropriate tool/method.</w:t>
            </w:r>
          </w:p>
        </w:tc>
      </w:tr>
      <w:tr w:rsidR="000540AC" w14:paraId="519F876E" w14:textId="77777777" w:rsidTr="000540AC">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202A682" w14:textId="77777777" w:rsidR="000540AC" w:rsidRDefault="000540AC">
            <w:pPr>
              <w:tabs>
                <w:tab w:val="left" w:pos="851"/>
              </w:tabs>
              <w:ind w:right="-1"/>
              <w:jc w:val="left"/>
              <w:rPr>
                <w:sz w:val="18"/>
                <w:szCs w:val="18"/>
              </w:rPr>
            </w:pPr>
            <w:r>
              <w:rPr>
                <w:sz w:val="18"/>
                <w:szCs w:val="18"/>
              </w:rPr>
              <w:t>2</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ABAABD4" w14:textId="77777777" w:rsidR="000540AC" w:rsidRDefault="000540AC">
            <w:pPr>
              <w:jc w:val="left"/>
              <w:rPr>
                <w:sz w:val="18"/>
                <w:szCs w:val="18"/>
              </w:rPr>
            </w:pPr>
            <w:r>
              <w:rPr>
                <w:sz w:val="18"/>
                <w:szCs w:val="18"/>
              </w:rPr>
              <w:t>Perform 1 x Uplink throughput measurement on DUT using the appropriate method.</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65EE5B8" w14:textId="77777777" w:rsidR="000540AC" w:rsidRDefault="000540AC">
            <w:pPr>
              <w:jc w:val="left"/>
              <w:rPr>
                <w:sz w:val="18"/>
                <w:szCs w:val="18"/>
              </w:rPr>
            </w:pPr>
            <w:r>
              <w:rPr>
                <w:sz w:val="18"/>
                <w:szCs w:val="18"/>
              </w:rPr>
              <w:t>Measurement is taken and recorded.</w:t>
            </w:r>
          </w:p>
        </w:tc>
      </w:tr>
      <w:tr w:rsidR="000540AC" w14:paraId="40DB96FA" w14:textId="77777777" w:rsidTr="000540AC">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01B5AA7" w14:textId="77777777" w:rsidR="000540AC" w:rsidRDefault="000540AC">
            <w:pPr>
              <w:tabs>
                <w:tab w:val="left" w:pos="851"/>
              </w:tabs>
              <w:ind w:right="-1"/>
              <w:jc w:val="left"/>
              <w:rPr>
                <w:sz w:val="18"/>
                <w:szCs w:val="18"/>
              </w:rPr>
            </w:pPr>
            <w:r>
              <w:rPr>
                <w:sz w:val="18"/>
                <w:szCs w:val="18"/>
              </w:rPr>
              <w:t>3</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471B4BF" w14:textId="77777777" w:rsidR="000540AC" w:rsidRDefault="000540AC">
            <w:pPr>
              <w:jc w:val="left"/>
              <w:rPr>
                <w:sz w:val="18"/>
                <w:szCs w:val="18"/>
              </w:rPr>
            </w:pPr>
            <w:r>
              <w:rPr>
                <w:sz w:val="18"/>
                <w:szCs w:val="18"/>
              </w:rPr>
              <w:t>Perform 1 x Uplink throughput measurement on the Reference using the appropriate method.</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92FFBCB" w14:textId="77777777" w:rsidR="000540AC" w:rsidRDefault="000540AC">
            <w:pPr>
              <w:jc w:val="left"/>
              <w:rPr>
                <w:sz w:val="18"/>
                <w:szCs w:val="18"/>
              </w:rPr>
            </w:pPr>
            <w:r>
              <w:rPr>
                <w:sz w:val="18"/>
                <w:szCs w:val="18"/>
              </w:rPr>
              <w:t>Measurement is taken and recorded.</w:t>
            </w:r>
          </w:p>
        </w:tc>
      </w:tr>
      <w:tr w:rsidR="000540AC" w14:paraId="36219DEF" w14:textId="77777777" w:rsidTr="000540AC">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33BD4F4" w14:textId="77777777" w:rsidR="000540AC" w:rsidRDefault="000540AC">
            <w:pPr>
              <w:tabs>
                <w:tab w:val="left" w:pos="851"/>
              </w:tabs>
              <w:ind w:right="-1"/>
              <w:jc w:val="left"/>
              <w:rPr>
                <w:sz w:val="18"/>
                <w:szCs w:val="18"/>
              </w:rPr>
            </w:pPr>
            <w:r>
              <w:rPr>
                <w:sz w:val="18"/>
                <w:szCs w:val="18"/>
              </w:rPr>
              <w:t>4</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9657033" w14:textId="77777777" w:rsidR="000540AC" w:rsidRDefault="000540AC">
            <w:pPr>
              <w:jc w:val="left"/>
              <w:rPr>
                <w:sz w:val="18"/>
                <w:szCs w:val="18"/>
              </w:rPr>
            </w:pPr>
            <w:r>
              <w:rPr>
                <w:sz w:val="18"/>
                <w:szCs w:val="18"/>
              </w:rPr>
              <w:t>Ensure there is no further data traffic and wait for in-activity timer to expire.</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38E5361" w14:textId="77777777" w:rsidR="000540AC" w:rsidRDefault="000540AC">
            <w:pPr>
              <w:jc w:val="left"/>
              <w:rPr>
                <w:sz w:val="18"/>
                <w:szCs w:val="18"/>
              </w:rPr>
            </w:pPr>
            <w:r>
              <w:rPr>
                <w:sz w:val="18"/>
                <w:szCs w:val="18"/>
              </w:rPr>
              <w:t>Confirm with a trace tool / test monitor that DUT switches to RRC state IDLE</w:t>
            </w:r>
          </w:p>
        </w:tc>
      </w:tr>
      <w:tr w:rsidR="000540AC" w14:paraId="7B42BBB9" w14:textId="77777777" w:rsidTr="000540AC">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2B4B0AB" w14:textId="77777777" w:rsidR="000540AC" w:rsidRDefault="000540AC">
            <w:pPr>
              <w:tabs>
                <w:tab w:val="left" w:pos="851"/>
              </w:tabs>
              <w:ind w:right="-1"/>
              <w:jc w:val="left"/>
              <w:rPr>
                <w:sz w:val="18"/>
                <w:szCs w:val="18"/>
              </w:rPr>
            </w:pPr>
            <w:r>
              <w:rPr>
                <w:sz w:val="18"/>
                <w:szCs w:val="18"/>
              </w:rPr>
              <w:t>5</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8EA579B" w14:textId="77777777" w:rsidR="000540AC" w:rsidRDefault="000540AC">
            <w:pPr>
              <w:jc w:val="left"/>
              <w:rPr>
                <w:sz w:val="18"/>
                <w:szCs w:val="18"/>
              </w:rPr>
            </w:pPr>
            <w:r>
              <w:rPr>
                <w:sz w:val="18"/>
                <w:szCs w:val="18"/>
              </w:rPr>
              <w:t>Repeat and perform at least 5 Uplink throughput measurements on DUT and Reference in alternating sequence.</w:t>
            </w:r>
          </w:p>
          <w:p w14:paraId="412F93B9" w14:textId="77777777" w:rsidR="000540AC" w:rsidRDefault="000540AC">
            <w:pPr>
              <w:jc w:val="left"/>
              <w:rPr>
                <w:sz w:val="18"/>
                <w:szCs w:val="18"/>
              </w:rPr>
            </w:pPr>
            <w:r>
              <w:rPr>
                <w:sz w:val="18"/>
                <w:szCs w:val="18"/>
              </w:rPr>
              <w:t>Ensure DUT and Reference are in IDLE before performing the next throughput measurement.</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94305CF" w14:textId="77777777" w:rsidR="000540AC" w:rsidRDefault="000540AC">
            <w:pPr>
              <w:jc w:val="left"/>
              <w:rPr>
                <w:sz w:val="18"/>
                <w:szCs w:val="18"/>
              </w:rPr>
            </w:pPr>
            <w:r>
              <w:rPr>
                <w:sz w:val="18"/>
                <w:szCs w:val="18"/>
              </w:rPr>
              <w:t>Measurements are taken and recorded on DUT and Reference.</w:t>
            </w:r>
          </w:p>
        </w:tc>
      </w:tr>
      <w:tr w:rsidR="000540AC" w14:paraId="736A1E34" w14:textId="77777777" w:rsidTr="000540AC">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A28AD21" w14:textId="77777777" w:rsidR="000540AC" w:rsidRDefault="000540AC">
            <w:pPr>
              <w:tabs>
                <w:tab w:val="left" w:pos="851"/>
              </w:tabs>
              <w:ind w:right="-1"/>
              <w:jc w:val="left"/>
              <w:rPr>
                <w:sz w:val="18"/>
                <w:szCs w:val="18"/>
              </w:rPr>
            </w:pPr>
            <w:r>
              <w:rPr>
                <w:sz w:val="18"/>
                <w:szCs w:val="18"/>
              </w:rPr>
              <w:t>6</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586ADD2" w14:textId="77777777" w:rsidR="000540AC" w:rsidRDefault="000540AC">
            <w:pPr>
              <w:jc w:val="left"/>
              <w:rPr>
                <w:noProof w:val="0"/>
                <w:sz w:val="18"/>
                <w:szCs w:val="18"/>
              </w:rPr>
            </w:pPr>
            <w:r>
              <w:rPr>
                <w:sz w:val="18"/>
                <w:szCs w:val="18"/>
              </w:rPr>
              <w:t>Calculate average Uplink  throughput for DUT and reference.</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C71B2B" w14:textId="77777777" w:rsidR="000540AC" w:rsidRDefault="000540AC">
            <w:pPr>
              <w:jc w:val="left"/>
              <w:rPr>
                <w:sz w:val="18"/>
                <w:szCs w:val="18"/>
              </w:rPr>
            </w:pPr>
          </w:p>
        </w:tc>
      </w:tr>
      <w:tr w:rsidR="000540AC" w14:paraId="61562D93" w14:textId="77777777" w:rsidTr="000540AC">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915AC26" w14:textId="77777777" w:rsidR="000540AC" w:rsidRDefault="000540AC">
            <w:pPr>
              <w:tabs>
                <w:tab w:val="left" w:pos="851"/>
              </w:tabs>
              <w:ind w:right="-1"/>
              <w:jc w:val="left"/>
              <w:rPr>
                <w:sz w:val="18"/>
                <w:szCs w:val="18"/>
              </w:rPr>
            </w:pPr>
            <w:r>
              <w:rPr>
                <w:sz w:val="18"/>
                <w:szCs w:val="18"/>
              </w:rPr>
              <w:t>7</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F7A0000" w14:textId="77777777" w:rsidR="000540AC" w:rsidRDefault="000540AC">
            <w:pPr>
              <w:jc w:val="left"/>
              <w:rPr>
                <w:sz w:val="18"/>
                <w:szCs w:val="18"/>
              </w:rPr>
            </w:pPr>
            <w:r>
              <w:rPr>
                <w:sz w:val="18"/>
                <w:szCs w:val="18"/>
              </w:rPr>
              <w:t>Evaluate the data performance by comparing the DUT’s average throughput with the reference average throughput and the known maximum throughput for the test location and device capability from the knowledge base.</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65EE3CD" w14:textId="77777777" w:rsidR="000540AC" w:rsidRDefault="000540AC">
            <w:pPr>
              <w:jc w:val="left"/>
              <w:rPr>
                <w:sz w:val="18"/>
                <w:szCs w:val="18"/>
              </w:rPr>
            </w:pPr>
            <w:r>
              <w:rPr>
                <w:sz w:val="18"/>
                <w:szCs w:val="18"/>
              </w:rPr>
              <w:t>Ensure that the DUT’s data performance is no more than 10% worse than the reference device and that the DUT’s performance is no more than 20% worse than the known maximum throughput from the knowledge base.</w:t>
            </w:r>
          </w:p>
        </w:tc>
      </w:tr>
    </w:tbl>
    <w:p w14:paraId="421F5524" w14:textId="77777777" w:rsidR="00AC2F69" w:rsidRPr="00AC2F69" w:rsidRDefault="00AC2F69" w:rsidP="00AC2F69"/>
    <w:p w14:paraId="47121FC4" w14:textId="77777777" w:rsidR="00B854E1" w:rsidRPr="00D35F8F" w:rsidRDefault="00B854E1" w:rsidP="00B854E1">
      <w:pPr>
        <w:keepNext/>
        <w:keepLines/>
        <w:spacing w:before="240"/>
        <w:ind w:left="1134" w:hanging="1134"/>
        <w:jc w:val="left"/>
        <w:outlineLvl w:val="3"/>
        <w:rPr>
          <w:b/>
          <w:sz w:val="24"/>
        </w:rPr>
      </w:pPr>
      <w:bookmarkStart w:id="97" w:name="_Toc530672821"/>
      <w:r w:rsidRPr="00D35F8F">
        <w:rPr>
          <w:b/>
          <w:sz w:val="24"/>
        </w:rPr>
        <w:t>101.6.3.3</w:t>
      </w:r>
      <w:r w:rsidRPr="00D35F8F">
        <w:rPr>
          <w:b/>
          <w:sz w:val="24"/>
        </w:rPr>
        <w:tab/>
        <w:t>Stationary Data Performance – Relative UL-DL Throughput - DSS</w:t>
      </w:r>
    </w:p>
    <w:p w14:paraId="1D598C4E" w14:textId="77777777" w:rsidR="00B854E1" w:rsidRPr="00D35F8F" w:rsidRDefault="00B854E1" w:rsidP="00B854E1">
      <w:pPr>
        <w:keepNext/>
        <w:keepLines/>
        <w:jc w:val="left"/>
        <w:rPr>
          <w:b/>
        </w:rPr>
      </w:pPr>
      <w:r w:rsidRPr="00D35F8F">
        <w:rPr>
          <w:b/>
        </w:rPr>
        <w:t>Description</w:t>
      </w:r>
    </w:p>
    <w:p w14:paraId="0F68479C" w14:textId="77777777" w:rsidR="00B854E1" w:rsidRPr="00D35F8F" w:rsidRDefault="00B854E1" w:rsidP="00B854E1">
      <w:r w:rsidRPr="00D35F8F">
        <w:t xml:space="preserve">The 5G-NR capable DUT shall successfully perform "TP UL/DL using embedded application in a NW with 5G EN-DC combinations. The DUT shall use the maximun available EN-DC combination. Additionally it also verifies EN-DC split bearer and the percentage of splitted data through the 4G and 5G legs. This requires a performance tool that is able to separate the 4G and 5G legs. </w:t>
      </w:r>
    </w:p>
    <w:p w14:paraId="2E8FD2C9" w14:textId="77777777" w:rsidR="00B854E1" w:rsidRPr="00D35F8F" w:rsidRDefault="00B854E1" w:rsidP="00B854E1">
      <w:pPr>
        <w:keepNext/>
        <w:keepLines/>
        <w:jc w:val="left"/>
        <w:rPr>
          <w:b/>
        </w:rPr>
      </w:pPr>
      <w:r w:rsidRPr="00D35F8F">
        <w:rPr>
          <w:b/>
        </w:rPr>
        <w:t>Applicability</w:t>
      </w:r>
    </w:p>
    <w:p w14:paraId="5E963BD0" w14:textId="77777777" w:rsidR="00B854E1" w:rsidRPr="00D35F8F" w:rsidRDefault="00B854E1" w:rsidP="00B854E1">
      <w:r w:rsidRPr="00D35F8F">
        <w:t>3GPP Rel. 15 or later</w:t>
      </w:r>
    </w:p>
    <w:p w14:paraId="44818FC0" w14:textId="77777777" w:rsidR="00B854E1" w:rsidRPr="00D35F8F" w:rsidRDefault="00B854E1" w:rsidP="00B854E1">
      <w:r w:rsidRPr="00D35F8F">
        <w:t>NSA Option 3</w:t>
      </w:r>
    </w:p>
    <w:p w14:paraId="397495E3" w14:textId="77777777" w:rsidR="00B854E1" w:rsidRPr="00D35F8F" w:rsidRDefault="00B854E1" w:rsidP="00B854E1">
      <w:pPr>
        <w:keepNext/>
        <w:keepLines/>
        <w:jc w:val="left"/>
        <w:rPr>
          <w:b/>
        </w:rPr>
      </w:pPr>
      <w:r w:rsidRPr="00D35F8F">
        <w:rPr>
          <w:b/>
        </w:rPr>
        <w:t>Related core specifications</w:t>
      </w:r>
    </w:p>
    <w:p w14:paraId="48A6F6D6" w14:textId="77777777" w:rsidR="00B854E1" w:rsidRPr="00D35F8F" w:rsidRDefault="00B854E1" w:rsidP="00B854E1">
      <w:r w:rsidRPr="00D35F8F">
        <w:t>3GPP TS 24.301, section 6.4 (ESM procedures), section 8.3.3.11 (max BR / GBR) and section 9.9.4 (QoS)</w:t>
      </w:r>
    </w:p>
    <w:p w14:paraId="4858539F" w14:textId="77777777" w:rsidR="00B854E1" w:rsidRPr="00D35F8F" w:rsidRDefault="00B854E1" w:rsidP="00B854E1">
      <w:r w:rsidRPr="00D35F8F">
        <w:t>3GPP TS 38.331, section 5.3 (RRC Connection Control)</w:t>
      </w:r>
    </w:p>
    <w:p w14:paraId="7F8CD978" w14:textId="77777777" w:rsidR="00B854E1" w:rsidRPr="00D35F8F" w:rsidRDefault="00B854E1" w:rsidP="00B854E1">
      <w:pPr>
        <w:keepNext/>
        <w:keepLines/>
        <w:jc w:val="left"/>
        <w:rPr>
          <w:b/>
        </w:rPr>
      </w:pPr>
      <w:r w:rsidRPr="00D35F8F">
        <w:rPr>
          <w:b/>
        </w:rPr>
        <w:t>Reason for test</w:t>
      </w:r>
    </w:p>
    <w:p w14:paraId="597FC136" w14:textId="77777777" w:rsidR="00B854E1" w:rsidRPr="00D35F8F" w:rsidRDefault="00B854E1" w:rsidP="00B854E1">
      <w:r w:rsidRPr="00D35F8F">
        <w:t>Obtain a measure of average uplink and downlink throughput for EN-DC Radio Access Bearer with DSS configuration</w:t>
      </w:r>
    </w:p>
    <w:p w14:paraId="15240EC2" w14:textId="77777777" w:rsidR="00B854E1" w:rsidRPr="00D35F8F" w:rsidRDefault="00B854E1" w:rsidP="00B854E1">
      <w:pPr>
        <w:keepNext/>
        <w:keepLines/>
        <w:jc w:val="left"/>
        <w:rPr>
          <w:b/>
        </w:rPr>
      </w:pPr>
      <w:r w:rsidRPr="00D35F8F">
        <w:rPr>
          <w:b/>
        </w:rPr>
        <w:t>Initial configuration</w:t>
      </w:r>
    </w:p>
    <w:p w14:paraId="2356EFA9" w14:textId="77777777" w:rsidR="00B854E1" w:rsidRPr="00D35F8F" w:rsidRDefault="00B854E1" w:rsidP="00B854E1">
      <w:r w:rsidRPr="00D35F8F">
        <w:t>DUT and Reference 1 are in RRC Idle</w:t>
      </w:r>
    </w:p>
    <w:p w14:paraId="5934EF4C" w14:textId="77777777" w:rsidR="00B854E1" w:rsidRPr="00D35F8F" w:rsidRDefault="00B854E1" w:rsidP="00B854E1">
      <w:r w:rsidRPr="00D35F8F">
        <w:t>The DUT, Reference 1 and NW supports 5G Option 3</w:t>
      </w:r>
    </w:p>
    <w:p w14:paraId="5ECD2CB2" w14:textId="77777777" w:rsidR="00B854E1" w:rsidRPr="00D35F8F" w:rsidRDefault="00B854E1" w:rsidP="00B854E1">
      <w:r w:rsidRPr="00D35F8F">
        <w:t>FTP server with sufficient data and bandwidth available to transfer data in all possible EN-DC band combinations for a sufficient period of time.</w:t>
      </w:r>
    </w:p>
    <w:p w14:paraId="00388CB3" w14:textId="77777777" w:rsidR="00B854E1" w:rsidRPr="00D35F8F" w:rsidRDefault="00B854E1" w:rsidP="00B854E1">
      <w:pPr>
        <w:keepNext/>
        <w:keepLines/>
        <w:jc w:val="left"/>
        <w:rPr>
          <w:b/>
        </w:rPr>
      </w:pPr>
      <w:r w:rsidRPr="00D35F8F">
        <w:rPr>
          <w:b/>
        </w:rPr>
        <w:t>Test procedure</w:t>
      </w:r>
    </w:p>
    <w:tbl>
      <w:tblPr>
        <w:tblW w:w="928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3" w:type="dxa"/>
        </w:tblCellMar>
        <w:tblLook w:val="04A0" w:firstRow="1" w:lastRow="0" w:firstColumn="1" w:lastColumn="0" w:noHBand="0" w:noVBand="1"/>
      </w:tblPr>
      <w:tblGrid>
        <w:gridCol w:w="438"/>
        <w:gridCol w:w="4296"/>
        <w:gridCol w:w="4555"/>
      </w:tblGrid>
      <w:tr w:rsidR="00B854E1" w:rsidRPr="00D35F8F" w14:paraId="3B325A6B" w14:textId="77777777" w:rsidTr="00FB5254">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147A4EF3" w14:textId="77777777" w:rsidR="00B854E1" w:rsidRPr="00D35F8F" w:rsidRDefault="00B854E1" w:rsidP="00FB5254">
            <w:pPr>
              <w:keepNext/>
              <w:keepLines/>
              <w:tabs>
                <w:tab w:val="left" w:pos="851"/>
              </w:tabs>
              <w:spacing w:line="276" w:lineRule="auto"/>
              <w:jc w:val="left"/>
              <w:rPr>
                <w:b/>
                <w:sz w:val="18"/>
                <w:szCs w:val="18"/>
                <w:lang w:eastAsia="en-GB"/>
              </w:rPr>
            </w:pPr>
            <w:r w:rsidRPr="00D35F8F">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333824B" w14:textId="77777777" w:rsidR="00B854E1" w:rsidRPr="00D35F8F" w:rsidRDefault="00B854E1" w:rsidP="00FB5254">
            <w:pPr>
              <w:keepNext/>
              <w:keepLines/>
              <w:tabs>
                <w:tab w:val="left" w:pos="851"/>
              </w:tabs>
              <w:spacing w:line="276" w:lineRule="auto"/>
              <w:jc w:val="left"/>
              <w:rPr>
                <w:b/>
                <w:sz w:val="18"/>
                <w:szCs w:val="18"/>
                <w:lang w:eastAsia="en-GB"/>
              </w:rPr>
            </w:pPr>
            <w:r w:rsidRPr="00D35F8F">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A1A3A10" w14:textId="77777777" w:rsidR="00B854E1" w:rsidRPr="00D35F8F" w:rsidRDefault="00B854E1" w:rsidP="00FB5254">
            <w:pPr>
              <w:keepNext/>
              <w:keepLines/>
              <w:tabs>
                <w:tab w:val="left" w:pos="851"/>
              </w:tabs>
              <w:spacing w:line="276" w:lineRule="auto"/>
              <w:jc w:val="left"/>
              <w:rPr>
                <w:b/>
                <w:sz w:val="18"/>
                <w:szCs w:val="18"/>
                <w:lang w:eastAsia="en-GB"/>
              </w:rPr>
            </w:pPr>
            <w:r w:rsidRPr="00D35F8F">
              <w:rPr>
                <w:b/>
                <w:sz w:val="18"/>
                <w:szCs w:val="18"/>
                <w:lang w:eastAsia="en-GB"/>
              </w:rPr>
              <w:t>Expected behaviour</w:t>
            </w:r>
          </w:p>
        </w:tc>
      </w:tr>
      <w:tr w:rsidR="00B854E1" w:rsidRPr="00D35F8F" w14:paraId="1C26C4AB" w14:textId="77777777" w:rsidTr="00FB5254">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15C39636" w14:textId="77777777" w:rsidR="00B854E1" w:rsidRPr="00D35F8F" w:rsidRDefault="00B854E1" w:rsidP="00FB5254">
            <w:pPr>
              <w:keepNext/>
              <w:keepLines/>
              <w:spacing w:line="276" w:lineRule="auto"/>
            </w:pPr>
            <w:r w:rsidRPr="00D35F8F">
              <w:t>1</w:t>
            </w:r>
          </w:p>
        </w:tc>
        <w:tc>
          <w:tcPr>
            <w:tcW w:w="4296" w:type="dxa"/>
            <w:tcBorders>
              <w:top w:val="single" w:sz="4" w:space="0" w:color="BFBFBF"/>
              <w:left w:val="single" w:sz="4" w:space="0" w:color="BFBFBF"/>
              <w:bottom w:val="single" w:sz="4" w:space="0" w:color="BFBFBF"/>
              <w:right w:val="single" w:sz="4" w:space="0" w:color="BFBFBF"/>
            </w:tcBorders>
            <w:hideMark/>
          </w:tcPr>
          <w:p w14:paraId="0B665935" w14:textId="77777777" w:rsidR="00B854E1" w:rsidRPr="00D35F8F" w:rsidRDefault="00B854E1" w:rsidP="00FB5254">
            <w:pPr>
              <w:keepNext/>
              <w:keepLines/>
              <w:spacing w:line="276" w:lineRule="auto"/>
              <w:jc w:val="left"/>
              <w:rPr>
                <w:sz w:val="18"/>
              </w:rPr>
            </w:pPr>
            <w:r w:rsidRPr="00D35F8F">
              <w:rPr>
                <w:sz w:val="18"/>
              </w:rPr>
              <w:t xml:space="preserve">On DUT and Reference 1: Open the FTP application and start DL of content. </w:t>
            </w:r>
          </w:p>
          <w:p w14:paraId="7078F395" w14:textId="77777777" w:rsidR="00B854E1" w:rsidRPr="00D35F8F" w:rsidRDefault="00B854E1" w:rsidP="00FB5254">
            <w:pPr>
              <w:keepNext/>
              <w:keepLines/>
              <w:spacing w:line="276" w:lineRule="auto"/>
              <w:jc w:val="left"/>
              <w:rPr>
                <w:sz w:val="18"/>
              </w:rPr>
            </w:pPr>
            <w:r w:rsidRPr="00D35F8F">
              <w:rPr>
                <w:sz w:val="18"/>
              </w:rPr>
              <w:t>Measure the downlink throughput for a sufficient amount of time to evaluate the throughput using a suitable application on 4G leg</w:t>
            </w:r>
          </w:p>
        </w:tc>
        <w:tc>
          <w:tcPr>
            <w:tcW w:w="4555" w:type="dxa"/>
            <w:tcBorders>
              <w:top w:val="single" w:sz="4" w:space="0" w:color="BFBFBF"/>
              <w:left w:val="single" w:sz="4" w:space="0" w:color="BFBFBF"/>
              <w:bottom w:val="single" w:sz="4" w:space="0" w:color="BFBFBF"/>
              <w:right w:val="single" w:sz="4" w:space="0" w:color="BFBFBF"/>
            </w:tcBorders>
            <w:hideMark/>
          </w:tcPr>
          <w:p w14:paraId="6B259735" w14:textId="77777777" w:rsidR="00B854E1" w:rsidRPr="00D35F8F" w:rsidRDefault="00B854E1" w:rsidP="00FB5254">
            <w:pPr>
              <w:spacing w:line="276" w:lineRule="auto"/>
              <w:contextualSpacing/>
              <w:rPr>
                <w:sz w:val="18"/>
              </w:rPr>
            </w:pPr>
            <w:r w:rsidRPr="00D35F8F">
              <w:rPr>
                <w:sz w:val="18"/>
              </w:rPr>
              <w:t>The content is downloaded correctly within a reasonable time</w:t>
            </w:r>
          </w:p>
        </w:tc>
      </w:tr>
      <w:tr w:rsidR="00B854E1" w:rsidRPr="00D35F8F" w14:paraId="4B591F0B" w14:textId="77777777" w:rsidTr="00FB5254">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Pr>
          <w:p w14:paraId="165383B4" w14:textId="77777777" w:rsidR="00B854E1" w:rsidRPr="00D35F8F" w:rsidRDefault="00B854E1" w:rsidP="00FB5254">
            <w:pPr>
              <w:keepNext/>
              <w:keepLines/>
              <w:spacing w:line="276" w:lineRule="auto"/>
            </w:pPr>
            <w:r w:rsidRPr="00D35F8F">
              <w:t>2</w:t>
            </w:r>
          </w:p>
        </w:tc>
        <w:tc>
          <w:tcPr>
            <w:tcW w:w="4296" w:type="dxa"/>
            <w:tcBorders>
              <w:top w:val="single" w:sz="4" w:space="0" w:color="BFBFBF"/>
              <w:left w:val="single" w:sz="4" w:space="0" w:color="BFBFBF"/>
              <w:bottom w:val="single" w:sz="4" w:space="0" w:color="BFBFBF"/>
              <w:right w:val="single" w:sz="4" w:space="0" w:color="BFBFBF"/>
            </w:tcBorders>
          </w:tcPr>
          <w:p w14:paraId="1CF050FB" w14:textId="77777777" w:rsidR="00B854E1" w:rsidRPr="00D35F8F" w:rsidRDefault="00B854E1" w:rsidP="00FB5254">
            <w:pPr>
              <w:keepNext/>
              <w:keepLines/>
              <w:spacing w:line="276" w:lineRule="auto"/>
              <w:jc w:val="left"/>
              <w:rPr>
                <w:sz w:val="18"/>
              </w:rPr>
            </w:pPr>
            <w:r w:rsidRPr="00D35F8F">
              <w:rPr>
                <w:sz w:val="18"/>
              </w:rPr>
              <w:t>On DUT and Reference 1: Repeat step 1 for the 5G leg.</w:t>
            </w:r>
          </w:p>
        </w:tc>
        <w:tc>
          <w:tcPr>
            <w:tcW w:w="4555" w:type="dxa"/>
            <w:tcBorders>
              <w:top w:val="single" w:sz="4" w:space="0" w:color="BFBFBF"/>
              <w:left w:val="single" w:sz="4" w:space="0" w:color="BFBFBF"/>
              <w:bottom w:val="single" w:sz="4" w:space="0" w:color="BFBFBF"/>
              <w:right w:val="single" w:sz="4" w:space="0" w:color="BFBFBF"/>
            </w:tcBorders>
          </w:tcPr>
          <w:p w14:paraId="4A5F76B0" w14:textId="77777777" w:rsidR="00B854E1" w:rsidRPr="00D35F8F" w:rsidRDefault="00B854E1" w:rsidP="00FB5254">
            <w:pPr>
              <w:keepNext/>
              <w:keepLines/>
              <w:spacing w:line="276" w:lineRule="auto"/>
              <w:jc w:val="left"/>
              <w:rPr>
                <w:sz w:val="18"/>
              </w:rPr>
            </w:pPr>
            <w:r w:rsidRPr="00D35F8F">
              <w:rPr>
                <w:sz w:val="18"/>
              </w:rPr>
              <w:t>The content is downloaded correctly within a reasonable time</w:t>
            </w:r>
          </w:p>
        </w:tc>
      </w:tr>
      <w:tr w:rsidR="00B854E1" w:rsidRPr="00D35F8F" w14:paraId="2B4E7629" w14:textId="77777777" w:rsidTr="00FB5254">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Pr>
          <w:p w14:paraId="3508D26C" w14:textId="77777777" w:rsidR="00B854E1" w:rsidRPr="00D35F8F" w:rsidRDefault="00B854E1" w:rsidP="00FB5254">
            <w:pPr>
              <w:keepNext/>
              <w:keepLines/>
              <w:spacing w:line="276" w:lineRule="auto"/>
            </w:pPr>
            <w:r w:rsidRPr="00D35F8F">
              <w:t>3</w:t>
            </w:r>
          </w:p>
        </w:tc>
        <w:tc>
          <w:tcPr>
            <w:tcW w:w="4296" w:type="dxa"/>
            <w:tcBorders>
              <w:top w:val="single" w:sz="4" w:space="0" w:color="BFBFBF"/>
              <w:left w:val="single" w:sz="4" w:space="0" w:color="BFBFBF"/>
              <w:bottom w:val="single" w:sz="4" w:space="0" w:color="BFBFBF"/>
              <w:right w:val="single" w:sz="4" w:space="0" w:color="BFBFBF"/>
            </w:tcBorders>
          </w:tcPr>
          <w:p w14:paraId="2E7D4284" w14:textId="77777777" w:rsidR="00B854E1" w:rsidRPr="00D35F8F" w:rsidRDefault="00B854E1" w:rsidP="00FB5254">
            <w:pPr>
              <w:keepNext/>
              <w:keepLines/>
              <w:spacing w:line="276" w:lineRule="auto"/>
              <w:jc w:val="left"/>
              <w:rPr>
                <w:sz w:val="18"/>
              </w:rPr>
            </w:pPr>
            <w:r w:rsidRPr="00D35F8F">
              <w:rPr>
                <w:sz w:val="18"/>
              </w:rPr>
              <w:t xml:space="preserve">On DUT and Reference 1: Start uploading of content to FTP server </w:t>
            </w:r>
          </w:p>
          <w:p w14:paraId="166D8E28" w14:textId="77777777" w:rsidR="00B854E1" w:rsidRPr="00D35F8F" w:rsidRDefault="00B854E1" w:rsidP="00FB5254">
            <w:pPr>
              <w:keepNext/>
              <w:keepLines/>
              <w:spacing w:line="276" w:lineRule="auto"/>
              <w:jc w:val="left"/>
              <w:rPr>
                <w:sz w:val="18"/>
              </w:rPr>
            </w:pPr>
            <w:r w:rsidRPr="00D35F8F">
              <w:rPr>
                <w:sz w:val="18"/>
              </w:rPr>
              <w:t>Measure the uplink throughput for a sufficient amount of time to evaluate the throughput using a suitable application on 4G leg.</w:t>
            </w:r>
          </w:p>
        </w:tc>
        <w:tc>
          <w:tcPr>
            <w:tcW w:w="4555" w:type="dxa"/>
            <w:tcBorders>
              <w:top w:val="single" w:sz="4" w:space="0" w:color="BFBFBF"/>
              <w:left w:val="single" w:sz="4" w:space="0" w:color="BFBFBF"/>
              <w:bottom w:val="single" w:sz="4" w:space="0" w:color="BFBFBF"/>
              <w:right w:val="single" w:sz="4" w:space="0" w:color="BFBFBF"/>
            </w:tcBorders>
          </w:tcPr>
          <w:p w14:paraId="03F363F6" w14:textId="77777777" w:rsidR="00B854E1" w:rsidRPr="00D35F8F" w:rsidRDefault="00B854E1" w:rsidP="00FB5254">
            <w:pPr>
              <w:spacing w:line="276" w:lineRule="auto"/>
              <w:contextualSpacing/>
              <w:rPr>
                <w:sz w:val="18"/>
              </w:rPr>
            </w:pPr>
            <w:r w:rsidRPr="00D35F8F">
              <w:rPr>
                <w:sz w:val="18"/>
              </w:rPr>
              <w:t>The content is downloaded correctly within a reasonable time</w:t>
            </w:r>
          </w:p>
        </w:tc>
      </w:tr>
      <w:tr w:rsidR="00B854E1" w:rsidRPr="00D35F8F" w14:paraId="1ED572D5" w14:textId="77777777" w:rsidTr="00FB5254">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Pr>
          <w:p w14:paraId="7C17D9A8" w14:textId="77777777" w:rsidR="00B854E1" w:rsidRPr="00D35F8F" w:rsidRDefault="00B854E1" w:rsidP="00FB5254">
            <w:pPr>
              <w:keepNext/>
              <w:keepLines/>
              <w:spacing w:line="276" w:lineRule="auto"/>
            </w:pPr>
            <w:r w:rsidRPr="00D35F8F">
              <w:t>4</w:t>
            </w:r>
          </w:p>
        </w:tc>
        <w:tc>
          <w:tcPr>
            <w:tcW w:w="4296" w:type="dxa"/>
            <w:tcBorders>
              <w:top w:val="single" w:sz="4" w:space="0" w:color="BFBFBF"/>
              <w:left w:val="single" w:sz="4" w:space="0" w:color="BFBFBF"/>
              <w:bottom w:val="single" w:sz="4" w:space="0" w:color="BFBFBF"/>
              <w:right w:val="single" w:sz="4" w:space="0" w:color="BFBFBF"/>
            </w:tcBorders>
          </w:tcPr>
          <w:p w14:paraId="3A060F46" w14:textId="77777777" w:rsidR="00B854E1" w:rsidRPr="00D35F8F" w:rsidRDefault="00B854E1" w:rsidP="00FB5254">
            <w:pPr>
              <w:keepNext/>
              <w:keepLines/>
              <w:spacing w:line="276" w:lineRule="auto"/>
              <w:jc w:val="left"/>
              <w:rPr>
                <w:sz w:val="18"/>
              </w:rPr>
            </w:pPr>
            <w:r w:rsidRPr="00D35F8F">
              <w:rPr>
                <w:sz w:val="18"/>
              </w:rPr>
              <w:t>On DUT and Reference 1: Repeat step 3 for the 5G leg.</w:t>
            </w:r>
          </w:p>
        </w:tc>
        <w:tc>
          <w:tcPr>
            <w:tcW w:w="4555" w:type="dxa"/>
            <w:tcBorders>
              <w:top w:val="single" w:sz="4" w:space="0" w:color="BFBFBF"/>
              <w:left w:val="single" w:sz="4" w:space="0" w:color="BFBFBF"/>
              <w:bottom w:val="single" w:sz="4" w:space="0" w:color="BFBFBF"/>
              <w:right w:val="single" w:sz="4" w:space="0" w:color="BFBFBF"/>
            </w:tcBorders>
          </w:tcPr>
          <w:p w14:paraId="1584B30B" w14:textId="77777777" w:rsidR="00B854E1" w:rsidRPr="00D35F8F" w:rsidRDefault="00B854E1" w:rsidP="00FB5254">
            <w:pPr>
              <w:spacing w:line="276" w:lineRule="auto"/>
              <w:contextualSpacing/>
              <w:rPr>
                <w:sz w:val="18"/>
              </w:rPr>
            </w:pPr>
            <w:r w:rsidRPr="00D35F8F">
              <w:rPr>
                <w:sz w:val="18"/>
              </w:rPr>
              <w:t>The content is downloaded correctly within a reasonable time</w:t>
            </w:r>
          </w:p>
        </w:tc>
      </w:tr>
      <w:tr w:rsidR="00B854E1" w:rsidRPr="00D35F8F" w14:paraId="21EC9DB5" w14:textId="77777777" w:rsidTr="00FB5254">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Pr>
          <w:p w14:paraId="7DA313F1" w14:textId="77777777" w:rsidR="00B854E1" w:rsidRPr="00D35F8F" w:rsidRDefault="00B854E1" w:rsidP="00FB5254">
            <w:pPr>
              <w:keepNext/>
              <w:keepLines/>
              <w:spacing w:line="276" w:lineRule="auto"/>
            </w:pPr>
            <w:r w:rsidRPr="00D35F8F">
              <w:t>5</w:t>
            </w:r>
          </w:p>
        </w:tc>
        <w:tc>
          <w:tcPr>
            <w:tcW w:w="4296" w:type="dxa"/>
            <w:tcBorders>
              <w:top w:val="single" w:sz="4" w:space="0" w:color="BFBFBF"/>
              <w:left w:val="single" w:sz="4" w:space="0" w:color="BFBFBF"/>
              <w:bottom w:val="single" w:sz="4" w:space="0" w:color="BFBFBF"/>
              <w:right w:val="single" w:sz="4" w:space="0" w:color="BFBFBF"/>
            </w:tcBorders>
          </w:tcPr>
          <w:p w14:paraId="7440F816" w14:textId="77777777" w:rsidR="00B854E1" w:rsidRPr="00D35F8F" w:rsidRDefault="00B854E1" w:rsidP="00FB5254">
            <w:pPr>
              <w:keepNext/>
              <w:keepLines/>
              <w:spacing w:line="276" w:lineRule="auto"/>
              <w:jc w:val="left"/>
              <w:rPr>
                <w:sz w:val="18"/>
              </w:rPr>
            </w:pPr>
            <w:r w:rsidRPr="00D35F8F">
              <w:rPr>
                <w:sz w:val="18"/>
              </w:rPr>
              <w:t> Repeat Step 1 to 4 until you have in total 5 measurements</w:t>
            </w:r>
          </w:p>
        </w:tc>
        <w:tc>
          <w:tcPr>
            <w:tcW w:w="4555" w:type="dxa"/>
            <w:tcBorders>
              <w:top w:val="single" w:sz="4" w:space="0" w:color="BFBFBF"/>
              <w:left w:val="single" w:sz="4" w:space="0" w:color="BFBFBF"/>
              <w:bottom w:val="single" w:sz="4" w:space="0" w:color="BFBFBF"/>
              <w:right w:val="single" w:sz="4" w:space="0" w:color="BFBFBF"/>
            </w:tcBorders>
          </w:tcPr>
          <w:p w14:paraId="7B7A67CA" w14:textId="77777777" w:rsidR="00B854E1" w:rsidRPr="00D35F8F" w:rsidRDefault="00B854E1" w:rsidP="00FB5254">
            <w:pPr>
              <w:keepNext/>
              <w:keepLines/>
              <w:spacing w:line="276" w:lineRule="auto"/>
              <w:jc w:val="left"/>
              <w:rPr>
                <w:sz w:val="18"/>
              </w:rPr>
            </w:pPr>
            <w:r w:rsidRPr="00D35F8F">
              <w:rPr>
                <w:sz w:val="18"/>
              </w:rPr>
              <w:t>The DUT’s data performance is comparable to the Reference 1 data performance (no more than 10% worse)</w:t>
            </w:r>
          </w:p>
        </w:tc>
      </w:tr>
    </w:tbl>
    <w:p w14:paraId="0D6ADCD5" w14:textId="77777777" w:rsidR="00B854E1" w:rsidRPr="00D35F8F" w:rsidRDefault="00B854E1" w:rsidP="00B854E1"/>
    <w:p w14:paraId="57A69412" w14:textId="77777777" w:rsidR="00AC2F69" w:rsidRPr="00AC2F69" w:rsidRDefault="00AC2F69" w:rsidP="00B07F2D">
      <w:pPr>
        <w:pStyle w:val="Heading2"/>
      </w:pPr>
      <w:bookmarkStart w:id="98" w:name="_Toc126693127"/>
      <w:r w:rsidRPr="00AC2F69">
        <w:t>101.7</w:t>
      </w:r>
      <w:r w:rsidRPr="00AC2F69">
        <w:tab/>
        <w:t>Basic Services (5GC)</w:t>
      </w:r>
      <w:bookmarkEnd w:id="97"/>
      <w:bookmarkEnd w:id="98"/>
    </w:p>
    <w:p w14:paraId="2C8B5553" w14:textId="77777777" w:rsidR="00AC2F69" w:rsidRPr="00AC2F69" w:rsidRDefault="00AC2F69" w:rsidP="003D7FD1">
      <w:pPr>
        <w:pStyle w:val="Heading3"/>
      </w:pPr>
      <w:bookmarkStart w:id="99" w:name="_Toc530672822"/>
      <w:bookmarkStart w:id="100" w:name="_Toc126693128"/>
      <w:r w:rsidRPr="00AC2F69">
        <w:t>101.7.1</w:t>
      </w:r>
      <w:r w:rsidRPr="00AC2F69">
        <w:tab/>
        <w:t>Legacy: Service and Performance (5GC)</w:t>
      </w:r>
      <w:bookmarkEnd w:id="99"/>
      <w:bookmarkEnd w:id="100"/>
    </w:p>
    <w:p w14:paraId="7855225F" w14:textId="77777777" w:rsidR="00AC2F69" w:rsidRPr="00AC2F69" w:rsidRDefault="00AC2F69" w:rsidP="008E0894">
      <w:pPr>
        <w:pStyle w:val="H6"/>
      </w:pPr>
      <w:r w:rsidRPr="00AC2F69">
        <w:t>Description</w:t>
      </w:r>
    </w:p>
    <w:p w14:paraId="751492D1" w14:textId="77777777" w:rsidR="00AC2F69" w:rsidRPr="00AC2F69" w:rsidRDefault="00AC2F69" w:rsidP="00AC2F69">
      <w:r w:rsidRPr="00AC2F69">
        <w:t>The 5G-NR capable DUT shall successfully A) ping a remote IP address, B) send SMS over NAS (SGs), C) send SMS over IMS, D) use IMS voice</w:t>
      </w:r>
      <w:r w:rsidR="00FC6A9E">
        <w:t>,</w:t>
      </w:r>
      <w:r w:rsidRPr="00AC2F69">
        <w:t xml:space="preserve"> E) perform IMS emergency services</w:t>
      </w:r>
      <w:r w:rsidR="00FC6A9E">
        <w:t xml:space="preserve"> and F) make IMS video call</w:t>
      </w:r>
      <w:r w:rsidRPr="00AC2F69">
        <w:t xml:space="preserve"> in a NW with 5G combinations listed above.</w:t>
      </w:r>
    </w:p>
    <w:p w14:paraId="315142F4" w14:textId="77777777" w:rsidR="00AC2F69" w:rsidRPr="00AC2F69" w:rsidRDefault="00AC2F69" w:rsidP="008E0894">
      <w:pPr>
        <w:pStyle w:val="H6"/>
      </w:pPr>
      <w:r w:rsidRPr="00AC2F69">
        <w:t>Applicability</w:t>
      </w:r>
    </w:p>
    <w:p w14:paraId="15825B31" w14:textId="77777777" w:rsidR="00AC2F69" w:rsidRPr="00AC2F69" w:rsidRDefault="00AC2F69" w:rsidP="00AC2F69">
      <w:r w:rsidRPr="00AC2F69">
        <w:t>3GPP Release 15 or later</w:t>
      </w:r>
    </w:p>
    <w:p w14:paraId="44F12464" w14:textId="77777777" w:rsidR="00AC2F69" w:rsidRPr="00AC2F69" w:rsidRDefault="00AC2F69" w:rsidP="00AC2F69">
      <w:r w:rsidRPr="00AC2F69">
        <w:t>5G Option 2 (NB – 5GC)</w:t>
      </w:r>
    </w:p>
    <w:p w14:paraId="720DF601" w14:textId="77777777" w:rsidR="00AC2F69" w:rsidRPr="00AC2F69" w:rsidRDefault="00AC2F69" w:rsidP="00AC2F69">
      <w:pPr>
        <w:rPr>
          <w:lang w:val="de-DE"/>
        </w:rPr>
      </w:pPr>
      <w:r w:rsidRPr="00AC2F69">
        <w:rPr>
          <w:lang w:val="de-DE"/>
        </w:rPr>
        <w:t>5G Option 5 (eLTE – 5GC)</w:t>
      </w:r>
    </w:p>
    <w:p w14:paraId="1CA370DD" w14:textId="77777777" w:rsidR="00AC2F69" w:rsidRPr="00AC2F69" w:rsidRDefault="00AC2F69" w:rsidP="00AC2F69">
      <w:pPr>
        <w:rPr>
          <w:lang w:val="de-DE"/>
        </w:rPr>
      </w:pPr>
      <w:r w:rsidRPr="00AC2F69">
        <w:rPr>
          <w:lang w:val="de-DE"/>
        </w:rPr>
        <w:t>5G Option 7 (NGEN-DC – 5GC)</w:t>
      </w:r>
    </w:p>
    <w:p w14:paraId="452D825C" w14:textId="77777777" w:rsidR="00AC2F69" w:rsidRPr="00AC2F69" w:rsidRDefault="00AC2F69" w:rsidP="00AC2F69">
      <w:pPr>
        <w:rPr>
          <w:lang w:val="de-DE"/>
        </w:rPr>
      </w:pPr>
      <w:r w:rsidRPr="00AC2F69">
        <w:rPr>
          <w:lang w:val="de-DE"/>
        </w:rPr>
        <w:t>5G Option 4 (NE-DC – 5GC)</w:t>
      </w:r>
    </w:p>
    <w:p w14:paraId="7DEEE679" w14:textId="77777777" w:rsidR="00AC2F69" w:rsidRPr="00AC2F69" w:rsidRDefault="00AC2F69" w:rsidP="008E0894">
      <w:pPr>
        <w:pStyle w:val="H6"/>
      </w:pPr>
      <w:r w:rsidRPr="00AC2F69">
        <w:t>Related core specifications</w:t>
      </w:r>
    </w:p>
    <w:p w14:paraId="510CB51B" w14:textId="77777777" w:rsidR="00AC2F69" w:rsidRPr="00AC2F69" w:rsidRDefault="00AC2F69" w:rsidP="00AC2F69">
      <w:r w:rsidRPr="00AC2F69">
        <w:t>3GPP TS 24.501, section 5 (service request procedure), 6 (5GSM procedures)</w:t>
      </w:r>
    </w:p>
    <w:p w14:paraId="6F8C9E1A" w14:textId="77777777" w:rsidR="00AC2F69" w:rsidRPr="00AC2F69" w:rsidRDefault="00AC2F69" w:rsidP="00AC2F69">
      <w:r w:rsidRPr="00AC2F69">
        <w:t>3GPP TS 38.331, section 5.3 (RRC Connection Control)</w:t>
      </w:r>
    </w:p>
    <w:p w14:paraId="009A4EB9" w14:textId="77777777" w:rsidR="00AC2F69" w:rsidRPr="00AC2F69" w:rsidRDefault="00AC2F69" w:rsidP="008E0894">
      <w:pPr>
        <w:pStyle w:val="H6"/>
      </w:pPr>
      <w:r w:rsidRPr="00AC2F69">
        <w:t>Reason for test</w:t>
      </w:r>
    </w:p>
    <w:p w14:paraId="3ACACBAD" w14:textId="77777777" w:rsidR="00AC2F69" w:rsidRPr="00AC2F69" w:rsidRDefault="00AC2F69" w:rsidP="00AC2F69">
      <w:r w:rsidRPr="00AC2F69">
        <w:t xml:space="preserve">To verify that DUT successfully A) ping a remote IP address, B) send SMS over NAS, C) </w:t>
      </w:r>
      <w:r w:rsidR="00FC6A9E">
        <w:t xml:space="preserve">send SMS over IMS, D) </w:t>
      </w:r>
      <w:r w:rsidRPr="00AC2F69">
        <w:t>use IMS voice</w:t>
      </w:r>
      <w:r w:rsidR="00FC6A9E">
        <w:t>,</w:t>
      </w:r>
      <w:r w:rsidRPr="00AC2F69">
        <w:t xml:space="preserve"> </w:t>
      </w:r>
      <w:r w:rsidR="00FC6A9E">
        <w:t>E</w:t>
      </w:r>
      <w:r w:rsidRPr="00AC2F69">
        <w:t xml:space="preserve">) perform IMS emergency services </w:t>
      </w:r>
      <w:r w:rsidR="00FC6A9E">
        <w:t xml:space="preserve">and </w:t>
      </w:r>
      <w:r w:rsidR="00276721">
        <w:t xml:space="preserve">F) </w:t>
      </w:r>
      <w:r w:rsidR="00FC6A9E">
        <w:t xml:space="preserve">make IMS video call </w:t>
      </w:r>
      <w:r w:rsidRPr="00AC2F69">
        <w:t>in a 5GC environment.</w:t>
      </w:r>
    </w:p>
    <w:p w14:paraId="10F475BB" w14:textId="77777777" w:rsidR="00AC2F69" w:rsidRPr="00AC2F69" w:rsidRDefault="00AC2F69" w:rsidP="008E0894">
      <w:pPr>
        <w:pStyle w:val="H6"/>
      </w:pPr>
      <w:r w:rsidRPr="00AC2F69">
        <w:t>Initial configuration</w:t>
      </w:r>
    </w:p>
    <w:p w14:paraId="0D5549A0" w14:textId="77777777" w:rsidR="00AC2F69" w:rsidRPr="00AC2F69" w:rsidRDefault="00AC2F69" w:rsidP="00AC2F69">
      <w:r w:rsidRPr="00AC2F69">
        <w:t xml:space="preserve">DUT and Reference 1 is Switched </w:t>
      </w:r>
      <w:r w:rsidR="00A75EB1">
        <w:t>ON</w:t>
      </w:r>
    </w:p>
    <w:p w14:paraId="1BF62591" w14:textId="77777777" w:rsidR="00AC2F69" w:rsidRPr="00AC2F69" w:rsidRDefault="00AC2F69" w:rsidP="00AC2F69">
      <w:r w:rsidRPr="00AC2F69">
        <w:t>The DUT, Reference 1 and NW support 5G Architecture Options 2, 5, 7 or 4</w:t>
      </w:r>
    </w:p>
    <w:p w14:paraId="4D0BE61F" w14:textId="77777777" w:rsidR="00AC2F69" w:rsidRPr="00AC2F69" w:rsidRDefault="00AC2F69" w:rsidP="008E0894">
      <w:pPr>
        <w:pStyle w:val="H6"/>
      </w:pPr>
      <w:r w:rsidRPr="00AC2F69">
        <w:t>Test procedure</w:t>
      </w:r>
    </w:p>
    <w:p w14:paraId="5C8800D0" w14:textId="77777777" w:rsidR="00AC2F69" w:rsidRPr="00197D3A" w:rsidRDefault="00A75EB1" w:rsidP="00197D3A">
      <w:pPr>
        <w:pStyle w:val="Heading4"/>
        <w:rPr>
          <w:lang w:eastAsia="en-GB"/>
        </w:rPr>
      </w:pPr>
      <w:bookmarkStart w:id="101" w:name="_Toc126693129"/>
      <w:r w:rsidRPr="00197D3A">
        <w:rPr>
          <w:lang w:eastAsia="en-GB"/>
        </w:rPr>
        <w:t>101.7.1.1</w:t>
      </w:r>
      <w:r w:rsidR="002E6AB7" w:rsidRPr="00197D3A">
        <w:rPr>
          <w:lang w:eastAsia="en-GB"/>
        </w:rPr>
        <w:tab/>
      </w:r>
      <w:r w:rsidR="00AC2F69" w:rsidRPr="00197D3A">
        <w:rPr>
          <w:lang w:eastAsia="en-GB"/>
        </w:rPr>
        <w:t>PING</w:t>
      </w:r>
      <w:bookmarkEnd w:id="101"/>
    </w:p>
    <w:tbl>
      <w:tblPr>
        <w:tblW w:w="935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tblCellMar>
        <w:tblLook w:val="04A0" w:firstRow="1" w:lastRow="0" w:firstColumn="1" w:lastColumn="0" w:noHBand="0" w:noVBand="1"/>
      </w:tblPr>
      <w:tblGrid>
        <w:gridCol w:w="443"/>
        <w:gridCol w:w="4318"/>
        <w:gridCol w:w="4595"/>
      </w:tblGrid>
      <w:tr w:rsidR="00AC2F69" w:rsidRPr="00AC2F69" w14:paraId="49E27E69" w14:textId="77777777" w:rsidTr="009E74C3">
        <w:trPr>
          <w:cantSplit/>
        </w:trPr>
        <w:tc>
          <w:tcPr>
            <w:tcW w:w="437" w:type="dxa"/>
            <w:tcBorders>
              <w:top w:val="single" w:sz="4" w:space="0" w:color="BFBFBF"/>
              <w:left w:val="single" w:sz="4" w:space="0" w:color="BFBFBF"/>
              <w:bottom w:val="single" w:sz="4" w:space="0" w:color="BFBFBF"/>
              <w:right w:val="single" w:sz="4" w:space="0" w:color="BFBFBF"/>
            </w:tcBorders>
            <w:shd w:val="clear" w:color="auto" w:fill="F2F2F2"/>
          </w:tcPr>
          <w:p w14:paraId="68940553" w14:textId="77777777" w:rsidR="00AC2F69" w:rsidRPr="008E0894" w:rsidRDefault="009E74C3" w:rsidP="003D7FD1">
            <w:pPr>
              <w:keepNext/>
              <w:keepLines/>
              <w:tabs>
                <w:tab w:val="left" w:pos="851"/>
              </w:tabs>
              <w:jc w:val="left"/>
              <w:rPr>
                <w:b/>
                <w:noProof w:val="0"/>
                <w:sz w:val="18"/>
                <w:szCs w:val="18"/>
                <w:lang w:eastAsia="en-GB"/>
              </w:rPr>
            </w:pPr>
            <w:r>
              <w:rPr>
                <w:b/>
                <w:noProof w:val="0"/>
                <w:sz w:val="18"/>
                <w:szCs w:val="18"/>
                <w:lang w:eastAsia="en-GB"/>
              </w:rPr>
              <w:t>-</w:t>
            </w:r>
          </w:p>
        </w:tc>
        <w:tc>
          <w:tcPr>
            <w:tcW w:w="4263"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119D3239" w14:textId="77777777" w:rsidR="00AC2F69" w:rsidRPr="008E0894" w:rsidRDefault="00AC2F69" w:rsidP="003D7FD1">
            <w:pPr>
              <w:keepNext/>
              <w:keepLines/>
              <w:tabs>
                <w:tab w:val="left" w:pos="851"/>
              </w:tabs>
              <w:jc w:val="left"/>
              <w:rPr>
                <w:b/>
                <w:noProof w:val="0"/>
                <w:sz w:val="18"/>
                <w:szCs w:val="18"/>
                <w:lang w:eastAsia="en-GB"/>
              </w:rPr>
            </w:pPr>
            <w:r w:rsidRPr="008E0894">
              <w:rPr>
                <w:b/>
                <w:noProof w:val="0"/>
                <w:sz w:val="18"/>
                <w:szCs w:val="18"/>
                <w:lang w:eastAsia="en-GB"/>
              </w:rPr>
              <w:t>Test procedure</w:t>
            </w:r>
          </w:p>
        </w:tc>
        <w:tc>
          <w:tcPr>
            <w:tcW w:w="4536"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569C6BDA" w14:textId="77777777" w:rsidR="00AC2F69" w:rsidRPr="008E0894" w:rsidRDefault="00AC2F69" w:rsidP="003D7FD1">
            <w:pPr>
              <w:keepNext/>
              <w:keepLines/>
              <w:tabs>
                <w:tab w:val="left" w:pos="851"/>
              </w:tabs>
              <w:jc w:val="left"/>
              <w:rPr>
                <w:b/>
                <w:noProof w:val="0"/>
                <w:sz w:val="18"/>
                <w:szCs w:val="18"/>
                <w:lang w:eastAsia="en-GB"/>
              </w:rPr>
            </w:pPr>
            <w:r w:rsidRPr="008E0894">
              <w:rPr>
                <w:b/>
                <w:noProof w:val="0"/>
                <w:sz w:val="18"/>
                <w:szCs w:val="18"/>
                <w:lang w:eastAsia="en-GB"/>
              </w:rPr>
              <w:t>Expected behaviour</w:t>
            </w:r>
          </w:p>
        </w:tc>
      </w:tr>
      <w:tr w:rsidR="00AC2F69" w:rsidRPr="00AC2F69" w14:paraId="032FBAF0" w14:textId="77777777" w:rsidTr="009E74C3">
        <w:trPr>
          <w:cantSplit/>
        </w:trPr>
        <w:tc>
          <w:tcPr>
            <w:tcW w:w="437" w:type="dxa"/>
            <w:tcBorders>
              <w:top w:val="single" w:sz="4" w:space="0" w:color="BFBFBF"/>
              <w:left w:val="single" w:sz="4" w:space="0" w:color="BFBFBF"/>
              <w:bottom w:val="single" w:sz="4" w:space="0" w:color="BFBFBF"/>
              <w:right w:val="single" w:sz="4" w:space="0" w:color="BFBFBF"/>
            </w:tcBorders>
            <w:shd w:val="clear" w:color="auto" w:fill="F2F2F2"/>
          </w:tcPr>
          <w:p w14:paraId="1118516C" w14:textId="77777777" w:rsidR="00AC2F69" w:rsidRPr="00AC2F69" w:rsidRDefault="00AC2F69" w:rsidP="003D7FD1">
            <w:pPr>
              <w:keepNext/>
              <w:keepLines/>
            </w:pPr>
            <w:r w:rsidRPr="00AC2F69">
              <w:t>1</w:t>
            </w:r>
          </w:p>
        </w:tc>
        <w:tc>
          <w:tcPr>
            <w:tcW w:w="4263" w:type="dxa"/>
            <w:tcBorders>
              <w:top w:val="single" w:sz="4" w:space="0" w:color="BFBFBF"/>
              <w:left w:val="single" w:sz="4" w:space="0" w:color="BFBFBF"/>
              <w:bottom w:val="single" w:sz="4" w:space="0" w:color="BFBFBF"/>
              <w:right w:val="single" w:sz="4" w:space="0" w:color="BFBFBF"/>
            </w:tcBorders>
            <w:shd w:val="clear" w:color="auto" w:fill="auto"/>
          </w:tcPr>
          <w:p w14:paraId="6CF85674"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On DUT and Reference 1: Start a ping procedure (ping –t [-l size] [-w timeout] destination, for e.g. ping –t –l 100 –w 1500 10.11.26.52)</w:t>
            </w:r>
          </w:p>
        </w:tc>
        <w:tc>
          <w:tcPr>
            <w:tcW w:w="4536" w:type="dxa"/>
            <w:tcBorders>
              <w:top w:val="single" w:sz="4" w:space="0" w:color="BFBFBF"/>
              <w:left w:val="single" w:sz="4" w:space="0" w:color="BFBFBF"/>
              <w:bottom w:val="single" w:sz="4" w:space="0" w:color="BFBFBF"/>
              <w:right w:val="single" w:sz="4" w:space="0" w:color="BFBFBF"/>
            </w:tcBorders>
            <w:shd w:val="clear" w:color="auto" w:fill="auto"/>
          </w:tcPr>
          <w:p w14:paraId="0E197F27"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w:t>
            </w:r>
          </w:p>
        </w:tc>
      </w:tr>
      <w:tr w:rsidR="00AC2F69" w:rsidRPr="00AC2F69" w14:paraId="4B22B737" w14:textId="77777777" w:rsidTr="009E74C3">
        <w:trPr>
          <w:cantSplit/>
        </w:trPr>
        <w:tc>
          <w:tcPr>
            <w:tcW w:w="437" w:type="dxa"/>
            <w:tcBorders>
              <w:top w:val="single" w:sz="4" w:space="0" w:color="BFBFBF"/>
              <w:left w:val="single" w:sz="4" w:space="0" w:color="BFBFBF"/>
              <w:bottom w:val="single" w:sz="4" w:space="0" w:color="BFBFBF"/>
              <w:right w:val="single" w:sz="4" w:space="0" w:color="BFBFBF"/>
            </w:tcBorders>
            <w:shd w:val="clear" w:color="auto" w:fill="F2F2F2"/>
          </w:tcPr>
          <w:p w14:paraId="59232C67" w14:textId="77777777" w:rsidR="00AC2F69" w:rsidRPr="00AC2F69" w:rsidRDefault="00AC2F69" w:rsidP="003D7FD1">
            <w:pPr>
              <w:keepNext/>
              <w:keepLines/>
            </w:pPr>
            <w:r w:rsidRPr="00AC2F69">
              <w:t>2</w:t>
            </w:r>
          </w:p>
        </w:tc>
        <w:tc>
          <w:tcPr>
            <w:tcW w:w="4263" w:type="dxa"/>
            <w:tcBorders>
              <w:top w:val="single" w:sz="4" w:space="0" w:color="BFBFBF"/>
              <w:left w:val="single" w:sz="4" w:space="0" w:color="BFBFBF"/>
              <w:bottom w:val="single" w:sz="4" w:space="0" w:color="BFBFBF"/>
              <w:right w:val="single" w:sz="4" w:space="0" w:color="BFBFBF"/>
            </w:tcBorders>
            <w:shd w:val="clear" w:color="auto" w:fill="auto"/>
          </w:tcPr>
          <w:p w14:paraId="356B537F"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On DUT and Reference 1: Verify that the replies from the ping commands are correctly received.</w:t>
            </w:r>
          </w:p>
        </w:tc>
        <w:tc>
          <w:tcPr>
            <w:tcW w:w="4536" w:type="dxa"/>
            <w:tcBorders>
              <w:top w:val="single" w:sz="4" w:space="0" w:color="BFBFBF"/>
              <w:left w:val="single" w:sz="4" w:space="0" w:color="BFBFBF"/>
              <w:bottom w:val="single" w:sz="4" w:space="0" w:color="BFBFBF"/>
              <w:right w:val="single" w:sz="4" w:space="0" w:color="BFBFBF"/>
            </w:tcBorders>
            <w:shd w:val="clear" w:color="auto" w:fill="auto"/>
          </w:tcPr>
          <w:p w14:paraId="716F0514"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 xml:space="preserve">The DUT is able to ping the remote destination </w:t>
            </w:r>
          </w:p>
        </w:tc>
      </w:tr>
      <w:tr w:rsidR="00AC2F69" w:rsidRPr="00AC2F69" w14:paraId="517DE5B8" w14:textId="77777777" w:rsidTr="009E74C3">
        <w:trPr>
          <w:cantSplit/>
        </w:trPr>
        <w:tc>
          <w:tcPr>
            <w:tcW w:w="437" w:type="dxa"/>
            <w:tcBorders>
              <w:top w:val="single" w:sz="4" w:space="0" w:color="BFBFBF"/>
              <w:left w:val="single" w:sz="4" w:space="0" w:color="BFBFBF"/>
              <w:bottom w:val="single" w:sz="4" w:space="0" w:color="BFBFBF"/>
              <w:right w:val="single" w:sz="4" w:space="0" w:color="BFBFBF"/>
            </w:tcBorders>
            <w:shd w:val="clear" w:color="auto" w:fill="F2F2F2"/>
          </w:tcPr>
          <w:p w14:paraId="0DDBA900" w14:textId="77777777" w:rsidR="00AC2F69" w:rsidRPr="00AC2F69" w:rsidRDefault="00AC2F69" w:rsidP="003D7FD1">
            <w:pPr>
              <w:keepNext/>
              <w:keepLines/>
            </w:pPr>
            <w:r w:rsidRPr="00AC2F69">
              <w:t>3</w:t>
            </w:r>
          </w:p>
        </w:tc>
        <w:tc>
          <w:tcPr>
            <w:tcW w:w="4263" w:type="dxa"/>
            <w:tcBorders>
              <w:top w:val="single" w:sz="4" w:space="0" w:color="BFBFBF"/>
              <w:left w:val="single" w:sz="4" w:space="0" w:color="BFBFBF"/>
              <w:bottom w:val="single" w:sz="4" w:space="0" w:color="BFBFBF"/>
              <w:right w:val="single" w:sz="4" w:space="0" w:color="BFBFBF"/>
            </w:tcBorders>
            <w:shd w:val="clear" w:color="auto" w:fill="auto"/>
          </w:tcPr>
          <w:p w14:paraId="3EEF2DAE"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Stop ping procedure</w:t>
            </w:r>
          </w:p>
        </w:tc>
        <w:tc>
          <w:tcPr>
            <w:tcW w:w="4536" w:type="dxa"/>
            <w:tcBorders>
              <w:top w:val="single" w:sz="4" w:space="0" w:color="BFBFBF"/>
              <w:left w:val="single" w:sz="4" w:space="0" w:color="BFBFBF"/>
              <w:bottom w:val="single" w:sz="4" w:space="0" w:color="BFBFBF"/>
              <w:right w:val="single" w:sz="4" w:space="0" w:color="BFBFBF"/>
            </w:tcBorders>
            <w:shd w:val="clear" w:color="auto" w:fill="auto"/>
          </w:tcPr>
          <w:p w14:paraId="78B84D64"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The DUT’s ´ping performance is comparable to the Reference 1 ping performance (no more than 10% worse</w:t>
            </w:r>
          </w:p>
        </w:tc>
      </w:tr>
    </w:tbl>
    <w:p w14:paraId="65E2AF5D" w14:textId="77777777" w:rsidR="00AC2F69" w:rsidRPr="003D7FD1" w:rsidRDefault="00E246F3" w:rsidP="00197D3A">
      <w:pPr>
        <w:pStyle w:val="Heading4"/>
      </w:pPr>
      <w:bookmarkStart w:id="102" w:name="_Toc126693130"/>
      <w:r>
        <w:t>101.7.1.2</w:t>
      </w:r>
      <w:r w:rsidR="002E6AB7">
        <w:tab/>
      </w:r>
      <w:r w:rsidR="00AC2F69" w:rsidRPr="003D7FD1">
        <w:t>MO/MT SMS over NAS</w:t>
      </w:r>
      <w:bookmarkEnd w:id="102"/>
    </w:p>
    <w:tbl>
      <w:tblPr>
        <w:tblW w:w="9287"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tblCellMar>
        <w:tblLook w:val="04A0" w:firstRow="1" w:lastRow="0" w:firstColumn="1" w:lastColumn="0" w:noHBand="0" w:noVBand="1"/>
      </w:tblPr>
      <w:tblGrid>
        <w:gridCol w:w="457"/>
        <w:gridCol w:w="4285"/>
        <w:gridCol w:w="4545"/>
      </w:tblGrid>
      <w:tr w:rsidR="00AC2F69" w:rsidRPr="00AC2F69" w14:paraId="0D6EFEA8" w14:textId="77777777" w:rsidTr="009E74C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446E75BA" w14:textId="77777777" w:rsidR="00AC2F69" w:rsidRPr="008E0894" w:rsidRDefault="009E74C3" w:rsidP="003D7FD1">
            <w:pPr>
              <w:keepNext/>
              <w:keepLines/>
              <w:tabs>
                <w:tab w:val="left" w:pos="851"/>
              </w:tabs>
              <w:jc w:val="left"/>
              <w:rPr>
                <w:b/>
                <w:noProof w:val="0"/>
                <w:sz w:val="18"/>
                <w:szCs w:val="18"/>
                <w:lang w:eastAsia="en-GB"/>
              </w:rPr>
            </w:pPr>
            <w:r>
              <w:rPr>
                <w:b/>
                <w:noProof w:val="0"/>
                <w:sz w:val="18"/>
                <w:szCs w:val="18"/>
                <w:lang w:eastAsia="en-GB"/>
              </w:rPr>
              <w:t>-</w:t>
            </w:r>
          </w:p>
        </w:tc>
        <w:tc>
          <w:tcPr>
            <w:tcW w:w="4285"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5CA72C79" w14:textId="77777777" w:rsidR="00AC2F69" w:rsidRPr="008E0894" w:rsidRDefault="00AC2F69" w:rsidP="003D7FD1">
            <w:pPr>
              <w:keepNext/>
              <w:keepLines/>
              <w:tabs>
                <w:tab w:val="left" w:pos="851"/>
              </w:tabs>
              <w:jc w:val="left"/>
              <w:rPr>
                <w:b/>
                <w:noProof w:val="0"/>
                <w:sz w:val="18"/>
                <w:szCs w:val="18"/>
                <w:lang w:eastAsia="en-GB"/>
              </w:rPr>
            </w:pPr>
            <w:r w:rsidRPr="008E0894">
              <w:rPr>
                <w:b/>
                <w:noProof w:val="0"/>
                <w:sz w:val="18"/>
                <w:szCs w:val="18"/>
                <w:lang w:eastAsia="en-GB"/>
              </w:rPr>
              <w:t>Test procedure</w:t>
            </w:r>
          </w:p>
        </w:tc>
        <w:tc>
          <w:tcPr>
            <w:tcW w:w="4545"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1461F7E0" w14:textId="77777777" w:rsidR="00AC2F69" w:rsidRPr="008E0894" w:rsidRDefault="00AC2F69" w:rsidP="003D7FD1">
            <w:pPr>
              <w:keepNext/>
              <w:keepLines/>
              <w:tabs>
                <w:tab w:val="left" w:pos="851"/>
              </w:tabs>
              <w:jc w:val="left"/>
              <w:rPr>
                <w:b/>
                <w:noProof w:val="0"/>
                <w:sz w:val="18"/>
                <w:szCs w:val="18"/>
                <w:lang w:eastAsia="en-GB"/>
              </w:rPr>
            </w:pPr>
            <w:r w:rsidRPr="008E0894">
              <w:rPr>
                <w:b/>
                <w:noProof w:val="0"/>
                <w:sz w:val="18"/>
                <w:szCs w:val="18"/>
                <w:lang w:eastAsia="en-GB"/>
              </w:rPr>
              <w:t>Expected behaviour</w:t>
            </w:r>
          </w:p>
        </w:tc>
      </w:tr>
      <w:tr w:rsidR="00AC2F69" w:rsidRPr="00AC2F69" w14:paraId="2F194FA4" w14:textId="77777777" w:rsidTr="009E74C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762C21EF" w14:textId="77777777" w:rsidR="00AC2F69" w:rsidRPr="00AC2F69" w:rsidRDefault="00AC2F69" w:rsidP="003D7FD1">
            <w:pPr>
              <w:keepNext/>
              <w:keepLines/>
            </w:pPr>
            <w:r w:rsidRPr="00AC2F69">
              <w:t>1</w:t>
            </w:r>
          </w:p>
        </w:tc>
        <w:tc>
          <w:tcPr>
            <w:tcW w:w="4285" w:type="dxa"/>
            <w:tcBorders>
              <w:top w:val="single" w:sz="4" w:space="0" w:color="BFBFBF"/>
              <w:left w:val="single" w:sz="4" w:space="0" w:color="BFBFBF"/>
              <w:bottom w:val="single" w:sz="4" w:space="0" w:color="BFBFBF"/>
              <w:right w:val="single" w:sz="4" w:space="0" w:color="BFBFBF"/>
            </w:tcBorders>
            <w:shd w:val="clear" w:color="auto" w:fill="auto"/>
          </w:tcPr>
          <w:p w14:paraId="161EC2CA"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Using the DUT messaging application, create a new SMS and enter the MSISDN of Client 1 as the recipient</w:t>
            </w:r>
          </w:p>
        </w:tc>
        <w:tc>
          <w:tcPr>
            <w:tcW w:w="4545" w:type="dxa"/>
            <w:tcBorders>
              <w:top w:val="single" w:sz="4" w:space="0" w:color="BFBFBF"/>
              <w:left w:val="single" w:sz="4" w:space="0" w:color="BFBFBF"/>
              <w:bottom w:val="single" w:sz="4" w:space="0" w:color="BFBFBF"/>
              <w:right w:val="single" w:sz="4" w:space="0" w:color="BFBFBF"/>
            </w:tcBorders>
            <w:shd w:val="clear" w:color="auto" w:fill="auto"/>
          </w:tcPr>
          <w:p w14:paraId="352387B1"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The Messaging application is opened and the MSISDN of Client 1 is entered</w:t>
            </w:r>
          </w:p>
        </w:tc>
      </w:tr>
      <w:tr w:rsidR="00AC2F69" w:rsidRPr="00AC2F69" w14:paraId="24214269" w14:textId="77777777" w:rsidTr="009E74C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79112536" w14:textId="77777777" w:rsidR="00AC2F69" w:rsidRPr="00AC2F69" w:rsidRDefault="00AC2F69" w:rsidP="003D7FD1">
            <w:pPr>
              <w:keepNext/>
              <w:keepLines/>
            </w:pPr>
            <w:r w:rsidRPr="00AC2F69">
              <w:t>2</w:t>
            </w:r>
          </w:p>
        </w:tc>
        <w:tc>
          <w:tcPr>
            <w:tcW w:w="4285" w:type="dxa"/>
            <w:tcBorders>
              <w:top w:val="single" w:sz="4" w:space="0" w:color="BFBFBF"/>
              <w:left w:val="single" w:sz="4" w:space="0" w:color="BFBFBF"/>
              <w:bottom w:val="single" w:sz="4" w:space="0" w:color="BFBFBF"/>
              <w:right w:val="single" w:sz="4" w:space="0" w:color="BFBFBF"/>
            </w:tcBorders>
            <w:shd w:val="clear" w:color="auto" w:fill="auto"/>
          </w:tcPr>
          <w:p w14:paraId="21CD7245"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Enter some text</w:t>
            </w:r>
          </w:p>
        </w:tc>
        <w:tc>
          <w:tcPr>
            <w:tcW w:w="4545" w:type="dxa"/>
            <w:tcBorders>
              <w:top w:val="single" w:sz="4" w:space="0" w:color="BFBFBF"/>
              <w:left w:val="single" w:sz="4" w:space="0" w:color="BFBFBF"/>
              <w:bottom w:val="single" w:sz="4" w:space="0" w:color="BFBFBF"/>
              <w:right w:val="single" w:sz="4" w:space="0" w:color="BFBFBF"/>
            </w:tcBorders>
            <w:shd w:val="clear" w:color="auto" w:fill="auto"/>
          </w:tcPr>
          <w:p w14:paraId="61A57909"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The message is prepared</w:t>
            </w:r>
          </w:p>
        </w:tc>
      </w:tr>
      <w:tr w:rsidR="00AC2F69" w:rsidRPr="00AC2F69" w14:paraId="3E909C13" w14:textId="77777777" w:rsidTr="009E74C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2AFD7E74" w14:textId="77777777" w:rsidR="00AC2F69" w:rsidRPr="00AC2F69" w:rsidRDefault="00AC2F69" w:rsidP="003D7FD1">
            <w:pPr>
              <w:keepNext/>
              <w:keepLines/>
            </w:pPr>
            <w:r w:rsidRPr="00AC2F69">
              <w:t>3</w:t>
            </w:r>
          </w:p>
        </w:tc>
        <w:tc>
          <w:tcPr>
            <w:tcW w:w="4285" w:type="dxa"/>
            <w:tcBorders>
              <w:top w:val="single" w:sz="4" w:space="0" w:color="BFBFBF"/>
              <w:left w:val="single" w:sz="4" w:space="0" w:color="BFBFBF"/>
              <w:bottom w:val="single" w:sz="4" w:space="0" w:color="BFBFBF"/>
              <w:right w:val="single" w:sz="4" w:space="0" w:color="BFBFBF"/>
            </w:tcBorders>
            <w:shd w:val="clear" w:color="auto" w:fill="auto"/>
          </w:tcPr>
          <w:p w14:paraId="59E8E67B"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Send the SMS to Client 1</w:t>
            </w:r>
          </w:p>
        </w:tc>
        <w:tc>
          <w:tcPr>
            <w:tcW w:w="4545" w:type="dxa"/>
            <w:tcBorders>
              <w:top w:val="single" w:sz="4" w:space="0" w:color="BFBFBF"/>
              <w:left w:val="single" w:sz="4" w:space="0" w:color="BFBFBF"/>
              <w:bottom w:val="single" w:sz="4" w:space="0" w:color="BFBFBF"/>
              <w:right w:val="single" w:sz="4" w:space="0" w:color="BFBFBF"/>
            </w:tcBorders>
            <w:shd w:val="clear" w:color="auto" w:fill="auto"/>
          </w:tcPr>
          <w:p w14:paraId="56DEDB51"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 xml:space="preserve">SMS is successfully sent from DUT and received on Client 1. Ensure DUT stays in E-UTRA service the whole time </w:t>
            </w:r>
          </w:p>
        </w:tc>
      </w:tr>
      <w:tr w:rsidR="00AC2F69" w:rsidRPr="00AC2F69" w14:paraId="5DD7B112" w14:textId="77777777" w:rsidTr="009E74C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4CC06316" w14:textId="77777777" w:rsidR="00AC2F69" w:rsidRPr="00AC2F69" w:rsidRDefault="00AC2F69" w:rsidP="003D7FD1">
            <w:pPr>
              <w:keepNext/>
              <w:keepLines/>
            </w:pPr>
            <w:r w:rsidRPr="00AC2F69">
              <w:t>4</w:t>
            </w:r>
          </w:p>
        </w:tc>
        <w:tc>
          <w:tcPr>
            <w:tcW w:w="4285" w:type="dxa"/>
            <w:tcBorders>
              <w:top w:val="single" w:sz="4" w:space="0" w:color="BFBFBF"/>
              <w:left w:val="single" w:sz="4" w:space="0" w:color="BFBFBF"/>
              <w:bottom w:val="single" w:sz="4" w:space="0" w:color="BFBFBF"/>
              <w:right w:val="single" w:sz="4" w:space="0" w:color="BFBFBF"/>
            </w:tcBorders>
            <w:shd w:val="clear" w:color="auto" w:fill="auto"/>
          </w:tcPr>
          <w:p w14:paraId="0BA62933"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Open the SMS at Client 1 and check the contents</w:t>
            </w:r>
          </w:p>
        </w:tc>
        <w:tc>
          <w:tcPr>
            <w:tcW w:w="4545" w:type="dxa"/>
            <w:tcBorders>
              <w:top w:val="single" w:sz="4" w:space="0" w:color="BFBFBF"/>
              <w:left w:val="single" w:sz="4" w:space="0" w:color="BFBFBF"/>
              <w:bottom w:val="single" w:sz="4" w:space="0" w:color="BFBFBF"/>
              <w:right w:val="single" w:sz="4" w:space="0" w:color="BFBFBF"/>
            </w:tcBorders>
            <w:shd w:val="clear" w:color="auto" w:fill="auto"/>
          </w:tcPr>
          <w:p w14:paraId="008733B7"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The message content is identical to the message prepared on DUT</w:t>
            </w:r>
          </w:p>
        </w:tc>
      </w:tr>
      <w:tr w:rsidR="00AC2F69" w:rsidRPr="00AC2F69" w14:paraId="39970BCE" w14:textId="77777777" w:rsidTr="009E74C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36B0E538" w14:textId="77777777" w:rsidR="00AC2F69" w:rsidRPr="00AC2F69" w:rsidRDefault="00AC2F69" w:rsidP="003D7FD1">
            <w:pPr>
              <w:keepNext/>
              <w:keepLines/>
            </w:pPr>
            <w:r w:rsidRPr="00AC2F69">
              <w:t>5</w:t>
            </w:r>
          </w:p>
        </w:tc>
        <w:tc>
          <w:tcPr>
            <w:tcW w:w="4285" w:type="dxa"/>
            <w:tcBorders>
              <w:top w:val="single" w:sz="4" w:space="0" w:color="BFBFBF"/>
              <w:left w:val="single" w:sz="4" w:space="0" w:color="BFBFBF"/>
              <w:bottom w:val="single" w:sz="4" w:space="0" w:color="BFBFBF"/>
              <w:right w:val="single" w:sz="4" w:space="0" w:color="BFBFBF"/>
            </w:tcBorders>
            <w:shd w:val="clear" w:color="auto" w:fill="auto"/>
          </w:tcPr>
          <w:p w14:paraId="3B5666F1"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At Client 1, create a new SMS and enter the MSISDN of DUT as the recipient</w:t>
            </w:r>
          </w:p>
        </w:tc>
        <w:tc>
          <w:tcPr>
            <w:tcW w:w="4545" w:type="dxa"/>
            <w:tcBorders>
              <w:top w:val="single" w:sz="4" w:space="0" w:color="BFBFBF"/>
              <w:left w:val="single" w:sz="4" w:space="0" w:color="BFBFBF"/>
              <w:bottom w:val="single" w:sz="4" w:space="0" w:color="BFBFBF"/>
              <w:right w:val="single" w:sz="4" w:space="0" w:color="BFBFBF"/>
            </w:tcBorders>
            <w:shd w:val="clear" w:color="auto" w:fill="auto"/>
          </w:tcPr>
          <w:p w14:paraId="7CB7FDF8"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The Messaging application is opened and the MSISDN of DUT is entered</w:t>
            </w:r>
          </w:p>
        </w:tc>
      </w:tr>
      <w:tr w:rsidR="00AC2F69" w:rsidRPr="00AC2F69" w14:paraId="096C92CB" w14:textId="77777777" w:rsidTr="009E74C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72ACA949" w14:textId="77777777" w:rsidR="00AC2F69" w:rsidRPr="00AC2F69" w:rsidRDefault="00AC2F69" w:rsidP="003D7FD1">
            <w:pPr>
              <w:keepNext/>
              <w:keepLines/>
            </w:pPr>
            <w:r w:rsidRPr="00AC2F69">
              <w:t>6</w:t>
            </w:r>
          </w:p>
        </w:tc>
        <w:tc>
          <w:tcPr>
            <w:tcW w:w="4285" w:type="dxa"/>
            <w:tcBorders>
              <w:top w:val="single" w:sz="4" w:space="0" w:color="BFBFBF"/>
              <w:left w:val="single" w:sz="4" w:space="0" w:color="BFBFBF"/>
              <w:bottom w:val="single" w:sz="4" w:space="0" w:color="BFBFBF"/>
              <w:right w:val="single" w:sz="4" w:space="0" w:color="BFBFBF"/>
            </w:tcBorders>
            <w:shd w:val="clear" w:color="auto" w:fill="auto"/>
          </w:tcPr>
          <w:p w14:paraId="64E75259"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Enter some text</w:t>
            </w:r>
          </w:p>
        </w:tc>
        <w:tc>
          <w:tcPr>
            <w:tcW w:w="4545" w:type="dxa"/>
            <w:tcBorders>
              <w:top w:val="single" w:sz="4" w:space="0" w:color="BFBFBF"/>
              <w:left w:val="single" w:sz="4" w:space="0" w:color="BFBFBF"/>
              <w:bottom w:val="single" w:sz="4" w:space="0" w:color="BFBFBF"/>
              <w:right w:val="single" w:sz="4" w:space="0" w:color="BFBFBF"/>
            </w:tcBorders>
            <w:shd w:val="clear" w:color="auto" w:fill="auto"/>
          </w:tcPr>
          <w:p w14:paraId="194F11DA"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The message is prepared</w:t>
            </w:r>
          </w:p>
        </w:tc>
      </w:tr>
      <w:tr w:rsidR="00AC2F69" w:rsidRPr="00AC2F69" w14:paraId="5F54762C" w14:textId="77777777" w:rsidTr="009E74C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25482ADF" w14:textId="77777777" w:rsidR="00AC2F69" w:rsidRPr="00AC2F69" w:rsidRDefault="00AC2F69" w:rsidP="003D7FD1">
            <w:pPr>
              <w:keepNext/>
              <w:keepLines/>
            </w:pPr>
            <w:r w:rsidRPr="00AC2F69">
              <w:t>7</w:t>
            </w:r>
          </w:p>
        </w:tc>
        <w:tc>
          <w:tcPr>
            <w:tcW w:w="4285" w:type="dxa"/>
            <w:tcBorders>
              <w:top w:val="single" w:sz="4" w:space="0" w:color="BFBFBF"/>
              <w:left w:val="single" w:sz="4" w:space="0" w:color="BFBFBF"/>
              <w:bottom w:val="single" w:sz="4" w:space="0" w:color="BFBFBF"/>
              <w:right w:val="single" w:sz="4" w:space="0" w:color="BFBFBF"/>
            </w:tcBorders>
            <w:shd w:val="clear" w:color="auto" w:fill="auto"/>
          </w:tcPr>
          <w:p w14:paraId="5CA17E88"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Send the SMS to DUT</w:t>
            </w:r>
          </w:p>
        </w:tc>
        <w:tc>
          <w:tcPr>
            <w:tcW w:w="4545" w:type="dxa"/>
            <w:tcBorders>
              <w:top w:val="single" w:sz="4" w:space="0" w:color="BFBFBF"/>
              <w:left w:val="single" w:sz="4" w:space="0" w:color="BFBFBF"/>
              <w:bottom w:val="single" w:sz="4" w:space="0" w:color="BFBFBF"/>
              <w:right w:val="single" w:sz="4" w:space="0" w:color="BFBFBF"/>
            </w:tcBorders>
            <w:shd w:val="clear" w:color="auto" w:fill="auto"/>
          </w:tcPr>
          <w:p w14:paraId="3A801939"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 xml:space="preserve">SMS is successfully sent from Client 1 and received on DUT. Ensure DUT stays in E-UTRA service the whole time </w:t>
            </w:r>
          </w:p>
        </w:tc>
      </w:tr>
      <w:tr w:rsidR="00AC2F69" w:rsidRPr="00AC2F69" w14:paraId="5E6D0263" w14:textId="77777777" w:rsidTr="009E74C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4646675A" w14:textId="77777777" w:rsidR="00AC2F69" w:rsidRPr="00AC2F69" w:rsidRDefault="00AC2F69" w:rsidP="003D7FD1">
            <w:pPr>
              <w:keepNext/>
              <w:keepLines/>
            </w:pPr>
            <w:r w:rsidRPr="00AC2F69">
              <w:t>8</w:t>
            </w:r>
          </w:p>
        </w:tc>
        <w:tc>
          <w:tcPr>
            <w:tcW w:w="4285" w:type="dxa"/>
            <w:tcBorders>
              <w:top w:val="single" w:sz="4" w:space="0" w:color="BFBFBF"/>
              <w:left w:val="single" w:sz="4" w:space="0" w:color="BFBFBF"/>
              <w:bottom w:val="single" w:sz="4" w:space="0" w:color="BFBFBF"/>
              <w:right w:val="single" w:sz="4" w:space="0" w:color="BFBFBF"/>
            </w:tcBorders>
            <w:shd w:val="clear" w:color="auto" w:fill="auto"/>
          </w:tcPr>
          <w:p w14:paraId="15F7BAB8"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 xml:space="preserve">Open the SMS at DUT and check the contents </w:t>
            </w:r>
          </w:p>
        </w:tc>
        <w:tc>
          <w:tcPr>
            <w:tcW w:w="4545" w:type="dxa"/>
            <w:tcBorders>
              <w:top w:val="single" w:sz="4" w:space="0" w:color="BFBFBF"/>
              <w:left w:val="single" w:sz="4" w:space="0" w:color="BFBFBF"/>
              <w:bottom w:val="single" w:sz="4" w:space="0" w:color="BFBFBF"/>
              <w:right w:val="single" w:sz="4" w:space="0" w:color="BFBFBF"/>
            </w:tcBorders>
            <w:shd w:val="clear" w:color="auto" w:fill="auto"/>
          </w:tcPr>
          <w:p w14:paraId="5BC2E235"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 xml:space="preserve">The message content is identical to the message prepared on Client 1 </w:t>
            </w:r>
          </w:p>
        </w:tc>
      </w:tr>
    </w:tbl>
    <w:p w14:paraId="64681692" w14:textId="31C528DA" w:rsidR="00F21566" w:rsidRDefault="00F21566" w:rsidP="00F21566">
      <w:pPr>
        <w:pStyle w:val="Heading4"/>
        <w:ind w:left="1077" w:hanging="1077"/>
      </w:pPr>
      <w:bookmarkStart w:id="103" w:name="_Toc116802918"/>
      <w:bookmarkStart w:id="104" w:name="_Toc126693131"/>
      <w:r>
        <w:rPr>
          <w:b w:val="0"/>
        </w:rPr>
        <w:t>101.7.1.3</w:t>
      </w:r>
      <w:r>
        <w:rPr>
          <w:b w:val="0"/>
        </w:rPr>
        <w:tab/>
      </w:r>
      <w:bookmarkEnd w:id="103"/>
      <w:r>
        <w:rPr>
          <w:b w:val="0"/>
        </w:rPr>
        <w:t>Void</w:t>
      </w:r>
      <w:bookmarkEnd w:id="104"/>
    </w:p>
    <w:p w14:paraId="1AF61B82" w14:textId="2C5BB091" w:rsidR="00F21566" w:rsidRDefault="00F21566" w:rsidP="00F21566">
      <w:pPr>
        <w:pStyle w:val="Heading4"/>
        <w:ind w:left="1077" w:hanging="1077"/>
      </w:pPr>
      <w:bookmarkStart w:id="105" w:name="_Toc116802919"/>
      <w:bookmarkStart w:id="106" w:name="_Toc126693132"/>
      <w:bookmarkStart w:id="107" w:name="_Toc530672823"/>
      <w:r>
        <w:rPr>
          <w:b w:val="0"/>
        </w:rPr>
        <w:t>101.7.1.4</w:t>
      </w:r>
      <w:r>
        <w:rPr>
          <w:b w:val="0"/>
        </w:rPr>
        <w:tab/>
      </w:r>
      <w:bookmarkEnd w:id="105"/>
      <w:r>
        <w:rPr>
          <w:b w:val="0"/>
        </w:rPr>
        <w:t>Void</w:t>
      </w:r>
      <w:bookmarkEnd w:id="106"/>
    </w:p>
    <w:p w14:paraId="76D6B4D4" w14:textId="77777777" w:rsidR="00F21566" w:rsidRPr="00857001" w:rsidRDefault="00F21566" w:rsidP="00F21566">
      <w:pPr>
        <w:pStyle w:val="NormalParagraph"/>
      </w:pPr>
    </w:p>
    <w:p w14:paraId="0DC2495E" w14:textId="77777777" w:rsidR="00AC2F69" w:rsidRPr="00AC2F69" w:rsidRDefault="00AC2F69" w:rsidP="00C5514C">
      <w:pPr>
        <w:pStyle w:val="Heading3"/>
      </w:pPr>
      <w:bookmarkStart w:id="108" w:name="_Toc126693133"/>
      <w:r w:rsidRPr="00AC2F69">
        <w:t>101.7.2</w:t>
      </w:r>
      <w:r w:rsidRPr="00AC2F69">
        <w:tab/>
      </w:r>
      <w:bookmarkEnd w:id="107"/>
      <w:r w:rsidR="00E246F3">
        <w:t>Void</w:t>
      </w:r>
      <w:bookmarkEnd w:id="108"/>
    </w:p>
    <w:p w14:paraId="71854EBC" w14:textId="77777777" w:rsidR="00CA4BBF" w:rsidRPr="00AC2F69" w:rsidRDefault="00CA4BBF" w:rsidP="00CA4BBF">
      <w:pPr>
        <w:pStyle w:val="Heading3"/>
      </w:pPr>
      <w:bookmarkStart w:id="109" w:name="_Toc126693134"/>
      <w:r w:rsidRPr="00AC2F69">
        <w:t>101.7.3</w:t>
      </w:r>
      <w:r w:rsidRPr="00AC2F69">
        <w:tab/>
        <w:t>URLLC: Service &amp; Performance (5GC) –different DC combinations</w:t>
      </w:r>
      <w:bookmarkEnd w:id="109"/>
      <w:r w:rsidRPr="00AC2F69">
        <w:t xml:space="preserve"> </w:t>
      </w:r>
    </w:p>
    <w:p w14:paraId="222A719B" w14:textId="77777777" w:rsidR="00CA4BBF" w:rsidRPr="00AC2F69" w:rsidRDefault="00CA4BBF" w:rsidP="00CA4BBF">
      <w:r w:rsidRPr="00AC2F69">
        <w:t>Editor’s note: the test cases in this chapter are tbd as deployment details are not yet available. The current content gives an idea how the test cases could be structured.</w:t>
      </w:r>
    </w:p>
    <w:tbl>
      <w:tblPr>
        <w:tblW w:w="928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4248"/>
        <w:gridCol w:w="538"/>
        <w:gridCol w:w="567"/>
        <w:gridCol w:w="567"/>
        <w:gridCol w:w="567"/>
        <w:gridCol w:w="567"/>
        <w:gridCol w:w="423"/>
        <w:gridCol w:w="424"/>
        <w:gridCol w:w="423"/>
        <w:gridCol w:w="424"/>
        <w:gridCol w:w="540"/>
      </w:tblGrid>
      <w:tr w:rsidR="00CA4BBF" w:rsidRPr="00AC2F69" w14:paraId="26DCCAB5" w14:textId="77777777" w:rsidTr="00303923">
        <w:trPr>
          <w:cantSplit/>
          <w:trHeight w:val="1148"/>
        </w:trPr>
        <w:tc>
          <w:tcPr>
            <w:tcW w:w="4248" w:type="dxa"/>
            <w:vMerge w:val="restart"/>
            <w:shd w:val="clear" w:color="auto" w:fill="F2F2F2"/>
          </w:tcPr>
          <w:p w14:paraId="5155075F" w14:textId="77777777" w:rsidR="00CA4BBF" w:rsidRPr="00C5514C" w:rsidRDefault="00CA4BBF" w:rsidP="00303923">
            <w:pPr>
              <w:keepNext/>
              <w:keepLines/>
              <w:spacing w:before="120"/>
              <w:rPr>
                <w:b/>
                <w:noProof w:val="0"/>
                <w:sz w:val="18"/>
                <w:szCs w:val="18"/>
              </w:rPr>
            </w:pPr>
            <w:r w:rsidRPr="00C5514C">
              <w:rPr>
                <w:b/>
                <w:noProof w:val="0"/>
                <w:sz w:val="18"/>
                <w:szCs w:val="18"/>
              </w:rPr>
              <w:t>Test Case Title</w:t>
            </w:r>
          </w:p>
        </w:tc>
        <w:tc>
          <w:tcPr>
            <w:tcW w:w="538" w:type="dxa"/>
            <w:shd w:val="clear" w:color="auto" w:fill="F2F2F2"/>
            <w:textDirection w:val="btLr"/>
          </w:tcPr>
          <w:p w14:paraId="4608ACF7" w14:textId="77777777" w:rsidR="00CA4BBF" w:rsidRPr="00C5514C" w:rsidRDefault="00CA4BBF" w:rsidP="00303923">
            <w:pPr>
              <w:keepNext/>
              <w:keepLines/>
              <w:ind w:left="113" w:right="113"/>
              <w:jc w:val="left"/>
              <w:rPr>
                <w:rFonts w:cs="Arial"/>
                <w:b/>
                <w:noProof w:val="0"/>
                <w:sz w:val="18"/>
                <w:szCs w:val="18"/>
              </w:rPr>
            </w:pPr>
            <w:r w:rsidRPr="00C5514C">
              <w:rPr>
                <w:rFonts w:cs="Arial"/>
                <w:b/>
                <w:noProof w:val="0"/>
                <w:sz w:val="18"/>
                <w:szCs w:val="18"/>
              </w:rPr>
              <w:t>LTE 1 CC + NR 1 CC</w:t>
            </w:r>
          </w:p>
        </w:tc>
        <w:tc>
          <w:tcPr>
            <w:tcW w:w="567" w:type="dxa"/>
            <w:shd w:val="clear" w:color="auto" w:fill="F2F2F2"/>
            <w:textDirection w:val="btLr"/>
          </w:tcPr>
          <w:p w14:paraId="55E05752" w14:textId="77777777" w:rsidR="00CA4BBF" w:rsidRPr="00C5514C" w:rsidRDefault="00CA4BBF" w:rsidP="00303923">
            <w:pPr>
              <w:keepNext/>
              <w:keepLines/>
              <w:ind w:left="113" w:right="113"/>
              <w:jc w:val="left"/>
              <w:rPr>
                <w:rFonts w:cs="Arial"/>
                <w:b/>
                <w:noProof w:val="0"/>
                <w:sz w:val="18"/>
                <w:szCs w:val="18"/>
              </w:rPr>
            </w:pPr>
            <w:r w:rsidRPr="00C5514C">
              <w:rPr>
                <w:rFonts w:cs="Arial"/>
                <w:b/>
                <w:noProof w:val="0"/>
                <w:sz w:val="18"/>
                <w:szCs w:val="18"/>
              </w:rPr>
              <w:t>LTE 2 CC + NR 1 CC</w:t>
            </w:r>
          </w:p>
        </w:tc>
        <w:tc>
          <w:tcPr>
            <w:tcW w:w="567" w:type="dxa"/>
            <w:shd w:val="clear" w:color="auto" w:fill="F2F2F2"/>
            <w:textDirection w:val="btLr"/>
          </w:tcPr>
          <w:p w14:paraId="1A82CB98" w14:textId="77777777" w:rsidR="00CA4BBF" w:rsidRPr="00C5514C" w:rsidRDefault="00CA4BBF" w:rsidP="00303923">
            <w:pPr>
              <w:keepNext/>
              <w:keepLines/>
              <w:ind w:left="113" w:right="113"/>
              <w:jc w:val="left"/>
              <w:rPr>
                <w:rFonts w:cs="Arial"/>
                <w:b/>
                <w:noProof w:val="0"/>
                <w:sz w:val="18"/>
                <w:szCs w:val="18"/>
              </w:rPr>
            </w:pPr>
            <w:r w:rsidRPr="00C5514C">
              <w:rPr>
                <w:rFonts w:cs="Arial"/>
                <w:b/>
                <w:noProof w:val="0"/>
                <w:sz w:val="18"/>
                <w:szCs w:val="18"/>
              </w:rPr>
              <w:t>LTE 3 CC + NR 1 CC</w:t>
            </w:r>
          </w:p>
        </w:tc>
        <w:tc>
          <w:tcPr>
            <w:tcW w:w="567" w:type="dxa"/>
            <w:shd w:val="clear" w:color="auto" w:fill="F2F2F2"/>
            <w:textDirection w:val="btLr"/>
          </w:tcPr>
          <w:p w14:paraId="26C941CA" w14:textId="77777777" w:rsidR="00CA4BBF" w:rsidRPr="00C5514C" w:rsidRDefault="00CA4BBF" w:rsidP="00303923">
            <w:pPr>
              <w:keepNext/>
              <w:keepLines/>
              <w:ind w:left="113" w:right="113"/>
              <w:jc w:val="left"/>
              <w:rPr>
                <w:rFonts w:cs="Arial"/>
                <w:b/>
                <w:noProof w:val="0"/>
                <w:sz w:val="18"/>
                <w:szCs w:val="18"/>
              </w:rPr>
            </w:pPr>
            <w:r w:rsidRPr="00C5514C">
              <w:rPr>
                <w:rFonts w:cs="Arial"/>
                <w:b/>
                <w:noProof w:val="0"/>
                <w:sz w:val="18"/>
                <w:szCs w:val="18"/>
              </w:rPr>
              <w:t>LTE 4 CC + NR 1 CC</w:t>
            </w:r>
          </w:p>
        </w:tc>
        <w:tc>
          <w:tcPr>
            <w:tcW w:w="567" w:type="dxa"/>
            <w:shd w:val="clear" w:color="auto" w:fill="F2F2F2"/>
            <w:textDirection w:val="btLr"/>
          </w:tcPr>
          <w:p w14:paraId="11EDA55F" w14:textId="77777777" w:rsidR="00CA4BBF" w:rsidRPr="00C5514C" w:rsidRDefault="00CA4BBF" w:rsidP="00303923">
            <w:pPr>
              <w:keepNext/>
              <w:keepLines/>
              <w:ind w:left="113" w:right="113"/>
              <w:jc w:val="left"/>
              <w:rPr>
                <w:rFonts w:cs="Arial"/>
                <w:b/>
                <w:noProof w:val="0"/>
                <w:sz w:val="18"/>
                <w:szCs w:val="18"/>
              </w:rPr>
            </w:pPr>
            <w:r w:rsidRPr="00C5514C">
              <w:rPr>
                <w:rFonts w:cs="Arial"/>
                <w:b/>
                <w:noProof w:val="0"/>
                <w:sz w:val="18"/>
                <w:szCs w:val="18"/>
              </w:rPr>
              <w:t>LTE 5 CC + NR 1 CC</w:t>
            </w:r>
          </w:p>
        </w:tc>
        <w:tc>
          <w:tcPr>
            <w:tcW w:w="423" w:type="dxa"/>
            <w:shd w:val="clear" w:color="auto" w:fill="F2F2F2"/>
            <w:textDirection w:val="btLr"/>
          </w:tcPr>
          <w:p w14:paraId="64EDEFD2" w14:textId="77777777" w:rsidR="00CA4BBF" w:rsidRPr="00C5514C" w:rsidRDefault="00CA4BBF" w:rsidP="00303923">
            <w:pPr>
              <w:keepNext/>
              <w:keepLines/>
              <w:ind w:left="113" w:right="113"/>
              <w:jc w:val="left"/>
              <w:rPr>
                <w:rFonts w:cs="Arial"/>
                <w:b/>
                <w:noProof w:val="0"/>
                <w:sz w:val="18"/>
                <w:szCs w:val="18"/>
              </w:rPr>
            </w:pPr>
            <w:r w:rsidRPr="00C5514C">
              <w:rPr>
                <w:rFonts w:cs="Arial"/>
                <w:b/>
                <w:noProof w:val="0"/>
                <w:sz w:val="18"/>
                <w:szCs w:val="18"/>
              </w:rPr>
              <w:t>eLTE 1CC</w:t>
            </w:r>
          </w:p>
        </w:tc>
        <w:tc>
          <w:tcPr>
            <w:tcW w:w="424" w:type="dxa"/>
            <w:shd w:val="clear" w:color="auto" w:fill="F2F2F2"/>
            <w:textDirection w:val="btLr"/>
          </w:tcPr>
          <w:p w14:paraId="171641FA" w14:textId="77777777" w:rsidR="00CA4BBF" w:rsidRPr="00C5514C" w:rsidRDefault="00CA4BBF" w:rsidP="00303923">
            <w:pPr>
              <w:keepNext/>
              <w:keepLines/>
              <w:ind w:left="113" w:right="113"/>
              <w:jc w:val="left"/>
              <w:rPr>
                <w:rFonts w:cs="Arial"/>
                <w:b/>
                <w:noProof w:val="0"/>
                <w:sz w:val="18"/>
                <w:szCs w:val="18"/>
              </w:rPr>
            </w:pPr>
            <w:r w:rsidRPr="00C5514C">
              <w:rPr>
                <w:rFonts w:cs="Arial"/>
                <w:b/>
                <w:noProof w:val="0"/>
                <w:sz w:val="18"/>
                <w:szCs w:val="18"/>
              </w:rPr>
              <w:t>eLTE 2CC</w:t>
            </w:r>
          </w:p>
        </w:tc>
        <w:tc>
          <w:tcPr>
            <w:tcW w:w="423" w:type="dxa"/>
            <w:shd w:val="clear" w:color="auto" w:fill="F2F2F2"/>
            <w:textDirection w:val="btLr"/>
          </w:tcPr>
          <w:p w14:paraId="4BEDE2DF" w14:textId="77777777" w:rsidR="00CA4BBF" w:rsidRPr="00C5514C" w:rsidRDefault="00CA4BBF" w:rsidP="00303923">
            <w:pPr>
              <w:keepNext/>
              <w:keepLines/>
              <w:ind w:left="113" w:right="113"/>
              <w:jc w:val="left"/>
              <w:rPr>
                <w:rFonts w:cs="Arial"/>
                <w:b/>
                <w:noProof w:val="0"/>
                <w:sz w:val="18"/>
                <w:szCs w:val="18"/>
              </w:rPr>
            </w:pPr>
            <w:r w:rsidRPr="00C5514C">
              <w:rPr>
                <w:rFonts w:cs="Arial"/>
                <w:b/>
                <w:noProof w:val="0"/>
                <w:sz w:val="18"/>
                <w:szCs w:val="18"/>
              </w:rPr>
              <w:t>NB 1CC</w:t>
            </w:r>
          </w:p>
        </w:tc>
        <w:tc>
          <w:tcPr>
            <w:tcW w:w="424" w:type="dxa"/>
            <w:shd w:val="clear" w:color="auto" w:fill="F2F2F2"/>
            <w:textDirection w:val="btLr"/>
          </w:tcPr>
          <w:p w14:paraId="002550B2" w14:textId="77777777" w:rsidR="00CA4BBF" w:rsidRPr="00C5514C" w:rsidRDefault="00CA4BBF" w:rsidP="00303923">
            <w:pPr>
              <w:keepNext/>
              <w:keepLines/>
              <w:ind w:left="113" w:right="113"/>
              <w:jc w:val="left"/>
              <w:rPr>
                <w:rFonts w:cs="Arial"/>
                <w:b/>
                <w:noProof w:val="0"/>
                <w:sz w:val="18"/>
                <w:szCs w:val="18"/>
              </w:rPr>
            </w:pPr>
            <w:r w:rsidRPr="00C5514C">
              <w:rPr>
                <w:rFonts w:cs="Arial"/>
                <w:b/>
                <w:noProof w:val="0"/>
                <w:sz w:val="18"/>
                <w:szCs w:val="18"/>
              </w:rPr>
              <w:t>NB 2CC</w:t>
            </w:r>
          </w:p>
        </w:tc>
        <w:tc>
          <w:tcPr>
            <w:tcW w:w="540" w:type="dxa"/>
            <w:shd w:val="clear" w:color="auto" w:fill="F2F2F2"/>
            <w:textDirection w:val="btLr"/>
          </w:tcPr>
          <w:p w14:paraId="32955B50" w14:textId="77777777" w:rsidR="00CA4BBF" w:rsidRPr="00C5514C" w:rsidRDefault="00CA4BBF" w:rsidP="00303923">
            <w:pPr>
              <w:keepNext/>
              <w:keepLines/>
              <w:ind w:left="113" w:right="113"/>
              <w:jc w:val="left"/>
              <w:rPr>
                <w:rFonts w:cs="Arial"/>
                <w:b/>
                <w:noProof w:val="0"/>
                <w:sz w:val="18"/>
                <w:szCs w:val="18"/>
              </w:rPr>
            </w:pPr>
            <w:r w:rsidRPr="00C5514C">
              <w:rPr>
                <w:rFonts w:cs="Arial"/>
                <w:b/>
                <w:noProof w:val="0"/>
                <w:sz w:val="18"/>
                <w:szCs w:val="18"/>
              </w:rPr>
              <w:t>SUL</w:t>
            </w:r>
          </w:p>
        </w:tc>
      </w:tr>
      <w:tr w:rsidR="00CA4BBF" w:rsidRPr="00AC2F69" w14:paraId="4412822E" w14:textId="77777777" w:rsidTr="00303923">
        <w:tc>
          <w:tcPr>
            <w:tcW w:w="4248" w:type="dxa"/>
            <w:vMerge/>
            <w:shd w:val="clear" w:color="auto" w:fill="F2F2F2"/>
          </w:tcPr>
          <w:p w14:paraId="7F593DEB" w14:textId="77777777" w:rsidR="00CA4BBF" w:rsidRPr="00AC2F69" w:rsidRDefault="00CA4BBF" w:rsidP="00303923">
            <w:pPr>
              <w:keepNext/>
              <w:keepLines/>
            </w:pPr>
          </w:p>
        </w:tc>
        <w:tc>
          <w:tcPr>
            <w:tcW w:w="2806" w:type="dxa"/>
            <w:gridSpan w:val="5"/>
            <w:shd w:val="clear" w:color="auto" w:fill="auto"/>
          </w:tcPr>
          <w:p w14:paraId="1DA95B1B" w14:textId="77777777" w:rsidR="00CA4BBF" w:rsidRPr="00C5514C" w:rsidRDefault="00CA4BBF" w:rsidP="00303923">
            <w:pPr>
              <w:keepNext/>
              <w:keepLines/>
              <w:rPr>
                <w:rFonts w:cs="Arial"/>
                <w:noProof w:val="0"/>
                <w:sz w:val="18"/>
                <w:szCs w:val="18"/>
              </w:rPr>
            </w:pPr>
            <w:r w:rsidRPr="00C5514C">
              <w:rPr>
                <w:rFonts w:cs="Arial"/>
                <w:noProof w:val="0"/>
                <w:sz w:val="18"/>
                <w:szCs w:val="18"/>
              </w:rPr>
              <w:t>NGEN DC</w:t>
            </w:r>
          </w:p>
        </w:tc>
        <w:tc>
          <w:tcPr>
            <w:tcW w:w="847" w:type="dxa"/>
            <w:gridSpan w:val="2"/>
            <w:shd w:val="clear" w:color="auto" w:fill="auto"/>
          </w:tcPr>
          <w:p w14:paraId="0518E2AB" w14:textId="77777777" w:rsidR="00CA4BBF" w:rsidRPr="00C5514C" w:rsidRDefault="00CA4BBF" w:rsidP="00303923">
            <w:pPr>
              <w:keepNext/>
              <w:keepLines/>
              <w:rPr>
                <w:rFonts w:cs="Arial"/>
                <w:noProof w:val="0"/>
                <w:sz w:val="18"/>
                <w:szCs w:val="18"/>
              </w:rPr>
            </w:pPr>
            <w:r w:rsidRPr="00C5514C">
              <w:rPr>
                <w:rFonts w:cs="Arial"/>
                <w:noProof w:val="0"/>
                <w:sz w:val="18"/>
                <w:szCs w:val="18"/>
              </w:rPr>
              <w:t>eLTE</w:t>
            </w:r>
          </w:p>
        </w:tc>
        <w:tc>
          <w:tcPr>
            <w:tcW w:w="847" w:type="dxa"/>
            <w:gridSpan w:val="2"/>
            <w:shd w:val="clear" w:color="auto" w:fill="auto"/>
          </w:tcPr>
          <w:p w14:paraId="26BC7504" w14:textId="77777777" w:rsidR="00CA4BBF" w:rsidRPr="00C5514C" w:rsidRDefault="00CA4BBF" w:rsidP="00303923">
            <w:pPr>
              <w:keepNext/>
              <w:keepLines/>
              <w:rPr>
                <w:rFonts w:cs="Arial"/>
                <w:noProof w:val="0"/>
                <w:sz w:val="18"/>
                <w:szCs w:val="18"/>
              </w:rPr>
            </w:pPr>
            <w:r w:rsidRPr="00C5514C">
              <w:rPr>
                <w:rFonts w:cs="Arial"/>
                <w:noProof w:val="0"/>
                <w:sz w:val="18"/>
                <w:szCs w:val="18"/>
              </w:rPr>
              <w:t>NB</w:t>
            </w:r>
          </w:p>
        </w:tc>
        <w:tc>
          <w:tcPr>
            <w:tcW w:w="540" w:type="dxa"/>
            <w:shd w:val="clear" w:color="auto" w:fill="auto"/>
          </w:tcPr>
          <w:p w14:paraId="26E1EB74" w14:textId="77777777" w:rsidR="00CA4BBF" w:rsidRPr="00F539A4" w:rsidRDefault="00CA4BBF" w:rsidP="00303923">
            <w:pPr>
              <w:keepNext/>
              <w:keepLines/>
              <w:rPr>
                <w:rFonts w:cs="Arial"/>
                <w:noProof w:val="0"/>
                <w:sz w:val="16"/>
                <w:szCs w:val="16"/>
              </w:rPr>
            </w:pPr>
            <w:r w:rsidRPr="00F539A4">
              <w:rPr>
                <w:rFonts w:cs="Arial"/>
                <w:noProof w:val="0"/>
                <w:sz w:val="16"/>
                <w:szCs w:val="16"/>
              </w:rPr>
              <w:t>SUL</w:t>
            </w:r>
          </w:p>
        </w:tc>
      </w:tr>
      <w:tr w:rsidR="00CA4BBF" w:rsidRPr="00AC2F69" w14:paraId="42770698" w14:textId="77777777" w:rsidTr="00303923">
        <w:tc>
          <w:tcPr>
            <w:tcW w:w="4248" w:type="dxa"/>
            <w:shd w:val="clear" w:color="auto" w:fill="F2F2F2"/>
          </w:tcPr>
          <w:p w14:paraId="1518EBAA" w14:textId="77777777" w:rsidR="00CA4BBF" w:rsidRPr="00800C4F" w:rsidRDefault="00CA4BBF" w:rsidP="00303923">
            <w:pPr>
              <w:pStyle w:val="Heading31table"/>
            </w:pPr>
            <w:bookmarkStart w:id="110" w:name="_Toc47452759"/>
            <w:bookmarkStart w:id="111" w:name="_Toc126693135"/>
            <w:r w:rsidRPr="00F14EC4">
              <w:t>101.7.3.</w:t>
            </w:r>
            <w:r>
              <w:t>1</w:t>
            </w:r>
            <w:r w:rsidRPr="00F14EC4">
              <w:tab/>
              <w:t>Industry Automation / MEC</w:t>
            </w:r>
            <w:bookmarkEnd w:id="110"/>
            <w:bookmarkEnd w:id="111"/>
          </w:p>
        </w:tc>
        <w:tc>
          <w:tcPr>
            <w:tcW w:w="538" w:type="dxa"/>
            <w:shd w:val="clear" w:color="auto" w:fill="auto"/>
          </w:tcPr>
          <w:p w14:paraId="7815A123"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70D3A762"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02C95B8F"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01CA214B"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426BF165"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3" w:type="dxa"/>
            <w:shd w:val="clear" w:color="auto" w:fill="auto"/>
          </w:tcPr>
          <w:p w14:paraId="4218948A"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44075710"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3" w:type="dxa"/>
            <w:shd w:val="clear" w:color="auto" w:fill="auto"/>
          </w:tcPr>
          <w:p w14:paraId="68A3CDFD"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6F224031"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40" w:type="dxa"/>
            <w:shd w:val="clear" w:color="auto" w:fill="auto"/>
          </w:tcPr>
          <w:p w14:paraId="10059D7A" w14:textId="77777777" w:rsidR="00CA4BBF" w:rsidRPr="00900507" w:rsidRDefault="00CA4BBF" w:rsidP="00303923">
            <w:pPr>
              <w:keepNext/>
              <w:keepLines/>
              <w:jc w:val="center"/>
              <w:rPr>
                <w:noProof w:val="0"/>
                <w:sz w:val="18"/>
                <w:szCs w:val="18"/>
              </w:rPr>
            </w:pPr>
            <w:r w:rsidRPr="00900507">
              <w:rPr>
                <w:noProof w:val="0"/>
                <w:sz w:val="18"/>
                <w:szCs w:val="18"/>
              </w:rPr>
              <w:t>X</w:t>
            </w:r>
          </w:p>
        </w:tc>
      </w:tr>
      <w:tr w:rsidR="00CA4BBF" w:rsidRPr="00AC2F69" w14:paraId="20AE2429" w14:textId="77777777" w:rsidTr="00303923">
        <w:tc>
          <w:tcPr>
            <w:tcW w:w="4248" w:type="dxa"/>
            <w:shd w:val="clear" w:color="auto" w:fill="F2F2F2"/>
          </w:tcPr>
          <w:p w14:paraId="6B44D4AD" w14:textId="77777777" w:rsidR="00CA4BBF" w:rsidRPr="00800C4F" w:rsidRDefault="00CA4BBF" w:rsidP="00303923">
            <w:pPr>
              <w:pStyle w:val="Heading31table"/>
              <w:rPr>
                <w:lang w:val="de-DE"/>
              </w:rPr>
            </w:pPr>
            <w:bookmarkStart w:id="112" w:name="_Toc47452760"/>
            <w:bookmarkStart w:id="113" w:name="_Toc126693136"/>
            <w:r w:rsidRPr="00800C4F">
              <w:rPr>
                <w:lang w:val="de-DE"/>
              </w:rPr>
              <w:t>101.7.3.</w:t>
            </w:r>
            <w:r>
              <w:rPr>
                <w:lang w:val="de-DE"/>
              </w:rPr>
              <w:t>2</w:t>
            </w:r>
            <w:r w:rsidRPr="00F14EC4">
              <w:rPr>
                <w:lang w:val="de-DE"/>
              </w:rPr>
              <w:tab/>
              <w:t>Intelligent Transport System / MEC</w:t>
            </w:r>
            <w:bookmarkEnd w:id="112"/>
            <w:bookmarkEnd w:id="113"/>
          </w:p>
        </w:tc>
        <w:tc>
          <w:tcPr>
            <w:tcW w:w="538" w:type="dxa"/>
            <w:shd w:val="clear" w:color="auto" w:fill="auto"/>
          </w:tcPr>
          <w:p w14:paraId="4A9FDA6C"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718B3886"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05045DFA" w14:textId="77777777" w:rsidR="00CA4BBF" w:rsidRPr="00900507" w:rsidRDefault="00CA4BBF" w:rsidP="00303923">
            <w:pPr>
              <w:keepNext/>
              <w:keepLines/>
              <w:jc w:val="center"/>
              <w:rPr>
                <w:noProof w:val="0"/>
                <w:sz w:val="18"/>
                <w:szCs w:val="18"/>
              </w:rPr>
            </w:pPr>
          </w:p>
        </w:tc>
        <w:tc>
          <w:tcPr>
            <w:tcW w:w="567" w:type="dxa"/>
            <w:shd w:val="clear" w:color="auto" w:fill="auto"/>
          </w:tcPr>
          <w:p w14:paraId="1395E583" w14:textId="77777777" w:rsidR="00CA4BBF" w:rsidRPr="00900507" w:rsidRDefault="00CA4BBF" w:rsidP="00303923">
            <w:pPr>
              <w:keepNext/>
              <w:keepLines/>
              <w:jc w:val="center"/>
              <w:rPr>
                <w:noProof w:val="0"/>
                <w:sz w:val="18"/>
                <w:szCs w:val="18"/>
              </w:rPr>
            </w:pPr>
          </w:p>
        </w:tc>
        <w:tc>
          <w:tcPr>
            <w:tcW w:w="567" w:type="dxa"/>
            <w:shd w:val="clear" w:color="auto" w:fill="auto"/>
          </w:tcPr>
          <w:p w14:paraId="78929413" w14:textId="77777777" w:rsidR="00CA4BBF" w:rsidRPr="00900507" w:rsidRDefault="00CA4BBF" w:rsidP="00303923">
            <w:pPr>
              <w:keepNext/>
              <w:keepLines/>
              <w:jc w:val="center"/>
              <w:rPr>
                <w:noProof w:val="0"/>
                <w:sz w:val="18"/>
                <w:szCs w:val="18"/>
              </w:rPr>
            </w:pPr>
          </w:p>
        </w:tc>
        <w:tc>
          <w:tcPr>
            <w:tcW w:w="423" w:type="dxa"/>
            <w:shd w:val="clear" w:color="auto" w:fill="auto"/>
          </w:tcPr>
          <w:p w14:paraId="2A4793AA"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16F8B6DA" w14:textId="77777777" w:rsidR="00CA4BBF" w:rsidRPr="00900507" w:rsidRDefault="00CA4BBF" w:rsidP="00303923">
            <w:pPr>
              <w:keepNext/>
              <w:keepLines/>
              <w:jc w:val="center"/>
              <w:rPr>
                <w:noProof w:val="0"/>
                <w:sz w:val="18"/>
                <w:szCs w:val="18"/>
              </w:rPr>
            </w:pPr>
          </w:p>
        </w:tc>
        <w:tc>
          <w:tcPr>
            <w:tcW w:w="423" w:type="dxa"/>
            <w:shd w:val="clear" w:color="auto" w:fill="auto"/>
          </w:tcPr>
          <w:p w14:paraId="5E8B97B8"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2C485579" w14:textId="77777777" w:rsidR="00CA4BBF" w:rsidRPr="00900507" w:rsidRDefault="00CA4BBF" w:rsidP="00303923">
            <w:pPr>
              <w:keepNext/>
              <w:keepLines/>
              <w:jc w:val="center"/>
              <w:rPr>
                <w:noProof w:val="0"/>
                <w:sz w:val="18"/>
                <w:szCs w:val="18"/>
              </w:rPr>
            </w:pPr>
          </w:p>
        </w:tc>
        <w:tc>
          <w:tcPr>
            <w:tcW w:w="540" w:type="dxa"/>
            <w:shd w:val="clear" w:color="auto" w:fill="auto"/>
          </w:tcPr>
          <w:p w14:paraId="6E03BE73" w14:textId="77777777" w:rsidR="00CA4BBF" w:rsidRPr="00900507" w:rsidRDefault="00CA4BBF" w:rsidP="00303923">
            <w:pPr>
              <w:keepNext/>
              <w:keepLines/>
              <w:jc w:val="center"/>
              <w:rPr>
                <w:noProof w:val="0"/>
                <w:sz w:val="18"/>
                <w:szCs w:val="18"/>
              </w:rPr>
            </w:pPr>
          </w:p>
        </w:tc>
      </w:tr>
      <w:tr w:rsidR="00CA4BBF" w:rsidRPr="00AC2F69" w14:paraId="794748BD" w14:textId="77777777" w:rsidTr="00303923">
        <w:tc>
          <w:tcPr>
            <w:tcW w:w="4248" w:type="dxa"/>
            <w:shd w:val="clear" w:color="auto" w:fill="F2F2F2"/>
          </w:tcPr>
          <w:p w14:paraId="53ADFF67" w14:textId="77777777" w:rsidR="00CA4BBF" w:rsidRPr="00800C4F" w:rsidRDefault="00CA4BBF" w:rsidP="00303923">
            <w:pPr>
              <w:pStyle w:val="Heading31table"/>
            </w:pPr>
            <w:bookmarkStart w:id="114" w:name="_Toc47452761"/>
            <w:bookmarkStart w:id="115" w:name="_Toc126693137"/>
            <w:r w:rsidRPr="00F14EC4">
              <w:t>101.7.3.</w:t>
            </w:r>
            <w:r>
              <w:t>3</w:t>
            </w:r>
            <w:r w:rsidRPr="00F14EC4">
              <w:tab/>
              <w:t>Remote Control / MEC</w:t>
            </w:r>
            <w:bookmarkEnd w:id="114"/>
            <w:bookmarkEnd w:id="115"/>
          </w:p>
        </w:tc>
        <w:tc>
          <w:tcPr>
            <w:tcW w:w="538" w:type="dxa"/>
            <w:shd w:val="clear" w:color="auto" w:fill="auto"/>
          </w:tcPr>
          <w:p w14:paraId="552BE955"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10A356B2"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6541A4F5" w14:textId="77777777" w:rsidR="00CA4BBF" w:rsidRPr="00900507" w:rsidRDefault="00CA4BBF" w:rsidP="00303923">
            <w:pPr>
              <w:keepNext/>
              <w:keepLines/>
              <w:jc w:val="center"/>
              <w:rPr>
                <w:noProof w:val="0"/>
                <w:sz w:val="18"/>
                <w:szCs w:val="18"/>
              </w:rPr>
            </w:pPr>
          </w:p>
        </w:tc>
        <w:tc>
          <w:tcPr>
            <w:tcW w:w="567" w:type="dxa"/>
            <w:shd w:val="clear" w:color="auto" w:fill="auto"/>
          </w:tcPr>
          <w:p w14:paraId="226230FC" w14:textId="77777777" w:rsidR="00CA4BBF" w:rsidRPr="00900507" w:rsidRDefault="00CA4BBF" w:rsidP="00303923">
            <w:pPr>
              <w:keepNext/>
              <w:keepLines/>
              <w:jc w:val="center"/>
              <w:rPr>
                <w:noProof w:val="0"/>
                <w:sz w:val="18"/>
                <w:szCs w:val="18"/>
              </w:rPr>
            </w:pPr>
          </w:p>
        </w:tc>
        <w:tc>
          <w:tcPr>
            <w:tcW w:w="567" w:type="dxa"/>
            <w:shd w:val="clear" w:color="auto" w:fill="auto"/>
          </w:tcPr>
          <w:p w14:paraId="2BFDEF31" w14:textId="77777777" w:rsidR="00CA4BBF" w:rsidRPr="00900507" w:rsidRDefault="00CA4BBF" w:rsidP="00303923">
            <w:pPr>
              <w:keepNext/>
              <w:keepLines/>
              <w:jc w:val="center"/>
              <w:rPr>
                <w:noProof w:val="0"/>
                <w:sz w:val="18"/>
                <w:szCs w:val="18"/>
              </w:rPr>
            </w:pPr>
          </w:p>
        </w:tc>
        <w:tc>
          <w:tcPr>
            <w:tcW w:w="423" w:type="dxa"/>
            <w:shd w:val="clear" w:color="auto" w:fill="auto"/>
          </w:tcPr>
          <w:p w14:paraId="47CDF4C1"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433374AB" w14:textId="77777777" w:rsidR="00CA4BBF" w:rsidRPr="00900507" w:rsidRDefault="00CA4BBF" w:rsidP="00303923">
            <w:pPr>
              <w:keepNext/>
              <w:keepLines/>
              <w:jc w:val="center"/>
              <w:rPr>
                <w:noProof w:val="0"/>
                <w:sz w:val="18"/>
                <w:szCs w:val="18"/>
              </w:rPr>
            </w:pPr>
          </w:p>
        </w:tc>
        <w:tc>
          <w:tcPr>
            <w:tcW w:w="423" w:type="dxa"/>
            <w:shd w:val="clear" w:color="auto" w:fill="auto"/>
          </w:tcPr>
          <w:p w14:paraId="280F94D2"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78CD07D0" w14:textId="77777777" w:rsidR="00CA4BBF" w:rsidRPr="00900507" w:rsidRDefault="00CA4BBF" w:rsidP="00303923">
            <w:pPr>
              <w:keepNext/>
              <w:keepLines/>
              <w:jc w:val="center"/>
              <w:rPr>
                <w:noProof w:val="0"/>
                <w:sz w:val="18"/>
                <w:szCs w:val="18"/>
              </w:rPr>
            </w:pPr>
          </w:p>
        </w:tc>
        <w:tc>
          <w:tcPr>
            <w:tcW w:w="540" w:type="dxa"/>
            <w:shd w:val="clear" w:color="auto" w:fill="auto"/>
          </w:tcPr>
          <w:p w14:paraId="6CB1BA5C" w14:textId="77777777" w:rsidR="00CA4BBF" w:rsidRPr="00900507" w:rsidRDefault="00CA4BBF" w:rsidP="00303923">
            <w:pPr>
              <w:keepNext/>
              <w:keepLines/>
              <w:jc w:val="center"/>
              <w:rPr>
                <w:noProof w:val="0"/>
                <w:sz w:val="18"/>
                <w:szCs w:val="18"/>
              </w:rPr>
            </w:pPr>
          </w:p>
        </w:tc>
      </w:tr>
      <w:tr w:rsidR="00CA4BBF" w:rsidRPr="00AC2F69" w14:paraId="563D0FD6" w14:textId="77777777" w:rsidTr="00303923">
        <w:tc>
          <w:tcPr>
            <w:tcW w:w="4248" w:type="dxa"/>
            <w:shd w:val="clear" w:color="auto" w:fill="F2F2F2"/>
          </w:tcPr>
          <w:p w14:paraId="3EBE7B76" w14:textId="77777777" w:rsidR="00CA4BBF" w:rsidRPr="00800C4F" w:rsidRDefault="00CA4BBF" w:rsidP="00303923">
            <w:pPr>
              <w:pStyle w:val="Heading31table"/>
            </w:pPr>
            <w:bookmarkStart w:id="116" w:name="_Toc47452762"/>
            <w:bookmarkStart w:id="117" w:name="_Toc126693138"/>
            <w:r w:rsidRPr="00F14EC4">
              <w:t>101.7.3.</w:t>
            </w:r>
            <w:r>
              <w:t>4</w:t>
            </w:r>
            <w:r w:rsidRPr="00F14EC4">
              <w:tab/>
              <w:t>Augmented Reality</w:t>
            </w:r>
            <w:bookmarkEnd w:id="116"/>
            <w:bookmarkEnd w:id="117"/>
          </w:p>
        </w:tc>
        <w:tc>
          <w:tcPr>
            <w:tcW w:w="538" w:type="dxa"/>
            <w:shd w:val="clear" w:color="auto" w:fill="auto"/>
          </w:tcPr>
          <w:p w14:paraId="2C934100"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28315C64"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08B2356F"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37B89347"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3EF6EE39"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3" w:type="dxa"/>
            <w:shd w:val="clear" w:color="auto" w:fill="auto"/>
          </w:tcPr>
          <w:p w14:paraId="221DDBF9"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6E8C9C12"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3" w:type="dxa"/>
            <w:shd w:val="clear" w:color="auto" w:fill="auto"/>
          </w:tcPr>
          <w:p w14:paraId="234C5CB8"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438DD430"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40" w:type="dxa"/>
            <w:shd w:val="clear" w:color="auto" w:fill="auto"/>
          </w:tcPr>
          <w:p w14:paraId="33120B02" w14:textId="77777777" w:rsidR="00CA4BBF" w:rsidRPr="00900507" w:rsidRDefault="00CA4BBF" w:rsidP="00303923">
            <w:pPr>
              <w:keepNext/>
              <w:keepLines/>
              <w:jc w:val="center"/>
              <w:rPr>
                <w:noProof w:val="0"/>
                <w:sz w:val="18"/>
                <w:szCs w:val="18"/>
              </w:rPr>
            </w:pPr>
            <w:r w:rsidRPr="00900507">
              <w:rPr>
                <w:noProof w:val="0"/>
                <w:sz w:val="18"/>
                <w:szCs w:val="18"/>
              </w:rPr>
              <w:t>X</w:t>
            </w:r>
          </w:p>
        </w:tc>
      </w:tr>
      <w:tr w:rsidR="00CA4BBF" w:rsidRPr="00AC2F69" w14:paraId="29993CD1" w14:textId="77777777" w:rsidTr="00303923">
        <w:tc>
          <w:tcPr>
            <w:tcW w:w="4248" w:type="dxa"/>
            <w:shd w:val="clear" w:color="auto" w:fill="F2F2F2"/>
          </w:tcPr>
          <w:p w14:paraId="7F9562D9" w14:textId="77777777" w:rsidR="00CA4BBF" w:rsidRPr="00800C4F" w:rsidRDefault="00CA4BBF" w:rsidP="00303923">
            <w:pPr>
              <w:pStyle w:val="Heading31table"/>
            </w:pPr>
            <w:bookmarkStart w:id="118" w:name="_Toc47452763"/>
            <w:bookmarkStart w:id="119" w:name="_Toc126693139"/>
            <w:r w:rsidRPr="00F14EC4">
              <w:t>101.7.3.</w:t>
            </w:r>
            <w:r>
              <w:t>5</w:t>
            </w:r>
            <w:r w:rsidRPr="00F14EC4">
              <w:tab/>
              <w:t>Mission Critic</w:t>
            </w:r>
            <w:r w:rsidRPr="00126F78">
              <w:t>al Apps / MEC</w:t>
            </w:r>
            <w:bookmarkEnd w:id="118"/>
            <w:bookmarkEnd w:id="119"/>
          </w:p>
        </w:tc>
        <w:tc>
          <w:tcPr>
            <w:tcW w:w="538" w:type="dxa"/>
            <w:shd w:val="clear" w:color="auto" w:fill="auto"/>
          </w:tcPr>
          <w:p w14:paraId="20FE246E"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50C864B4"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32CC37F1" w14:textId="77777777" w:rsidR="00CA4BBF" w:rsidRPr="00900507" w:rsidRDefault="00CA4BBF" w:rsidP="00303923">
            <w:pPr>
              <w:keepNext/>
              <w:keepLines/>
              <w:jc w:val="center"/>
              <w:rPr>
                <w:noProof w:val="0"/>
                <w:sz w:val="18"/>
                <w:szCs w:val="18"/>
              </w:rPr>
            </w:pPr>
          </w:p>
        </w:tc>
        <w:tc>
          <w:tcPr>
            <w:tcW w:w="567" w:type="dxa"/>
            <w:shd w:val="clear" w:color="auto" w:fill="auto"/>
          </w:tcPr>
          <w:p w14:paraId="5F8AD744" w14:textId="77777777" w:rsidR="00CA4BBF" w:rsidRPr="00900507" w:rsidRDefault="00CA4BBF" w:rsidP="00303923">
            <w:pPr>
              <w:keepNext/>
              <w:keepLines/>
              <w:jc w:val="center"/>
              <w:rPr>
                <w:noProof w:val="0"/>
                <w:sz w:val="18"/>
                <w:szCs w:val="18"/>
              </w:rPr>
            </w:pPr>
          </w:p>
        </w:tc>
        <w:tc>
          <w:tcPr>
            <w:tcW w:w="567" w:type="dxa"/>
            <w:shd w:val="clear" w:color="auto" w:fill="auto"/>
          </w:tcPr>
          <w:p w14:paraId="6C7126D0" w14:textId="77777777" w:rsidR="00CA4BBF" w:rsidRPr="00900507" w:rsidRDefault="00CA4BBF" w:rsidP="00303923">
            <w:pPr>
              <w:keepNext/>
              <w:keepLines/>
              <w:jc w:val="center"/>
              <w:rPr>
                <w:noProof w:val="0"/>
                <w:sz w:val="18"/>
                <w:szCs w:val="18"/>
              </w:rPr>
            </w:pPr>
          </w:p>
        </w:tc>
        <w:tc>
          <w:tcPr>
            <w:tcW w:w="423" w:type="dxa"/>
            <w:shd w:val="clear" w:color="auto" w:fill="auto"/>
          </w:tcPr>
          <w:p w14:paraId="4BEAF4F8"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0FC4AE3B"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3" w:type="dxa"/>
            <w:shd w:val="clear" w:color="auto" w:fill="auto"/>
          </w:tcPr>
          <w:p w14:paraId="075CC2A3"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0CA39958" w14:textId="77777777" w:rsidR="00CA4BBF" w:rsidRPr="00900507" w:rsidRDefault="00CA4BBF" w:rsidP="00303923">
            <w:pPr>
              <w:keepNext/>
              <w:keepLines/>
              <w:jc w:val="center"/>
              <w:rPr>
                <w:noProof w:val="0"/>
                <w:sz w:val="18"/>
                <w:szCs w:val="18"/>
              </w:rPr>
            </w:pPr>
          </w:p>
        </w:tc>
        <w:tc>
          <w:tcPr>
            <w:tcW w:w="540" w:type="dxa"/>
            <w:shd w:val="clear" w:color="auto" w:fill="auto"/>
          </w:tcPr>
          <w:p w14:paraId="7B3E8C4C" w14:textId="77777777" w:rsidR="00CA4BBF" w:rsidRPr="00900507" w:rsidRDefault="00CA4BBF" w:rsidP="00303923">
            <w:pPr>
              <w:keepNext/>
              <w:keepLines/>
              <w:jc w:val="center"/>
              <w:rPr>
                <w:noProof w:val="0"/>
                <w:sz w:val="18"/>
                <w:szCs w:val="18"/>
              </w:rPr>
            </w:pPr>
          </w:p>
        </w:tc>
      </w:tr>
      <w:tr w:rsidR="00CA4BBF" w:rsidRPr="00AC2F69" w14:paraId="08CD0638" w14:textId="77777777" w:rsidTr="00303923">
        <w:tc>
          <w:tcPr>
            <w:tcW w:w="4248" w:type="dxa"/>
            <w:shd w:val="clear" w:color="auto" w:fill="F2F2F2"/>
          </w:tcPr>
          <w:p w14:paraId="76BEE57B" w14:textId="77777777" w:rsidR="00CA4BBF" w:rsidRPr="00126F78" w:rsidRDefault="00CA4BBF" w:rsidP="00303923">
            <w:pPr>
              <w:pStyle w:val="Heading31table"/>
            </w:pPr>
            <w:bookmarkStart w:id="120" w:name="_Toc47452764"/>
            <w:bookmarkStart w:id="121" w:name="_Toc126693140"/>
            <w:r w:rsidRPr="00F14EC4">
              <w:t>101.7.3.</w:t>
            </w:r>
            <w:r>
              <w:t>6</w:t>
            </w:r>
            <w:r>
              <w:tab/>
            </w:r>
            <w:r w:rsidRPr="00F14EC4">
              <w:t>Mission Critical Data / UP Data</w:t>
            </w:r>
            <w:bookmarkEnd w:id="120"/>
            <w:bookmarkEnd w:id="121"/>
          </w:p>
        </w:tc>
        <w:tc>
          <w:tcPr>
            <w:tcW w:w="538" w:type="dxa"/>
            <w:shd w:val="clear" w:color="auto" w:fill="auto"/>
          </w:tcPr>
          <w:p w14:paraId="14768B6F"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22CFDC98"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1B4E80B2"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2DABFF76"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3A7420B1"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3" w:type="dxa"/>
            <w:shd w:val="clear" w:color="auto" w:fill="auto"/>
          </w:tcPr>
          <w:p w14:paraId="14170371"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51EBB10F"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3" w:type="dxa"/>
            <w:shd w:val="clear" w:color="auto" w:fill="auto"/>
          </w:tcPr>
          <w:p w14:paraId="59F47054"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1186253A"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40" w:type="dxa"/>
            <w:shd w:val="clear" w:color="auto" w:fill="auto"/>
          </w:tcPr>
          <w:p w14:paraId="624EEC53" w14:textId="77777777" w:rsidR="00CA4BBF" w:rsidRPr="00900507" w:rsidRDefault="00CA4BBF" w:rsidP="00303923">
            <w:pPr>
              <w:keepNext/>
              <w:keepLines/>
              <w:jc w:val="center"/>
              <w:rPr>
                <w:noProof w:val="0"/>
                <w:sz w:val="18"/>
                <w:szCs w:val="18"/>
              </w:rPr>
            </w:pPr>
            <w:r w:rsidRPr="00900507">
              <w:rPr>
                <w:noProof w:val="0"/>
                <w:sz w:val="18"/>
                <w:szCs w:val="18"/>
              </w:rPr>
              <w:t>X</w:t>
            </w:r>
          </w:p>
        </w:tc>
      </w:tr>
      <w:tr w:rsidR="00CA4BBF" w:rsidRPr="00AC2F69" w14:paraId="432E5BFF" w14:textId="77777777" w:rsidTr="00303923">
        <w:tc>
          <w:tcPr>
            <w:tcW w:w="4248" w:type="dxa"/>
            <w:shd w:val="clear" w:color="auto" w:fill="F2F2F2"/>
          </w:tcPr>
          <w:p w14:paraId="3C74528F" w14:textId="77777777" w:rsidR="00CA4BBF" w:rsidRPr="00800C4F" w:rsidRDefault="00CA4BBF" w:rsidP="00303923">
            <w:pPr>
              <w:pStyle w:val="Heading31table"/>
            </w:pPr>
            <w:bookmarkStart w:id="122" w:name="_Toc47452765"/>
            <w:bookmarkStart w:id="123" w:name="_Toc126693141"/>
            <w:r w:rsidRPr="00F14EC4">
              <w:t>101.7.3.</w:t>
            </w:r>
            <w:r>
              <w:t>7</w:t>
            </w:r>
            <w:r w:rsidRPr="00F14EC4">
              <w:tab/>
              <w:t>Mission Critical Data / UP Voice</w:t>
            </w:r>
            <w:bookmarkEnd w:id="122"/>
            <w:bookmarkEnd w:id="123"/>
          </w:p>
        </w:tc>
        <w:tc>
          <w:tcPr>
            <w:tcW w:w="538" w:type="dxa"/>
            <w:shd w:val="clear" w:color="auto" w:fill="auto"/>
          </w:tcPr>
          <w:p w14:paraId="559004F9"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111BBA2C"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6FC1EB2B" w14:textId="77777777" w:rsidR="00CA4BBF" w:rsidRPr="00900507" w:rsidRDefault="00CA4BBF" w:rsidP="00303923">
            <w:pPr>
              <w:keepNext/>
              <w:keepLines/>
              <w:jc w:val="center"/>
              <w:rPr>
                <w:noProof w:val="0"/>
                <w:sz w:val="18"/>
                <w:szCs w:val="18"/>
              </w:rPr>
            </w:pPr>
          </w:p>
        </w:tc>
        <w:tc>
          <w:tcPr>
            <w:tcW w:w="567" w:type="dxa"/>
            <w:shd w:val="clear" w:color="auto" w:fill="auto"/>
          </w:tcPr>
          <w:p w14:paraId="7D67D1DE" w14:textId="77777777" w:rsidR="00CA4BBF" w:rsidRPr="00900507" w:rsidRDefault="00CA4BBF" w:rsidP="00303923">
            <w:pPr>
              <w:keepNext/>
              <w:keepLines/>
              <w:jc w:val="center"/>
              <w:rPr>
                <w:noProof w:val="0"/>
                <w:sz w:val="18"/>
                <w:szCs w:val="18"/>
              </w:rPr>
            </w:pPr>
          </w:p>
        </w:tc>
        <w:tc>
          <w:tcPr>
            <w:tcW w:w="567" w:type="dxa"/>
            <w:shd w:val="clear" w:color="auto" w:fill="auto"/>
          </w:tcPr>
          <w:p w14:paraId="12EB3E97" w14:textId="77777777" w:rsidR="00CA4BBF" w:rsidRPr="00900507" w:rsidRDefault="00CA4BBF" w:rsidP="00303923">
            <w:pPr>
              <w:keepNext/>
              <w:keepLines/>
              <w:jc w:val="center"/>
              <w:rPr>
                <w:noProof w:val="0"/>
                <w:sz w:val="18"/>
                <w:szCs w:val="18"/>
              </w:rPr>
            </w:pPr>
          </w:p>
        </w:tc>
        <w:tc>
          <w:tcPr>
            <w:tcW w:w="423" w:type="dxa"/>
            <w:shd w:val="clear" w:color="auto" w:fill="auto"/>
          </w:tcPr>
          <w:p w14:paraId="65CCF3F4"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02B7D453"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3" w:type="dxa"/>
            <w:shd w:val="clear" w:color="auto" w:fill="auto"/>
          </w:tcPr>
          <w:p w14:paraId="61593138"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35C20C9C" w14:textId="77777777" w:rsidR="00CA4BBF" w:rsidRPr="00900507" w:rsidRDefault="00CA4BBF" w:rsidP="00303923">
            <w:pPr>
              <w:keepNext/>
              <w:keepLines/>
              <w:jc w:val="center"/>
              <w:rPr>
                <w:noProof w:val="0"/>
                <w:sz w:val="18"/>
                <w:szCs w:val="18"/>
              </w:rPr>
            </w:pPr>
          </w:p>
        </w:tc>
        <w:tc>
          <w:tcPr>
            <w:tcW w:w="540" w:type="dxa"/>
            <w:shd w:val="clear" w:color="auto" w:fill="auto"/>
          </w:tcPr>
          <w:p w14:paraId="706A904A" w14:textId="77777777" w:rsidR="00CA4BBF" w:rsidRPr="00900507" w:rsidRDefault="00CA4BBF" w:rsidP="00303923">
            <w:pPr>
              <w:keepNext/>
              <w:keepLines/>
              <w:jc w:val="center"/>
              <w:rPr>
                <w:noProof w:val="0"/>
                <w:sz w:val="18"/>
                <w:szCs w:val="18"/>
              </w:rPr>
            </w:pPr>
          </w:p>
        </w:tc>
      </w:tr>
    </w:tbl>
    <w:p w14:paraId="648C1BE1" w14:textId="77777777" w:rsidR="00CA4BBF" w:rsidRDefault="00CA4BBF" w:rsidP="00CA4BBF"/>
    <w:p w14:paraId="6E166333" w14:textId="77777777" w:rsidR="00CA4BBF" w:rsidRPr="00AC2F69" w:rsidRDefault="00CA4BBF" w:rsidP="00CA4BBF">
      <w:pPr>
        <w:pStyle w:val="H6"/>
      </w:pPr>
      <w:r w:rsidRPr="00AC2F69">
        <w:t>Description</w:t>
      </w:r>
    </w:p>
    <w:p w14:paraId="6BE87AE9" w14:textId="77777777" w:rsidR="00CA4BBF" w:rsidRPr="00AC2F69" w:rsidRDefault="00CA4BBF" w:rsidP="00CA4BBF">
      <w:r w:rsidRPr="00AC2F69">
        <w:t xml:space="preserve">The 5G-NR capable DUT shall successfully perform </w:t>
      </w:r>
      <w:r>
        <w:t xml:space="preserve">the following </w:t>
      </w:r>
      <w:r w:rsidRPr="00AC2F69">
        <w:t xml:space="preserve">in a NW with 5G combinations listed </w:t>
      </w:r>
      <w:r>
        <w:t>below:</w:t>
      </w:r>
    </w:p>
    <w:p w14:paraId="50C01F53" w14:textId="77777777" w:rsidR="00CA4BBF" w:rsidRDefault="00CA4BBF" w:rsidP="00CA4BBF">
      <w:r>
        <w:t xml:space="preserve">- </w:t>
      </w:r>
      <w:r w:rsidRPr="00AC2F69">
        <w:t>Packet Delay: 10 ms (Use-case: Industry Automation/MEC</w:t>
      </w:r>
      <w:r>
        <w:t>)</w:t>
      </w:r>
    </w:p>
    <w:p w14:paraId="757E9588" w14:textId="77777777" w:rsidR="00CA4BBF" w:rsidRDefault="00CA4BBF" w:rsidP="00CA4BBF">
      <w:r>
        <w:t xml:space="preserve">- </w:t>
      </w:r>
      <w:r w:rsidRPr="00AC2F69">
        <w:t xml:space="preserve">Packet Delay: 5 ms (Use-case: IntelligentTransportSys/MEC), </w:t>
      </w:r>
    </w:p>
    <w:p w14:paraId="143B6F35" w14:textId="77777777" w:rsidR="00CA4BBF" w:rsidRDefault="00CA4BBF" w:rsidP="00CA4BBF">
      <w:r>
        <w:t xml:space="preserve">- </w:t>
      </w:r>
      <w:r w:rsidRPr="00AC2F69">
        <w:t xml:space="preserve">Packet Delay: 5 ms (Use-case: RemoteCtrl/MEC), </w:t>
      </w:r>
    </w:p>
    <w:p w14:paraId="4725EDD7" w14:textId="77777777" w:rsidR="00CA4BBF" w:rsidRDefault="00CA4BBF" w:rsidP="00CA4BBF">
      <w:r>
        <w:t xml:space="preserve">- </w:t>
      </w:r>
      <w:r w:rsidRPr="00AC2F69">
        <w:t xml:space="preserve">Packet Delay: 10 ms (Use-case: Augmented Reality), </w:t>
      </w:r>
    </w:p>
    <w:p w14:paraId="152223AE" w14:textId="77777777" w:rsidR="00CA4BBF" w:rsidRDefault="00CA4BBF" w:rsidP="00CA4BBF">
      <w:r>
        <w:t xml:space="preserve">- </w:t>
      </w:r>
      <w:r w:rsidRPr="00AC2F69">
        <w:t xml:space="preserve">Packet Delay: 10 ms (Use-case: Mission Critical Apps/MEC), </w:t>
      </w:r>
    </w:p>
    <w:p w14:paraId="59BF8421" w14:textId="77777777" w:rsidR="00CA4BBF" w:rsidRDefault="00CA4BBF" w:rsidP="00CA4BBF">
      <w:r>
        <w:t xml:space="preserve">- </w:t>
      </w:r>
      <w:r w:rsidRPr="00AC2F69">
        <w:t>Packet Delay: 200 ms (Use-case: Mission Critical Data, UP data)</w:t>
      </w:r>
    </w:p>
    <w:p w14:paraId="233CCF7D" w14:textId="77777777" w:rsidR="00CA4BBF" w:rsidRPr="00AC2F69" w:rsidRDefault="00CA4BBF" w:rsidP="00CA4BBF">
      <w:r>
        <w:t xml:space="preserve">- </w:t>
      </w:r>
      <w:r w:rsidRPr="00AC2F69">
        <w:t xml:space="preserve">Packet Delay: 100 ms (Use-case: Mission Critical Data, UP voice) </w:t>
      </w:r>
    </w:p>
    <w:p w14:paraId="6EF0BEA8" w14:textId="77777777" w:rsidR="00CA4BBF" w:rsidRPr="00AC2F69" w:rsidRDefault="00CA4BBF" w:rsidP="00CA4BBF">
      <w:r w:rsidRPr="00AC2F69">
        <w:t>It is essential for the tester to build up a knowledge base of the maximum throughput achievable in the test location and for the device capability. This can be done using different Reference devices with similar capabilities to the DUT. Once a maximum achievable throughput is known for the location then this can be used as a base figure to validate the test result. Please note, that with networks continuously improving, this maximum achievable figure shall be monitored regularly and updated with the latest known maximum achievable throughput. The model name(s) used to build up the knowledge base shall be noted in the test result.</w:t>
      </w:r>
    </w:p>
    <w:p w14:paraId="24CF217A" w14:textId="77777777" w:rsidR="00CA4BBF" w:rsidRPr="00AC2F69" w:rsidRDefault="00CA4BBF" w:rsidP="00CA4BBF">
      <w:pPr>
        <w:pStyle w:val="H6"/>
      </w:pPr>
      <w:r w:rsidRPr="00AC2F69">
        <w:t>Applicability</w:t>
      </w:r>
    </w:p>
    <w:p w14:paraId="39441545" w14:textId="77777777" w:rsidR="00CA4BBF" w:rsidRPr="00AC2F69" w:rsidRDefault="00CA4BBF" w:rsidP="00CA4BBF">
      <w:r w:rsidRPr="00AC2F69">
        <w:t>3GPP Release 15 or later</w:t>
      </w:r>
    </w:p>
    <w:p w14:paraId="03F0CAA4" w14:textId="77777777" w:rsidR="00CA4BBF" w:rsidRPr="00AC2F69" w:rsidRDefault="00CA4BBF" w:rsidP="00CA4BBF">
      <w:r w:rsidRPr="00AC2F69">
        <w:t>5G Option 2 (NB – 5GC)</w:t>
      </w:r>
    </w:p>
    <w:p w14:paraId="479AAF7F" w14:textId="77777777" w:rsidR="00CA4BBF" w:rsidRPr="00AC2F69" w:rsidRDefault="00CA4BBF" w:rsidP="00CA4BBF">
      <w:pPr>
        <w:rPr>
          <w:lang w:val="de-DE"/>
        </w:rPr>
      </w:pPr>
      <w:r w:rsidRPr="00AC2F69">
        <w:rPr>
          <w:lang w:val="de-DE"/>
        </w:rPr>
        <w:t>5G Option 5 (eLTE – 5GC)</w:t>
      </w:r>
    </w:p>
    <w:p w14:paraId="144B84A4" w14:textId="77777777" w:rsidR="00CA4BBF" w:rsidRPr="00AC2F69" w:rsidRDefault="00CA4BBF" w:rsidP="00CA4BBF">
      <w:pPr>
        <w:rPr>
          <w:lang w:val="de-DE"/>
        </w:rPr>
      </w:pPr>
      <w:r w:rsidRPr="00AC2F69">
        <w:rPr>
          <w:lang w:val="de-DE"/>
        </w:rPr>
        <w:t>5G Option 7 (NGEN-DC – 5GC)</w:t>
      </w:r>
    </w:p>
    <w:p w14:paraId="302C3177" w14:textId="77777777" w:rsidR="00CA4BBF" w:rsidRPr="00AC2F69" w:rsidRDefault="00CA4BBF" w:rsidP="00CA4BBF">
      <w:pPr>
        <w:rPr>
          <w:lang w:val="de-DE"/>
        </w:rPr>
      </w:pPr>
      <w:r w:rsidRPr="00AC2F69">
        <w:rPr>
          <w:lang w:val="de-DE"/>
        </w:rPr>
        <w:t>5G Option 4 (NE-DC – 5GC)</w:t>
      </w:r>
    </w:p>
    <w:p w14:paraId="2A726A50" w14:textId="77777777" w:rsidR="00CA4BBF" w:rsidRPr="00AC2F69" w:rsidRDefault="00CA4BBF" w:rsidP="00CA4BBF">
      <w:pPr>
        <w:pStyle w:val="H6"/>
      </w:pPr>
      <w:r w:rsidRPr="00AC2F69">
        <w:t>Related core specifications</w:t>
      </w:r>
    </w:p>
    <w:p w14:paraId="02654EDD" w14:textId="77777777" w:rsidR="00CA4BBF" w:rsidRPr="00AC2F69" w:rsidRDefault="00CA4BBF" w:rsidP="00CA4BBF">
      <w:r w:rsidRPr="00AC2F69">
        <w:t>3GPP TS 24.501, section 5 (service request procedure), 6 (5GSM procedures)</w:t>
      </w:r>
    </w:p>
    <w:p w14:paraId="038F38EC" w14:textId="77777777" w:rsidR="00CA4BBF" w:rsidRPr="00AC2F69" w:rsidRDefault="00CA4BBF" w:rsidP="00CA4BBF">
      <w:r w:rsidRPr="00AC2F69">
        <w:t>3GPP TR 37.872 (SUL)</w:t>
      </w:r>
    </w:p>
    <w:p w14:paraId="288777E6" w14:textId="77777777" w:rsidR="00CA4BBF" w:rsidRPr="00AC2F69" w:rsidRDefault="00CA4BBF" w:rsidP="00CA4BBF">
      <w:r w:rsidRPr="00AC2F69">
        <w:t>3GPP TS 38.331, section 5.3 (RRC Connection Control)</w:t>
      </w:r>
    </w:p>
    <w:p w14:paraId="700F8BEF" w14:textId="77777777" w:rsidR="00CA4BBF" w:rsidRPr="00AC2F69" w:rsidRDefault="00CA4BBF" w:rsidP="00CA4BBF">
      <w:r w:rsidRPr="00AC2F69">
        <w:t>3GPP TR 22.804</w:t>
      </w:r>
    </w:p>
    <w:p w14:paraId="1F78352B" w14:textId="77777777" w:rsidR="00CA4BBF" w:rsidRPr="00AC2F69" w:rsidRDefault="00CA4BBF" w:rsidP="00CA4BBF">
      <w:pPr>
        <w:pStyle w:val="H6"/>
      </w:pPr>
      <w:r w:rsidRPr="00AC2F69">
        <w:t>Reason for test</w:t>
      </w:r>
    </w:p>
    <w:p w14:paraId="619C6CB0" w14:textId="77777777" w:rsidR="00CA4BBF" w:rsidRPr="00AC2F69" w:rsidRDefault="00CA4BBF" w:rsidP="00CA4BBF">
      <w:r w:rsidRPr="00AC2F69">
        <w:t>To verify that the DUT is able to perform Industry Automation, Mission Critical Apps, MEC Mobile Edge Computing Service and Augmented Reality in a NW with 5GC combinations. The data rates, response times and quality of services are excellent and are according to the Carrier combinations. The focus of the test cases is performance and service continuity.</w:t>
      </w:r>
    </w:p>
    <w:p w14:paraId="4902935F" w14:textId="77777777" w:rsidR="00CA4BBF" w:rsidRPr="00AC2F69" w:rsidRDefault="00CA4BBF" w:rsidP="00CA4BBF">
      <w:pPr>
        <w:pStyle w:val="H6"/>
      </w:pPr>
      <w:r w:rsidRPr="00AC2F69">
        <w:t>Initial configuration</w:t>
      </w:r>
    </w:p>
    <w:p w14:paraId="02DC91E3" w14:textId="77777777" w:rsidR="00CA4BBF" w:rsidRPr="00AC2F69" w:rsidRDefault="00CA4BBF" w:rsidP="00CA4BBF">
      <w:r w:rsidRPr="00AC2F69">
        <w:t>DUT and Reference 1 are in RRC Idle</w:t>
      </w:r>
    </w:p>
    <w:p w14:paraId="62D553EE" w14:textId="77777777" w:rsidR="00CA4BBF" w:rsidRPr="00AC2F69" w:rsidRDefault="00CA4BBF" w:rsidP="00CA4BBF">
      <w:r w:rsidRPr="00AC2F69">
        <w:t>The DUT, Reference 1 and NW support 5G Architecture Options 2, 5, 7 or 4</w:t>
      </w:r>
    </w:p>
    <w:p w14:paraId="2D01C095" w14:textId="77777777" w:rsidR="00CA4BBF" w:rsidRPr="00AC2F69" w:rsidRDefault="00CA4BBF" w:rsidP="00CA4BBF">
      <w:r w:rsidRPr="00AC2F69">
        <w:t>Ensure optimal testing conditions (optimum RF signal, low traffic hours to avoid contention with other devices, etc.)</w:t>
      </w:r>
    </w:p>
    <w:p w14:paraId="3745ECEB" w14:textId="77777777" w:rsidR="00CA4BBF" w:rsidRPr="00EF7B4B" w:rsidRDefault="00CA4BBF" w:rsidP="00B463BF">
      <w:pPr>
        <w:pStyle w:val="Heading4"/>
      </w:pPr>
      <w:bookmarkStart w:id="124" w:name="_Toc126693142"/>
      <w:r w:rsidRPr="00AC2F69">
        <w:t>101.7.3</w:t>
      </w:r>
      <w:r>
        <w:t>.1</w:t>
      </w:r>
      <w:r w:rsidRPr="00EF7B4B">
        <w:t xml:space="preserve"> Packet delay 10 ms (use-case: Industry Automation / MEC)</w:t>
      </w:r>
      <w:bookmarkEnd w:id="124"/>
    </w:p>
    <w:p w14:paraId="109ED694" w14:textId="77777777" w:rsidR="00CA4BBF" w:rsidRPr="00AC2F69" w:rsidRDefault="00CA4BBF" w:rsidP="00CA4BBF">
      <w:r w:rsidRPr="00AC2F69">
        <w:t>Bearer with 5QI 16 or 17 (10 ms Packet Delay Budget, DelayCriticalGBR, Discrete Automation) available, or</w:t>
      </w:r>
    </w:p>
    <w:p w14:paraId="389AB220" w14:textId="77777777" w:rsidR="00CA4BBF" w:rsidRPr="00AC2F69" w:rsidRDefault="00CA4BBF" w:rsidP="00CA4BBF">
      <w:r w:rsidRPr="00AC2F69">
        <w:t>Bearer with 5QI E or F (10 ms Packet Delay Budget, GBR, Discrete Automation) available</w:t>
      </w:r>
    </w:p>
    <w:p w14:paraId="21B03E9B" w14:textId="77777777" w:rsidR="00CA4BBF" w:rsidRPr="00AC2F69" w:rsidRDefault="00CA4BBF" w:rsidP="00CA4BBF">
      <w:pPr>
        <w:pStyle w:val="H6"/>
      </w:pPr>
      <w:r w:rsidRPr="00AC2F69">
        <w:t>Test procedure</w:t>
      </w:r>
    </w:p>
    <w:tbl>
      <w:tblPr>
        <w:tblW w:w="9287"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57"/>
        <w:gridCol w:w="4271"/>
        <w:gridCol w:w="4559"/>
      </w:tblGrid>
      <w:tr w:rsidR="00CA4BBF" w:rsidRPr="00016E75" w14:paraId="1040D155"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015E9701" w14:textId="77777777" w:rsidR="00CA4BBF" w:rsidRPr="00016E75" w:rsidRDefault="00CA4BBF" w:rsidP="00303923">
            <w:pPr>
              <w:tabs>
                <w:tab w:val="left" w:pos="851"/>
              </w:tabs>
              <w:jc w:val="left"/>
              <w:rPr>
                <w:b/>
                <w:noProof w:val="0"/>
                <w:sz w:val="18"/>
                <w:szCs w:val="18"/>
                <w:lang w:eastAsia="en-GB"/>
              </w:rPr>
            </w:pPr>
            <w:r w:rsidRPr="00016E75">
              <w:rPr>
                <w:b/>
                <w:noProof w:val="0"/>
                <w:sz w:val="18"/>
                <w:szCs w:val="18"/>
                <w:lang w:eastAsia="en-GB"/>
              </w:rPr>
              <w:t>-</w:t>
            </w:r>
          </w:p>
        </w:tc>
        <w:tc>
          <w:tcPr>
            <w:tcW w:w="4271"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24D3BAE9" w14:textId="77777777" w:rsidR="00CA4BBF" w:rsidRPr="00016E75" w:rsidRDefault="00CA4BBF" w:rsidP="00303923">
            <w:pPr>
              <w:tabs>
                <w:tab w:val="left" w:pos="851"/>
              </w:tabs>
              <w:jc w:val="left"/>
              <w:rPr>
                <w:b/>
                <w:noProof w:val="0"/>
                <w:sz w:val="18"/>
                <w:szCs w:val="18"/>
                <w:lang w:eastAsia="en-GB"/>
              </w:rPr>
            </w:pPr>
            <w:r w:rsidRPr="00016E75">
              <w:rPr>
                <w:b/>
                <w:noProof w:val="0"/>
                <w:sz w:val="18"/>
                <w:szCs w:val="18"/>
                <w:lang w:eastAsia="en-GB"/>
              </w:rPr>
              <w:t>Test procedure</w:t>
            </w:r>
          </w:p>
        </w:tc>
        <w:tc>
          <w:tcPr>
            <w:tcW w:w="4559"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69B6434D" w14:textId="77777777" w:rsidR="00CA4BBF" w:rsidRPr="00016E75" w:rsidRDefault="00CA4BBF" w:rsidP="00303923">
            <w:pPr>
              <w:tabs>
                <w:tab w:val="left" w:pos="851"/>
              </w:tabs>
              <w:jc w:val="left"/>
              <w:rPr>
                <w:b/>
                <w:noProof w:val="0"/>
                <w:sz w:val="18"/>
                <w:szCs w:val="18"/>
                <w:lang w:eastAsia="en-GB"/>
              </w:rPr>
            </w:pPr>
            <w:r w:rsidRPr="00016E75">
              <w:rPr>
                <w:b/>
                <w:noProof w:val="0"/>
                <w:sz w:val="18"/>
                <w:szCs w:val="18"/>
                <w:lang w:eastAsia="en-GB"/>
              </w:rPr>
              <w:t>Expected behaviour</w:t>
            </w:r>
          </w:p>
        </w:tc>
      </w:tr>
      <w:tr w:rsidR="00CA4BBF" w:rsidRPr="00AC2F69" w14:paraId="7DA6B384"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21AB5856" w14:textId="77777777" w:rsidR="00CA4BBF" w:rsidRPr="00AC2F69" w:rsidRDefault="00CA4BBF" w:rsidP="00303923">
            <w:r w:rsidRPr="00AC2F69">
              <w:t>1</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4568A665"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 xml:space="preserve">On DUT and Reference 1: Open the FTP application and start DL of content. </w:t>
            </w:r>
          </w:p>
          <w:p w14:paraId="5AC451A6"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Measure the time the payload is transferred to the server using a suitable application</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387D28CB"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content is downloaded correctly within swift time.</w:t>
            </w:r>
          </w:p>
          <w:p w14:paraId="3492C545"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throughput measurement is taken and recorded</w:t>
            </w:r>
          </w:p>
        </w:tc>
      </w:tr>
      <w:tr w:rsidR="00CA4BBF" w:rsidRPr="00AC2F69" w14:paraId="226B21E9"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7F41CBC8" w14:textId="77777777" w:rsidR="00CA4BBF" w:rsidRPr="00AC2F69" w:rsidRDefault="00CA4BBF" w:rsidP="00303923">
            <w:r w:rsidRPr="00AC2F69">
              <w:t>2</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1A33A92D"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On DUT and Reference 1: During data DL ping a remote location. (e.g. ping –t –l 100 –w 1500 10.11.26.52)</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4AEDDE04"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ping response time does not exceed packet delay tim</w:t>
            </w:r>
            <w:r>
              <w:rPr>
                <w:noProof w:val="0"/>
                <w:sz w:val="18"/>
                <w:szCs w:val="18"/>
                <w:lang w:eastAsia="en-GB"/>
              </w:rPr>
              <w:t>e according to test scenario (10</w:t>
            </w:r>
            <w:r w:rsidRPr="00EF7B4B">
              <w:rPr>
                <w:noProof w:val="0"/>
                <w:sz w:val="18"/>
                <w:szCs w:val="18"/>
                <w:lang w:eastAsia="en-GB"/>
              </w:rPr>
              <w:t xml:space="preserve"> </w:t>
            </w:r>
            <w:r>
              <w:rPr>
                <w:noProof w:val="0"/>
                <w:sz w:val="18"/>
                <w:szCs w:val="18"/>
                <w:lang w:eastAsia="en-GB"/>
              </w:rPr>
              <w:t xml:space="preserve">or 20 </w:t>
            </w:r>
            <w:r w:rsidRPr="00EF7B4B">
              <w:rPr>
                <w:noProof w:val="0"/>
                <w:sz w:val="18"/>
                <w:szCs w:val="18"/>
                <w:lang w:eastAsia="en-GB"/>
              </w:rPr>
              <w:t>ms)</w:t>
            </w:r>
          </w:p>
        </w:tc>
      </w:tr>
      <w:tr w:rsidR="00CA4BBF" w:rsidRPr="00AC2F69" w14:paraId="0E9641F8"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0300B50D" w14:textId="77777777" w:rsidR="00CA4BBF" w:rsidRPr="00AC2F69" w:rsidRDefault="00CA4BBF" w:rsidP="00303923">
            <w:r w:rsidRPr="00AC2F69">
              <w:t>3</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4D2E5930"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 xml:space="preserve">On DUT and Reference 1: Start uploading of content to FTP server. </w:t>
            </w:r>
          </w:p>
          <w:p w14:paraId="06205964"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PING</w:t>
            </w:r>
          </w:p>
          <w:p w14:paraId="2211F85E"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Measure the time the payload is transferred to the server using a suitable application</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2671F9FA"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content is uploaded correctly within swift time.</w:t>
            </w:r>
          </w:p>
          <w:p w14:paraId="7D8FBEC3"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throughput measurement is taken and recorded</w:t>
            </w:r>
          </w:p>
        </w:tc>
      </w:tr>
      <w:tr w:rsidR="00CA4BBF" w:rsidRPr="00AC2F69" w14:paraId="7454A379"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356D75C6" w14:textId="77777777" w:rsidR="00CA4BBF" w:rsidRPr="00AC2F69" w:rsidRDefault="00CA4BBF" w:rsidP="00303923">
            <w:r w:rsidRPr="00AC2F69">
              <w:t>4</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434C0CFD"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On DUT and Reference 1: During data UL ping a remote location. (e.g. ping –t –l 100 –w 1500 10.11.26.52))</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579B1A81"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ping response time does not exceed packet delay tim</w:t>
            </w:r>
            <w:r>
              <w:rPr>
                <w:noProof w:val="0"/>
                <w:sz w:val="18"/>
                <w:szCs w:val="18"/>
                <w:lang w:eastAsia="en-GB"/>
              </w:rPr>
              <w:t>e according to test scenario (10 or 20</w:t>
            </w:r>
            <w:r w:rsidRPr="00EF7B4B">
              <w:rPr>
                <w:noProof w:val="0"/>
                <w:sz w:val="18"/>
                <w:szCs w:val="18"/>
                <w:lang w:eastAsia="en-GB"/>
              </w:rPr>
              <w:t xml:space="preserve"> ms)</w:t>
            </w:r>
          </w:p>
        </w:tc>
      </w:tr>
      <w:tr w:rsidR="00CA4BBF" w:rsidRPr="00AC2F69" w14:paraId="5A1C5811"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6E104646" w14:textId="77777777" w:rsidR="00CA4BBF" w:rsidRPr="00AC2F69" w:rsidRDefault="00CA4BBF" w:rsidP="00303923">
            <w:r w:rsidRPr="00AC2F69">
              <w:t>5</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0164EC3C"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Repeat Step 1 and Step 2 until you have in total 5 measurements</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17C77691"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DUT’s data performance is comparable to the Reference 1 data performance (no more than 10% worse)</w:t>
            </w:r>
          </w:p>
        </w:tc>
      </w:tr>
    </w:tbl>
    <w:p w14:paraId="0C6B5CC8" w14:textId="77777777" w:rsidR="00CA4BBF" w:rsidRPr="00EF7B4B" w:rsidRDefault="00CA4BBF" w:rsidP="00B463BF">
      <w:pPr>
        <w:pStyle w:val="Heading4"/>
      </w:pPr>
      <w:bookmarkStart w:id="125" w:name="_Toc126693143"/>
      <w:r w:rsidRPr="00AC2F69">
        <w:t>101.7.3</w:t>
      </w:r>
      <w:r>
        <w:t>.2</w:t>
      </w:r>
      <w:r w:rsidRPr="00EF7B4B">
        <w:t xml:space="preserve"> Packet delay 5 ms (use-case: IntelligTranspSys / MEC (closed loop NW?))</w:t>
      </w:r>
      <w:bookmarkEnd w:id="125"/>
    </w:p>
    <w:p w14:paraId="0DD3234D" w14:textId="77777777" w:rsidR="00CA4BBF" w:rsidRPr="00AC2F69" w:rsidRDefault="00CA4BBF" w:rsidP="00CA4BBF">
      <w:r w:rsidRPr="00AC2F69">
        <w:t>Bearer with 5QI 11 (5 ms Packet Delay Budget, DelayCriticalGBR, IntelligTranspSys) available</w:t>
      </w:r>
    </w:p>
    <w:tbl>
      <w:tblPr>
        <w:tblW w:w="9287"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57"/>
        <w:gridCol w:w="4271"/>
        <w:gridCol w:w="4559"/>
      </w:tblGrid>
      <w:tr w:rsidR="00CA4BBF" w:rsidRPr="00016E75" w14:paraId="7943CA2D"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77FDEEC0" w14:textId="77777777" w:rsidR="00CA4BBF" w:rsidRPr="00016E75" w:rsidRDefault="00CA4BBF" w:rsidP="00303923">
            <w:pPr>
              <w:tabs>
                <w:tab w:val="left" w:pos="851"/>
              </w:tabs>
              <w:jc w:val="left"/>
              <w:rPr>
                <w:b/>
                <w:noProof w:val="0"/>
                <w:sz w:val="18"/>
                <w:szCs w:val="18"/>
                <w:lang w:eastAsia="en-GB"/>
              </w:rPr>
            </w:pPr>
            <w:r w:rsidRPr="00016E75">
              <w:rPr>
                <w:b/>
                <w:noProof w:val="0"/>
                <w:sz w:val="18"/>
                <w:szCs w:val="18"/>
                <w:lang w:eastAsia="en-GB"/>
              </w:rPr>
              <w:t>-</w:t>
            </w:r>
          </w:p>
        </w:tc>
        <w:tc>
          <w:tcPr>
            <w:tcW w:w="4271"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63BD3B47" w14:textId="77777777" w:rsidR="00CA4BBF" w:rsidRPr="00016E75" w:rsidRDefault="00CA4BBF" w:rsidP="00303923">
            <w:pPr>
              <w:tabs>
                <w:tab w:val="left" w:pos="851"/>
              </w:tabs>
              <w:jc w:val="left"/>
              <w:rPr>
                <w:b/>
                <w:noProof w:val="0"/>
                <w:sz w:val="18"/>
                <w:szCs w:val="18"/>
                <w:lang w:eastAsia="en-GB"/>
              </w:rPr>
            </w:pPr>
            <w:r w:rsidRPr="00016E75">
              <w:rPr>
                <w:b/>
                <w:noProof w:val="0"/>
                <w:sz w:val="18"/>
                <w:szCs w:val="18"/>
                <w:lang w:eastAsia="en-GB"/>
              </w:rPr>
              <w:t>Test procedure</w:t>
            </w:r>
          </w:p>
        </w:tc>
        <w:tc>
          <w:tcPr>
            <w:tcW w:w="4559"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6D97F2A0" w14:textId="77777777" w:rsidR="00CA4BBF" w:rsidRPr="00016E75" w:rsidRDefault="00CA4BBF" w:rsidP="00303923">
            <w:pPr>
              <w:tabs>
                <w:tab w:val="left" w:pos="851"/>
              </w:tabs>
              <w:jc w:val="left"/>
              <w:rPr>
                <w:b/>
                <w:noProof w:val="0"/>
                <w:sz w:val="18"/>
                <w:szCs w:val="18"/>
                <w:lang w:eastAsia="en-GB"/>
              </w:rPr>
            </w:pPr>
            <w:r w:rsidRPr="00016E75">
              <w:rPr>
                <w:b/>
                <w:noProof w:val="0"/>
                <w:sz w:val="18"/>
                <w:szCs w:val="18"/>
                <w:lang w:eastAsia="en-GB"/>
              </w:rPr>
              <w:t>Expected behaviour</w:t>
            </w:r>
          </w:p>
        </w:tc>
      </w:tr>
      <w:tr w:rsidR="00CA4BBF" w:rsidRPr="00AC2F69" w14:paraId="08BFFBBB"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38B00979" w14:textId="77777777" w:rsidR="00CA4BBF" w:rsidRPr="00AC2F69" w:rsidRDefault="00CA4BBF" w:rsidP="00303923">
            <w:r w:rsidRPr="00AC2F69">
              <w:t>1</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54683ACD"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 xml:space="preserve">On DUT and Reference 1: Open the FTP application and start DL of content. </w:t>
            </w:r>
          </w:p>
          <w:p w14:paraId="3DA4AE21"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Measure the time the payload is transferred to the server using a suitable application</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71B8F1CA"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content is downloaded correctly within swift time.</w:t>
            </w:r>
          </w:p>
          <w:p w14:paraId="5F20CF5D"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throughput measurement is taken and recorded</w:t>
            </w:r>
          </w:p>
        </w:tc>
      </w:tr>
      <w:tr w:rsidR="00CA4BBF" w:rsidRPr="00AC2F69" w14:paraId="182BD4E6"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4828D959" w14:textId="77777777" w:rsidR="00CA4BBF" w:rsidRPr="00AC2F69" w:rsidRDefault="00CA4BBF" w:rsidP="00303923">
            <w:r w:rsidRPr="00AC2F69">
              <w:t>2</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62270FCF"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On DUT and Reference 1: During data DL ping a remote location. (e.g. ping –t –l 100 –w 1500 10.11.26.52)</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0F96684C"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ping response time does not exceed packet delay tim</w:t>
            </w:r>
            <w:r>
              <w:rPr>
                <w:noProof w:val="0"/>
                <w:sz w:val="18"/>
                <w:szCs w:val="18"/>
                <w:lang w:eastAsia="en-GB"/>
              </w:rPr>
              <w:t>e according to test scenario (10 or 20</w:t>
            </w:r>
            <w:r w:rsidRPr="00EF7B4B">
              <w:rPr>
                <w:noProof w:val="0"/>
                <w:sz w:val="18"/>
                <w:szCs w:val="18"/>
                <w:lang w:eastAsia="en-GB"/>
              </w:rPr>
              <w:t xml:space="preserve"> ms)</w:t>
            </w:r>
          </w:p>
        </w:tc>
      </w:tr>
      <w:tr w:rsidR="00CA4BBF" w:rsidRPr="00AC2F69" w14:paraId="1013266A"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64933240" w14:textId="77777777" w:rsidR="00CA4BBF" w:rsidRPr="00AC2F69" w:rsidRDefault="00CA4BBF" w:rsidP="00303923">
            <w:r w:rsidRPr="00AC2F69">
              <w:t>3</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7DFBB203"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 xml:space="preserve">On DUT and Reference 1: Start uploading of content to FTP server. </w:t>
            </w:r>
          </w:p>
          <w:p w14:paraId="3BE92B74"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PING</w:t>
            </w:r>
          </w:p>
          <w:p w14:paraId="7B34DF79"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Measure the time the payload is transferred to the server using a suitable application</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366E1919"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content is uploaded correctly within swift time.</w:t>
            </w:r>
          </w:p>
          <w:p w14:paraId="38C59C8A"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throughput measurement is taken and recorded</w:t>
            </w:r>
          </w:p>
        </w:tc>
      </w:tr>
      <w:tr w:rsidR="00CA4BBF" w:rsidRPr="00AC2F69" w14:paraId="1DD2A632"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49B56089" w14:textId="77777777" w:rsidR="00CA4BBF" w:rsidRPr="00AC2F69" w:rsidRDefault="00CA4BBF" w:rsidP="00303923">
            <w:r w:rsidRPr="00AC2F69">
              <w:t>4</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4E45522B"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On DUT and Reference 1: During data UL ping a remote location. (e.g. ping –t –l 100 –w 1500 10.11.26.52))</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546E12C3"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ping response time does not exceed packet delay tim</w:t>
            </w:r>
            <w:r>
              <w:rPr>
                <w:noProof w:val="0"/>
                <w:sz w:val="18"/>
                <w:szCs w:val="18"/>
                <w:lang w:eastAsia="en-GB"/>
              </w:rPr>
              <w:t>e according to test scenario (10 or 20</w:t>
            </w:r>
            <w:r w:rsidRPr="00EF7B4B">
              <w:rPr>
                <w:noProof w:val="0"/>
                <w:sz w:val="18"/>
                <w:szCs w:val="18"/>
                <w:lang w:eastAsia="en-GB"/>
              </w:rPr>
              <w:t xml:space="preserve"> ms)</w:t>
            </w:r>
          </w:p>
        </w:tc>
      </w:tr>
      <w:tr w:rsidR="00CA4BBF" w:rsidRPr="00AC2F69" w14:paraId="3CDB129E"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353EA076" w14:textId="77777777" w:rsidR="00CA4BBF" w:rsidRPr="00AC2F69" w:rsidRDefault="00CA4BBF" w:rsidP="00303923">
            <w:r w:rsidRPr="00AC2F69">
              <w:t>5</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3E9E8F9B"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Repeat Step 1 and Step 2 until you have in total 5 measurements</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63F804BF"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DUT’s data performance is comparable to the Reference 1 data performance (no more than 10% worse)</w:t>
            </w:r>
          </w:p>
        </w:tc>
      </w:tr>
    </w:tbl>
    <w:p w14:paraId="3B65FB36" w14:textId="77777777" w:rsidR="00CA4BBF" w:rsidRPr="00EF7B4B" w:rsidRDefault="00CA4BBF" w:rsidP="00B463BF">
      <w:pPr>
        <w:pStyle w:val="Heading4"/>
      </w:pPr>
      <w:bookmarkStart w:id="126" w:name="_Toc126693144"/>
      <w:r w:rsidRPr="00AC2F69">
        <w:t>101.7.3</w:t>
      </w:r>
      <w:r>
        <w:t>.3</w:t>
      </w:r>
      <w:r w:rsidRPr="00EF7B4B">
        <w:t xml:space="preserve"> Packet delay 5 ms (use case: Remote Ctrl / MEC (closed loop NW?))</w:t>
      </w:r>
      <w:bookmarkEnd w:id="126"/>
    </w:p>
    <w:p w14:paraId="526308DA" w14:textId="77777777" w:rsidR="00CA4BBF" w:rsidRPr="00AC2F69" w:rsidRDefault="00CA4BBF" w:rsidP="00CA4BBF">
      <w:r w:rsidRPr="00AC2F69">
        <w:t>Bearer with 5QI 10 (5 ms Packet Delay Budget, GBR, DelayCriticalGBR, RemoteCTRL) available</w:t>
      </w:r>
    </w:p>
    <w:tbl>
      <w:tblPr>
        <w:tblW w:w="9287"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57"/>
        <w:gridCol w:w="4271"/>
        <w:gridCol w:w="4559"/>
      </w:tblGrid>
      <w:tr w:rsidR="00CA4BBF" w:rsidRPr="00016E75" w14:paraId="5E87DFFB"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3C5782EA" w14:textId="77777777" w:rsidR="00CA4BBF" w:rsidRPr="00016E75" w:rsidRDefault="00CA4BBF" w:rsidP="00303923">
            <w:pPr>
              <w:tabs>
                <w:tab w:val="left" w:pos="851"/>
              </w:tabs>
              <w:jc w:val="left"/>
              <w:rPr>
                <w:b/>
                <w:noProof w:val="0"/>
                <w:sz w:val="18"/>
                <w:szCs w:val="18"/>
                <w:lang w:eastAsia="en-GB"/>
              </w:rPr>
            </w:pPr>
            <w:r w:rsidRPr="00016E75">
              <w:rPr>
                <w:b/>
                <w:noProof w:val="0"/>
                <w:sz w:val="18"/>
                <w:szCs w:val="18"/>
                <w:lang w:eastAsia="en-GB"/>
              </w:rPr>
              <w:t>-</w:t>
            </w:r>
          </w:p>
        </w:tc>
        <w:tc>
          <w:tcPr>
            <w:tcW w:w="4271"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04461E2F" w14:textId="77777777" w:rsidR="00CA4BBF" w:rsidRPr="00016E75" w:rsidRDefault="00CA4BBF" w:rsidP="00303923">
            <w:pPr>
              <w:tabs>
                <w:tab w:val="left" w:pos="851"/>
              </w:tabs>
              <w:jc w:val="left"/>
              <w:rPr>
                <w:b/>
                <w:noProof w:val="0"/>
                <w:sz w:val="18"/>
                <w:szCs w:val="18"/>
                <w:lang w:eastAsia="en-GB"/>
              </w:rPr>
            </w:pPr>
            <w:r w:rsidRPr="00016E75">
              <w:rPr>
                <w:b/>
                <w:noProof w:val="0"/>
                <w:sz w:val="18"/>
                <w:szCs w:val="18"/>
                <w:lang w:eastAsia="en-GB"/>
              </w:rPr>
              <w:t>Test procedure</w:t>
            </w:r>
          </w:p>
        </w:tc>
        <w:tc>
          <w:tcPr>
            <w:tcW w:w="4559"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11009604" w14:textId="77777777" w:rsidR="00CA4BBF" w:rsidRPr="00016E75" w:rsidRDefault="00CA4BBF" w:rsidP="00303923">
            <w:pPr>
              <w:tabs>
                <w:tab w:val="left" w:pos="851"/>
              </w:tabs>
              <w:jc w:val="left"/>
              <w:rPr>
                <w:b/>
                <w:noProof w:val="0"/>
                <w:sz w:val="18"/>
                <w:szCs w:val="18"/>
                <w:lang w:eastAsia="en-GB"/>
              </w:rPr>
            </w:pPr>
            <w:r w:rsidRPr="00016E75">
              <w:rPr>
                <w:b/>
                <w:noProof w:val="0"/>
                <w:sz w:val="18"/>
                <w:szCs w:val="18"/>
                <w:lang w:eastAsia="en-GB"/>
              </w:rPr>
              <w:t>Expected behaviour</w:t>
            </w:r>
          </w:p>
        </w:tc>
      </w:tr>
      <w:tr w:rsidR="00CA4BBF" w:rsidRPr="00AC2F69" w14:paraId="6B6424E3"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1DA899CB" w14:textId="77777777" w:rsidR="00CA4BBF" w:rsidRPr="00AC2F69" w:rsidRDefault="00CA4BBF" w:rsidP="00303923">
            <w:r w:rsidRPr="00AC2F69">
              <w:t>1</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6820D304"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 xml:space="preserve">On DUT and Reference 1: Open the FTP application and start DL of content. </w:t>
            </w:r>
          </w:p>
          <w:p w14:paraId="4E4C2B3A"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Measure the time the payload is transferred to the server using a suitable application</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5B2323B0"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content is downloaded correctly within swift time.</w:t>
            </w:r>
          </w:p>
          <w:p w14:paraId="6E1D0C0C"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throughput measurement is taken and recorded</w:t>
            </w:r>
          </w:p>
        </w:tc>
      </w:tr>
      <w:tr w:rsidR="00CA4BBF" w:rsidRPr="00AC2F69" w14:paraId="23840D59"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7BE81478" w14:textId="77777777" w:rsidR="00CA4BBF" w:rsidRPr="00AC2F69" w:rsidRDefault="00CA4BBF" w:rsidP="00303923">
            <w:r w:rsidRPr="00AC2F69">
              <w:t>2</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1166311D"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On DUT and Reference 1: During data DL ping a remote location. (e.g. ping –t –l 100 –w 1500 10.11.26.52)</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1876E035"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ping response time does not exceed packet delay tim</w:t>
            </w:r>
            <w:r>
              <w:rPr>
                <w:noProof w:val="0"/>
                <w:sz w:val="18"/>
                <w:szCs w:val="18"/>
                <w:lang w:eastAsia="en-GB"/>
              </w:rPr>
              <w:t>e according to test scenario (10 or 20</w:t>
            </w:r>
            <w:r w:rsidRPr="00EF7B4B">
              <w:rPr>
                <w:noProof w:val="0"/>
                <w:sz w:val="18"/>
                <w:szCs w:val="18"/>
                <w:lang w:eastAsia="en-GB"/>
              </w:rPr>
              <w:t xml:space="preserve"> ms)</w:t>
            </w:r>
          </w:p>
        </w:tc>
      </w:tr>
      <w:tr w:rsidR="00CA4BBF" w:rsidRPr="00AC2F69" w14:paraId="09C4F3E8"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1C00DCBC" w14:textId="77777777" w:rsidR="00CA4BBF" w:rsidRPr="00AC2F69" w:rsidRDefault="00CA4BBF" w:rsidP="00303923">
            <w:r w:rsidRPr="00AC2F69">
              <w:t>3</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6820E41F"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 xml:space="preserve">On DUT and Reference 1: Start uploading of content to FTP server. </w:t>
            </w:r>
          </w:p>
          <w:p w14:paraId="50DC7292"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PING</w:t>
            </w:r>
          </w:p>
          <w:p w14:paraId="342427CD"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Measure the time the payload is transferred to the server using a suitable application</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6A17B85D"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content is uploaded correctly within swift time.</w:t>
            </w:r>
          </w:p>
          <w:p w14:paraId="2B08C045"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throughput measurement is taken and recorded</w:t>
            </w:r>
          </w:p>
        </w:tc>
      </w:tr>
      <w:tr w:rsidR="00CA4BBF" w:rsidRPr="00AC2F69" w14:paraId="312BFADD"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63CDC0C7" w14:textId="77777777" w:rsidR="00CA4BBF" w:rsidRPr="00AC2F69" w:rsidRDefault="00CA4BBF" w:rsidP="00303923">
            <w:r w:rsidRPr="00AC2F69">
              <w:t>4</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676986A8"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On DUT and Reference 1: During data UL ping a remote location. (e.g. ping –t –l 100 –w 1500 10.11.26.52))</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565FB83E"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ping response time does not exceed packet delay tim</w:t>
            </w:r>
            <w:r>
              <w:rPr>
                <w:noProof w:val="0"/>
                <w:sz w:val="18"/>
                <w:szCs w:val="18"/>
                <w:lang w:eastAsia="en-GB"/>
              </w:rPr>
              <w:t>e according to test scenario (10 or 20</w:t>
            </w:r>
            <w:r w:rsidRPr="00EF7B4B">
              <w:rPr>
                <w:noProof w:val="0"/>
                <w:sz w:val="18"/>
                <w:szCs w:val="18"/>
                <w:lang w:eastAsia="en-GB"/>
              </w:rPr>
              <w:t xml:space="preserve"> ms)</w:t>
            </w:r>
          </w:p>
        </w:tc>
      </w:tr>
      <w:tr w:rsidR="00CA4BBF" w:rsidRPr="00AC2F69" w14:paraId="6558CE1D"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7F43D00A" w14:textId="77777777" w:rsidR="00CA4BBF" w:rsidRPr="00AC2F69" w:rsidRDefault="00CA4BBF" w:rsidP="00303923">
            <w:r w:rsidRPr="00AC2F69">
              <w:t>5</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67911514"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Repeat Step 1 and Step 2 until you have in total 5 measurements</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43E28D70"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DUT’s data performance is comparable to the Reference 1 data performance (no more than 10% worse)</w:t>
            </w:r>
          </w:p>
        </w:tc>
      </w:tr>
    </w:tbl>
    <w:p w14:paraId="1AE812DE" w14:textId="77777777" w:rsidR="00CA4BBF" w:rsidRPr="00EF7B4B" w:rsidRDefault="00CA4BBF" w:rsidP="00B463BF">
      <w:pPr>
        <w:pStyle w:val="Heading4"/>
      </w:pPr>
      <w:bookmarkStart w:id="127" w:name="_Toc126693145"/>
      <w:r w:rsidRPr="00AC2F69">
        <w:t>101.7.3</w:t>
      </w:r>
      <w:r>
        <w:t>.4</w:t>
      </w:r>
      <w:r w:rsidRPr="00EF7B4B">
        <w:t xml:space="preserve"> Packet delay 10 ms (use-case: Augmented Reality)</w:t>
      </w:r>
      <w:bookmarkEnd w:id="127"/>
    </w:p>
    <w:p w14:paraId="54288A71" w14:textId="77777777" w:rsidR="00CA4BBF" w:rsidRPr="00AC2F69" w:rsidRDefault="00CA4BBF" w:rsidP="00CA4BBF">
      <w:r w:rsidRPr="00AC2F69">
        <w:t>Bearer with 5QI 80 (10 ms Packet Delay Budget, nonGBR, AugmentedReality, LLCeMBB) available</w:t>
      </w:r>
    </w:p>
    <w:p w14:paraId="3253E8F1" w14:textId="77777777" w:rsidR="00CA4BBF" w:rsidRPr="00AC2F69" w:rsidRDefault="00CA4BBF" w:rsidP="00CA4BBF">
      <w:r w:rsidRPr="00AC2F69">
        <w:t>Application available to deliver 3D models and data (to place life-size 3D models in their surroundings). This shall include a) smartphone with a camera (with a frame rate ≥ 60 Hz and at least HD (1280 x 720) or Full HD (1920 x 1080) resolution) to capture reality; b) connection to the Internet for receiving the layer of information and; c) software on phone to combine all functions. GPS and/or compass might be supported as well.</w:t>
      </w:r>
    </w:p>
    <w:tbl>
      <w:tblPr>
        <w:tblW w:w="9287"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57"/>
        <w:gridCol w:w="4243"/>
        <w:gridCol w:w="4587"/>
      </w:tblGrid>
      <w:tr w:rsidR="00CA4BBF" w:rsidRPr="00AC2F69" w14:paraId="7C82EF3E"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581C41DC" w14:textId="77777777" w:rsidR="00CA4BBF" w:rsidRPr="00AC2F69" w:rsidRDefault="00CA4BBF" w:rsidP="00303923">
            <w:pPr>
              <w:keepNext/>
              <w:keepLines/>
              <w:tabs>
                <w:tab w:val="left" w:pos="851"/>
              </w:tabs>
              <w:jc w:val="left"/>
              <w:rPr>
                <w:b/>
                <w:noProof w:val="0"/>
                <w:sz w:val="18"/>
                <w:szCs w:val="18"/>
                <w:lang w:eastAsia="en-GB"/>
              </w:rPr>
            </w:pPr>
            <w:r>
              <w:rPr>
                <w:b/>
                <w:noProof w:val="0"/>
                <w:sz w:val="18"/>
                <w:szCs w:val="18"/>
                <w:lang w:eastAsia="en-GB"/>
              </w:rPr>
              <w:t>-</w:t>
            </w:r>
          </w:p>
        </w:tc>
        <w:tc>
          <w:tcPr>
            <w:tcW w:w="4243"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4F178CBB" w14:textId="77777777" w:rsidR="00CA4BBF" w:rsidRPr="00AC2F69" w:rsidRDefault="00CA4BBF" w:rsidP="00303923">
            <w:pPr>
              <w:keepNext/>
              <w:keepLines/>
              <w:tabs>
                <w:tab w:val="left" w:pos="851"/>
              </w:tabs>
              <w:jc w:val="left"/>
              <w:rPr>
                <w:b/>
                <w:noProof w:val="0"/>
                <w:sz w:val="18"/>
                <w:szCs w:val="18"/>
                <w:lang w:eastAsia="en-GB"/>
              </w:rPr>
            </w:pPr>
            <w:r w:rsidRPr="00AC2F69">
              <w:rPr>
                <w:b/>
                <w:noProof w:val="0"/>
                <w:sz w:val="18"/>
                <w:szCs w:val="18"/>
                <w:lang w:eastAsia="en-GB"/>
              </w:rPr>
              <w:t>Test procedure</w:t>
            </w:r>
          </w:p>
        </w:tc>
        <w:tc>
          <w:tcPr>
            <w:tcW w:w="4587"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557ECCC8" w14:textId="77777777" w:rsidR="00CA4BBF" w:rsidRPr="00AC2F69" w:rsidRDefault="00CA4BBF" w:rsidP="00303923">
            <w:pPr>
              <w:keepNext/>
              <w:keepLines/>
              <w:tabs>
                <w:tab w:val="left" w:pos="851"/>
              </w:tabs>
              <w:jc w:val="left"/>
              <w:rPr>
                <w:b/>
                <w:noProof w:val="0"/>
                <w:sz w:val="18"/>
                <w:szCs w:val="18"/>
                <w:lang w:eastAsia="en-GB"/>
              </w:rPr>
            </w:pPr>
            <w:r w:rsidRPr="00AC2F69">
              <w:rPr>
                <w:b/>
                <w:noProof w:val="0"/>
                <w:sz w:val="18"/>
                <w:szCs w:val="18"/>
                <w:lang w:eastAsia="en-GB"/>
              </w:rPr>
              <w:t>Expected behaviour</w:t>
            </w:r>
          </w:p>
        </w:tc>
      </w:tr>
      <w:tr w:rsidR="00CA4BBF" w:rsidRPr="00AC2F69" w14:paraId="770E6162"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46210E84" w14:textId="77777777" w:rsidR="00CA4BBF" w:rsidRPr="00AC2F69" w:rsidRDefault="00CA4BBF" w:rsidP="00303923">
            <w:pPr>
              <w:keepNext/>
              <w:keepLines/>
            </w:pPr>
            <w:r w:rsidRPr="00AC2F69">
              <w:t>1</w:t>
            </w:r>
          </w:p>
        </w:tc>
        <w:tc>
          <w:tcPr>
            <w:tcW w:w="4243" w:type="dxa"/>
            <w:tcBorders>
              <w:top w:val="single" w:sz="4" w:space="0" w:color="BFBFBF"/>
              <w:left w:val="single" w:sz="4" w:space="0" w:color="BFBFBF"/>
              <w:bottom w:val="single" w:sz="4" w:space="0" w:color="BFBFBF"/>
              <w:right w:val="single" w:sz="4" w:space="0" w:color="BFBFBF"/>
            </w:tcBorders>
            <w:shd w:val="clear" w:color="auto" w:fill="auto"/>
          </w:tcPr>
          <w:p w14:paraId="7D36B47E"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 xml:space="preserve">On DUT and Reference 1: Open the AR application and start exchanging content/data. </w:t>
            </w:r>
          </w:p>
        </w:tc>
        <w:tc>
          <w:tcPr>
            <w:tcW w:w="4587" w:type="dxa"/>
            <w:tcBorders>
              <w:top w:val="single" w:sz="4" w:space="0" w:color="BFBFBF"/>
              <w:left w:val="single" w:sz="4" w:space="0" w:color="BFBFBF"/>
              <w:bottom w:val="single" w:sz="4" w:space="0" w:color="BFBFBF"/>
              <w:right w:val="single" w:sz="4" w:space="0" w:color="BFBFBF"/>
            </w:tcBorders>
            <w:shd w:val="clear" w:color="auto" w:fill="auto"/>
          </w:tcPr>
          <w:p w14:paraId="36B73E1C"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The content/data is exchanged correctly in real-time. “Reality” and augmented “3D object” are in synch.</w:t>
            </w:r>
          </w:p>
          <w:p w14:paraId="2ED68739"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The throughput measurement is taken and recorded</w:t>
            </w:r>
          </w:p>
        </w:tc>
      </w:tr>
      <w:tr w:rsidR="00CA4BBF" w:rsidRPr="00AC2F69" w14:paraId="0308FD05"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7DBAD7F8" w14:textId="77777777" w:rsidR="00CA4BBF" w:rsidRPr="00AC2F69" w:rsidRDefault="00CA4BBF" w:rsidP="00303923">
            <w:pPr>
              <w:keepNext/>
              <w:keepLines/>
            </w:pPr>
            <w:r w:rsidRPr="00AC2F69">
              <w:t>2</w:t>
            </w:r>
          </w:p>
        </w:tc>
        <w:tc>
          <w:tcPr>
            <w:tcW w:w="4243" w:type="dxa"/>
            <w:tcBorders>
              <w:top w:val="single" w:sz="4" w:space="0" w:color="BFBFBF"/>
              <w:left w:val="single" w:sz="4" w:space="0" w:color="BFBFBF"/>
              <w:bottom w:val="single" w:sz="4" w:space="0" w:color="BFBFBF"/>
              <w:right w:val="single" w:sz="4" w:space="0" w:color="BFBFBF"/>
            </w:tcBorders>
            <w:shd w:val="clear" w:color="auto" w:fill="auto"/>
          </w:tcPr>
          <w:p w14:paraId="03FC508A"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On DUT and Reference 1: During running application ping a remote location.</w:t>
            </w:r>
          </w:p>
        </w:tc>
        <w:tc>
          <w:tcPr>
            <w:tcW w:w="4587" w:type="dxa"/>
            <w:tcBorders>
              <w:top w:val="single" w:sz="4" w:space="0" w:color="BFBFBF"/>
              <w:left w:val="single" w:sz="4" w:space="0" w:color="BFBFBF"/>
              <w:bottom w:val="single" w:sz="4" w:space="0" w:color="BFBFBF"/>
              <w:right w:val="single" w:sz="4" w:space="0" w:color="BFBFBF"/>
            </w:tcBorders>
            <w:shd w:val="clear" w:color="auto" w:fill="auto"/>
          </w:tcPr>
          <w:p w14:paraId="01AA72F6"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The ping response time does not exceed packet delay time 20 ms</w:t>
            </w:r>
          </w:p>
        </w:tc>
      </w:tr>
      <w:tr w:rsidR="00CA4BBF" w:rsidRPr="00AC2F69" w14:paraId="365B2A88"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0ADF5E65" w14:textId="77777777" w:rsidR="00CA4BBF" w:rsidRPr="00AC2F69" w:rsidRDefault="00CA4BBF" w:rsidP="00303923">
            <w:pPr>
              <w:keepNext/>
              <w:keepLines/>
            </w:pPr>
            <w:r w:rsidRPr="00AC2F69">
              <w:t>3</w:t>
            </w:r>
          </w:p>
        </w:tc>
        <w:tc>
          <w:tcPr>
            <w:tcW w:w="4243" w:type="dxa"/>
            <w:tcBorders>
              <w:top w:val="single" w:sz="4" w:space="0" w:color="BFBFBF"/>
              <w:left w:val="single" w:sz="4" w:space="0" w:color="BFBFBF"/>
              <w:bottom w:val="single" w:sz="4" w:space="0" w:color="BFBFBF"/>
              <w:right w:val="single" w:sz="4" w:space="0" w:color="BFBFBF"/>
            </w:tcBorders>
            <w:shd w:val="clear" w:color="auto" w:fill="auto"/>
          </w:tcPr>
          <w:p w14:paraId="36350E4C"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Repeat Step 1 and Step 2 until you have in total 5 measurements</w:t>
            </w:r>
          </w:p>
        </w:tc>
        <w:tc>
          <w:tcPr>
            <w:tcW w:w="4587" w:type="dxa"/>
            <w:tcBorders>
              <w:top w:val="single" w:sz="4" w:space="0" w:color="BFBFBF"/>
              <w:left w:val="single" w:sz="4" w:space="0" w:color="BFBFBF"/>
              <w:bottom w:val="single" w:sz="4" w:space="0" w:color="BFBFBF"/>
              <w:right w:val="single" w:sz="4" w:space="0" w:color="BFBFBF"/>
            </w:tcBorders>
            <w:shd w:val="clear" w:color="auto" w:fill="auto"/>
          </w:tcPr>
          <w:p w14:paraId="2C724203"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The DUT’s data performance is comparable to the Reference 1 data performance (no more than 10% worse)</w:t>
            </w:r>
          </w:p>
        </w:tc>
      </w:tr>
    </w:tbl>
    <w:p w14:paraId="627B7B25" w14:textId="77777777" w:rsidR="00CA4BBF" w:rsidRPr="00EF7B4B" w:rsidRDefault="00CA4BBF" w:rsidP="00B463BF">
      <w:pPr>
        <w:pStyle w:val="Heading4"/>
      </w:pPr>
      <w:bookmarkStart w:id="128" w:name="_Toc126693146"/>
      <w:r w:rsidRPr="00AC2F69">
        <w:t>101.7.3</w:t>
      </w:r>
      <w:r>
        <w:t>.5</w:t>
      </w:r>
      <w:r w:rsidRPr="00EF7B4B">
        <w:t xml:space="preserve"> Packet delay 60-75 ms (use-case: Mission Critical Apps / MEC)</w:t>
      </w:r>
      <w:bookmarkEnd w:id="128"/>
    </w:p>
    <w:p w14:paraId="36302F2E" w14:textId="77777777" w:rsidR="00CA4BBF" w:rsidRPr="00AC2F69" w:rsidRDefault="00CA4BBF" w:rsidP="00CA4BBF">
      <w:r w:rsidRPr="00AC2F69">
        <w:t>Bearer with 5QI 65 (75 ms Packet Delay Budget, GBR, MC-PTT) available, or</w:t>
      </w:r>
    </w:p>
    <w:p w14:paraId="718ED166" w14:textId="77777777" w:rsidR="00CA4BBF" w:rsidRPr="00AC2F69" w:rsidRDefault="00CA4BBF" w:rsidP="00CA4BBF">
      <w:r w:rsidRPr="00AC2F69">
        <w:t>Bearer with 5QI 69 (60 ms Packet Delay Budget, nonGBR, MC-PTT signalling) available</w:t>
      </w:r>
    </w:p>
    <w:tbl>
      <w:tblPr>
        <w:tblW w:w="9287"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57"/>
        <w:gridCol w:w="4243"/>
        <w:gridCol w:w="4587"/>
      </w:tblGrid>
      <w:tr w:rsidR="00CA4BBF" w:rsidRPr="00AC2F69" w14:paraId="6F1B6F12"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0F042028" w14:textId="77777777" w:rsidR="00CA4BBF" w:rsidRPr="00AC2F69" w:rsidRDefault="00CA4BBF" w:rsidP="00303923">
            <w:pPr>
              <w:keepNext/>
              <w:keepLines/>
              <w:tabs>
                <w:tab w:val="left" w:pos="851"/>
              </w:tabs>
              <w:jc w:val="left"/>
              <w:rPr>
                <w:b/>
                <w:noProof w:val="0"/>
                <w:sz w:val="18"/>
                <w:szCs w:val="18"/>
                <w:lang w:eastAsia="en-GB"/>
              </w:rPr>
            </w:pPr>
            <w:r>
              <w:rPr>
                <w:b/>
                <w:noProof w:val="0"/>
                <w:sz w:val="18"/>
                <w:szCs w:val="18"/>
                <w:lang w:eastAsia="en-GB"/>
              </w:rPr>
              <w:t>-</w:t>
            </w:r>
          </w:p>
        </w:tc>
        <w:tc>
          <w:tcPr>
            <w:tcW w:w="4243"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2C5259CD" w14:textId="77777777" w:rsidR="00CA4BBF" w:rsidRPr="00AC2F69" w:rsidRDefault="00CA4BBF" w:rsidP="00303923">
            <w:pPr>
              <w:keepNext/>
              <w:keepLines/>
              <w:tabs>
                <w:tab w:val="left" w:pos="851"/>
              </w:tabs>
              <w:jc w:val="left"/>
              <w:rPr>
                <w:b/>
                <w:noProof w:val="0"/>
                <w:sz w:val="18"/>
                <w:szCs w:val="18"/>
                <w:lang w:eastAsia="en-GB"/>
              </w:rPr>
            </w:pPr>
            <w:r w:rsidRPr="00AC2F69">
              <w:rPr>
                <w:b/>
                <w:noProof w:val="0"/>
                <w:sz w:val="18"/>
                <w:szCs w:val="18"/>
                <w:lang w:eastAsia="en-GB"/>
              </w:rPr>
              <w:t>Test procedure</w:t>
            </w:r>
          </w:p>
        </w:tc>
        <w:tc>
          <w:tcPr>
            <w:tcW w:w="4587"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6E4BDAF2" w14:textId="77777777" w:rsidR="00CA4BBF" w:rsidRPr="00AC2F69" w:rsidRDefault="00CA4BBF" w:rsidP="00303923">
            <w:pPr>
              <w:keepNext/>
              <w:keepLines/>
              <w:tabs>
                <w:tab w:val="left" w:pos="851"/>
              </w:tabs>
              <w:jc w:val="left"/>
              <w:rPr>
                <w:b/>
                <w:noProof w:val="0"/>
                <w:sz w:val="18"/>
                <w:szCs w:val="18"/>
                <w:lang w:eastAsia="en-GB"/>
              </w:rPr>
            </w:pPr>
            <w:r w:rsidRPr="00AC2F69">
              <w:rPr>
                <w:b/>
                <w:noProof w:val="0"/>
                <w:sz w:val="18"/>
                <w:szCs w:val="18"/>
                <w:lang w:eastAsia="en-GB"/>
              </w:rPr>
              <w:t>Expected behaviour</w:t>
            </w:r>
          </w:p>
        </w:tc>
      </w:tr>
      <w:tr w:rsidR="00CA4BBF" w:rsidRPr="00EF7B4B" w14:paraId="387B5CCE"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0A80FACE" w14:textId="77777777" w:rsidR="00CA4BBF" w:rsidRPr="00AC2F69" w:rsidRDefault="00CA4BBF" w:rsidP="00303923">
            <w:pPr>
              <w:keepNext/>
              <w:keepLines/>
            </w:pPr>
            <w:r w:rsidRPr="00AC2F69">
              <w:t>1</w:t>
            </w:r>
          </w:p>
        </w:tc>
        <w:tc>
          <w:tcPr>
            <w:tcW w:w="4243" w:type="dxa"/>
            <w:tcBorders>
              <w:top w:val="single" w:sz="4" w:space="0" w:color="BFBFBF"/>
              <w:left w:val="single" w:sz="4" w:space="0" w:color="BFBFBF"/>
              <w:bottom w:val="single" w:sz="4" w:space="0" w:color="BFBFBF"/>
              <w:right w:val="single" w:sz="4" w:space="0" w:color="BFBFBF"/>
            </w:tcBorders>
            <w:shd w:val="clear" w:color="auto" w:fill="auto"/>
          </w:tcPr>
          <w:p w14:paraId="11226EA8"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On DUT and Reference 1: Open the FTP application and start DL of content. TBD</w:t>
            </w:r>
          </w:p>
          <w:p w14:paraId="70FBD0E2"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Measure the downlink throughput for a sufficient amount of time to evaluate the throughput using a suitable application</w:t>
            </w:r>
          </w:p>
        </w:tc>
        <w:tc>
          <w:tcPr>
            <w:tcW w:w="4587" w:type="dxa"/>
            <w:tcBorders>
              <w:top w:val="single" w:sz="4" w:space="0" w:color="BFBFBF"/>
              <w:left w:val="single" w:sz="4" w:space="0" w:color="BFBFBF"/>
              <w:bottom w:val="single" w:sz="4" w:space="0" w:color="BFBFBF"/>
              <w:right w:val="single" w:sz="4" w:space="0" w:color="BFBFBF"/>
            </w:tcBorders>
            <w:shd w:val="clear" w:color="auto" w:fill="auto"/>
          </w:tcPr>
          <w:p w14:paraId="0789749A"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 xml:space="preserve">The content is downloaded correctly within a reasonable time </w:t>
            </w:r>
          </w:p>
          <w:p w14:paraId="3F4AED38"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The throughput measurement is taken and recorded</w:t>
            </w:r>
          </w:p>
        </w:tc>
      </w:tr>
      <w:tr w:rsidR="00CA4BBF" w:rsidRPr="00EF7B4B" w14:paraId="3534076C"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6FA40E0B" w14:textId="77777777" w:rsidR="00CA4BBF" w:rsidRPr="00AC2F69" w:rsidRDefault="00CA4BBF" w:rsidP="00303923">
            <w:pPr>
              <w:keepNext/>
              <w:keepLines/>
            </w:pPr>
            <w:r w:rsidRPr="00AC2F69">
              <w:t>2</w:t>
            </w:r>
          </w:p>
        </w:tc>
        <w:tc>
          <w:tcPr>
            <w:tcW w:w="4243" w:type="dxa"/>
            <w:tcBorders>
              <w:top w:val="single" w:sz="4" w:space="0" w:color="BFBFBF"/>
              <w:left w:val="single" w:sz="4" w:space="0" w:color="BFBFBF"/>
              <w:bottom w:val="single" w:sz="4" w:space="0" w:color="BFBFBF"/>
              <w:right w:val="single" w:sz="4" w:space="0" w:color="BFBFBF"/>
            </w:tcBorders>
            <w:shd w:val="clear" w:color="auto" w:fill="auto"/>
          </w:tcPr>
          <w:p w14:paraId="03BBB994"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On DUT and Reference 1: Start uploading of content to FTP server.</w:t>
            </w:r>
          </w:p>
          <w:p w14:paraId="53CB26BA"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Measure the uplink throughput for a sufficient amount of time to evaluate the throughput using a suitable application</w:t>
            </w:r>
          </w:p>
        </w:tc>
        <w:tc>
          <w:tcPr>
            <w:tcW w:w="4587" w:type="dxa"/>
            <w:tcBorders>
              <w:top w:val="single" w:sz="4" w:space="0" w:color="BFBFBF"/>
              <w:left w:val="single" w:sz="4" w:space="0" w:color="BFBFBF"/>
              <w:bottom w:val="single" w:sz="4" w:space="0" w:color="BFBFBF"/>
              <w:right w:val="single" w:sz="4" w:space="0" w:color="BFBFBF"/>
            </w:tcBorders>
            <w:shd w:val="clear" w:color="auto" w:fill="auto"/>
          </w:tcPr>
          <w:p w14:paraId="33997DBF"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 xml:space="preserve">The content is uploaded correctly within a reasonable time </w:t>
            </w:r>
          </w:p>
          <w:p w14:paraId="2279C980"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The throughput measurement is taken and recorded</w:t>
            </w:r>
          </w:p>
        </w:tc>
      </w:tr>
      <w:tr w:rsidR="00CA4BBF" w:rsidRPr="00EF7B4B" w14:paraId="73EEBD92"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280D7E7F" w14:textId="77777777" w:rsidR="00CA4BBF" w:rsidRPr="00AC2F69" w:rsidRDefault="00CA4BBF" w:rsidP="00303923">
            <w:pPr>
              <w:keepNext/>
              <w:keepLines/>
            </w:pPr>
            <w:r w:rsidRPr="00AC2F69">
              <w:t>3</w:t>
            </w:r>
          </w:p>
        </w:tc>
        <w:tc>
          <w:tcPr>
            <w:tcW w:w="4243" w:type="dxa"/>
            <w:tcBorders>
              <w:top w:val="single" w:sz="4" w:space="0" w:color="BFBFBF"/>
              <w:left w:val="single" w:sz="4" w:space="0" w:color="BFBFBF"/>
              <w:bottom w:val="single" w:sz="4" w:space="0" w:color="BFBFBF"/>
              <w:right w:val="single" w:sz="4" w:space="0" w:color="BFBFBF"/>
            </w:tcBorders>
            <w:shd w:val="clear" w:color="auto" w:fill="auto"/>
          </w:tcPr>
          <w:p w14:paraId="28BA93D2"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Repeat Step 1 and Step 2 until you have in total 5 measurements</w:t>
            </w:r>
          </w:p>
        </w:tc>
        <w:tc>
          <w:tcPr>
            <w:tcW w:w="4587" w:type="dxa"/>
            <w:tcBorders>
              <w:top w:val="single" w:sz="4" w:space="0" w:color="BFBFBF"/>
              <w:left w:val="single" w:sz="4" w:space="0" w:color="BFBFBF"/>
              <w:bottom w:val="single" w:sz="4" w:space="0" w:color="BFBFBF"/>
              <w:right w:val="single" w:sz="4" w:space="0" w:color="BFBFBF"/>
            </w:tcBorders>
            <w:shd w:val="clear" w:color="auto" w:fill="auto"/>
          </w:tcPr>
          <w:p w14:paraId="18C5B649"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The DUT’s data performance is comparable to the Reference 1 data performance (no more than 10% worse)</w:t>
            </w:r>
          </w:p>
        </w:tc>
      </w:tr>
    </w:tbl>
    <w:p w14:paraId="28EB8CF1" w14:textId="77777777" w:rsidR="00CA4BBF" w:rsidRPr="00EF7B4B" w:rsidRDefault="00CA4BBF" w:rsidP="00B463BF">
      <w:pPr>
        <w:pStyle w:val="Heading4"/>
      </w:pPr>
      <w:bookmarkStart w:id="129" w:name="_Toc126693147"/>
      <w:r w:rsidRPr="00AC2F69">
        <w:t>101.7.3</w:t>
      </w:r>
      <w:r>
        <w:t>.6</w:t>
      </w:r>
      <w:r w:rsidRPr="00EF7B4B">
        <w:t xml:space="preserve"> Packet delay 200 ms (use-case: Mission Critical Data UP data)</w:t>
      </w:r>
      <w:bookmarkEnd w:id="129"/>
    </w:p>
    <w:p w14:paraId="6F8AB99D" w14:textId="77777777" w:rsidR="00CA4BBF" w:rsidRPr="00AC2F69" w:rsidRDefault="00CA4BBF" w:rsidP="00CA4BBF">
      <w:r w:rsidRPr="00AC2F69">
        <w:t>Bearer with 5QI 70 (200 ms Packet Delay Budget, nonGBR, MC-PTT Data) available</w:t>
      </w:r>
    </w:p>
    <w:tbl>
      <w:tblPr>
        <w:tblW w:w="9287"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57"/>
        <w:gridCol w:w="4257"/>
        <w:gridCol w:w="4573"/>
      </w:tblGrid>
      <w:tr w:rsidR="00CA4BBF" w:rsidRPr="00AC2F69" w14:paraId="7EA38C2F"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37FFA17D" w14:textId="77777777" w:rsidR="00CA4BBF" w:rsidRPr="00AC2F69" w:rsidRDefault="00CA4BBF" w:rsidP="00303923">
            <w:pPr>
              <w:keepNext/>
              <w:keepLines/>
              <w:tabs>
                <w:tab w:val="left" w:pos="851"/>
              </w:tabs>
              <w:jc w:val="left"/>
              <w:rPr>
                <w:b/>
                <w:noProof w:val="0"/>
                <w:sz w:val="18"/>
                <w:szCs w:val="18"/>
                <w:lang w:eastAsia="en-GB"/>
              </w:rPr>
            </w:pPr>
            <w:r>
              <w:rPr>
                <w:b/>
                <w:noProof w:val="0"/>
                <w:sz w:val="18"/>
                <w:szCs w:val="18"/>
                <w:lang w:eastAsia="en-GB"/>
              </w:rPr>
              <w:t>-</w:t>
            </w:r>
          </w:p>
        </w:tc>
        <w:tc>
          <w:tcPr>
            <w:tcW w:w="4257"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64E31026" w14:textId="77777777" w:rsidR="00CA4BBF" w:rsidRPr="00AC2F69" w:rsidRDefault="00CA4BBF" w:rsidP="00303923">
            <w:pPr>
              <w:keepNext/>
              <w:keepLines/>
              <w:tabs>
                <w:tab w:val="left" w:pos="851"/>
              </w:tabs>
              <w:jc w:val="left"/>
              <w:rPr>
                <w:b/>
                <w:noProof w:val="0"/>
                <w:sz w:val="18"/>
                <w:szCs w:val="18"/>
                <w:lang w:eastAsia="en-GB"/>
              </w:rPr>
            </w:pPr>
            <w:r w:rsidRPr="00AC2F69">
              <w:rPr>
                <w:b/>
                <w:noProof w:val="0"/>
                <w:sz w:val="18"/>
                <w:szCs w:val="18"/>
                <w:lang w:eastAsia="en-GB"/>
              </w:rPr>
              <w:t>Test procedure</w:t>
            </w:r>
          </w:p>
        </w:tc>
        <w:tc>
          <w:tcPr>
            <w:tcW w:w="4573"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75EF768A" w14:textId="77777777" w:rsidR="00CA4BBF" w:rsidRPr="00AC2F69" w:rsidRDefault="00CA4BBF" w:rsidP="00303923">
            <w:pPr>
              <w:keepNext/>
              <w:keepLines/>
              <w:tabs>
                <w:tab w:val="left" w:pos="851"/>
              </w:tabs>
              <w:jc w:val="left"/>
              <w:rPr>
                <w:b/>
                <w:noProof w:val="0"/>
                <w:sz w:val="18"/>
                <w:szCs w:val="18"/>
                <w:lang w:eastAsia="en-GB"/>
              </w:rPr>
            </w:pPr>
            <w:r w:rsidRPr="00AC2F69">
              <w:rPr>
                <w:b/>
                <w:noProof w:val="0"/>
                <w:sz w:val="18"/>
                <w:szCs w:val="18"/>
                <w:lang w:eastAsia="en-GB"/>
              </w:rPr>
              <w:t>Expected behaviour</w:t>
            </w:r>
          </w:p>
        </w:tc>
      </w:tr>
      <w:tr w:rsidR="00CA4BBF" w:rsidRPr="00EF7B4B" w14:paraId="355D36C3"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6345D13F" w14:textId="77777777" w:rsidR="00CA4BBF" w:rsidRPr="00AC2F69" w:rsidRDefault="00CA4BBF" w:rsidP="00303923">
            <w:pPr>
              <w:keepNext/>
              <w:keepLines/>
            </w:pPr>
            <w:r w:rsidRPr="00AC2F69">
              <w:t>1</w:t>
            </w:r>
          </w:p>
        </w:tc>
        <w:tc>
          <w:tcPr>
            <w:tcW w:w="4257" w:type="dxa"/>
            <w:tcBorders>
              <w:top w:val="single" w:sz="4" w:space="0" w:color="BFBFBF"/>
              <w:left w:val="single" w:sz="4" w:space="0" w:color="BFBFBF"/>
              <w:bottom w:val="single" w:sz="4" w:space="0" w:color="BFBFBF"/>
              <w:right w:val="single" w:sz="4" w:space="0" w:color="BFBFBF"/>
            </w:tcBorders>
            <w:shd w:val="clear" w:color="auto" w:fill="auto"/>
          </w:tcPr>
          <w:p w14:paraId="08794691"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On DUT and Reference 1: Open the FTP application and start DL of content. TBD</w:t>
            </w:r>
          </w:p>
          <w:p w14:paraId="2F94D2A3"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Measure the downlink throughput for a sufficient amount of time to evaluate the throughput using a suitable application</w:t>
            </w:r>
          </w:p>
        </w:tc>
        <w:tc>
          <w:tcPr>
            <w:tcW w:w="4573" w:type="dxa"/>
            <w:tcBorders>
              <w:top w:val="single" w:sz="4" w:space="0" w:color="BFBFBF"/>
              <w:left w:val="single" w:sz="4" w:space="0" w:color="BFBFBF"/>
              <w:bottom w:val="single" w:sz="4" w:space="0" w:color="BFBFBF"/>
              <w:right w:val="single" w:sz="4" w:space="0" w:color="BFBFBF"/>
            </w:tcBorders>
            <w:shd w:val="clear" w:color="auto" w:fill="auto"/>
          </w:tcPr>
          <w:p w14:paraId="7B618643"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 xml:space="preserve">The content is downloaded correctly within a reasonable time </w:t>
            </w:r>
          </w:p>
          <w:p w14:paraId="6768AA61"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The throughput measurement is taken and recorded</w:t>
            </w:r>
          </w:p>
        </w:tc>
      </w:tr>
      <w:tr w:rsidR="00CA4BBF" w:rsidRPr="00EF7B4B" w14:paraId="3A910BA7"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540AA36A" w14:textId="77777777" w:rsidR="00CA4BBF" w:rsidRPr="00AC2F69" w:rsidRDefault="00CA4BBF" w:rsidP="00303923">
            <w:pPr>
              <w:keepNext/>
              <w:keepLines/>
            </w:pPr>
            <w:r w:rsidRPr="00AC2F69">
              <w:t>2</w:t>
            </w:r>
          </w:p>
        </w:tc>
        <w:tc>
          <w:tcPr>
            <w:tcW w:w="4257" w:type="dxa"/>
            <w:tcBorders>
              <w:top w:val="single" w:sz="4" w:space="0" w:color="BFBFBF"/>
              <w:left w:val="single" w:sz="4" w:space="0" w:color="BFBFBF"/>
              <w:bottom w:val="single" w:sz="4" w:space="0" w:color="BFBFBF"/>
              <w:right w:val="single" w:sz="4" w:space="0" w:color="BFBFBF"/>
            </w:tcBorders>
            <w:shd w:val="clear" w:color="auto" w:fill="auto"/>
          </w:tcPr>
          <w:p w14:paraId="372C0BC6"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On DUT and Reference 1: Start uploading of content to FTP server.</w:t>
            </w:r>
          </w:p>
          <w:p w14:paraId="2FCC84D8"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Measure the uplink throughput for a sufficient amount of time to evaluate the throughput using a suitable application</w:t>
            </w:r>
          </w:p>
        </w:tc>
        <w:tc>
          <w:tcPr>
            <w:tcW w:w="4573" w:type="dxa"/>
            <w:tcBorders>
              <w:top w:val="single" w:sz="4" w:space="0" w:color="BFBFBF"/>
              <w:left w:val="single" w:sz="4" w:space="0" w:color="BFBFBF"/>
              <w:bottom w:val="single" w:sz="4" w:space="0" w:color="BFBFBF"/>
              <w:right w:val="single" w:sz="4" w:space="0" w:color="BFBFBF"/>
            </w:tcBorders>
            <w:shd w:val="clear" w:color="auto" w:fill="auto"/>
          </w:tcPr>
          <w:p w14:paraId="54112B1C"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 xml:space="preserve">The content is uploaded correctly within a reasonable time </w:t>
            </w:r>
          </w:p>
          <w:p w14:paraId="31AFA671"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The throughput measurement is taken and recorded</w:t>
            </w:r>
          </w:p>
        </w:tc>
      </w:tr>
      <w:tr w:rsidR="00CA4BBF" w:rsidRPr="00EF7B4B" w14:paraId="1D3F897E"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6978CDE6" w14:textId="77777777" w:rsidR="00CA4BBF" w:rsidRPr="00AC2F69" w:rsidRDefault="00CA4BBF" w:rsidP="00303923">
            <w:pPr>
              <w:keepNext/>
              <w:keepLines/>
            </w:pPr>
            <w:r w:rsidRPr="00AC2F69">
              <w:t>3</w:t>
            </w:r>
          </w:p>
        </w:tc>
        <w:tc>
          <w:tcPr>
            <w:tcW w:w="4257" w:type="dxa"/>
            <w:tcBorders>
              <w:top w:val="single" w:sz="4" w:space="0" w:color="BFBFBF"/>
              <w:left w:val="single" w:sz="4" w:space="0" w:color="BFBFBF"/>
              <w:bottom w:val="single" w:sz="4" w:space="0" w:color="BFBFBF"/>
              <w:right w:val="single" w:sz="4" w:space="0" w:color="BFBFBF"/>
            </w:tcBorders>
            <w:shd w:val="clear" w:color="auto" w:fill="auto"/>
          </w:tcPr>
          <w:p w14:paraId="5A7FCE4A"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Repeat Step 1 and Step 2 until you have in total 5 measurements</w:t>
            </w:r>
          </w:p>
        </w:tc>
        <w:tc>
          <w:tcPr>
            <w:tcW w:w="4573" w:type="dxa"/>
            <w:tcBorders>
              <w:top w:val="single" w:sz="4" w:space="0" w:color="BFBFBF"/>
              <w:left w:val="single" w:sz="4" w:space="0" w:color="BFBFBF"/>
              <w:bottom w:val="single" w:sz="4" w:space="0" w:color="BFBFBF"/>
              <w:right w:val="single" w:sz="4" w:space="0" w:color="BFBFBF"/>
            </w:tcBorders>
            <w:shd w:val="clear" w:color="auto" w:fill="auto"/>
          </w:tcPr>
          <w:p w14:paraId="7419CFA3"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The DUT’s data performance is comparable to the Reference 1 data performance (no more than 10% worse)</w:t>
            </w:r>
          </w:p>
        </w:tc>
      </w:tr>
    </w:tbl>
    <w:p w14:paraId="298A6231" w14:textId="77777777" w:rsidR="00CA4BBF" w:rsidRPr="00EF7B4B" w:rsidRDefault="00CA4BBF" w:rsidP="00B463BF">
      <w:pPr>
        <w:pStyle w:val="Heading4"/>
      </w:pPr>
      <w:bookmarkStart w:id="130" w:name="_Toc126693148"/>
      <w:r w:rsidRPr="00AC2F69">
        <w:t>101.7.3</w:t>
      </w:r>
      <w:r>
        <w:t>.7</w:t>
      </w:r>
      <w:r w:rsidRPr="00EF7B4B">
        <w:t xml:space="preserve"> Packet delay 100 ms (use-case: Mission Critical Data UP voice)</w:t>
      </w:r>
      <w:bookmarkEnd w:id="130"/>
    </w:p>
    <w:p w14:paraId="3CE5CD37" w14:textId="77777777" w:rsidR="00CA4BBF" w:rsidRPr="00AC2F69" w:rsidRDefault="00CA4BBF" w:rsidP="00CA4BBF">
      <w:r w:rsidRPr="00AC2F69">
        <w:t>Bearer with 5QI 66 (100 ms Packet Delay Budget, GBR, MC-PTT UP voice) available</w:t>
      </w:r>
    </w:p>
    <w:tbl>
      <w:tblPr>
        <w:tblW w:w="9287"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57"/>
        <w:gridCol w:w="4257"/>
        <w:gridCol w:w="4573"/>
      </w:tblGrid>
      <w:tr w:rsidR="00CA4BBF" w:rsidRPr="00AC2F69" w14:paraId="7E903669"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56FE8188" w14:textId="77777777" w:rsidR="00CA4BBF" w:rsidRPr="00AC2F69" w:rsidRDefault="00CA4BBF" w:rsidP="00303923">
            <w:pPr>
              <w:keepNext/>
              <w:keepLines/>
              <w:tabs>
                <w:tab w:val="left" w:pos="851"/>
              </w:tabs>
              <w:jc w:val="left"/>
              <w:rPr>
                <w:b/>
                <w:noProof w:val="0"/>
                <w:sz w:val="18"/>
                <w:szCs w:val="18"/>
                <w:lang w:eastAsia="en-GB"/>
              </w:rPr>
            </w:pPr>
            <w:r>
              <w:rPr>
                <w:b/>
                <w:noProof w:val="0"/>
                <w:sz w:val="18"/>
                <w:szCs w:val="18"/>
                <w:lang w:eastAsia="en-GB"/>
              </w:rPr>
              <w:t>-</w:t>
            </w:r>
          </w:p>
        </w:tc>
        <w:tc>
          <w:tcPr>
            <w:tcW w:w="4257"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7CBC3457" w14:textId="77777777" w:rsidR="00CA4BBF" w:rsidRPr="00AC2F69" w:rsidRDefault="00CA4BBF" w:rsidP="00303923">
            <w:pPr>
              <w:keepNext/>
              <w:keepLines/>
              <w:tabs>
                <w:tab w:val="left" w:pos="851"/>
              </w:tabs>
              <w:jc w:val="left"/>
              <w:rPr>
                <w:b/>
                <w:noProof w:val="0"/>
                <w:sz w:val="18"/>
                <w:szCs w:val="18"/>
                <w:lang w:eastAsia="en-GB"/>
              </w:rPr>
            </w:pPr>
            <w:r w:rsidRPr="00AC2F69">
              <w:rPr>
                <w:b/>
                <w:noProof w:val="0"/>
                <w:sz w:val="18"/>
                <w:szCs w:val="18"/>
                <w:lang w:eastAsia="en-GB"/>
              </w:rPr>
              <w:t>Test procedure</w:t>
            </w:r>
          </w:p>
        </w:tc>
        <w:tc>
          <w:tcPr>
            <w:tcW w:w="4573"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5B30EA0F" w14:textId="77777777" w:rsidR="00CA4BBF" w:rsidRPr="00AC2F69" w:rsidRDefault="00CA4BBF" w:rsidP="00303923">
            <w:pPr>
              <w:keepNext/>
              <w:keepLines/>
              <w:tabs>
                <w:tab w:val="left" w:pos="851"/>
              </w:tabs>
              <w:jc w:val="left"/>
              <w:rPr>
                <w:b/>
                <w:noProof w:val="0"/>
                <w:sz w:val="18"/>
                <w:szCs w:val="18"/>
                <w:lang w:eastAsia="en-GB"/>
              </w:rPr>
            </w:pPr>
            <w:r w:rsidRPr="00AC2F69">
              <w:rPr>
                <w:b/>
                <w:noProof w:val="0"/>
                <w:sz w:val="18"/>
                <w:szCs w:val="18"/>
                <w:lang w:eastAsia="en-GB"/>
              </w:rPr>
              <w:t>Expected behaviour</w:t>
            </w:r>
          </w:p>
        </w:tc>
      </w:tr>
      <w:tr w:rsidR="00CA4BBF" w:rsidRPr="00EF7B4B" w14:paraId="4CA8C78F"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7D8448BC" w14:textId="77777777" w:rsidR="00CA4BBF" w:rsidRPr="00AC2F69" w:rsidRDefault="00CA4BBF" w:rsidP="00303923">
            <w:pPr>
              <w:keepNext/>
              <w:keepLines/>
            </w:pPr>
            <w:r w:rsidRPr="00AC2F69">
              <w:t>1</w:t>
            </w:r>
          </w:p>
        </w:tc>
        <w:tc>
          <w:tcPr>
            <w:tcW w:w="4257" w:type="dxa"/>
            <w:tcBorders>
              <w:top w:val="single" w:sz="4" w:space="0" w:color="BFBFBF"/>
              <w:left w:val="single" w:sz="4" w:space="0" w:color="BFBFBF"/>
              <w:bottom w:val="single" w:sz="4" w:space="0" w:color="BFBFBF"/>
              <w:right w:val="single" w:sz="4" w:space="0" w:color="BFBFBF"/>
            </w:tcBorders>
            <w:shd w:val="clear" w:color="auto" w:fill="auto"/>
          </w:tcPr>
          <w:p w14:paraId="56E75865"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On DUT and Reference 1: Initiate a voice call to the MCPTT service. TBD</w:t>
            </w:r>
          </w:p>
        </w:tc>
        <w:tc>
          <w:tcPr>
            <w:tcW w:w="4573" w:type="dxa"/>
            <w:tcBorders>
              <w:top w:val="single" w:sz="4" w:space="0" w:color="BFBFBF"/>
              <w:left w:val="single" w:sz="4" w:space="0" w:color="BFBFBF"/>
              <w:bottom w:val="single" w:sz="4" w:space="0" w:color="BFBFBF"/>
              <w:right w:val="single" w:sz="4" w:space="0" w:color="BFBFBF"/>
            </w:tcBorders>
            <w:shd w:val="clear" w:color="auto" w:fill="auto"/>
          </w:tcPr>
          <w:p w14:paraId="0436FD87"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 xml:space="preserve">The call is established and both parties are able to talk to each other. The voice quality is excellent an without any interruptions (TBD) </w:t>
            </w:r>
          </w:p>
        </w:tc>
      </w:tr>
      <w:tr w:rsidR="00CA4BBF" w:rsidRPr="00EF7B4B" w14:paraId="4C2FAAB0"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01FC968A" w14:textId="77777777" w:rsidR="00CA4BBF" w:rsidRPr="00AC2F69" w:rsidRDefault="00CA4BBF" w:rsidP="00303923">
            <w:pPr>
              <w:keepNext/>
              <w:keepLines/>
            </w:pPr>
            <w:r w:rsidRPr="00AC2F69">
              <w:t>2</w:t>
            </w:r>
          </w:p>
        </w:tc>
        <w:tc>
          <w:tcPr>
            <w:tcW w:w="4257" w:type="dxa"/>
            <w:tcBorders>
              <w:top w:val="single" w:sz="4" w:space="0" w:color="BFBFBF"/>
              <w:left w:val="single" w:sz="4" w:space="0" w:color="BFBFBF"/>
              <w:bottom w:val="single" w:sz="4" w:space="0" w:color="BFBFBF"/>
              <w:right w:val="single" w:sz="4" w:space="0" w:color="BFBFBF"/>
            </w:tcBorders>
            <w:shd w:val="clear" w:color="auto" w:fill="auto"/>
          </w:tcPr>
          <w:p w14:paraId="5227DA96"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Repeat Step 1 until you have in total 5 measurements</w:t>
            </w:r>
          </w:p>
        </w:tc>
        <w:tc>
          <w:tcPr>
            <w:tcW w:w="4573" w:type="dxa"/>
            <w:tcBorders>
              <w:top w:val="single" w:sz="4" w:space="0" w:color="BFBFBF"/>
              <w:left w:val="single" w:sz="4" w:space="0" w:color="BFBFBF"/>
              <w:bottom w:val="single" w:sz="4" w:space="0" w:color="BFBFBF"/>
              <w:right w:val="single" w:sz="4" w:space="0" w:color="BFBFBF"/>
            </w:tcBorders>
            <w:shd w:val="clear" w:color="auto" w:fill="auto"/>
          </w:tcPr>
          <w:p w14:paraId="5DF99E02"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The DUT’s voice performance is comparable to the Reference 1 data performance (no more than 10% worse) and all calls are successfully setup.</w:t>
            </w:r>
          </w:p>
        </w:tc>
      </w:tr>
    </w:tbl>
    <w:p w14:paraId="5BB3F45B" w14:textId="77777777" w:rsidR="00E246F3" w:rsidRPr="00E246F3" w:rsidRDefault="00E246F3" w:rsidP="00197D3A">
      <w:pPr>
        <w:pStyle w:val="Heading3"/>
        <w:rPr>
          <w:rFonts w:eastAsiaTheme="minorEastAsia"/>
          <w:lang w:eastAsia="zh-CN"/>
        </w:rPr>
      </w:pPr>
      <w:bookmarkStart w:id="131" w:name="_Toc126693149"/>
      <w:r>
        <w:rPr>
          <w:rFonts w:eastAsiaTheme="minorEastAsia"/>
          <w:lang w:eastAsia="zh-CN"/>
        </w:rPr>
        <w:t>101.7.4 eMBB Data Performance (5GC) (Good coverage - Relative Measurement)</w:t>
      </w:r>
      <w:bookmarkEnd w:id="131"/>
    </w:p>
    <w:p w14:paraId="21B23FC5" w14:textId="77777777" w:rsidR="00E246F3" w:rsidRDefault="00E246F3" w:rsidP="00E246F3">
      <w:pPr>
        <w:rPr>
          <w:rFonts w:eastAsiaTheme="minorEastAsia"/>
          <w:lang w:eastAsia="zh-CN"/>
        </w:rPr>
      </w:pPr>
      <w:r>
        <w:t>It is essential for the tester to build up a knowledge base of the maximum throughput achievable in the test location and for the device capability. This can be done using different Reference devices with similar capabilities to the DUT. Once a maximum achievable throughput is known for the location then this can be used as a base figure to validate the test result. Please note, that with networks continuously improving, this maximum achievable figure shall be monitored regularly and updated with the latest known maximum achievable throughput. The model name(s) used to build up the knowledge base shall be noted in the test result.</w:t>
      </w:r>
    </w:p>
    <w:p w14:paraId="4E4533F2" w14:textId="77777777" w:rsidR="00E246F3" w:rsidRDefault="00E246F3" w:rsidP="00E246F3">
      <w:r>
        <w:t>Note: There are several ways to check the throughput:</w:t>
      </w:r>
    </w:p>
    <w:p w14:paraId="4FE69A6A" w14:textId="77777777" w:rsidR="00E246F3" w:rsidRDefault="00E246F3" w:rsidP="004279DA">
      <w:pPr>
        <w:numPr>
          <w:ilvl w:val="0"/>
          <w:numId w:val="33"/>
        </w:numPr>
        <w:tabs>
          <w:tab w:val="left" w:pos="708"/>
        </w:tabs>
        <w:spacing w:after="200" w:line="276" w:lineRule="auto"/>
        <w:contextualSpacing/>
        <w:rPr>
          <w:rFonts w:cs="Arial"/>
        </w:rPr>
      </w:pPr>
      <w:r>
        <w:t>DUT tethered to a laptop (USB/Wi-Fi). A speedtest tool on the laptop can then be used to measure the throughput. Ensure that the tethering/DUN connection is as fast as the available cellular connection.</w:t>
      </w:r>
    </w:p>
    <w:p w14:paraId="5CBEA3A1" w14:textId="77777777" w:rsidR="00E246F3" w:rsidRDefault="00E246F3" w:rsidP="004279DA">
      <w:pPr>
        <w:numPr>
          <w:ilvl w:val="0"/>
          <w:numId w:val="33"/>
        </w:numPr>
        <w:tabs>
          <w:tab w:val="left" w:pos="708"/>
        </w:tabs>
        <w:spacing w:after="200" w:line="276" w:lineRule="auto"/>
        <w:contextualSpacing/>
      </w:pPr>
      <w:r>
        <w:t>A speedtest tool directly on the DUT can be used to measure the throughput.</w:t>
      </w:r>
    </w:p>
    <w:p w14:paraId="18985080" w14:textId="77777777" w:rsidR="00E246F3" w:rsidRDefault="00E246F3" w:rsidP="004279DA">
      <w:pPr>
        <w:numPr>
          <w:ilvl w:val="0"/>
          <w:numId w:val="33"/>
        </w:numPr>
        <w:tabs>
          <w:tab w:val="left" w:pos="708"/>
        </w:tabs>
        <w:spacing w:after="200" w:line="276" w:lineRule="auto"/>
        <w:contextualSpacing/>
      </w:pPr>
      <w:r>
        <w:t>For modules or devices without a UI, a DUN connection to a laptop can be used along with a speedtest tool on the laptop to measure the throughput.Other valid methods are available such as an FTP client.</w:t>
      </w:r>
    </w:p>
    <w:p w14:paraId="2654FF64" w14:textId="77777777" w:rsidR="00E246F3" w:rsidRPr="00197D3A" w:rsidRDefault="00E246F3" w:rsidP="00197D3A">
      <w:pPr>
        <w:pStyle w:val="Heading4"/>
        <w:rPr>
          <w:b w:val="0"/>
        </w:rPr>
      </w:pPr>
      <w:bookmarkStart w:id="132" w:name="_Toc126693150"/>
      <w:r w:rsidRPr="00197D3A">
        <w:t xml:space="preserve">101.7.4.1 </w:t>
      </w:r>
      <w:r w:rsidRPr="00197D3A">
        <w:rPr>
          <w:b w:val="0"/>
        </w:rPr>
        <w:t>Stationary Data Performance – Relative Downlink Throughput</w:t>
      </w:r>
      <w:bookmarkEnd w:id="132"/>
    </w:p>
    <w:p w14:paraId="25D65E58" w14:textId="77777777" w:rsidR="00E246F3" w:rsidRDefault="00E246F3" w:rsidP="00197D3A">
      <w:pPr>
        <w:pStyle w:val="H6"/>
        <w:rPr>
          <w:rFonts w:eastAsiaTheme="minorEastAsia"/>
          <w:lang w:eastAsia="zh-CN"/>
        </w:rPr>
      </w:pPr>
      <w:r>
        <w:rPr>
          <w:rFonts w:eastAsiaTheme="minorEastAsia"/>
          <w:lang w:eastAsia="zh-CN"/>
        </w:rPr>
        <w:t>Description</w:t>
      </w:r>
    </w:p>
    <w:p w14:paraId="2BEE2698" w14:textId="77777777" w:rsidR="00E246F3" w:rsidRDefault="00E246F3" w:rsidP="00E246F3">
      <w:pPr>
        <w:rPr>
          <w:rFonts w:eastAsiaTheme="minorEastAsia"/>
          <w:noProof w:val="0"/>
          <w:color w:val="00000A"/>
        </w:rPr>
      </w:pPr>
      <w:r>
        <w:rPr>
          <w:rFonts w:eastAsiaTheme="minorEastAsia"/>
        </w:rPr>
        <w:t xml:space="preserve">Measure the average </w:t>
      </w:r>
      <w:r>
        <w:rPr>
          <w:rFonts w:eastAsiaTheme="minorEastAsia"/>
          <w:lang w:eastAsia="zh-CN"/>
        </w:rPr>
        <w:t>down</w:t>
      </w:r>
      <w:r>
        <w:rPr>
          <w:rFonts w:eastAsiaTheme="minorEastAsia"/>
        </w:rPr>
        <w:t xml:space="preserve">link throughput for a </w:t>
      </w:r>
      <w:r>
        <w:rPr>
          <w:rFonts w:eastAsiaTheme="minorEastAsia"/>
          <w:lang w:eastAsia="zh-CN"/>
        </w:rPr>
        <w:t>5G</w:t>
      </w:r>
      <w:r>
        <w:rPr>
          <w:rFonts w:eastAsiaTheme="minorEastAsia"/>
        </w:rPr>
        <w:t xml:space="preserve"> </w:t>
      </w:r>
      <w:r>
        <w:rPr>
          <w:rFonts w:eastAsiaTheme="minorEastAsia"/>
          <w:lang w:eastAsia="zh-CN"/>
        </w:rPr>
        <w:t xml:space="preserve">New </w:t>
      </w:r>
      <w:r>
        <w:rPr>
          <w:rFonts w:eastAsiaTheme="minorEastAsia"/>
        </w:rPr>
        <w:t>Radio Access Bearer.</w:t>
      </w:r>
    </w:p>
    <w:p w14:paraId="6A4B59C7" w14:textId="77777777" w:rsidR="00E246F3" w:rsidRPr="00197D3A" w:rsidRDefault="00E246F3" w:rsidP="00197D3A">
      <w:pPr>
        <w:pStyle w:val="H6"/>
        <w:rPr>
          <w:rFonts w:eastAsiaTheme="minorEastAsia"/>
          <w:b w:val="0"/>
          <w:lang w:eastAsia="zh-CN"/>
        </w:rPr>
      </w:pPr>
      <w:r w:rsidRPr="00197D3A">
        <w:rPr>
          <w:rFonts w:eastAsiaTheme="minorEastAsia"/>
          <w:lang w:eastAsia="zh-CN"/>
        </w:rPr>
        <w:t>Applicability</w:t>
      </w:r>
    </w:p>
    <w:p w14:paraId="67C008D9" w14:textId="77777777" w:rsidR="00E246F3" w:rsidRDefault="00E246F3" w:rsidP="0068754F">
      <w:r>
        <w:t>3GPP Release 15 or later</w:t>
      </w:r>
    </w:p>
    <w:p w14:paraId="4D2059B4" w14:textId="77777777" w:rsidR="00E246F3" w:rsidRDefault="00E246F3" w:rsidP="00E246F3">
      <w:r>
        <w:t>5G Option 2 (NB – 5GC)</w:t>
      </w:r>
    </w:p>
    <w:p w14:paraId="6D1E254E" w14:textId="77777777" w:rsidR="00E246F3" w:rsidRDefault="00E246F3" w:rsidP="00E246F3">
      <w:pPr>
        <w:rPr>
          <w:lang w:val="de-DE"/>
        </w:rPr>
      </w:pPr>
      <w:r>
        <w:rPr>
          <w:lang w:val="de-DE"/>
        </w:rPr>
        <w:t>5G Option 5 (eLTE – 5GC)</w:t>
      </w:r>
    </w:p>
    <w:p w14:paraId="388A1626" w14:textId="77777777" w:rsidR="00E246F3" w:rsidRDefault="00E246F3" w:rsidP="00E246F3">
      <w:pPr>
        <w:rPr>
          <w:lang w:val="de-DE"/>
        </w:rPr>
      </w:pPr>
      <w:r>
        <w:rPr>
          <w:lang w:val="de-DE"/>
        </w:rPr>
        <w:t>5G Option 7 (NGEN-DC – 5GC)</w:t>
      </w:r>
    </w:p>
    <w:p w14:paraId="2480908A" w14:textId="77777777" w:rsidR="00E246F3" w:rsidRDefault="00E246F3" w:rsidP="00E246F3">
      <w:pPr>
        <w:rPr>
          <w:lang w:val="de-DE"/>
        </w:rPr>
      </w:pPr>
      <w:r>
        <w:rPr>
          <w:lang w:val="de-DE"/>
        </w:rPr>
        <w:t>5G Option 4 (NE-DC – 5GC)</w:t>
      </w:r>
    </w:p>
    <w:p w14:paraId="7335C4B6" w14:textId="77777777" w:rsidR="00E246F3" w:rsidRDefault="00E246F3" w:rsidP="00197D3A">
      <w:pPr>
        <w:pStyle w:val="H6"/>
      </w:pPr>
      <w:r>
        <w:t>Related core specifications</w:t>
      </w:r>
    </w:p>
    <w:p w14:paraId="70C87E5D" w14:textId="77777777" w:rsidR="00E246F3" w:rsidRDefault="00E246F3" w:rsidP="00E246F3">
      <w:r>
        <w:t>3GPP TS 24.501, section 5 (service request procedure), 6 (5GSM procedures)</w:t>
      </w:r>
    </w:p>
    <w:p w14:paraId="56A4A68D" w14:textId="77777777" w:rsidR="00E246F3" w:rsidRDefault="00E246F3" w:rsidP="00E246F3">
      <w:r>
        <w:t>3GPP TS 38.331, section 5.3 (RRC Connection Control)</w:t>
      </w:r>
    </w:p>
    <w:p w14:paraId="0596574D" w14:textId="77777777" w:rsidR="00E246F3" w:rsidRDefault="00E246F3" w:rsidP="00197D3A">
      <w:pPr>
        <w:pStyle w:val="H6"/>
      </w:pPr>
      <w:r>
        <w:t>Reason for test</w:t>
      </w:r>
    </w:p>
    <w:p w14:paraId="739FE3E9" w14:textId="77777777" w:rsidR="00E246F3" w:rsidRDefault="00E246F3" w:rsidP="00E246F3">
      <w:r>
        <w:t xml:space="preserve">Obtain a measure of average downlink throughput for </w:t>
      </w:r>
      <w:r>
        <w:rPr>
          <w:rFonts w:eastAsiaTheme="minorEastAsia"/>
          <w:lang w:eastAsia="zh-CN"/>
        </w:rPr>
        <w:t>5G New</w:t>
      </w:r>
      <w:r>
        <w:t xml:space="preserve"> Radio Access Bearer.</w:t>
      </w:r>
    </w:p>
    <w:p w14:paraId="57F751A9" w14:textId="77777777" w:rsidR="00E246F3" w:rsidRDefault="00E246F3" w:rsidP="00197D3A">
      <w:pPr>
        <w:pStyle w:val="H6"/>
      </w:pPr>
      <w:r>
        <w:t>Initial configuration</w:t>
      </w:r>
    </w:p>
    <w:p w14:paraId="4604AF83" w14:textId="77777777" w:rsidR="00E246F3" w:rsidRDefault="00E246F3" w:rsidP="0068754F">
      <w:r>
        <w:t>DUT and Reference 1 are in RRC Idle</w:t>
      </w:r>
    </w:p>
    <w:p w14:paraId="3CCE1CBE" w14:textId="77777777" w:rsidR="00E246F3" w:rsidRDefault="00E246F3" w:rsidP="00E246F3">
      <w:r>
        <w:t>The DUT, Reference 1 and NW support 5G Architecture Option 2, 5, 7 or 4</w:t>
      </w:r>
    </w:p>
    <w:p w14:paraId="4A316AEE" w14:textId="77777777" w:rsidR="00E246F3" w:rsidRDefault="00E246F3" w:rsidP="00E246F3">
      <w:pPr>
        <w:rPr>
          <w:rFonts w:eastAsiaTheme="minorEastAsia"/>
          <w:lang w:eastAsia="zh-CN"/>
        </w:rPr>
      </w:pPr>
      <w:r>
        <w:t>Ensure optimal testing conditions (optimum RF signal, low traffic hours to avoid contention with other devices, etc.)</w:t>
      </w:r>
    </w:p>
    <w:p w14:paraId="64E0185B" w14:textId="77777777" w:rsidR="00E246F3" w:rsidRPr="00E246F3" w:rsidRDefault="00E246F3" w:rsidP="00E246F3">
      <w:pPr>
        <w:rPr>
          <w:rFonts w:eastAsiaTheme="minorEastAsia"/>
          <w:lang w:eastAsia="zh-CN"/>
        </w:rPr>
      </w:pPr>
      <w:r>
        <w:rPr>
          <w:rFonts w:eastAsiaTheme="minorEastAsia"/>
          <w:lang w:eastAsia="zh-CN"/>
        </w:rPr>
        <w:t>Knowledge base of the maximum throughput achievable in the test location and for the device capability is available.</w:t>
      </w:r>
    </w:p>
    <w:p w14:paraId="04134A7B" w14:textId="77777777" w:rsidR="00E246F3" w:rsidRDefault="00E246F3" w:rsidP="00197D3A">
      <w:pPr>
        <w:pStyle w:val="H6"/>
      </w:pPr>
      <w:r>
        <w:t>Test procedure</w:t>
      </w:r>
    </w:p>
    <w:tbl>
      <w:tblPr>
        <w:tblStyle w:val="TableGSMA2"/>
        <w:tblW w:w="0" w:type="auto"/>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4"/>
        <w:gridCol w:w="4189"/>
        <w:gridCol w:w="4437"/>
      </w:tblGrid>
      <w:tr w:rsidR="00E246F3" w14:paraId="4300329D"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731D07FA" w14:textId="77777777" w:rsidR="00E246F3" w:rsidRDefault="00E246F3">
            <w:pPr>
              <w:rPr>
                <w:lang w:eastAsia="en-US"/>
              </w:rPr>
            </w:pPr>
            <w:r>
              <w:t>-</w:t>
            </w:r>
          </w:p>
        </w:tc>
        <w:tc>
          <w:tcPr>
            <w:tcW w:w="4295" w:type="dxa"/>
            <w:tcBorders>
              <w:top w:val="single" w:sz="4" w:space="0" w:color="BFBFBF"/>
              <w:left w:val="single" w:sz="4" w:space="0" w:color="BFBFBF"/>
              <w:bottom w:val="single" w:sz="4" w:space="0" w:color="BFBFBF"/>
              <w:right w:val="single" w:sz="4" w:space="0" w:color="BFBFBF"/>
            </w:tcBorders>
            <w:shd w:val="clear" w:color="auto" w:fill="F2F2F2"/>
            <w:hideMark/>
          </w:tcPr>
          <w:p w14:paraId="3BC803F9" w14:textId="77777777" w:rsidR="00E246F3" w:rsidRDefault="00E246F3">
            <w:pPr>
              <w:keepNext/>
              <w:keepLines/>
              <w:rPr>
                <w:b/>
              </w:rPr>
            </w:pPr>
            <w:r>
              <w:rPr>
                <w:b/>
              </w:rPr>
              <w:t>Test procedure</w:t>
            </w:r>
          </w:p>
        </w:tc>
        <w:tc>
          <w:tcPr>
            <w:tcW w:w="4553" w:type="dxa"/>
            <w:tcBorders>
              <w:top w:val="single" w:sz="4" w:space="0" w:color="BFBFBF"/>
              <w:left w:val="single" w:sz="4" w:space="0" w:color="BFBFBF"/>
              <w:bottom w:val="single" w:sz="4" w:space="0" w:color="BFBFBF"/>
              <w:right w:val="single" w:sz="4" w:space="0" w:color="BFBFBF"/>
            </w:tcBorders>
            <w:shd w:val="clear" w:color="auto" w:fill="F2F2F2"/>
            <w:hideMark/>
          </w:tcPr>
          <w:p w14:paraId="034D2E91" w14:textId="77777777" w:rsidR="00E246F3" w:rsidRDefault="00E246F3">
            <w:pPr>
              <w:keepNext/>
              <w:keepLines/>
              <w:ind w:right="-1"/>
              <w:rPr>
                <w:b/>
                <w:sz w:val="18"/>
                <w:szCs w:val="18"/>
              </w:rPr>
            </w:pPr>
            <w:r>
              <w:rPr>
                <w:b/>
                <w:sz w:val="18"/>
                <w:szCs w:val="18"/>
              </w:rPr>
              <w:t>Expected behaviour</w:t>
            </w:r>
          </w:p>
        </w:tc>
      </w:tr>
      <w:tr w:rsidR="00E246F3" w14:paraId="6013BE22"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79A284E1" w14:textId="77777777" w:rsidR="00E246F3" w:rsidRDefault="00E246F3">
            <w:pPr>
              <w:tabs>
                <w:tab w:val="left" w:pos="851"/>
              </w:tabs>
              <w:ind w:right="-1"/>
              <w:jc w:val="left"/>
              <w:rPr>
                <w:sz w:val="18"/>
                <w:szCs w:val="18"/>
              </w:rPr>
            </w:pPr>
            <w:r>
              <w:rPr>
                <w:sz w:val="18"/>
                <w:szCs w:val="18"/>
              </w:rPr>
              <w:t>1</w:t>
            </w:r>
          </w:p>
        </w:tc>
        <w:tc>
          <w:tcPr>
            <w:tcW w:w="4295" w:type="dxa"/>
            <w:tcBorders>
              <w:top w:val="single" w:sz="4" w:space="0" w:color="BFBFBF"/>
              <w:left w:val="single" w:sz="4" w:space="0" w:color="BFBFBF"/>
              <w:bottom w:val="single" w:sz="4" w:space="0" w:color="BFBFBF"/>
              <w:right w:val="single" w:sz="4" w:space="0" w:color="BFBFBF"/>
            </w:tcBorders>
            <w:hideMark/>
          </w:tcPr>
          <w:p w14:paraId="6AD0A665" w14:textId="77777777" w:rsidR="00E246F3" w:rsidRDefault="00E246F3">
            <w:pPr>
              <w:jc w:val="left"/>
              <w:rPr>
                <w:bCs/>
                <w:sz w:val="18"/>
                <w:szCs w:val="18"/>
              </w:rPr>
            </w:pPr>
            <w:r>
              <w:rPr>
                <w:bCs/>
                <w:sz w:val="18"/>
                <w:szCs w:val="18"/>
              </w:rPr>
              <w:t>Prepare the DUT and Reference with the method of measuring the throughput.</w:t>
            </w:r>
          </w:p>
        </w:tc>
        <w:tc>
          <w:tcPr>
            <w:tcW w:w="4553" w:type="dxa"/>
            <w:tcBorders>
              <w:top w:val="single" w:sz="4" w:space="0" w:color="BFBFBF"/>
              <w:left w:val="single" w:sz="4" w:space="0" w:color="BFBFBF"/>
              <w:bottom w:val="single" w:sz="4" w:space="0" w:color="BFBFBF"/>
              <w:right w:val="single" w:sz="4" w:space="0" w:color="BFBFBF"/>
            </w:tcBorders>
            <w:hideMark/>
          </w:tcPr>
          <w:p w14:paraId="618C57DE" w14:textId="77777777" w:rsidR="00E246F3" w:rsidRDefault="00E246F3">
            <w:pPr>
              <w:jc w:val="left"/>
              <w:rPr>
                <w:sz w:val="18"/>
                <w:szCs w:val="18"/>
              </w:rPr>
            </w:pPr>
            <w:r>
              <w:rPr>
                <w:bCs/>
                <w:sz w:val="18"/>
                <w:szCs w:val="18"/>
              </w:rPr>
              <w:t>DUT and Reference are setup with the appropriate tool/method.</w:t>
            </w:r>
          </w:p>
        </w:tc>
      </w:tr>
      <w:tr w:rsidR="00E246F3" w14:paraId="4127117F"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7071FA10" w14:textId="77777777" w:rsidR="00E246F3" w:rsidRDefault="00E246F3">
            <w:pPr>
              <w:tabs>
                <w:tab w:val="left" w:pos="851"/>
              </w:tabs>
              <w:ind w:right="-1"/>
              <w:jc w:val="left"/>
              <w:rPr>
                <w:sz w:val="18"/>
                <w:szCs w:val="18"/>
              </w:rPr>
            </w:pPr>
            <w:r>
              <w:rPr>
                <w:sz w:val="18"/>
                <w:szCs w:val="18"/>
              </w:rPr>
              <w:t>2</w:t>
            </w:r>
          </w:p>
        </w:tc>
        <w:tc>
          <w:tcPr>
            <w:tcW w:w="4295" w:type="dxa"/>
            <w:tcBorders>
              <w:top w:val="single" w:sz="4" w:space="0" w:color="BFBFBF"/>
              <w:left w:val="single" w:sz="4" w:space="0" w:color="BFBFBF"/>
              <w:bottom w:val="single" w:sz="4" w:space="0" w:color="BFBFBF"/>
              <w:right w:val="single" w:sz="4" w:space="0" w:color="BFBFBF"/>
            </w:tcBorders>
            <w:hideMark/>
          </w:tcPr>
          <w:p w14:paraId="5F931E3D" w14:textId="77777777" w:rsidR="00E246F3" w:rsidRDefault="00E246F3">
            <w:pPr>
              <w:jc w:val="left"/>
              <w:rPr>
                <w:sz w:val="18"/>
                <w:szCs w:val="18"/>
              </w:rPr>
            </w:pPr>
            <w:r>
              <w:rPr>
                <w:sz w:val="18"/>
                <w:szCs w:val="18"/>
              </w:rPr>
              <w:t>Perform 1 x Downlink throughput measurement on DUT using the appropriate method.</w:t>
            </w:r>
          </w:p>
        </w:tc>
        <w:tc>
          <w:tcPr>
            <w:tcW w:w="4553" w:type="dxa"/>
            <w:tcBorders>
              <w:top w:val="single" w:sz="4" w:space="0" w:color="BFBFBF"/>
              <w:left w:val="single" w:sz="4" w:space="0" w:color="BFBFBF"/>
              <w:bottom w:val="single" w:sz="4" w:space="0" w:color="BFBFBF"/>
              <w:right w:val="single" w:sz="4" w:space="0" w:color="BFBFBF"/>
            </w:tcBorders>
            <w:hideMark/>
          </w:tcPr>
          <w:p w14:paraId="29FBEFB1" w14:textId="77777777" w:rsidR="00E246F3" w:rsidRDefault="00E246F3">
            <w:pPr>
              <w:jc w:val="left"/>
              <w:rPr>
                <w:sz w:val="18"/>
                <w:szCs w:val="18"/>
              </w:rPr>
            </w:pPr>
            <w:r>
              <w:rPr>
                <w:sz w:val="18"/>
                <w:szCs w:val="18"/>
              </w:rPr>
              <w:t>Measurement is taken and recorded.</w:t>
            </w:r>
          </w:p>
        </w:tc>
      </w:tr>
      <w:tr w:rsidR="00E246F3" w14:paraId="4D4ECE69" w14:textId="77777777" w:rsidTr="00197D3A">
        <w:trPr>
          <w:trHeight w:val="475"/>
        </w:trPr>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12D717D2" w14:textId="77777777" w:rsidR="00E246F3" w:rsidRDefault="00E246F3">
            <w:pPr>
              <w:tabs>
                <w:tab w:val="left" w:pos="851"/>
              </w:tabs>
              <w:ind w:right="-1"/>
              <w:jc w:val="left"/>
              <w:rPr>
                <w:sz w:val="18"/>
                <w:szCs w:val="18"/>
              </w:rPr>
            </w:pPr>
            <w:r>
              <w:rPr>
                <w:sz w:val="18"/>
                <w:szCs w:val="18"/>
              </w:rPr>
              <w:t>3</w:t>
            </w:r>
          </w:p>
        </w:tc>
        <w:tc>
          <w:tcPr>
            <w:tcW w:w="4295" w:type="dxa"/>
            <w:tcBorders>
              <w:top w:val="single" w:sz="4" w:space="0" w:color="BFBFBF"/>
              <w:left w:val="single" w:sz="4" w:space="0" w:color="BFBFBF"/>
              <w:bottom w:val="single" w:sz="4" w:space="0" w:color="BFBFBF"/>
              <w:right w:val="single" w:sz="4" w:space="0" w:color="BFBFBF"/>
            </w:tcBorders>
            <w:hideMark/>
          </w:tcPr>
          <w:p w14:paraId="60B98F3B" w14:textId="77777777" w:rsidR="00E246F3" w:rsidRDefault="00E246F3">
            <w:pPr>
              <w:jc w:val="left"/>
              <w:rPr>
                <w:sz w:val="18"/>
                <w:szCs w:val="18"/>
              </w:rPr>
            </w:pPr>
            <w:r>
              <w:rPr>
                <w:sz w:val="18"/>
                <w:szCs w:val="18"/>
              </w:rPr>
              <w:t xml:space="preserve">Perform 1 x Downlink throughput measurement on the Reference </w:t>
            </w:r>
            <w:r>
              <w:rPr>
                <w:rFonts w:eastAsiaTheme="minorEastAsia"/>
                <w:sz w:val="18"/>
                <w:szCs w:val="18"/>
                <w:lang w:eastAsia="zh-CN"/>
              </w:rPr>
              <w:t xml:space="preserve">1 </w:t>
            </w:r>
            <w:r>
              <w:rPr>
                <w:sz w:val="18"/>
                <w:szCs w:val="18"/>
              </w:rPr>
              <w:t>using the appropriate method.</w:t>
            </w:r>
          </w:p>
        </w:tc>
        <w:tc>
          <w:tcPr>
            <w:tcW w:w="4553" w:type="dxa"/>
            <w:tcBorders>
              <w:top w:val="single" w:sz="4" w:space="0" w:color="BFBFBF"/>
              <w:left w:val="single" w:sz="4" w:space="0" w:color="BFBFBF"/>
              <w:bottom w:val="single" w:sz="4" w:space="0" w:color="BFBFBF"/>
              <w:right w:val="single" w:sz="4" w:space="0" w:color="BFBFBF"/>
            </w:tcBorders>
            <w:hideMark/>
          </w:tcPr>
          <w:p w14:paraId="49B8B043" w14:textId="77777777" w:rsidR="00E246F3" w:rsidRDefault="00E246F3">
            <w:pPr>
              <w:jc w:val="left"/>
              <w:rPr>
                <w:sz w:val="18"/>
                <w:szCs w:val="18"/>
              </w:rPr>
            </w:pPr>
            <w:r>
              <w:rPr>
                <w:sz w:val="18"/>
                <w:szCs w:val="18"/>
              </w:rPr>
              <w:t>Measurement is taken and recorded.</w:t>
            </w:r>
          </w:p>
        </w:tc>
      </w:tr>
      <w:tr w:rsidR="00E246F3" w14:paraId="636D42D7"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63516457" w14:textId="77777777" w:rsidR="00E246F3" w:rsidRDefault="00E246F3">
            <w:pPr>
              <w:tabs>
                <w:tab w:val="left" w:pos="851"/>
              </w:tabs>
              <w:ind w:right="-1"/>
              <w:jc w:val="left"/>
              <w:rPr>
                <w:sz w:val="18"/>
                <w:szCs w:val="18"/>
              </w:rPr>
            </w:pPr>
            <w:r>
              <w:rPr>
                <w:sz w:val="18"/>
                <w:szCs w:val="18"/>
              </w:rPr>
              <w:t>4</w:t>
            </w:r>
          </w:p>
        </w:tc>
        <w:tc>
          <w:tcPr>
            <w:tcW w:w="4295" w:type="dxa"/>
            <w:tcBorders>
              <w:top w:val="single" w:sz="4" w:space="0" w:color="BFBFBF"/>
              <w:left w:val="single" w:sz="4" w:space="0" w:color="BFBFBF"/>
              <w:bottom w:val="single" w:sz="4" w:space="0" w:color="BFBFBF"/>
              <w:right w:val="single" w:sz="4" w:space="0" w:color="BFBFBF"/>
            </w:tcBorders>
            <w:hideMark/>
          </w:tcPr>
          <w:p w14:paraId="44834169" w14:textId="77777777" w:rsidR="00E246F3" w:rsidRDefault="00E246F3">
            <w:pPr>
              <w:jc w:val="left"/>
              <w:rPr>
                <w:sz w:val="18"/>
                <w:szCs w:val="18"/>
              </w:rPr>
            </w:pPr>
            <w:r>
              <w:rPr>
                <w:sz w:val="18"/>
                <w:szCs w:val="18"/>
              </w:rPr>
              <w:t>Ensure there is no further data traffic and wait for in-activity timer to expire.</w:t>
            </w:r>
          </w:p>
        </w:tc>
        <w:tc>
          <w:tcPr>
            <w:tcW w:w="4553" w:type="dxa"/>
            <w:tcBorders>
              <w:top w:val="single" w:sz="4" w:space="0" w:color="BFBFBF"/>
              <w:left w:val="single" w:sz="4" w:space="0" w:color="BFBFBF"/>
              <w:bottom w:val="single" w:sz="4" w:space="0" w:color="BFBFBF"/>
              <w:right w:val="single" w:sz="4" w:space="0" w:color="BFBFBF"/>
            </w:tcBorders>
            <w:hideMark/>
          </w:tcPr>
          <w:p w14:paraId="7A7130E2" w14:textId="77777777" w:rsidR="00E246F3" w:rsidRDefault="00E246F3">
            <w:pPr>
              <w:jc w:val="left"/>
              <w:rPr>
                <w:rFonts w:eastAsiaTheme="minorEastAsia"/>
                <w:sz w:val="18"/>
                <w:szCs w:val="18"/>
                <w:lang w:eastAsia="zh-CN"/>
              </w:rPr>
            </w:pPr>
            <w:r>
              <w:rPr>
                <w:sz w:val="18"/>
                <w:szCs w:val="18"/>
              </w:rPr>
              <w:t>Confirm with a trace tool / test monitor that DUT and Reference 1 return to RRC Idle.</w:t>
            </w:r>
          </w:p>
        </w:tc>
      </w:tr>
      <w:tr w:rsidR="00E246F3" w14:paraId="5AC3410C"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71AA0BF1" w14:textId="77777777" w:rsidR="00E246F3" w:rsidRDefault="00E246F3">
            <w:pPr>
              <w:tabs>
                <w:tab w:val="left" w:pos="851"/>
              </w:tabs>
              <w:ind w:right="-1"/>
              <w:jc w:val="left"/>
              <w:rPr>
                <w:rFonts w:eastAsiaTheme="minorEastAsia"/>
                <w:sz w:val="18"/>
                <w:szCs w:val="18"/>
                <w:lang w:eastAsia="zh-CN"/>
              </w:rPr>
            </w:pPr>
            <w:r>
              <w:rPr>
                <w:sz w:val="18"/>
                <w:szCs w:val="18"/>
              </w:rPr>
              <w:t>5</w:t>
            </w:r>
          </w:p>
        </w:tc>
        <w:tc>
          <w:tcPr>
            <w:tcW w:w="4295" w:type="dxa"/>
            <w:tcBorders>
              <w:top w:val="single" w:sz="4" w:space="0" w:color="BFBFBF"/>
              <w:left w:val="single" w:sz="4" w:space="0" w:color="BFBFBF"/>
              <w:bottom w:val="single" w:sz="4" w:space="0" w:color="BFBFBF"/>
              <w:right w:val="single" w:sz="4" w:space="0" w:color="BFBFBF"/>
            </w:tcBorders>
            <w:hideMark/>
          </w:tcPr>
          <w:p w14:paraId="23991497" w14:textId="77777777" w:rsidR="00E246F3" w:rsidRDefault="00E246F3">
            <w:pPr>
              <w:jc w:val="left"/>
              <w:rPr>
                <w:sz w:val="18"/>
                <w:szCs w:val="18"/>
                <w:lang w:eastAsia="en-US"/>
              </w:rPr>
            </w:pPr>
            <w:r>
              <w:rPr>
                <w:sz w:val="18"/>
                <w:szCs w:val="18"/>
              </w:rPr>
              <w:t>Repeat and perform at least 5 Downlink throughput measurements on DUT and Reference in alternating sequence.</w:t>
            </w:r>
          </w:p>
          <w:p w14:paraId="42B79808" w14:textId="77777777" w:rsidR="00E246F3" w:rsidRDefault="00E246F3">
            <w:pPr>
              <w:jc w:val="left"/>
              <w:rPr>
                <w:rFonts w:eastAsiaTheme="minorEastAsia"/>
                <w:sz w:val="18"/>
                <w:szCs w:val="18"/>
                <w:lang w:eastAsia="zh-CN"/>
              </w:rPr>
            </w:pPr>
            <w:r>
              <w:rPr>
                <w:sz w:val="18"/>
                <w:szCs w:val="18"/>
              </w:rPr>
              <w:t xml:space="preserve">Ensure DUT and Reference </w:t>
            </w:r>
            <w:r>
              <w:rPr>
                <w:rFonts w:eastAsiaTheme="minorEastAsia"/>
                <w:sz w:val="18"/>
                <w:szCs w:val="18"/>
                <w:lang w:eastAsia="zh-CN"/>
              </w:rPr>
              <w:t>1 is</w:t>
            </w:r>
            <w:r>
              <w:rPr>
                <w:sz w:val="18"/>
                <w:szCs w:val="18"/>
              </w:rPr>
              <w:t xml:space="preserve"> in </w:t>
            </w:r>
            <w:r>
              <w:rPr>
                <w:rFonts w:eastAsiaTheme="minorEastAsia"/>
                <w:sz w:val="18"/>
                <w:szCs w:val="18"/>
                <w:lang w:eastAsia="zh-CN"/>
              </w:rPr>
              <w:t xml:space="preserve">RRC </w:t>
            </w:r>
            <w:r>
              <w:rPr>
                <w:sz w:val="18"/>
                <w:szCs w:val="18"/>
              </w:rPr>
              <w:t>I</w:t>
            </w:r>
            <w:r>
              <w:rPr>
                <w:rFonts w:eastAsiaTheme="minorEastAsia"/>
                <w:sz w:val="18"/>
                <w:szCs w:val="18"/>
                <w:lang w:eastAsia="zh-CN"/>
              </w:rPr>
              <w:t xml:space="preserve">dle </w:t>
            </w:r>
            <w:r>
              <w:rPr>
                <w:sz w:val="18"/>
                <w:szCs w:val="18"/>
              </w:rPr>
              <w:t>before performing the next throughput measurement.</w:t>
            </w:r>
          </w:p>
        </w:tc>
        <w:tc>
          <w:tcPr>
            <w:tcW w:w="4553" w:type="dxa"/>
            <w:tcBorders>
              <w:top w:val="single" w:sz="4" w:space="0" w:color="BFBFBF"/>
              <w:left w:val="single" w:sz="4" w:space="0" w:color="BFBFBF"/>
              <w:bottom w:val="single" w:sz="4" w:space="0" w:color="BFBFBF"/>
              <w:right w:val="single" w:sz="4" w:space="0" w:color="BFBFBF"/>
            </w:tcBorders>
            <w:hideMark/>
          </w:tcPr>
          <w:p w14:paraId="18504712" w14:textId="77777777" w:rsidR="00E246F3" w:rsidRDefault="00E246F3">
            <w:pPr>
              <w:jc w:val="left"/>
              <w:rPr>
                <w:sz w:val="18"/>
                <w:szCs w:val="18"/>
                <w:lang w:eastAsia="en-US"/>
              </w:rPr>
            </w:pPr>
            <w:r>
              <w:rPr>
                <w:sz w:val="18"/>
                <w:szCs w:val="18"/>
              </w:rPr>
              <w:t>Measurements are taken and recorded on DUT and Reference</w:t>
            </w:r>
            <w:r>
              <w:rPr>
                <w:rFonts w:eastAsiaTheme="minorEastAsia"/>
                <w:sz w:val="18"/>
                <w:szCs w:val="18"/>
                <w:lang w:eastAsia="zh-CN"/>
              </w:rPr>
              <w:t xml:space="preserve"> 1</w:t>
            </w:r>
            <w:r>
              <w:rPr>
                <w:sz w:val="18"/>
                <w:szCs w:val="18"/>
              </w:rPr>
              <w:t>.</w:t>
            </w:r>
          </w:p>
        </w:tc>
      </w:tr>
      <w:tr w:rsidR="00E246F3" w14:paraId="4F5BF7EE"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0FA35C74" w14:textId="77777777" w:rsidR="00E246F3" w:rsidRDefault="00E246F3">
            <w:pPr>
              <w:tabs>
                <w:tab w:val="left" w:pos="851"/>
              </w:tabs>
              <w:ind w:right="-1"/>
              <w:jc w:val="left"/>
              <w:rPr>
                <w:rFonts w:eastAsiaTheme="minorEastAsia"/>
                <w:sz w:val="18"/>
                <w:szCs w:val="18"/>
                <w:lang w:eastAsia="zh-CN"/>
              </w:rPr>
            </w:pPr>
            <w:r>
              <w:rPr>
                <w:sz w:val="18"/>
                <w:szCs w:val="18"/>
              </w:rPr>
              <w:t>6</w:t>
            </w:r>
          </w:p>
        </w:tc>
        <w:tc>
          <w:tcPr>
            <w:tcW w:w="4295" w:type="dxa"/>
            <w:tcBorders>
              <w:top w:val="single" w:sz="4" w:space="0" w:color="BFBFBF"/>
              <w:left w:val="single" w:sz="4" w:space="0" w:color="BFBFBF"/>
              <w:bottom w:val="single" w:sz="4" w:space="0" w:color="BFBFBF"/>
              <w:right w:val="single" w:sz="4" w:space="0" w:color="BFBFBF"/>
            </w:tcBorders>
            <w:hideMark/>
          </w:tcPr>
          <w:p w14:paraId="091E819F" w14:textId="77777777" w:rsidR="00E246F3" w:rsidRDefault="00E246F3">
            <w:pPr>
              <w:jc w:val="left"/>
              <w:rPr>
                <w:sz w:val="18"/>
                <w:szCs w:val="18"/>
                <w:lang w:eastAsia="en-US"/>
              </w:rPr>
            </w:pPr>
            <w:r>
              <w:rPr>
                <w:sz w:val="18"/>
                <w:szCs w:val="18"/>
              </w:rPr>
              <w:t xml:space="preserve">Calculate average </w:t>
            </w:r>
            <w:r>
              <w:rPr>
                <w:rFonts w:eastAsiaTheme="minorEastAsia"/>
                <w:sz w:val="18"/>
                <w:szCs w:val="18"/>
                <w:lang w:eastAsia="zh-CN"/>
              </w:rPr>
              <w:t>d</w:t>
            </w:r>
            <w:r>
              <w:rPr>
                <w:sz w:val="18"/>
                <w:szCs w:val="18"/>
              </w:rPr>
              <w:t>ownlink throughput for DUT and reference</w:t>
            </w:r>
            <w:r>
              <w:rPr>
                <w:rFonts w:eastAsiaTheme="minorEastAsia"/>
                <w:sz w:val="18"/>
                <w:szCs w:val="18"/>
                <w:lang w:eastAsia="zh-CN"/>
              </w:rPr>
              <w:t xml:space="preserve"> 1</w:t>
            </w:r>
            <w:r>
              <w:rPr>
                <w:sz w:val="18"/>
                <w:szCs w:val="18"/>
              </w:rPr>
              <w:t>.</w:t>
            </w:r>
          </w:p>
        </w:tc>
        <w:tc>
          <w:tcPr>
            <w:tcW w:w="4553" w:type="dxa"/>
            <w:tcBorders>
              <w:top w:val="single" w:sz="4" w:space="0" w:color="BFBFBF"/>
              <w:left w:val="single" w:sz="4" w:space="0" w:color="BFBFBF"/>
              <w:bottom w:val="single" w:sz="4" w:space="0" w:color="BFBFBF"/>
              <w:right w:val="single" w:sz="4" w:space="0" w:color="BFBFBF"/>
            </w:tcBorders>
          </w:tcPr>
          <w:p w14:paraId="725F5C11" w14:textId="77777777" w:rsidR="00E246F3" w:rsidRDefault="00E246F3">
            <w:pPr>
              <w:jc w:val="left"/>
              <w:rPr>
                <w:sz w:val="18"/>
                <w:szCs w:val="18"/>
              </w:rPr>
            </w:pPr>
          </w:p>
        </w:tc>
      </w:tr>
      <w:tr w:rsidR="00E246F3" w14:paraId="1B8060E1"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164333C4" w14:textId="77777777" w:rsidR="00E246F3" w:rsidRDefault="00E246F3">
            <w:pPr>
              <w:tabs>
                <w:tab w:val="left" w:pos="851"/>
              </w:tabs>
              <w:ind w:right="-1"/>
              <w:jc w:val="left"/>
              <w:rPr>
                <w:rFonts w:eastAsiaTheme="minorEastAsia"/>
                <w:sz w:val="18"/>
                <w:szCs w:val="18"/>
                <w:lang w:eastAsia="zh-CN"/>
              </w:rPr>
            </w:pPr>
            <w:r>
              <w:rPr>
                <w:sz w:val="18"/>
                <w:szCs w:val="18"/>
              </w:rPr>
              <w:t>7</w:t>
            </w:r>
          </w:p>
        </w:tc>
        <w:tc>
          <w:tcPr>
            <w:tcW w:w="4295" w:type="dxa"/>
            <w:tcBorders>
              <w:top w:val="single" w:sz="4" w:space="0" w:color="BFBFBF"/>
              <w:left w:val="single" w:sz="4" w:space="0" w:color="BFBFBF"/>
              <w:bottom w:val="single" w:sz="4" w:space="0" w:color="BFBFBF"/>
              <w:right w:val="single" w:sz="4" w:space="0" w:color="BFBFBF"/>
            </w:tcBorders>
            <w:hideMark/>
          </w:tcPr>
          <w:p w14:paraId="2B259290" w14:textId="77777777" w:rsidR="00E246F3" w:rsidRDefault="00E246F3">
            <w:pPr>
              <w:jc w:val="left"/>
              <w:rPr>
                <w:sz w:val="18"/>
                <w:szCs w:val="18"/>
                <w:lang w:eastAsia="en-US"/>
              </w:rPr>
            </w:pPr>
            <w:r>
              <w:rPr>
                <w:sz w:val="18"/>
                <w:szCs w:val="18"/>
              </w:rPr>
              <w:t>Evaluate the data performance by comparing the DUT’s average throughput with the reference</w:t>
            </w:r>
            <w:r>
              <w:rPr>
                <w:rFonts w:eastAsiaTheme="minorEastAsia"/>
                <w:sz w:val="18"/>
                <w:szCs w:val="18"/>
                <w:lang w:eastAsia="zh-CN"/>
              </w:rPr>
              <w:t xml:space="preserve"> 1’s</w:t>
            </w:r>
            <w:r>
              <w:rPr>
                <w:sz w:val="18"/>
                <w:szCs w:val="18"/>
              </w:rPr>
              <w:t xml:space="preserve"> average throughput and the known maximum throughput for the test location and device capability from the knowledge base.</w:t>
            </w:r>
          </w:p>
        </w:tc>
        <w:tc>
          <w:tcPr>
            <w:tcW w:w="4553" w:type="dxa"/>
            <w:tcBorders>
              <w:top w:val="single" w:sz="4" w:space="0" w:color="BFBFBF"/>
              <w:left w:val="single" w:sz="4" w:space="0" w:color="BFBFBF"/>
              <w:bottom w:val="single" w:sz="4" w:space="0" w:color="BFBFBF"/>
              <w:right w:val="single" w:sz="4" w:space="0" w:color="BFBFBF"/>
            </w:tcBorders>
            <w:hideMark/>
          </w:tcPr>
          <w:p w14:paraId="5B74662B" w14:textId="77777777" w:rsidR="00E246F3" w:rsidRDefault="00E246F3">
            <w:pPr>
              <w:jc w:val="left"/>
              <w:rPr>
                <w:sz w:val="18"/>
                <w:szCs w:val="18"/>
              </w:rPr>
            </w:pPr>
            <w:r>
              <w:rPr>
                <w:sz w:val="18"/>
                <w:szCs w:val="18"/>
              </w:rPr>
              <w:t>Ensure that the DUT’s data performance is no more than 10% worse than the reference device and that the DUT’s performance is no more than 20% worse than the known maximum throughput from the knowledge base.</w:t>
            </w:r>
          </w:p>
        </w:tc>
      </w:tr>
    </w:tbl>
    <w:p w14:paraId="271168BD" w14:textId="77777777" w:rsidR="00E246F3" w:rsidRDefault="00E246F3" w:rsidP="00E246F3">
      <w:pPr>
        <w:tabs>
          <w:tab w:val="left" w:pos="709"/>
        </w:tabs>
        <w:rPr>
          <w:rFonts w:eastAsiaTheme="minorEastAsia"/>
          <w:lang w:eastAsia="zh-CN"/>
        </w:rPr>
      </w:pPr>
    </w:p>
    <w:p w14:paraId="61EBDBB2" w14:textId="77777777" w:rsidR="00E246F3" w:rsidRPr="00655E73" w:rsidRDefault="00E246F3" w:rsidP="00655E73">
      <w:pPr>
        <w:pStyle w:val="Heading4"/>
      </w:pPr>
      <w:bookmarkStart w:id="133" w:name="_Toc126693151"/>
      <w:r w:rsidRPr="00197D3A">
        <w:t>101.7.4.</w:t>
      </w:r>
      <w:r w:rsidRPr="00197D3A">
        <w:rPr>
          <w:rFonts w:eastAsiaTheme="minorEastAsia"/>
        </w:rPr>
        <w:t>2</w:t>
      </w:r>
      <w:r w:rsidRPr="00197D3A">
        <w:t xml:space="preserve"> Stationary Data Performance – Relative </w:t>
      </w:r>
      <w:r w:rsidRPr="00197D3A">
        <w:rPr>
          <w:rFonts w:eastAsiaTheme="minorEastAsia"/>
        </w:rPr>
        <w:t>Up</w:t>
      </w:r>
      <w:r w:rsidRPr="00197D3A">
        <w:t>link Throughput</w:t>
      </w:r>
      <w:bookmarkEnd w:id="133"/>
    </w:p>
    <w:p w14:paraId="30582EFB" w14:textId="77777777" w:rsidR="00E246F3" w:rsidRDefault="00E246F3" w:rsidP="00197D3A">
      <w:pPr>
        <w:pStyle w:val="H6"/>
        <w:rPr>
          <w:rFonts w:eastAsiaTheme="minorEastAsia"/>
          <w:lang w:eastAsia="zh-CN"/>
        </w:rPr>
      </w:pPr>
      <w:r>
        <w:rPr>
          <w:rFonts w:eastAsiaTheme="minorEastAsia"/>
          <w:lang w:eastAsia="zh-CN"/>
        </w:rPr>
        <w:t>Description</w:t>
      </w:r>
    </w:p>
    <w:p w14:paraId="420F1B91" w14:textId="77777777" w:rsidR="00E246F3" w:rsidRDefault="00E246F3" w:rsidP="00E246F3">
      <w:pPr>
        <w:rPr>
          <w:rFonts w:eastAsiaTheme="minorEastAsia"/>
          <w:noProof w:val="0"/>
          <w:color w:val="00000A"/>
        </w:rPr>
      </w:pPr>
      <w:r>
        <w:rPr>
          <w:rFonts w:eastAsiaTheme="minorEastAsia"/>
        </w:rPr>
        <w:t xml:space="preserve">Measure the average </w:t>
      </w:r>
      <w:r>
        <w:rPr>
          <w:rFonts w:eastAsiaTheme="minorEastAsia"/>
          <w:lang w:eastAsia="zh-CN"/>
        </w:rPr>
        <w:t>up</w:t>
      </w:r>
      <w:r>
        <w:rPr>
          <w:rFonts w:eastAsiaTheme="minorEastAsia"/>
        </w:rPr>
        <w:t xml:space="preserve">link throughput for a </w:t>
      </w:r>
      <w:r>
        <w:rPr>
          <w:rFonts w:eastAsiaTheme="minorEastAsia"/>
          <w:lang w:eastAsia="zh-CN"/>
        </w:rPr>
        <w:t>5G</w:t>
      </w:r>
      <w:r>
        <w:rPr>
          <w:rFonts w:eastAsiaTheme="minorEastAsia"/>
        </w:rPr>
        <w:t xml:space="preserve"> </w:t>
      </w:r>
      <w:r>
        <w:rPr>
          <w:rFonts w:eastAsiaTheme="minorEastAsia"/>
          <w:lang w:eastAsia="zh-CN"/>
        </w:rPr>
        <w:t xml:space="preserve">New </w:t>
      </w:r>
      <w:r>
        <w:rPr>
          <w:rFonts w:eastAsiaTheme="minorEastAsia"/>
        </w:rPr>
        <w:t>Radio Access Bearer.</w:t>
      </w:r>
    </w:p>
    <w:p w14:paraId="58A14EFC" w14:textId="77777777" w:rsidR="00E246F3" w:rsidRDefault="00E246F3" w:rsidP="00197D3A">
      <w:pPr>
        <w:pStyle w:val="H6"/>
      </w:pPr>
      <w:r>
        <w:t>Applicability</w:t>
      </w:r>
    </w:p>
    <w:p w14:paraId="3F5FF410" w14:textId="77777777" w:rsidR="00E246F3" w:rsidRDefault="00E246F3" w:rsidP="0068754F">
      <w:r>
        <w:t>3GPP Release 15 or later</w:t>
      </w:r>
    </w:p>
    <w:p w14:paraId="5F22CD79" w14:textId="77777777" w:rsidR="00E246F3" w:rsidRDefault="00E246F3" w:rsidP="00E246F3">
      <w:r>
        <w:t>5G Option 2 (NB – 5GC)</w:t>
      </w:r>
    </w:p>
    <w:p w14:paraId="5531759F" w14:textId="77777777" w:rsidR="00E246F3" w:rsidRDefault="00E246F3" w:rsidP="00E246F3">
      <w:pPr>
        <w:rPr>
          <w:lang w:val="de-DE"/>
        </w:rPr>
      </w:pPr>
      <w:r>
        <w:rPr>
          <w:lang w:val="de-DE"/>
        </w:rPr>
        <w:t>5G Option 5 (eLTE – 5GC)</w:t>
      </w:r>
    </w:p>
    <w:p w14:paraId="657A265B" w14:textId="77777777" w:rsidR="00E246F3" w:rsidRDefault="00E246F3" w:rsidP="00E246F3">
      <w:pPr>
        <w:rPr>
          <w:lang w:val="de-DE"/>
        </w:rPr>
      </w:pPr>
      <w:r>
        <w:rPr>
          <w:lang w:val="de-DE"/>
        </w:rPr>
        <w:t>5G Option 7 (NGEN-DC – 5GC)</w:t>
      </w:r>
    </w:p>
    <w:p w14:paraId="1A1E69D8" w14:textId="77777777" w:rsidR="00E246F3" w:rsidRDefault="00E246F3" w:rsidP="00E246F3">
      <w:pPr>
        <w:rPr>
          <w:lang w:val="de-DE"/>
        </w:rPr>
      </w:pPr>
      <w:r>
        <w:rPr>
          <w:lang w:val="de-DE"/>
        </w:rPr>
        <w:t>5G Option 4 (NE-DC – 5GC)</w:t>
      </w:r>
    </w:p>
    <w:p w14:paraId="1BCF55D1" w14:textId="77777777" w:rsidR="00E246F3" w:rsidRDefault="00E246F3" w:rsidP="00197D3A">
      <w:pPr>
        <w:pStyle w:val="H6"/>
      </w:pPr>
      <w:r>
        <w:t>Related core specifications</w:t>
      </w:r>
    </w:p>
    <w:p w14:paraId="7C1BFE4D" w14:textId="77777777" w:rsidR="00E246F3" w:rsidRDefault="00E246F3" w:rsidP="00E246F3">
      <w:r>
        <w:t>3GPP TS 24.501, section 5 (service request procedure), 6 (5GSM procedures)</w:t>
      </w:r>
    </w:p>
    <w:p w14:paraId="58F7C5D5" w14:textId="77777777" w:rsidR="00E246F3" w:rsidRDefault="00E246F3" w:rsidP="00E246F3">
      <w:r>
        <w:t>3GPP TS 38.331, section 5.3 (RRC Connection Control)</w:t>
      </w:r>
    </w:p>
    <w:p w14:paraId="346D71F1" w14:textId="77777777" w:rsidR="00E246F3" w:rsidRDefault="00E246F3" w:rsidP="00197D3A">
      <w:pPr>
        <w:pStyle w:val="H6"/>
      </w:pPr>
      <w:r>
        <w:t>Reason for test</w:t>
      </w:r>
    </w:p>
    <w:p w14:paraId="65B9042A" w14:textId="77777777" w:rsidR="00E246F3" w:rsidRDefault="00E246F3" w:rsidP="00E246F3">
      <w:r>
        <w:t xml:space="preserve">Obtain a measure of average </w:t>
      </w:r>
      <w:r>
        <w:rPr>
          <w:rFonts w:eastAsiaTheme="minorEastAsia"/>
          <w:lang w:eastAsia="zh-CN"/>
        </w:rPr>
        <w:t>up</w:t>
      </w:r>
      <w:r>
        <w:t xml:space="preserve">link throughput for </w:t>
      </w:r>
      <w:r>
        <w:rPr>
          <w:rFonts w:eastAsiaTheme="minorEastAsia"/>
          <w:lang w:eastAsia="zh-CN"/>
        </w:rPr>
        <w:t>5G New</w:t>
      </w:r>
      <w:r>
        <w:t xml:space="preserve"> Radio Access Bearer.</w:t>
      </w:r>
    </w:p>
    <w:p w14:paraId="05E1A264" w14:textId="77777777" w:rsidR="00E246F3" w:rsidRDefault="00E246F3" w:rsidP="00197D3A">
      <w:pPr>
        <w:pStyle w:val="H6"/>
      </w:pPr>
      <w:r>
        <w:t>Initial configuration</w:t>
      </w:r>
    </w:p>
    <w:p w14:paraId="3C1F95B8" w14:textId="77777777" w:rsidR="00E246F3" w:rsidRDefault="00E246F3" w:rsidP="0068754F">
      <w:r>
        <w:t>DUT and Reference 1 are in RRC Idle</w:t>
      </w:r>
    </w:p>
    <w:p w14:paraId="22BF80F2" w14:textId="77777777" w:rsidR="00E246F3" w:rsidRDefault="00E246F3" w:rsidP="00E246F3">
      <w:r>
        <w:t>The DUT, Reference 1 and NW support 5G Architecture Option 2, 5, 7 or 4</w:t>
      </w:r>
    </w:p>
    <w:p w14:paraId="27C29A3C" w14:textId="77777777" w:rsidR="00E246F3" w:rsidRDefault="00E246F3" w:rsidP="00E246F3">
      <w:pPr>
        <w:rPr>
          <w:rFonts w:eastAsiaTheme="minorEastAsia"/>
          <w:lang w:eastAsia="zh-CN"/>
        </w:rPr>
      </w:pPr>
      <w:r>
        <w:t>Ensure optimal testing conditions (optimum RF signal, low traffic hours to avoid contention with other devices, etc.)</w:t>
      </w:r>
    </w:p>
    <w:p w14:paraId="6FA3ACDC" w14:textId="77777777" w:rsidR="00E246F3" w:rsidRDefault="00E246F3" w:rsidP="00E246F3">
      <w:pPr>
        <w:rPr>
          <w:rFonts w:eastAsiaTheme="minorEastAsia"/>
          <w:lang w:eastAsia="zh-CN"/>
        </w:rPr>
      </w:pPr>
      <w:r>
        <w:rPr>
          <w:rFonts w:eastAsiaTheme="minorEastAsia"/>
          <w:lang w:eastAsia="zh-CN"/>
        </w:rPr>
        <w:t>Knowledge base of the maximum throughput achievable in the test location and for the device capability is available.</w:t>
      </w:r>
    </w:p>
    <w:p w14:paraId="752B758B" w14:textId="77777777" w:rsidR="00E246F3" w:rsidRDefault="00E246F3" w:rsidP="00197D3A">
      <w:pPr>
        <w:pStyle w:val="H6"/>
        <w:rPr>
          <w:rFonts w:eastAsiaTheme="minorEastAsia"/>
          <w:lang w:eastAsia="zh-CN"/>
        </w:rPr>
      </w:pPr>
      <w:r>
        <w:t>Test procedure</w:t>
      </w:r>
    </w:p>
    <w:tbl>
      <w:tblPr>
        <w:tblStyle w:val="TableGSMA2"/>
        <w:tblW w:w="0" w:type="auto"/>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4"/>
        <w:gridCol w:w="4189"/>
        <w:gridCol w:w="4437"/>
      </w:tblGrid>
      <w:tr w:rsidR="00E246F3" w14:paraId="4B560321"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1F495EFE" w14:textId="77777777" w:rsidR="00E246F3" w:rsidRDefault="00E246F3">
            <w:pPr>
              <w:rPr>
                <w:noProof w:val="0"/>
                <w:lang w:eastAsia="en-US"/>
              </w:rPr>
            </w:pPr>
            <w:r>
              <w:t>-</w:t>
            </w:r>
          </w:p>
        </w:tc>
        <w:tc>
          <w:tcPr>
            <w:tcW w:w="4295" w:type="dxa"/>
            <w:tcBorders>
              <w:top w:val="single" w:sz="4" w:space="0" w:color="BFBFBF"/>
              <w:left w:val="single" w:sz="4" w:space="0" w:color="BFBFBF"/>
              <w:bottom w:val="single" w:sz="4" w:space="0" w:color="BFBFBF"/>
              <w:right w:val="single" w:sz="4" w:space="0" w:color="BFBFBF"/>
            </w:tcBorders>
            <w:shd w:val="clear" w:color="auto" w:fill="F2F2F2"/>
            <w:hideMark/>
          </w:tcPr>
          <w:p w14:paraId="5CCDF5BC" w14:textId="77777777" w:rsidR="00E246F3" w:rsidRDefault="00E246F3">
            <w:pPr>
              <w:keepNext/>
              <w:keepLines/>
              <w:rPr>
                <w:b/>
              </w:rPr>
            </w:pPr>
            <w:r>
              <w:rPr>
                <w:b/>
              </w:rPr>
              <w:t>Test procedure</w:t>
            </w:r>
          </w:p>
        </w:tc>
        <w:tc>
          <w:tcPr>
            <w:tcW w:w="4553" w:type="dxa"/>
            <w:tcBorders>
              <w:top w:val="single" w:sz="4" w:space="0" w:color="BFBFBF"/>
              <w:left w:val="single" w:sz="4" w:space="0" w:color="BFBFBF"/>
              <w:bottom w:val="single" w:sz="4" w:space="0" w:color="BFBFBF"/>
              <w:right w:val="single" w:sz="4" w:space="0" w:color="BFBFBF"/>
            </w:tcBorders>
            <w:shd w:val="clear" w:color="auto" w:fill="F2F2F2"/>
            <w:hideMark/>
          </w:tcPr>
          <w:p w14:paraId="645927BA" w14:textId="77777777" w:rsidR="00E246F3" w:rsidRDefault="00E246F3">
            <w:pPr>
              <w:keepNext/>
              <w:keepLines/>
              <w:ind w:right="-1"/>
              <w:rPr>
                <w:b/>
                <w:sz w:val="18"/>
                <w:szCs w:val="18"/>
              </w:rPr>
            </w:pPr>
            <w:r>
              <w:rPr>
                <w:b/>
                <w:sz w:val="18"/>
                <w:szCs w:val="18"/>
              </w:rPr>
              <w:t>Expected behaviour</w:t>
            </w:r>
          </w:p>
        </w:tc>
      </w:tr>
      <w:tr w:rsidR="00E246F3" w14:paraId="6792F4DB"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3DC2ECCB" w14:textId="77777777" w:rsidR="00E246F3" w:rsidRDefault="00E246F3">
            <w:pPr>
              <w:tabs>
                <w:tab w:val="left" w:pos="851"/>
              </w:tabs>
              <w:ind w:right="-1"/>
              <w:jc w:val="left"/>
              <w:rPr>
                <w:sz w:val="18"/>
                <w:szCs w:val="18"/>
              </w:rPr>
            </w:pPr>
            <w:r>
              <w:rPr>
                <w:sz w:val="18"/>
                <w:szCs w:val="18"/>
              </w:rPr>
              <w:t>1</w:t>
            </w:r>
          </w:p>
        </w:tc>
        <w:tc>
          <w:tcPr>
            <w:tcW w:w="4295" w:type="dxa"/>
            <w:tcBorders>
              <w:top w:val="single" w:sz="4" w:space="0" w:color="BFBFBF"/>
              <w:left w:val="single" w:sz="4" w:space="0" w:color="BFBFBF"/>
              <w:bottom w:val="single" w:sz="4" w:space="0" w:color="BFBFBF"/>
              <w:right w:val="single" w:sz="4" w:space="0" w:color="BFBFBF"/>
            </w:tcBorders>
            <w:hideMark/>
          </w:tcPr>
          <w:p w14:paraId="7A02FF7C" w14:textId="77777777" w:rsidR="00E246F3" w:rsidRDefault="00E246F3">
            <w:pPr>
              <w:jc w:val="left"/>
              <w:rPr>
                <w:bCs/>
                <w:sz w:val="18"/>
                <w:szCs w:val="18"/>
              </w:rPr>
            </w:pPr>
            <w:r>
              <w:rPr>
                <w:bCs/>
                <w:sz w:val="18"/>
                <w:szCs w:val="18"/>
              </w:rPr>
              <w:t>Prepare the DUT and Reference with the method of measuring the throughput.</w:t>
            </w:r>
          </w:p>
        </w:tc>
        <w:tc>
          <w:tcPr>
            <w:tcW w:w="4553" w:type="dxa"/>
            <w:tcBorders>
              <w:top w:val="single" w:sz="4" w:space="0" w:color="BFBFBF"/>
              <w:left w:val="single" w:sz="4" w:space="0" w:color="BFBFBF"/>
              <w:bottom w:val="single" w:sz="4" w:space="0" w:color="BFBFBF"/>
              <w:right w:val="single" w:sz="4" w:space="0" w:color="BFBFBF"/>
            </w:tcBorders>
            <w:hideMark/>
          </w:tcPr>
          <w:p w14:paraId="60102CC9" w14:textId="77777777" w:rsidR="00E246F3" w:rsidRDefault="00E246F3">
            <w:pPr>
              <w:jc w:val="left"/>
              <w:rPr>
                <w:sz w:val="18"/>
                <w:szCs w:val="18"/>
              </w:rPr>
            </w:pPr>
            <w:r>
              <w:rPr>
                <w:bCs/>
                <w:sz w:val="18"/>
                <w:szCs w:val="18"/>
              </w:rPr>
              <w:t>DUT and Reference are setup with the appropriate tool/method.</w:t>
            </w:r>
          </w:p>
        </w:tc>
      </w:tr>
      <w:tr w:rsidR="00E246F3" w14:paraId="7952BA4E"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0BC86D99" w14:textId="77777777" w:rsidR="00E246F3" w:rsidRDefault="00E246F3">
            <w:pPr>
              <w:tabs>
                <w:tab w:val="left" w:pos="851"/>
              </w:tabs>
              <w:ind w:right="-1"/>
              <w:jc w:val="left"/>
              <w:rPr>
                <w:sz w:val="18"/>
                <w:szCs w:val="18"/>
              </w:rPr>
            </w:pPr>
            <w:r>
              <w:rPr>
                <w:sz w:val="18"/>
                <w:szCs w:val="18"/>
              </w:rPr>
              <w:t>2</w:t>
            </w:r>
          </w:p>
        </w:tc>
        <w:tc>
          <w:tcPr>
            <w:tcW w:w="4295" w:type="dxa"/>
            <w:tcBorders>
              <w:top w:val="single" w:sz="4" w:space="0" w:color="BFBFBF"/>
              <w:left w:val="single" w:sz="4" w:space="0" w:color="BFBFBF"/>
              <w:bottom w:val="single" w:sz="4" w:space="0" w:color="BFBFBF"/>
              <w:right w:val="single" w:sz="4" w:space="0" w:color="BFBFBF"/>
            </w:tcBorders>
            <w:hideMark/>
          </w:tcPr>
          <w:p w14:paraId="2321399C" w14:textId="77777777" w:rsidR="00E246F3" w:rsidRDefault="00E246F3">
            <w:pPr>
              <w:jc w:val="left"/>
              <w:rPr>
                <w:sz w:val="18"/>
                <w:szCs w:val="18"/>
              </w:rPr>
            </w:pPr>
            <w:r>
              <w:rPr>
                <w:sz w:val="18"/>
                <w:szCs w:val="18"/>
              </w:rPr>
              <w:t xml:space="preserve">Perform 1 x </w:t>
            </w:r>
            <w:r>
              <w:rPr>
                <w:rFonts w:eastAsiaTheme="minorEastAsia"/>
                <w:sz w:val="18"/>
                <w:szCs w:val="18"/>
                <w:lang w:eastAsia="zh-CN"/>
              </w:rPr>
              <w:t>Up</w:t>
            </w:r>
            <w:r>
              <w:rPr>
                <w:sz w:val="18"/>
                <w:szCs w:val="18"/>
              </w:rPr>
              <w:t>link throughput measurement on DUT using the appropriate method.</w:t>
            </w:r>
          </w:p>
        </w:tc>
        <w:tc>
          <w:tcPr>
            <w:tcW w:w="4553" w:type="dxa"/>
            <w:tcBorders>
              <w:top w:val="single" w:sz="4" w:space="0" w:color="BFBFBF"/>
              <w:left w:val="single" w:sz="4" w:space="0" w:color="BFBFBF"/>
              <w:bottom w:val="single" w:sz="4" w:space="0" w:color="BFBFBF"/>
              <w:right w:val="single" w:sz="4" w:space="0" w:color="BFBFBF"/>
            </w:tcBorders>
            <w:hideMark/>
          </w:tcPr>
          <w:p w14:paraId="4CABE3E6" w14:textId="77777777" w:rsidR="00E246F3" w:rsidRDefault="00E246F3">
            <w:pPr>
              <w:jc w:val="left"/>
              <w:rPr>
                <w:sz w:val="18"/>
                <w:szCs w:val="18"/>
              </w:rPr>
            </w:pPr>
            <w:r>
              <w:rPr>
                <w:sz w:val="18"/>
                <w:szCs w:val="18"/>
              </w:rPr>
              <w:t>Measurement is taken and recorded.</w:t>
            </w:r>
          </w:p>
        </w:tc>
      </w:tr>
      <w:tr w:rsidR="00E246F3" w14:paraId="311C1670" w14:textId="77777777" w:rsidTr="00E246F3">
        <w:trPr>
          <w:trHeight w:val="443"/>
        </w:trPr>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75C234AC" w14:textId="77777777" w:rsidR="00E246F3" w:rsidRDefault="00E246F3">
            <w:pPr>
              <w:tabs>
                <w:tab w:val="left" w:pos="851"/>
              </w:tabs>
              <w:ind w:right="-1"/>
              <w:jc w:val="left"/>
              <w:rPr>
                <w:sz w:val="18"/>
                <w:szCs w:val="18"/>
              </w:rPr>
            </w:pPr>
            <w:r>
              <w:rPr>
                <w:sz w:val="18"/>
                <w:szCs w:val="18"/>
              </w:rPr>
              <w:t>3</w:t>
            </w:r>
          </w:p>
        </w:tc>
        <w:tc>
          <w:tcPr>
            <w:tcW w:w="4295" w:type="dxa"/>
            <w:tcBorders>
              <w:top w:val="single" w:sz="4" w:space="0" w:color="BFBFBF"/>
              <w:left w:val="single" w:sz="4" w:space="0" w:color="BFBFBF"/>
              <w:bottom w:val="single" w:sz="4" w:space="0" w:color="BFBFBF"/>
              <w:right w:val="single" w:sz="4" w:space="0" w:color="BFBFBF"/>
            </w:tcBorders>
            <w:hideMark/>
          </w:tcPr>
          <w:p w14:paraId="366BB1E1" w14:textId="77777777" w:rsidR="00E246F3" w:rsidRDefault="00E246F3">
            <w:pPr>
              <w:jc w:val="left"/>
              <w:rPr>
                <w:sz w:val="18"/>
                <w:szCs w:val="18"/>
              </w:rPr>
            </w:pPr>
            <w:r>
              <w:rPr>
                <w:sz w:val="18"/>
                <w:szCs w:val="18"/>
              </w:rPr>
              <w:t xml:space="preserve">Perform 1 x </w:t>
            </w:r>
            <w:r>
              <w:rPr>
                <w:rFonts w:eastAsiaTheme="minorEastAsia"/>
                <w:sz w:val="18"/>
                <w:szCs w:val="18"/>
                <w:lang w:eastAsia="zh-CN"/>
              </w:rPr>
              <w:t>Up</w:t>
            </w:r>
            <w:r>
              <w:rPr>
                <w:sz w:val="18"/>
                <w:szCs w:val="18"/>
              </w:rPr>
              <w:t xml:space="preserve">link throughput measurement on the Reference </w:t>
            </w:r>
            <w:r>
              <w:rPr>
                <w:rFonts w:eastAsiaTheme="minorEastAsia"/>
                <w:sz w:val="18"/>
                <w:szCs w:val="18"/>
                <w:lang w:eastAsia="zh-CN"/>
              </w:rPr>
              <w:t xml:space="preserve">1 </w:t>
            </w:r>
            <w:r>
              <w:rPr>
                <w:sz w:val="18"/>
                <w:szCs w:val="18"/>
              </w:rPr>
              <w:t>using the appropriate method.</w:t>
            </w:r>
          </w:p>
        </w:tc>
        <w:tc>
          <w:tcPr>
            <w:tcW w:w="4553" w:type="dxa"/>
            <w:tcBorders>
              <w:top w:val="single" w:sz="4" w:space="0" w:color="BFBFBF"/>
              <w:left w:val="single" w:sz="4" w:space="0" w:color="BFBFBF"/>
              <w:bottom w:val="single" w:sz="4" w:space="0" w:color="BFBFBF"/>
              <w:right w:val="single" w:sz="4" w:space="0" w:color="BFBFBF"/>
            </w:tcBorders>
            <w:hideMark/>
          </w:tcPr>
          <w:p w14:paraId="5C93E744" w14:textId="77777777" w:rsidR="00E246F3" w:rsidRDefault="00E246F3">
            <w:pPr>
              <w:jc w:val="left"/>
              <w:rPr>
                <w:sz w:val="18"/>
                <w:szCs w:val="18"/>
              </w:rPr>
            </w:pPr>
            <w:r>
              <w:rPr>
                <w:sz w:val="18"/>
                <w:szCs w:val="18"/>
              </w:rPr>
              <w:t>Measurement is taken and recorded.</w:t>
            </w:r>
          </w:p>
        </w:tc>
      </w:tr>
      <w:tr w:rsidR="00E246F3" w14:paraId="54A4052B"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1D958E65" w14:textId="77777777" w:rsidR="00E246F3" w:rsidRDefault="00E246F3">
            <w:pPr>
              <w:tabs>
                <w:tab w:val="left" w:pos="851"/>
              </w:tabs>
              <w:ind w:right="-1"/>
              <w:jc w:val="left"/>
              <w:rPr>
                <w:sz w:val="18"/>
                <w:szCs w:val="18"/>
              </w:rPr>
            </w:pPr>
            <w:r>
              <w:rPr>
                <w:sz w:val="18"/>
                <w:szCs w:val="18"/>
              </w:rPr>
              <w:t>4</w:t>
            </w:r>
          </w:p>
        </w:tc>
        <w:tc>
          <w:tcPr>
            <w:tcW w:w="4295" w:type="dxa"/>
            <w:tcBorders>
              <w:top w:val="single" w:sz="4" w:space="0" w:color="BFBFBF"/>
              <w:left w:val="single" w:sz="4" w:space="0" w:color="BFBFBF"/>
              <w:bottom w:val="single" w:sz="4" w:space="0" w:color="BFBFBF"/>
              <w:right w:val="single" w:sz="4" w:space="0" w:color="BFBFBF"/>
            </w:tcBorders>
            <w:hideMark/>
          </w:tcPr>
          <w:p w14:paraId="0D848C04" w14:textId="77777777" w:rsidR="00E246F3" w:rsidRDefault="00E246F3">
            <w:pPr>
              <w:jc w:val="left"/>
              <w:rPr>
                <w:sz w:val="18"/>
                <w:szCs w:val="18"/>
              </w:rPr>
            </w:pPr>
            <w:r>
              <w:rPr>
                <w:sz w:val="18"/>
                <w:szCs w:val="18"/>
              </w:rPr>
              <w:t>Ensure there is no further data traffic and wait for in-activity timer to expire.</w:t>
            </w:r>
          </w:p>
        </w:tc>
        <w:tc>
          <w:tcPr>
            <w:tcW w:w="4553" w:type="dxa"/>
            <w:tcBorders>
              <w:top w:val="single" w:sz="4" w:space="0" w:color="BFBFBF"/>
              <w:left w:val="single" w:sz="4" w:space="0" w:color="BFBFBF"/>
              <w:bottom w:val="single" w:sz="4" w:space="0" w:color="BFBFBF"/>
              <w:right w:val="single" w:sz="4" w:space="0" w:color="BFBFBF"/>
            </w:tcBorders>
            <w:hideMark/>
          </w:tcPr>
          <w:p w14:paraId="30FC2855" w14:textId="77777777" w:rsidR="00E246F3" w:rsidRDefault="00E246F3">
            <w:pPr>
              <w:jc w:val="left"/>
              <w:rPr>
                <w:rFonts w:eastAsiaTheme="minorEastAsia"/>
                <w:sz w:val="18"/>
                <w:szCs w:val="18"/>
                <w:lang w:eastAsia="zh-CN"/>
              </w:rPr>
            </w:pPr>
            <w:r>
              <w:rPr>
                <w:sz w:val="18"/>
                <w:szCs w:val="18"/>
              </w:rPr>
              <w:t xml:space="preserve">Confirm with a trace tool / test monitor that DUT </w:t>
            </w:r>
            <w:r>
              <w:rPr>
                <w:rFonts w:eastAsiaTheme="minorEastAsia"/>
                <w:sz w:val="18"/>
                <w:szCs w:val="18"/>
                <w:lang w:eastAsia="zh-CN"/>
              </w:rPr>
              <w:t>and Reference 1 return</w:t>
            </w:r>
            <w:r>
              <w:rPr>
                <w:sz w:val="18"/>
                <w:szCs w:val="18"/>
              </w:rPr>
              <w:t xml:space="preserve"> to RRC I</w:t>
            </w:r>
            <w:r>
              <w:rPr>
                <w:rFonts w:eastAsiaTheme="minorEastAsia"/>
                <w:sz w:val="18"/>
                <w:szCs w:val="18"/>
                <w:lang w:eastAsia="zh-CN"/>
              </w:rPr>
              <w:t>dle.</w:t>
            </w:r>
          </w:p>
        </w:tc>
      </w:tr>
      <w:tr w:rsidR="00E246F3" w14:paraId="68B46640"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3367169E" w14:textId="77777777" w:rsidR="00E246F3" w:rsidRDefault="00E246F3">
            <w:pPr>
              <w:tabs>
                <w:tab w:val="left" w:pos="851"/>
              </w:tabs>
              <w:ind w:right="-1"/>
              <w:jc w:val="left"/>
              <w:rPr>
                <w:sz w:val="18"/>
                <w:szCs w:val="18"/>
                <w:lang w:eastAsia="en-US"/>
              </w:rPr>
            </w:pPr>
            <w:r>
              <w:rPr>
                <w:sz w:val="18"/>
                <w:szCs w:val="18"/>
              </w:rPr>
              <w:t>5</w:t>
            </w:r>
          </w:p>
        </w:tc>
        <w:tc>
          <w:tcPr>
            <w:tcW w:w="4295" w:type="dxa"/>
            <w:tcBorders>
              <w:top w:val="single" w:sz="4" w:space="0" w:color="BFBFBF"/>
              <w:left w:val="single" w:sz="4" w:space="0" w:color="BFBFBF"/>
              <w:bottom w:val="single" w:sz="4" w:space="0" w:color="BFBFBF"/>
              <w:right w:val="single" w:sz="4" w:space="0" w:color="BFBFBF"/>
            </w:tcBorders>
            <w:hideMark/>
          </w:tcPr>
          <w:p w14:paraId="14DB76A1" w14:textId="77777777" w:rsidR="00E246F3" w:rsidRDefault="00E246F3">
            <w:pPr>
              <w:jc w:val="left"/>
              <w:rPr>
                <w:sz w:val="18"/>
                <w:szCs w:val="18"/>
              </w:rPr>
            </w:pPr>
            <w:r>
              <w:rPr>
                <w:sz w:val="18"/>
                <w:szCs w:val="18"/>
              </w:rPr>
              <w:t xml:space="preserve">Repeat and perform at least 5 </w:t>
            </w:r>
            <w:r>
              <w:rPr>
                <w:rFonts w:eastAsiaTheme="minorEastAsia"/>
                <w:sz w:val="18"/>
                <w:szCs w:val="18"/>
                <w:lang w:eastAsia="zh-CN"/>
              </w:rPr>
              <w:t>Up</w:t>
            </w:r>
            <w:r>
              <w:rPr>
                <w:sz w:val="18"/>
                <w:szCs w:val="18"/>
              </w:rPr>
              <w:t>link throughput measurements on DUT and Reference in alternating sequence.</w:t>
            </w:r>
          </w:p>
          <w:p w14:paraId="4262C00D" w14:textId="77777777" w:rsidR="00E246F3" w:rsidRDefault="00E246F3">
            <w:pPr>
              <w:jc w:val="left"/>
              <w:rPr>
                <w:rFonts w:eastAsiaTheme="minorEastAsia"/>
                <w:sz w:val="18"/>
                <w:szCs w:val="18"/>
                <w:lang w:eastAsia="zh-CN"/>
              </w:rPr>
            </w:pPr>
            <w:r>
              <w:rPr>
                <w:sz w:val="18"/>
                <w:szCs w:val="18"/>
              </w:rPr>
              <w:t xml:space="preserve">Ensure DUT and Reference </w:t>
            </w:r>
            <w:r>
              <w:rPr>
                <w:rFonts w:eastAsiaTheme="minorEastAsia"/>
                <w:sz w:val="18"/>
                <w:szCs w:val="18"/>
                <w:lang w:eastAsia="zh-CN"/>
              </w:rPr>
              <w:t>1 is</w:t>
            </w:r>
            <w:r>
              <w:rPr>
                <w:sz w:val="18"/>
                <w:szCs w:val="18"/>
              </w:rPr>
              <w:t xml:space="preserve"> in </w:t>
            </w:r>
            <w:r>
              <w:rPr>
                <w:rFonts w:eastAsiaTheme="minorEastAsia"/>
                <w:sz w:val="18"/>
                <w:szCs w:val="18"/>
                <w:lang w:eastAsia="zh-CN"/>
              </w:rPr>
              <w:t xml:space="preserve">RRC </w:t>
            </w:r>
            <w:r>
              <w:rPr>
                <w:sz w:val="18"/>
                <w:szCs w:val="18"/>
              </w:rPr>
              <w:t>I</w:t>
            </w:r>
            <w:r>
              <w:rPr>
                <w:rFonts w:eastAsiaTheme="minorEastAsia"/>
                <w:sz w:val="18"/>
                <w:szCs w:val="18"/>
                <w:lang w:eastAsia="zh-CN"/>
              </w:rPr>
              <w:t>dle</w:t>
            </w:r>
            <w:r>
              <w:rPr>
                <w:sz w:val="18"/>
                <w:szCs w:val="18"/>
              </w:rPr>
              <w:t xml:space="preserve"> before performing the next throughput measurement.</w:t>
            </w:r>
          </w:p>
        </w:tc>
        <w:tc>
          <w:tcPr>
            <w:tcW w:w="4553" w:type="dxa"/>
            <w:tcBorders>
              <w:top w:val="single" w:sz="4" w:space="0" w:color="BFBFBF"/>
              <w:left w:val="single" w:sz="4" w:space="0" w:color="BFBFBF"/>
              <w:bottom w:val="single" w:sz="4" w:space="0" w:color="BFBFBF"/>
              <w:right w:val="single" w:sz="4" w:space="0" w:color="BFBFBF"/>
            </w:tcBorders>
            <w:hideMark/>
          </w:tcPr>
          <w:p w14:paraId="616E8A16" w14:textId="77777777" w:rsidR="00E246F3" w:rsidRDefault="00E246F3">
            <w:pPr>
              <w:jc w:val="left"/>
              <w:rPr>
                <w:sz w:val="18"/>
                <w:szCs w:val="18"/>
                <w:lang w:eastAsia="en-US"/>
              </w:rPr>
            </w:pPr>
            <w:r>
              <w:rPr>
                <w:sz w:val="18"/>
                <w:szCs w:val="18"/>
              </w:rPr>
              <w:t>Measurements are taken and recorded on DUT and Reference</w:t>
            </w:r>
            <w:r>
              <w:rPr>
                <w:rFonts w:eastAsiaTheme="minorEastAsia"/>
                <w:sz w:val="18"/>
                <w:szCs w:val="18"/>
                <w:lang w:eastAsia="zh-CN"/>
              </w:rPr>
              <w:t xml:space="preserve"> 1</w:t>
            </w:r>
            <w:r>
              <w:rPr>
                <w:sz w:val="18"/>
                <w:szCs w:val="18"/>
              </w:rPr>
              <w:t>.</w:t>
            </w:r>
          </w:p>
        </w:tc>
      </w:tr>
      <w:tr w:rsidR="00E246F3" w14:paraId="04A21647"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6BC3938B" w14:textId="77777777" w:rsidR="00E246F3" w:rsidRDefault="00E246F3">
            <w:pPr>
              <w:tabs>
                <w:tab w:val="left" w:pos="851"/>
              </w:tabs>
              <w:ind w:right="-1"/>
              <w:jc w:val="left"/>
              <w:rPr>
                <w:sz w:val="18"/>
                <w:szCs w:val="18"/>
              </w:rPr>
            </w:pPr>
            <w:r>
              <w:rPr>
                <w:sz w:val="18"/>
                <w:szCs w:val="18"/>
              </w:rPr>
              <w:t>6</w:t>
            </w:r>
          </w:p>
        </w:tc>
        <w:tc>
          <w:tcPr>
            <w:tcW w:w="4295" w:type="dxa"/>
            <w:tcBorders>
              <w:top w:val="single" w:sz="4" w:space="0" w:color="BFBFBF"/>
              <w:left w:val="single" w:sz="4" w:space="0" w:color="BFBFBF"/>
              <w:bottom w:val="single" w:sz="4" w:space="0" w:color="BFBFBF"/>
              <w:right w:val="single" w:sz="4" w:space="0" w:color="BFBFBF"/>
            </w:tcBorders>
            <w:hideMark/>
          </w:tcPr>
          <w:p w14:paraId="490023B9" w14:textId="77777777" w:rsidR="00E246F3" w:rsidRDefault="00E246F3">
            <w:pPr>
              <w:jc w:val="left"/>
              <w:rPr>
                <w:sz w:val="18"/>
                <w:szCs w:val="18"/>
              </w:rPr>
            </w:pPr>
            <w:r>
              <w:rPr>
                <w:sz w:val="18"/>
                <w:szCs w:val="18"/>
              </w:rPr>
              <w:t xml:space="preserve">Calculate average </w:t>
            </w:r>
            <w:r>
              <w:rPr>
                <w:rFonts w:eastAsiaTheme="minorEastAsia"/>
                <w:sz w:val="18"/>
                <w:szCs w:val="18"/>
                <w:lang w:eastAsia="zh-CN"/>
              </w:rPr>
              <w:t>Up</w:t>
            </w:r>
            <w:r>
              <w:rPr>
                <w:sz w:val="18"/>
                <w:szCs w:val="18"/>
              </w:rPr>
              <w:t>link throughput for DUT and reference</w:t>
            </w:r>
            <w:r>
              <w:rPr>
                <w:rFonts w:eastAsiaTheme="minorEastAsia"/>
                <w:sz w:val="18"/>
                <w:szCs w:val="18"/>
                <w:lang w:eastAsia="zh-CN"/>
              </w:rPr>
              <w:t xml:space="preserve"> 1</w:t>
            </w:r>
            <w:r>
              <w:rPr>
                <w:sz w:val="18"/>
                <w:szCs w:val="18"/>
              </w:rPr>
              <w:t>.</w:t>
            </w:r>
          </w:p>
        </w:tc>
        <w:tc>
          <w:tcPr>
            <w:tcW w:w="4553" w:type="dxa"/>
            <w:tcBorders>
              <w:top w:val="single" w:sz="4" w:space="0" w:color="BFBFBF"/>
              <w:left w:val="single" w:sz="4" w:space="0" w:color="BFBFBF"/>
              <w:bottom w:val="single" w:sz="4" w:space="0" w:color="BFBFBF"/>
              <w:right w:val="single" w:sz="4" w:space="0" w:color="BFBFBF"/>
            </w:tcBorders>
          </w:tcPr>
          <w:p w14:paraId="25673D29" w14:textId="77777777" w:rsidR="00E246F3" w:rsidRDefault="00E246F3">
            <w:pPr>
              <w:jc w:val="left"/>
              <w:rPr>
                <w:sz w:val="18"/>
                <w:szCs w:val="18"/>
              </w:rPr>
            </w:pPr>
          </w:p>
        </w:tc>
      </w:tr>
      <w:tr w:rsidR="00E246F3" w14:paraId="13CF5E36"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593D671A" w14:textId="77777777" w:rsidR="00E246F3" w:rsidRDefault="00E246F3">
            <w:pPr>
              <w:tabs>
                <w:tab w:val="left" w:pos="851"/>
              </w:tabs>
              <w:ind w:right="-1"/>
              <w:jc w:val="left"/>
              <w:rPr>
                <w:sz w:val="18"/>
                <w:szCs w:val="18"/>
              </w:rPr>
            </w:pPr>
            <w:r>
              <w:rPr>
                <w:sz w:val="18"/>
                <w:szCs w:val="18"/>
              </w:rPr>
              <w:t>7</w:t>
            </w:r>
          </w:p>
        </w:tc>
        <w:tc>
          <w:tcPr>
            <w:tcW w:w="4295" w:type="dxa"/>
            <w:tcBorders>
              <w:top w:val="single" w:sz="4" w:space="0" w:color="BFBFBF"/>
              <w:left w:val="single" w:sz="4" w:space="0" w:color="BFBFBF"/>
              <w:bottom w:val="single" w:sz="4" w:space="0" w:color="BFBFBF"/>
              <w:right w:val="single" w:sz="4" w:space="0" w:color="BFBFBF"/>
            </w:tcBorders>
            <w:hideMark/>
          </w:tcPr>
          <w:p w14:paraId="23A92AF6" w14:textId="77777777" w:rsidR="00E246F3" w:rsidRDefault="00E246F3">
            <w:pPr>
              <w:jc w:val="left"/>
              <w:rPr>
                <w:sz w:val="18"/>
                <w:szCs w:val="18"/>
              </w:rPr>
            </w:pPr>
            <w:r>
              <w:rPr>
                <w:sz w:val="18"/>
                <w:szCs w:val="18"/>
              </w:rPr>
              <w:t>Evaluate the data performance by comparing the DUT’s average throughput with the reference</w:t>
            </w:r>
            <w:r>
              <w:rPr>
                <w:rFonts w:eastAsiaTheme="minorEastAsia"/>
                <w:sz w:val="18"/>
                <w:szCs w:val="18"/>
                <w:lang w:eastAsia="zh-CN"/>
              </w:rPr>
              <w:t xml:space="preserve"> 1’s</w:t>
            </w:r>
            <w:r>
              <w:rPr>
                <w:sz w:val="18"/>
                <w:szCs w:val="18"/>
              </w:rPr>
              <w:t xml:space="preserve"> average throughput and the known maximum throughput for the test location and device capability from the knowledge base.</w:t>
            </w:r>
          </w:p>
        </w:tc>
        <w:tc>
          <w:tcPr>
            <w:tcW w:w="4553" w:type="dxa"/>
            <w:tcBorders>
              <w:top w:val="single" w:sz="4" w:space="0" w:color="BFBFBF"/>
              <w:left w:val="single" w:sz="4" w:space="0" w:color="BFBFBF"/>
              <w:bottom w:val="single" w:sz="4" w:space="0" w:color="BFBFBF"/>
              <w:right w:val="single" w:sz="4" w:space="0" w:color="BFBFBF"/>
            </w:tcBorders>
            <w:hideMark/>
          </w:tcPr>
          <w:p w14:paraId="2BE1E307" w14:textId="77777777" w:rsidR="00E246F3" w:rsidRDefault="00E246F3">
            <w:pPr>
              <w:jc w:val="left"/>
              <w:rPr>
                <w:sz w:val="18"/>
                <w:szCs w:val="18"/>
              </w:rPr>
            </w:pPr>
            <w:r>
              <w:rPr>
                <w:sz w:val="18"/>
                <w:szCs w:val="18"/>
              </w:rPr>
              <w:t>Ensure that the DUT’s data performance is no more than 10% worse than the reference device and that the DUT’s performance is no more than 20% worse than the known maximum throughput from the knowledge base.</w:t>
            </w:r>
          </w:p>
        </w:tc>
      </w:tr>
    </w:tbl>
    <w:p w14:paraId="155DE8DB" w14:textId="77777777" w:rsidR="00E246F3" w:rsidRPr="00655E73" w:rsidRDefault="00E246F3" w:rsidP="00655E73">
      <w:pPr>
        <w:pStyle w:val="Heading4"/>
      </w:pPr>
      <w:bookmarkStart w:id="134" w:name="_Toc126693152"/>
      <w:r w:rsidRPr="00197D3A">
        <w:t>101.7.4.</w:t>
      </w:r>
      <w:r w:rsidRPr="00197D3A">
        <w:rPr>
          <w:rFonts w:eastAsiaTheme="minorEastAsia"/>
        </w:rPr>
        <w:t>3</w:t>
      </w:r>
      <w:r w:rsidR="0049437B" w:rsidRPr="00655E73">
        <w:tab/>
      </w:r>
      <w:r w:rsidRPr="00197D3A">
        <w:t xml:space="preserve">Stationary Data Performance </w:t>
      </w:r>
      <w:r w:rsidRPr="00197D3A">
        <w:rPr>
          <w:rFonts w:eastAsiaTheme="minorEastAsia"/>
        </w:rPr>
        <w:t>during Active IMS Voice Call</w:t>
      </w:r>
      <w:r w:rsidRPr="00197D3A">
        <w:t>– Relative Throughput</w:t>
      </w:r>
      <w:bookmarkEnd w:id="134"/>
    </w:p>
    <w:p w14:paraId="4EBAC59E" w14:textId="77777777" w:rsidR="00E246F3" w:rsidRDefault="00E246F3" w:rsidP="00197D3A">
      <w:pPr>
        <w:pStyle w:val="H6"/>
        <w:rPr>
          <w:rFonts w:eastAsiaTheme="minorEastAsia"/>
          <w:lang w:eastAsia="zh-CN"/>
        </w:rPr>
      </w:pPr>
      <w:r>
        <w:rPr>
          <w:rFonts w:eastAsiaTheme="minorEastAsia"/>
          <w:lang w:eastAsia="zh-CN"/>
        </w:rPr>
        <w:t>Description</w:t>
      </w:r>
    </w:p>
    <w:p w14:paraId="6E3C10BE" w14:textId="77777777" w:rsidR="00E246F3" w:rsidRDefault="00E246F3" w:rsidP="00E246F3">
      <w:pPr>
        <w:rPr>
          <w:rFonts w:eastAsiaTheme="minorEastAsia"/>
          <w:noProof w:val="0"/>
          <w:color w:val="00000A"/>
        </w:rPr>
      </w:pPr>
      <w:r>
        <w:rPr>
          <w:rFonts w:eastAsiaTheme="minorEastAsia"/>
        </w:rPr>
        <w:t xml:space="preserve">Measure the average </w:t>
      </w:r>
      <w:r>
        <w:rPr>
          <w:rFonts w:eastAsiaTheme="minorEastAsia"/>
          <w:lang w:eastAsia="zh-CN"/>
        </w:rPr>
        <w:t xml:space="preserve">data </w:t>
      </w:r>
      <w:r>
        <w:rPr>
          <w:rFonts w:eastAsiaTheme="minorEastAsia"/>
        </w:rPr>
        <w:t xml:space="preserve">throughput </w:t>
      </w:r>
      <w:r>
        <w:rPr>
          <w:rFonts w:eastAsiaTheme="minorEastAsia"/>
          <w:lang w:eastAsia="zh-CN"/>
        </w:rPr>
        <w:t xml:space="preserve">during active IMS voice call </w:t>
      </w:r>
      <w:r>
        <w:rPr>
          <w:rFonts w:eastAsiaTheme="minorEastAsia"/>
        </w:rPr>
        <w:t xml:space="preserve">for a </w:t>
      </w:r>
      <w:r>
        <w:rPr>
          <w:rFonts w:eastAsiaTheme="minorEastAsia"/>
          <w:lang w:eastAsia="zh-CN"/>
        </w:rPr>
        <w:t>5G</w:t>
      </w:r>
      <w:r>
        <w:rPr>
          <w:rFonts w:eastAsiaTheme="minorEastAsia"/>
        </w:rPr>
        <w:t xml:space="preserve"> </w:t>
      </w:r>
      <w:r>
        <w:rPr>
          <w:rFonts w:eastAsiaTheme="minorEastAsia"/>
          <w:lang w:eastAsia="zh-CN"/>
        </w:rPr>
        <w:t xml:space="preserve">New </w:t>
      </w:r>
      <w:r>
        <w:rPr>
          <w:rFonts w:eastAsiaTheme="minorEastAsia"/>
        </w:rPr>
        <w:t>Radio Access Bearer.</w:t>
      </w:r>
    </w:p>
    <w:p w14:paraId="115B3AC5" w14:textId="77777777" w:rsidR="00E246F3" w:rsidRDefault="00E246F3" w:rsidP="00197D3A">
      <w:pPr>
        <w:pStyle w:val="H6"/>
      </w:pPr>
      <w:r>
        <w:t>Applicability</w:t>
      </w:r>
    </w:p>
    <w:p w14:paraId="73EA40D9" w14:textId="77777777" w:rsidR="00E246F3" w:rsidRDefault="00E246F3" w:rsidP="0068754F">
      <w:r>
        <w:t>3GPP Release 15 or later</w:t>
      </w:r>
    </w:p>
    <w:p w14:paraId="7CC6C841" w14:textId="77777777" w:rsidR="00E246F3" w:rsidRDefault="00E246F3" w:rsidP="00E246F3">
      <w:r>
        <w:t>5G Option 2 (NB – 5GC)</w:t>
      </w:r>
    </w:p>
    <w:p w14:paraId="70FD5687" w14:textId="77777777" w:rsidR="00E246F3" w:rsidRDefault="00E246F3" w:rsidP="00E246F3">
      <w:pPr>
        <w:rPr>
          <w:lang w:val="de-DE"/>
        </w:rPr>
      </w:pPr>
      <w:r>
        <w:rPr>
          <w:lang w:val="de-DE"/>
        </w:rPr>
        <w:t>5G Option 5 (eLTE – 5GC)</w:t>
      </w:r>
    </w:p>
    <w:p w14:paraId="41ED6F0E" w14:textId="77777777" w:rsidR="00E246F3" w:rsidRDefault="00E246F3" w:rsidP="00E246F3">
      <w:pPr>
        <w:rPr>
          <w:lang w:val="de-DE"/>
        </w:rPr>
      </w:pPr>
      <w:r>
        <w:rPr>
          <w:lang w:val="de-DE"/>
        </w:rPr>
        <w:t>5G Option 7 (NGEN-DC – 5GC)</w:t>
      </w:r>
    </w:p>
    <w:p w14:paraId="4CCA4939" w14:textId="77777777" w:rsidR="00E246F3" w:rsidRDefault="00E246F3" w:rsidP="00E246F3">
      <w:pPr>
        <w:rPr>
          <w:lang w:val="de-DE"/>
        </w:rPr>
      </w:pPr>
      <w:r>
        <w:rPr>
          <w:lang w:val="de-DE"/>
        </w:rPr>
        <w:t>5G Option 4 (NE-DC – 5GC)</w:t>
      </w:r>
    </w:p>
    <w:p w14:paraId="0767E115" w14:textId="77777777" w:rsidR="00E246F3" w:rsidRDefault="00E246F3" w:rsidP="00197D3A">
      <w:pPr>
        <w:pStyle w:val="H6"/>
      </w:pPr>
      <w:r>
        <w:t>Related core specifications</w:t>
      </w:r>
    </w:p>
    <w:p w14:paraId="3732A025" w14:textId="77777777" w:rsidR="00E246F3" w:rsidRDefault="00E246F3" w:rsidP="00E246F3">
      <w:r>
        <w:t>3GPP TS 24.501, section 5 (service request procedure), 6 (5GSM procedures)</w:t>
      </w:r>
    </w:p>
    <w:p w14:paraId="2C368A27" w14:textId="77777777" w:rsidR="00E246F3" w:rsidRDefault="00E246F3" w:rsidP="00E246F3">
      <w:r>
        <w:t>3GPP TS 38.331, section 5.3 (RRC Connection Control)</w:t>
      </w:r>
    </w:p>
    <w:p w14:paraId="435EC46C" w14:textId="77777777" w:rsidR="00E246F3" w:rsidRDefault="00E246F3" w:rsidP="00197D3A">
      <w:pPr>
        <w:pStyle w:val="H6"/>
      </w:pPr>
      <w:r>
        <w:t>Reason for test</w:t>
      </w:r>
    </w:p>
    <w:p w14:paraId="25A23D4D" w14:textId="77777777" w:rsidR="00E246F3" w:rsidRDefault="00E246F3" w:rsidP="00E246F3">
      <w:r>
        <w:t xml:space="preserve">Obtain a measure of average </w:t>
      </w:r>
      <w:r>
        <w:rPr>
          <w:rFonts w:eastAsiaTheme="minorEastAsia"/>
          <w:lang w:eastAsia="zh-CN"/>
        </w:rPr>
        <w:t>data</w:t>
      </w:r>
      <w:r>
        <w:t xml:space="preserve"> throughput during active IMS voice call for </w:t>
      </w:r>
      <w:r>
        <w:rPr>
          <w:rFonts w:eastAsiaTheme="minorEastAsia"/>
          <w:lang w:eastAsia="zh-CN"/>
        </w:rPr>
        <w:t>5G New</w:t>
      </w:r>
      <w:r>
        <w:t xml:space="preserve"> Radio Access Bearer.</w:t>
      </w:r>
    </w:p>
    <w:p w14:paraId="5C16732F" w14:textId="77777777" w:rsidR="00E246F3" w:rsidRDefault="00E246F3" w:rsidP="00197D3A">
      <w:pPr>
        <w:pStyle w:val="H6"/>
      </w:pPr>
      <w:r>
        <w:t>Initial configuration</w:t>
      </w:r>
    </w:p>
    <w:p w14:paraId="644DC576" w14:textId="77777777" w:rsidR="00E246F3" w:rsidRDefault="00E246F3" w:rsidP="0068754F">
      <w:r>
        <w:t xml:space="preserve">DUT </w:t>
      </w:r>
      <w:r>
        <w:rPr>
          <w:rFonts w:eastAsiaTheme="minorEastAsia"/>
          <w:lang w:eastAsia="zh-CN"/>
        </w:rPr>
        <w:t>is</w:t>
      </w:r>
      <w:r>
        <w:t xml:space="preserve"> in RRC Idle</w:t>
      </w:r>
    </w:p>
    <w:p w14:paraId="169D3595" w14:textId="77777777" w:rsidR="00E246F3" w:rsidRDefault="00E246F3" w:rsidP="00E246F3">
      <w:r>
        <w:t>The DUT and NW support 5G Architecture Option 2, 5, 7 or 4</w:t>
      </w:r>
    </w:p>
    <w:p w14:paraId="281D5651" w14:textId="77777777" w:rsidR="00E246F3" w:rsidRDefault="00E246F3" w:rsidP="00E246F3">
      <w:pPr>
        <w:rPr>
          <w:rFonts w:eastAsiaTheme="minorEastAsia"/>
          <w:lang w:eastAsia="zh-CN"/>
        </w:rPr>
      </w:pPr>
      <w:r>
        <w:t>Ensure optimal testing conditions (optimum RF signal, low traffic hours to avoid contention with other devices, etc.)</w:t>
      </w:r>
    </w:p>
    <w:p w14:paraId="08853C51" w14:textId="77777777" w:rsidR="00E246F3" w:rsidRDefault="00E246F3" w:rsidP="00197D3A">
      <w:pPr>
        <w:pStyle w:val="H6"/>
        <w:rPr>
          <w:rFonts w:eastAsiaTheme="minorEastAsia"/>
          <w:lang w:eastAsia="zh-CN"/>
        </w:rPr>
      </w:pPr>
      <w:r>
        <w:t>Test procedure</w:t>
      </w:r>
    </w:p>
    <w:tbl>
      <w:tblPr>
        <w:tblStyle w:val="TableGSMA2"/>
        <w:tblW w:w="0" w:type="auto"/>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4"/>
        <w:gridCol w:w="4188"/>
        <w:gridCol w:w="4438"/>
      </w:tblGrid>
      <w:tr w:rsidR="00E246F3" w14:paraId="7740B452"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7A67AF90" w14:textId="77777777" w:rsidR="00E246F3" w:rsidRDefault="00E246F3">
            <w:pPr>
              <w:rPr>
                <w:noProof w:val="0"/>
                <w:lang w:eastAsia="en-US"/>
              </w:rPr>
            </w:pPr>
            <w:r>
              <w:t>-</w:t>
            </w:r>
          </w:p>
        </w:tc>
        <w:tc>
          <w:tcPr>
            <w:tcW w:w="4295" w:type="dxa"/>
            <w:tcBorders>
              <w:top w:val="single" w:sz="4" w:space="0" w:color="BFBFBF"/>
              <w:left w:val="single" w:sz="4" w:space="0" w:color="BFBFBF"/>
              <w:bottom w:val="single" w:sz="4" w:space="0" w:color="BFBFBF"/>
              <w:right w:val="single" w:sz="4" w:space="0" w:color="BFBFBF"/>
            </w:tcBorders>
            <w:shd w:val="clear" w:color="auto" w:fill="F2F2F2"/>
            <w:hideMark/>
          </w:tcPr>
          <w:p w14:paraId="76C713BB" w14:textId="77777777" w:rsidR="00E246F3" w:rsidRDefault="00E246F3">
            <w:pPr>
              <w:keepNext/>
              <w:keepLines/>
              <w:rPr>
                <w:b/>
              </w:rPr>
            </w:pPr>
            <w:r>
              <w:rPr>
                <w:b/>
              </w:rPr>
              <w:t>Test procedure</w:t>
            </w:r>
          </w:p>
        </w:tc>
        <w:tc>
          <w:tcPr>
            <w:tcW w:w="4553" w:type="dxa"/>
            <w:tcBorders>
              <w:top w:val="single" w:sz="4" w:space="0" w:color="BFBFBF"/>
              <w:left w:val="single" w:sz="4" w:space="0" w:color="BFBFBF"/>
              <w:bottom w:val="single" w:sz="4" w:space="0" w:color="BFBFBF"/>
              <w:right w:val="single" w:sz="4" w:space="0" w:color="BFBFBF"/>
            </w:tcBorders>
            <w:shd w:val="clear" w:color="auto" w:fill="F2F2F2"/>
            <w:hideMark/>
          </w:tcPr>
          <w:p w14:paraId="4E4CE6D7" w14:textId="77777777" w:rsidR="00E246F3" w:rsidRDefault="00E246F3">
            <w:pPr>
              <w:keepNext/>
              <w:keepLines/>
              <w:ind w:right="-1"/>
              <w:rPr>
                <w:b/>
                <w:sz w:val="18"/>
                <w:szCs w:val="18"/>
              </w:rPr>
            </w:pPr>
            <w:r>
              <w:rPr>
                <w:b/>
                <w:sz w:val="18"/>
                <w:szCs w:val="18"/>
              </w:rPr>
              <w:t>Expected behaviour</w:t>
            </w:r>
          </w:p>
        </w:tc>
      </w:tr>
      <w:tr w:rsidR="00E246F3" w14:paraId="0B22E96B"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0852B56A" w14:textId="77777777" w:rsidR="00E246F3" w:rsidRDefault="00E246F3">
            <w:pPr>
              <w:tabs>
                <w:tab w:val="left" w:pos="851"/>
              </w:tabs>
              <w:ind w:right="-1"/>
              <w:jc w:val="left"/>
              <w:rPr>
                <w:sz w:val="18"/>
                <w:szCs w:val="18"/>
              </w:rPr>
            </w:pPr>
            <w:r>
              <w:rPr>
                <w:sz w:val="18"/>
                <w:szCs w:val="18"/>
              </w:rPr>
              <w:t>1</w:t>
            </w:r>
          </w:p>
        </w:tc>
        <w:tc>
          <w:tcPr>
            <w:tcW w:w="4295" w:type="dxa"/>
            <w:tcBorders>
              <w:top w:val="single" w:sz="4" w:space="0" w:color="BFBFBF"/>
              <w:left w:val="single" w:sz="4" w:space="0" w:color="BFBFBF"/>
              <w:bottom w:val="single" w:sz="4" w:space="0" w:color="BFBFBF"/>
              <w:right w:val="single" w:sz="4" w:space="0" w:color="BFBFBF"/>
            </w:tcBorders>
            <w:hideMark/>
          </w:tcPr>
          <w:p w14:paraId="68064E4A" w14:textId="77777777" w:rsidR="00E246F3" w:rsidRDefault="00E246F3">
            <w:pPr>
              <w:jc w:val="left"/>
              <w:rPr>
                <w:bCs/>
                <w:sz w:val="18"/>
                <w:szCs w:val="18"/>
              </w:rPr>
            </w:pPr>
            <w:r>
              <w:rPr>
                <w:bCs/>
                <w:sz w:val="18"/>
                <w:szCs w:val="18"/>
              </w:rPr>
              <w:t>Prepare the DUT with the method of measuring the throughput.</w:t>
            </w:r>
          </w:p>
        </w:tc>
        <w:tc>
          <w:tcPr>
            <w:tcW w:w="4553" w:type="dxa"/>
            <w:tcBorders>
              <w:top w:val="single" w:sz="4" w:space="0" w:color="BFBFBF"/>
              <w:left w:val="single" w:sz="4" w:space="0" w:color="BFBFBF"/>
              <w:bottom w:val="single" w:sz="4" w:space="0" w:color="BFBFBF"/>
              <w:right w:val="single" w:sz="4" w:space="0" w:color="BFBFBF"/>
            </w:tcBorders>
            <w:hideMark/>
          </w:tcPr>
          <w:p w14:paraId="54F66238" w14:textId="77777777" w:rsidR="00E246F3" w:rsidRDefault="00E246F3">
            <w:pPr>
              <w:jc w:val="left"/>
              <w:rPr>
                <w:sz w:val="18"/>
                <w:szCs w:val="18"/>
              </w:rPr>
            </w:pPr>
            <w:r>
              <w:rPr>
                <w:bCs/>
                <w:sz w:val="18"/>
                <w:szCs w:val="18"/>
              </w:rPr>
              <w:t>DUT and Reference are setup with the appropriate tool/method.</w:t>
            </w:r>
          </w:p>
        </w:tc>
      </w:tr>
      <w:tr w:rsidR="00E246F3" w14:paraId="36A334F0"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55617700" w14:textId="77777777" w:rsidR="00E246F3" w:rsidRDefault="00E246F3">
            <w:pPr>
              <w:tabs>
                <w:tab w:val="left" w:pos="851"/>
              </w:tabs>
              <w:ind w:right="-1"/>
              <w:jc w:val="left"/>
              <w:rPr>
                <w:sz w:val="18"/>
                <w:szCs w:val="18"/>
              </w:rPr>
            </w:pPr>
            <w:r>
              <w:rPr>
                <w:sz w:val="18"/>
                <w:szCs w:val="18"/>
              </w:rPr>
              <w:t>2</w:t>
            </w:r>
          </w:p>
        </w:tc>
        <w:tc>
          <w:tcPr>
            <w:tcW w:w="4295" w:type="dxa"/>
            <w:tcBorders>
              <w:top w:val="single" w:sz="4" w:space="0" w:color="BFBFBF"/>
              <w:left w:val="single" w:sz="4" w:space="0" w:color="BFBFBF"/>
              <w:bottom w:val="single" w:sz="4" w:space="0" w:color="BFBFBF"/>
              <w:right w:val="single" w:sz="4" w:space="0" w:color="BFBFBF"/>
            </w:tcBorders>
            <w:hideMark/>
          </w:tcPr>
          <w:p w14:paraId="171F1FA2" w14:textId="77777777" w:rsidR="00E246F3" w:rsidRDefault="00E246F3">
            <w:pPr>
              <w:jc w:val="left"/>
              <w:rPr>
                <w:rFonts w:eastAsiaTheme="minorEastAsia"/>
                <w:sz w:val="18"/>
                <w:szCs w:val="18"/>
                <w:lang w:eastAsia="zh-CN"/>
              </w:rPr>
            </w:pPr>
            <w:r>
              <w:rPr>
                <w:sz w:val="18"/>
                <w:szCs w:val="18"/>
              </w:rPr>
              <w:t xml:space="preserve">Perform </w:t>
            </w:r>
            <w:r>
              <w:rPr>
                <w:rFonts w:eastAsiaTheme="minorEastAsia"/>
                <w:sz w:val="18"/>
                <w:szCs w:val="18"/>
                <w:lang w:eastAsia="zh-CN"/>
              </w:rPr>
              <w:t>data</w:t>
            </w:r>
            <w:r>
              <w:rPr>
                <w:sz w:val="18"/>
                <w:szCs w:val="18"/>
              </w:rPr>
              <w:t xml:space="preserve"> throughput measurement on </w:t>
            </w:r>
            <w:r>
              <w:rPr>
                <w:rFonts w:eastAsiaTheme="minorEastAsia"/>
                <w:sz w:val="18"/>
                <w:szCs w:val="18"/>
                <w:lang w:eastAsia="zh-CN"/>
              </w:rPr>
              <w:t xml:space="preserve">DUT </w:t>
            </w:r>
            <w:r>
              <w:rPr>
                <w:sz w:val="18"/>
                <w:szCs w:val="18"/>
              </w:rPr>
              <w:t>using the appropriate method.</w:t>
            </w:r>
          </w:p>
        </w:tc>
        <w:tc>
          <w:tcPr>
            <w:tcW w:w="4553" w:type="dxa"/>
            <w:tcBorders>
              <w:top w:val="single" w:sz="4" w:space="0" w:color="BFBFBF"/>
              <w:left w:val="single" w:sz="4" w:space="0" w:color="BFBFBF"/>
              <w:bottom w:val="single" w:sz="4" w:space="0" w:color="BFBFBF"/>
              <w:right w:val="single" w:sz="4" w:space="0" w:color="BFBFBF"/>
            </w:tcBorders>
            <w:hideMark/>
          </w:tcPr>
          <w:p w14:paraId="200D3B28" w14:textId="77777777" w:rsidR="00E246F3" w:rsidRDefault="00E246F3">
            <w:pPr>
              <w:jc w:val="left"/>
              <w:rPr>
                <w:sz w:val="18"/>
                <w:szCs w:val="18"/>
                <w:lang w:eastAsia="en-US"/>
              </w:rPr>
            </w:pPr>
            <w:r>
              <w:rPr>
                <w:sz w:val="18"/>
                <w:szCs w:val="18"/>
              </w:rPr>
              <w:t>Measurement is taken and recorded.</w:t>
            </w:r>
          </w:p>
        </w:tc>
      </w:tr>
      <w:tr w:rsidR="00E246F3" w14:paraId="1229D7A3" w14:textId="77777777" w:rsidTr="00E246F3">
        <w:trPr>
          <w:trHeight w:val="443"/>
        </w:trPr>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2E32B900" w14:textId="77777777" w:rsidR="00E246F3" w:rsidRDefault="00E246F3">
            <w:pPr>
              <w:tabs>
                <w:tab w:val="left" w:pos="851"/>
              </w:tabs>
              <w:ind w:right="-1"/>
              <w:jc w:val="left"/>
              <w:rPr>
                <w:sz w:val="18"/>
                <w:szCs w:val="18"/>
              </w:rPr>
            </w:pPr>
            <w:r>
              <w:rPr>
                <w:sz w:val="18"/>
                <w:szCs w:val="18"/>
              </w:rPr>
              <w:t>3</w:t>
            </w:r>
          </w:p>
        </w:tc>
        <w:tc>
          <w:tcPr>
            <w:tcW w:w="4295" w:type="dxa"/>
            <w:tcBorders>
              <w:top w:val="single" w:sz="4" w:space="0" w:color="BFBFBF"/>
              <w:left w:val="single" w:sz="4" w:space="0" w:color="BFBFBF"/>
              <w:bottom w:val="single" w:sz="4" w:space="0" w:color="BFBFBF"/>
              <w:right w:val="single" w:sz="4" w:space="0" w:color="BFBFBF"/>
            </w:tcBorders>
            <w:hideMark/>
          </w:tcPr>
          <w:p w14:paraId="6AEFF85C" w14:textId="77777777" w:rsidR="00E246F3" w:rsidRDefault="00E246F3">
            <w:pPr>
              <w:jc w:val="left"/>
              <w:rPr>
                <w:sz w:val="18"/>
                <w:szCs w:val="18"/>
              </w:rPr>
            </w:pPr>
            <w:r>
              <w:rPr>
                <w:sz w:val="18"/>
                <w:szCs w:val="18"/>
              </w:rPr>
              <w:t>Establish a</w:t>
            </w:r>
            <w:r>
              <w:rPr>
                <w:rFonts w:eastAsiaTheme="minorEastAsia"/>
                <w:sz w:val="18"/>
                <w:szCs w:val="18"/>
                <w:lang w:eastAsia="zh-CN"/>
              </w:rPr>
              <w:t>n</w:t>
            </w:r>
            <w:r>
              <w:rPr>
                <w:sz w:val="18"/>
                <w:szCs w:val="18"/>
              </w:rPr>
              <w:t xml:space="preserve"> </w:t>
            </w:r>
            <w:r>
              <w:rPr>
                <w:rFonts w:eastAsiaTheme="minorEastAsia"/>
                <w:sz w:val="18"/>
                <w:szCs w:val="18"/>
                <w:lang w:eastAsia="zh-CN"/>
              </w:rPr>
              <w:t>IMS voice</w:t>
            </w:r>
            <w:r>
              <w:rPr>
                <w:sz w:val="18"/>
                <w:szCs w:val="18"/>
              </w:rPr>
              <w:t xml:space="preserve"> call on DUT</w:t>
            </w:r>
            <w:r>
              <w:rPr>
                <w:rFonts w:eastAsiaTheme="minorEastAsia"/>
                <w:sz w:val="18"/>
                <w:szCs w:val="18"/>
                <w:lang w:eastAsia="zh-CN"/>
              </w:rPr>
              <w:t>.</w:t>
            </w:r>
          </w:p>
        </w:tc>
        <w:tc>
          <w:tcPr>
            <w:tcW w:w="4553" w:type="dxa"/>
            <w:tcBorders>
              <w:top w:val="single" w:sz="4" w:space="0" w:color="BFBFBF"/>
              <w:left w:val="single" w:sz="4" w:space="0" w:color="BFBFBF"/>
              <w:bottom w:val="single" w:sz="4" w:space="0" w:color="BFBFBF"/>
              <w:right w:val="single" w:sz="4" w:space="0" w:color="BFBFBF"/>
            </w:tcBorders>
            <w:hideMark/>
          </w:tcPr>
          <w:p w14:paraId="1317C694" w14:textId="77777777" w:rsidR="00E246F3" w:rsidRDefault="00E246F3">
            <w:pPr>
              <w:jc w:val="left"/>
              <w:rPr>
                <w:sz w:val="18"/>
                <w:szCs w:val="18"/>
              </w:rPr>
            </w:pPr>
            <w:r>
              <w:rPr>
                <w:sz w:val="18"/>
                <w:szCs w:val="18"/>
              </w:rPr>
              <w:t>A</w:t>
            </w:r>
            <w:r>
              <w:rPr>
                <w:rFonts w:eastAsiaTheme="minorEastAsia"/>
                <w:sz w:val="18"/>
                <w:szCs w:val="18"/>
                <w:lang w:eastAsia="zh-CN"/>
              </w:rPr>
              <w:t>n</w:t>
            </w:r>
            <w:r>
              <w:rPr>
                <w:sz w:val="18"/>
                <w:szCs w:val="18"/>
              </w:rPr>
              <w:t xml:space="preserve"> </w:t>
            </w:r>
            <w:r>
              <w:rPr>
                <w:rFonts w:eastAsiaTheme="minorEastAsia"/>
                <w:sz w:val="18"/>
                <w:szCs w:val="18"/>
                <w:lang w:eastAsia="zh-CN"/>
              </w:rPr>
              <w:t>IMS voice</w:t>
            </w:r>
            <w:r>
              <w:rPr>
                <w:sz w:val="18"/>
                <w:szCs w:val="18"/>
              </w:rPr>
              <w:t xml:space="preserve"> call is successfully established, including a dedicated bearer. Speech path is present in both directions.</w:t>
            </w:r>
          </w:p>
        </w:tc>
      </w:tr>
      <w:tr w:rsidR="00E246F3" w14:paraId="03F6ABA6"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6A4240B5" w14:textId="77777777" w:rsidR="00E246F3" w:rsidRDefault="00E246F3">
            <w:pPr>
              <w:tabs>
                <w:tab w:val="left" w:pos="851"/>
              </w:tabs>
              <w:ind w:right="-1"/>
              <w:jc w:val="left"/>
              <w:rPr>
                <w:sz w:val="18"/>
                <w:szCs w:val="18"/>
              </w:rPr>
            </w:pPr>
            <w:r>
              <w:rPr>
                <w:sz w:val="18"/>
                <w:szCs w:val="18"/>
              </w:rPr>
              <w:t>4</w:t>
            </w:r>
          </w:p>
        </w:tc>
        <w:tc>
          <w:tcPr>
            <w:tcW w:w="4295" w:type="dxa"/>
            <w:tcBorders>
              <w:top w:val="single" w:sz="4" w:space="0" w:color="BFBFBF"/>
              <w:left w:val="single" w:sz="4" w:space="0" w:color="BFBFBF"/>
              <w:bottom w:val="single" w:sz="4" w:space="0" w:color="BFBFBF"/>
              <w:right w:val="single" w:sz="4" w:space="0" w:color="BFBFBF"/>
            </w:tcBorders>
            <w:hideMark/>
          </w:tcPr>
          <w:p w14:paraId="0AB95E50" w14:textId="77777777" w:rsidR="00E246F3" w:rsidRDefault="00E246F3">
            <w:pPr>
              <w:jc w:val="left"/>
              <w:rPr>
                <w:sz w:val="18"/>
                <w:szCs w:val="18"/>
              </w:rPr>
            </w:pPr>
            <w:r>
              <w:rPr>
                <w:sz w:val="18"/>
                <w:szCs w:val="18"/>
              </w:rPr>
              <w:t xml:space="preserve">Perform </w:t>
            </w:r>
            <w:r>
              <w:rPr>
                <w:rFonts w:eastAsiaTheme="minorEastAsia"/>
                <w:sz w:val="18"/>
                <w:szCs w:val="18"/>
                <w:lang w:eastAsia="zh-CN"/>
              </w:rPr>
              <w:t>data</w:t>
            </w:r>
            <w:r>
              <w:rPr>
                <w:sz w:val="18"/>
                <w:szCs w:val="18"/>
              </w:rPr>
              <w:t xml:space="preserve"> throughput measurement on </w:t>
            </w:r>
            <w:r>
              <w:rPr>
                <w:rFonts w:eastAsiaTheme="minorEastAsia"/>
                <w:sz w:val="18"/>
                <w:szCs w:val="18"/>
                <w:lang w:eastAsia="zh-CN"/>
              </w:rPr>
              <w:t xml:space="preserve">DUT </w:t>
            </w:r>
            <w:r>
              <w:rPr>
                <w:sz w:val="18"/>
                <w:szCs w:val="18"/>
              </w:rPr>
              <w:t>using the appropriate method.</w:t>
            </w:r>
          </w:p>
        </w:tc>
        <w:tc>
          <w:tcPr>
            <w:tcW w:w="4553" w:type="dxa"/>
            <w:tcBorders>
              <w:top w:val="single" w:sz="4" w:space="0" w:color="BFBFBF"/>
              <w:left w:val="single" w:sz="4" w:space="0" w:color="BFBFBF"/>
              <w:bottom w:val="single" w:sz="4" w:space="0" w:color="BFBFBF"/>
              <w:right w:val="single" w:sz="4" w:space="0" w:color="BFBFBF"/>
            </w:tcBorders>
            <w:hideMark/>
          </w:tcPr>
          <w:p w14:paraId="0463CE86" w14:textId="77777777" w:rsidR="00E246F3" w:rsidRDefault="00E246F3">
            <w:pPr>
              <w:jc w:val="left"/>
              <w:rPr>
                <w:rFonts w:eastAsiaTheme="minorEastAsia"/>
                <w:sz w:val="18"/>
                <w:szCs w:val="18"/>
                <w:lang w:eastAsia="zh-CN"/>
              </w:rPr>
            </w:pPr>
            <w:r>
              <w:rPr>
                <w:sz w:val="18"/>
                <w:szCs w:val="18"/>
              </w:rPr>
              <w:t>Measurement is taken and recorded.</w:t>
            </w:r>
          </w:p>
        </w:tc>
      </w:tr>
      <w:tr w:rsidR="00E246F3" w14:paraId="33E8CB32"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29239EED" w14:textId="77777777" w:rsidR="00E246F3" w:rsidRDefault="00E246F3">
            <w:pPr>
              <w:tabs>
                <w:tab w:val="left" w:pos="851"/>
              </w:tabs>
              <w:ind w:right="-1"/>
              <w:jc w:val="left"/>
              <w:rPr>
                <w:sz w:val="18"/>
                <w:szCs w:val="18"/>
                <w:lang w:eastAsia="en-US"/>
              </w:rPr>
            </w:pPr>
            <w:r>
              <w:rPr>
                <w:sz w:val="18"/>
                <w:szCs w:val="18"/>
              </w:rPr>
              <w:t>5</w:t>
            </w:r>
          </w:p>
        </w:tc>
        <w:tc>
          <w:tcPr>
            <w:tcW w:w="4295" w:type="dxa"/>
            <w:tcBorders>
              <w:top w:val="single" w:sz="4" w:space="0" w:color="BFBFBF"/>
              <w:left w:val="single" w:sz="4" w:space="0" w:color="BFBFBF"/>
              <w:bottom w:val="single" w:sz="4" w:space="0" w:color="BFBFBF"/>
              <w:right w:val="single" w:sz="4" w:space="0" w:color="BFBFBF"/>
            </w:tcBorders>
            <w:hideMark/>
          </w:tcPr>
          <w:p w14:paraId="5694B699" w14:textId="77777777" w:rsidR="00E246F3" w:rsidRDefault="00E246F3">
            <w:pPr>
              <w:jc w:val="left"/>
              <w:rPr>
                <w:rFonts w:eastAsiaTheme="minorEastAsia"/>
                <w:sz w:val="18"/>
                <w:szCs w:val="18"/>
                <w:lang w:eastAsia="zh-CN"/>
              </w:rPr>
            </w:pPr>
            <w:r>
              <w:rPr>
                <w:rFonts w:eastAsiaTheme="minorEastAsia"/>
                <w:sz w:val="18"/>
                <w:szCs w:val="18"/>
                <w:lang w:eastAsia="zh-CN"/>
              </w:rPr>
              <w:t>Compare the date throughput evaluated before and during the IMS voice call.</w:t>
            </w:r>
          </w:p>
        </w:tc>
        <w:tc>
          <w:tcPr>
            <w:tcW w:w="4553" w:type="dxa"/>
            <w:tcBorders>
              <w:top w:val="single" w:sz="4" w:space="0" w:color="BFBFBF"/>
              <w:left w:val="single" w:sz="4" w:space="0" w:color="BFBFBF"/>
              <w:bottom w:val="single" w:sz="4" w:space="0" w:color="BFBFBF"/>
              <w:right w:val="single" w:sz="4" w:space="0" w:color="BFBFBF"/>
            </w:tcBorders>
            <w:hideMark/>
          </w:tcPr>
          <w:p w14:paraId="222DF6E2" w14:textId="77777777" w:rsidR="00E246F3" w:rsidRDefault="00E246F3">
            <w:pPr>
              <w:jc w:val="left"/>
              <w:rPr>
                <w:sz w:val="18"/>
                <w:szCs w:val="18"/>
                <w:lang w:eastAsia="en-US"/>
              </w:rPr>
            </w:pPr>
            <w:r>
              <w:rPr>
                <w:sz w:val="18"/>
                <w:szCs w:val="18"/>
              </w:rPr>
              <w:t>Confirm that the</w:t>
            </w:r>
            <w:r>
              <w:rPr>
                <w:rFonts w:eastAsiaTheme="minorEastAsia"/>
                <w:sz w:val="18"/>
                <w:szCs w:val="18"/>
                <w:lang w:eastAsia="zh-CN"/>
              </w:rPr>
              <w:t xml:space="preserve"> voice</w:t>
            </w:r>
            <w:r>
              <w:rPr>
                <w:sz w:val="18"/>
                <w:szCs w:val="18"/>
              </w:rPr>
              <w:t xml:space="preserve"> call remains uninterrupted during the throughput measurement.</w:t>
            </w:r>
          </w:p>
          <w:p w14:paraId="5864F3C6" w14:textId="77777777" w:rsidR="00E246F3" w:rsidRDefault="00E246F3">
            <w:pPr>
              <w:jc w:val="left"/>
              <w:rPr>
                <w:sz w:val="18"/>
                <w:szCs w:val="18"/>
              </w:rPr>
            </w:pPr>
            <w:r>
              <w:rPr>
                <w:sz w:val="18"/>
                <w:szCs w:val="18"/>
              </w:rPr>
              <w:t xml:space="preserve">Ensure that the throughput measurement taken during the </w:t>
            </w:r>
            <w:r>
              <w:rPr>
                <w:rFonts w:eastAsiaTheme="minorEastAsia"/>
                <w:sz w:val="18"/>
                <w:szCs w:val="18"/>
                <w:lang w:eastAsia="zh-CN"/>
              </w:rPr>
              <w:t>IMS voice</w:t>
            </w:r>
            <w:r>
              <w:rPr>
                <w:sz w:val="18"/>
                <w:szCs w:val="18"/>
              </w:rPr>
              <w:t xml:space="preserve"> call is no more than 10% worse than the measurement taken before the call</w:t>
            </w:r>
          </w:p>
        </w:tc>
      </w:tr>
    </w:tbl>
    <w:p w14:paraId="04C815F5" w14:textId="77777777" w:rsidR="00E246F3" w:rsidRDefault="00E246F3" w:rsidP="00E246F3">
      <w:pPr>
        <w:tabs>
          <w:tab w:val="left" w:pos="709"/>
        </w:tabs>
        <w:rPr>
          <w:rFonts w:eastAsiaTheme="minorEastAsia"/>
          <w:lang w:eastAsia="zh-CN"/>
        </w:rPr>
      </w:pPr>
    </w:p>
    <w:p w14:paraId="0AFF14D9" w14:textId="77777777" w:rsidR="00AC2F69" w:rsidRPr="00AC2F69" w:rsidRDefault="00AC2F69" w:rsidP="00AC2F69"/>
    <w:p w14:paraId="76CF8F30" w14:textId="77777777" w:rsidR="00AC2F69" w:rsidRPr="00AC2F69" w:rsidRDefault="00AC2F69" w:rsidP="00EF7B4B">
      <w:pPr>
        <w:pStyle w:val="Heading1"/>
      </w:pPr>
      <w:bookmarkStart w:id="135" w:name="_Toc514833956"/>
      <w:bookmarkStart w:id="136" w:name="_Toc530672825"/>
      <w:bookmarkStart w:id="137" w:name="_Toc126693153"/>
      <w:bookmarkEnd w:id="135"/>
      <w:r w:rsidRPr="00AC2F69">
        <w:t>102</w:t>
      </w:r>
      <w:r w:rsidRPr="00AC2F69">
        <w:tab/>
        <w:t>Mobility</w:t>
      </w:r>
      <w:bookmarkEnd w:id="136"/>
      <w:bookmarkEnd w:id="137"/>
    </w:p>
    <w:p w14:paraId="13B513C9" w14:textId="77777777" w:rsidR="00AC2F69" w:rsidRPr="00AC2F69" w:rsidRDefault="00AC2F69" w:rsidP="00B07F2D">
      <w:pPr>
        <w:pStyle w:val="Heading2"/>
      </w:pPr>
      <w:bookmarkStart w:id="138" w:name="_Toc514833957"/>
      <w:bookmarkStart w:id="139" w:name="_Toc530672826"/>
      <w:bookmarkStart w:id="140" w:name="_Toc126693154"/>
      <w:bookmarkEnd w:id="138"/>
      <w:r w:rsidRPr="00AC2F69">
        <w:t>102.1</w:t>
      </w:r>
      <w:r w:rsidRPr="00AC2F69">
        <w:tab/>
      </w:r>
      <w:bookmarkEnd w:id="139"/>
      <w:r w:rsidR="00090DBB">
        <w:t>Void</w:t>
      </w:r>
      <w:bookmarkEnd w:id="140"/>
    </w:p>
    <w:p w14:paraId="24C4B680" w14:textId="77777777" w:rsidR="00184489" w:rsidRPr="00800C4F" w:rsidRDefault="00184489">
      <w:pPr>
        <w:pStyle w:val="Heading2"/>
      </w:pPr>
      <w:bookmarkStart w:id="141" w:name="_Toc514833958"/>
      <w:bookmarkStart w:id="142" w:name="_Toc126693155"/>
      <w:bookmarkEnd w:id="141"/>
      <w:r w:rsidRPr="00800C4F">
        <w:t>102.2</w:t>
      </w:r>
      <w:r w:rsidRPr="00800C4F">
        <w:tab/>
        <w:t>Registration/Notification Area Update (5GC)</w:t>
      </w:r>
      <w:bookmarkEnd w:id="142"/>
    </w:p>
    <w:p w14:paraId="299A13FC" w14:textId="77777777" w:rsidR="00184489" w:rsidRPr="00800C4F" w:rsidRDefault="00184489" w:rsidP="00184489">
      <w:pPr>
        <w:pStyle w:val="Heading3"/>
      </w:pPr>
      <w:bookmarkStart w:id="143" w:name="_Toc126693156"/>
      <w:r w:rsidRPr="00800C4F">
        <w:t>102.2.1</w:t>
      </w:r>
      <w:r w:rsidRPr="00800C4F">
        <w:tab/>
        <w:t>Mobility Registration Area Update</w:t>
      </w:r>
      <w:bookmarkEnd w:id="143"/>
      <w:r w:rsidRPr="00800C4F">
        <w:t xml:space="preserve"> </w:t>
      </w:r>
    </w:p>
    <w:p w14:paraId="16FD68F7" w14:textId="77777777" w:rsidR="00184489" w:rsidRDefault="00184489" w:rsidP="00184489">
      <w:pPr>
        <w:pStyle w:val="H6"/>
      </w:pPr>
      <w:r>
        <w:t>Description</w:t>
      </w:r>
    </w:p>
    <w:p w14:paraId="12B08AF9" w14:textId="77777777" w:rsidR="00184489" w:rsidRDefault="00184489" w:rsidP="00184489">
      <w:pPr>
        <w:rPr>
          <w:rFonts w:eastAsiaTheme="minorEastAsia"/>
          <w:lang w:eastAsia="zh-CN"/>
        </w:rPr>
      </w:pPr>
      <w:r>
        <w:t xml:space="preserve">The DUT shall successfully perform </w:t>
      </w:r>
      <w:r>
        <w:rPr>
          <w:rFonts w:eastAsiaTheme="minorEastAsia"/>
          <w:lang w:eastAsia="zh-CN"/>
        </w:rPr>
        <w:t>Mobility Registration</w:t>
      </w:r>
      <w:r>
        <w:t xml:space="preserve"> Update procedure after reselecting a cell in a new Tracking Area</w:t>
      </w:r>
      <w:r>
        <w:rPr>
          <w:rFonts w:eastAsiaTheme="minorEastAsia"/>
          <w:lang w:eastAsia="zh-CN"/>
        </w:rPr>
        <w:t xml:space="preserve"> outside its Registration Area</w:t>
      </w:r>
      <w:r>
        <w:t>.</w:t>
      </w:r>
    </w:p>
    <w:p w14:paraId="19D031A0" w14:textId="77777777" w:rsidR="00184489" w:rsidRDefault="00184489" w:rsidP="00184489">
      <w:pPr>
        <w:pStyle w:val="H6"/>
      </w:pPr>
      <w:r>
        <w:t>Applicability</w:t>
      </w:r>
    </w:p>
    <w:p w14:paraId="630C7F52" w14:textId="77777777" w:rsidR="00184489" w:rsidRDefault="00184489" w:rsidP="00184489">
      <w:pPr>
        <w:jc w:val="left"/>
      </w:pPr>
      <w:r>
        <w:rPr>
          <w:rFonts w:cs="Arial"/>
        </w:rPr>
        <w:t>3GPP Rel.15 or later</w:t>
      </w:r>
    </w:p>
    <w:p w14:paraId="717D4F78" w14:textId="77777777" w:rsidR="00184489" w:rsidRDefault="00184489" w:rsidP="00184489">
      <w:pPr>
        <w:jc w:val="left"/>
        <w:rPr>
          <w:rFonts w:eastAsiaTheme="minorEastAsia"/>
          <w:lang w:eastAsia="zh-CN"/>
        </w:rPr>
      </w:pPr>
      <w:r>
        <w:rPr>
          <w:rFonts w:cs="Arial"/>
          <w:color w:val="00000A"/>
        </w:rPr>
        <w:t>SA</w:t>
      </w:r>
      <w:r>
        <w:rPr>
          <w:rFonts w:cs="Arial"/>
        </w:rPr>
        <w:t xml:space="preserve"> Option </w:t>
      </w:r>
      <w:r>
        <w:rPr>
          <w:rFonts w:cs="Arial"/>
          <w:lang w:eastAsia="zh-CN"/>
        </w:rPr>
        <w:t>2</w:t>
      </w:r>
    </w:p>
    <w:p w14:paraId="6F5E90E6" w14:textId="77777777" w:rsidR="00184489" w:rsidRDefault="00184489" w:rsidP="00184489">
      <w:pPr>
        <w:pStyle w:val="H6"/>
      </w:pPr>
      <w:r>
        <w:t>Related core specifications</w:t>
      </w:r>
    </w:p>
    <w:p w14:paraId="19E9AD63" w14:textId="77777777" w:rsidR="00184489" w:rsidRDefault="00184489" w:rsidP="00184489">
      <w:r>
        <w:t xml:space="preserve">3GPP TS </w:t>
      </w:r>
      <w:r>
        <w:rPr>
          <w:rFonts w:eastAsiaTheme="minorEastAsia"/>
          <w:lang w:eastAsia="zh-CN"/>
        </w:rPr>
        <w:t>23</w:t>
      </w:r>
      <w:r>
        <w:t>.</w:t>
      </w:r>
      <w:r>
        <w:rPr>
          <w:rFonts w:eastAsiaTheme="minorEastAsia"/>
          <w:lang w:eastAsia="zh-CN"/>
        </w:rPr>
        <w:t>502</w:t>
      </w:r>
    </w:p>
    <w:p w14:paraId="34AD5CBF" w14:textId="77777777" w:rsidR="00184489" w:rsidRDefault="00184489" w:rsidP="00184489">
      <w:pPr>
        <w:pStyle w:val="H6"/>
      </w:pPr>
      <w:r>
        <w:t>Reason for test</w:t>
      </w:r>
    </w:p>
    <w:p w14:paraId="79CBE48C" w14:textId="77777777" w:rsidR="00184489" w:rsidRDefault="00184489" w:rsidP="00184489">
      <w:pPr>
        <w:rPr>
          <w:rFonts w:cs="Arial"/>
        </w:rPr>
      </w:pPr>
      <w:r>
        <w:rPr>
          <w:rFonts w:cs="Arial"/>
        </w:rPr>
        <w:t xml:space="preserve">To verify that the DUT successfully performs </w:t>
      </w:r>
      <w:r>
        <w:rPr>
          <w:rFonts w:eastAsiaTheme="minorEastAsia"/>
          <w:lang w:eastAsia="zh-CN"/>
        </w:rPr>
        <w:t>Mobility Registration</w:t>
      </w:r>
      <w:r>
        <w:rPr>
          <w:rFonts w:cs="Arial"/>
        </w:rPr>
        <w:t xml:space="preserve"> Update procedure, after reselecting a cell in a new Tracking Area</w:t>
      </w:r>
      <w:r>
        <w:rPr>
          <w:rFonts w:eastAsiaTheme="minorEastAsia" w:cs="Arial"/>
          <w:lang w:eastAsia="zh-CN"/>
        </w:rPr>
        <w:t xml:space="preserve"> </w:t>
      </w:r>
      <w:r>
        <w:rPr>
          <w:rFonts w:eastAsiaTheme="minorEastAsia"/>
          <w:lang w:eastAsia="zh-CN"/>
        </w:rPr>
        <w:t>outside its Registration Area</w:t>
      </w:r>
      <w:r>
        <w:rPr>
          <w:rFonts w:cs="Arial"/>
        </w:rPr>
        <w:t>.</w:t>
      </w:r>
    </w:p>
    <w:p w14:paraId="1E0BD4E9" w14:textId="77777777" w:rsidR="00184489" w:rsidRDefault="00184489" w:rsidP="00184489">
      <w:pPr>
        <w:pStyle w:val="H6"/>
      </w:pPr>
      <w:r>
        <w:t>Initial configuration</w:t>
      </w:r>
    </w:p>
    <w:p w14:paraId="46F3A079" w14:textId="77777777" w:rsidR="00184489" w:rsidRDefault="00184489" w:rsidP="009861E8">
      <w:pPr>
        <w:rPr>
          <w:rFonts w:eastAsiaTheme="minorEastAsia" w:cs="Arial"/>
          <w:lang w:eastAsia="zh-CN"/>
        </w:rPr>
      </w:pPr>
      <w:r>
        <w:t xml:space="preserve">DUT </w:t>
      </w:r>
      <w:r>
        <w:rPr>
          <w:rFonts w:eastAsiaTheme="minorEastAsia"/>
          <w:lang w:eastAsia="zh-CN"/>
        </w:rPr>
        <w:t xml:space="preserve">and NW </w:t>
      </w:r>
      <w:r>
        <w:t xml:space="preserve">support </w:t>
      </w:r>
      <w:r>
        <w:rPr>
          <w:rFonts w:eastAsiaTheme="minorEastAsia"/>
          <w:lang w:eastAsia="zh-CN"/>
        </w:rPr>
        <w:t>5G NR Option 2.</w:t>
      </w:r>
    </w:p>
    <w:p w14:paraId="0B6013C8" w14:textId="77777777" w:rsidR="00184489" w:rsidRDefault="00184489" w:rsidP="002931E1">
      <w:pPr>
        <w:rPr>
          <w:rFonts w:eastAsiaTheme="minorEastAsia" w:cs="Arial"/>
          <w:lang w:eastAsia="zh-CN"/>
        </w:rPr>
      </w:pPr>
      <w:r>
        <w:rPr>
          <w:rFonts w:cs="Arial"/>
        </w:rPr>
        <w:t xml:space="preserve">DUT is </w:t>
      </w:r>
      <w:r>
        <w:t>in RM-REGISTERED and CM-IDLE state</w:t>
      </w:r>
      <w:r>
        <w:rPr>
          <w:rFonts w:cs="Arial"/>
        </w:rPr>
        <w:t>.</w:t>
      </w:r>
    </w:p>
    <w:p w14:paraId="7FE3A09E" w14:textId="77777777" w:rsidR="00184489" w:rsidRPr="00AC2F69" w:rsidRDefault="00184489" w:rsidP="00800C4F">
      <w:pPr>
        <w:pStyle w:val="H6"/>
        <w:keepNext w:val="0"/>
        <w:keepLines w:val="0"/>
      </w:pPr>
      <w:r w:rsidRPr="00AC2F69">
        <w:t>Test procedure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1"/>
        <w:gridCol w:w="4445"/>
      </w:tblGrid>
      <w:tr w:rsidR="00184489" w14:paraId="44365DA8" w14:textId="77777777" w:rsidTr="00800C4F">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A95B9BE" w14:textId="77777777" w:rsidR="00184489" w:rsidRPr="00800C4F" w:rsidRDefault="00184489" w:rsidP="00800C4F">
            <w:pPr>
              <w:keepNext/>
              <w:keepLines/>
              <w:tabs>
                <w:tab w:val="left" w:pos="851"/>
              </w:tabs>
              <w:jc w:val="left"/>
              <w:rPr>
                <w:noProof w:val="0"/>
                <w:sz w:val="18"/>
                <w:szCs w:val="18"/>
              </w:rPr>
            </w:pPr>
            <w:r w:rsidRPr="00800C4F">
              <w:rPr>
                <w:b/>
                <w:noProof w:val="0"/>
                <w:sz w:val="18"/>
                <w:szCs w:val="18"/>
              </w:rPr>
              <w:t>-</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D03A10A" w14:textId="77777777" w:rsidR="00184489" w:rsidRPr="00800C4F" w:rsidRDefault="00184489" w:rsidP="00800C4F">
            <w:pPr>
              <w:keepNext/>
              <w:keepLines/>
              <w:tabs>
                <w:tab w:val="left" w:pos="851"/>
              </w:tabs>
              <w:jc w:val="left"/>
              <w:rPr>
                <w:noProof w:val="0"/>
                <w:sz w:val="18"/>
                <w:szCs w:val="18"/>
              </w:rPr>
            </w:pPr>
            <w:r w:rsidRPr="00800C4F">
              <w:rPr>
                <w:b/>
                <w:noProof w:val="0"/>
                <w:sz w:val="18"/>
                <w:szCs w:val="18"/>
              </w:rPr>
              <w:t>Test procedure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F45CF81" w14:textId="77777777" w:rsidR="00184489" w:rsidRPr="00800C4F" w:rsidRDefault="00184489" w:rsidP="00800C4F">
            <w:pPr>
              <w:keepNext/>
              <w:keepLines/>
              <w:tabs>
                <w:tab w:val="left" w:pos="851"/>
              </w:tabs>
              <w:jc w:val="left"/>
              <w:rPr>
                <w:noProof w:val="0"/>
                <w:sz w:val="18"/>
                <w:szCs w:val="18"/>
              </w:rPr>
            </w:pPr>
            <w:r w:rsidRPr="00800C4F">
              <w:rPr>
                <w:b/>
                <w:noProof w:val="0"/>
                <w:sz w:val="18"/>
                <w:szCs w:val="18"/>
              </w:rPr>
              <w:t>Expected behaviour</w:t>
            </w:r>
          </w:p>
        </w:tc>
      </w:tr>
      <w:tr w:rsidR="00184489" w14:paraId="43FA5A6D" w14:textId="77777777" w:rsidTr="00800C4F">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4B3CF0B" w14:textId="77777777" w:rsidR="00184489" w:rsidRDefault="00184489" w:rsidP="00800C4F">
            <w:pPr>
              <w:keepNext/>
              <w:keepLines/>
              <w:tabs>
                <w:tab w:val="left" w:pos="851"/>
              </w:tabs>
              <w:ind w:right="-1"/>
              <w:jc w:val="left"/>
              <w:rPr>
                <w:sz w:val="18"/>
                <w:szCs w:val="18"/>
              </w:rPr>
            </w:pPr>
            <w:r>
              <w:rPr>
                <w:sz w:val="18"/>
                <w:szCs w:val="18"/>
              </w:rPr>
              <w:t>1</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11AD11B" w14:textId="77777777" w:rsidR="00184489" w:rsidRDefault="00184489" w:rsidP="00800C4F">
            <w:pPr>
              <w:keepNext/>
              <w:keepLines/>
              <w:jc w:val="left"/>
              <w:rPr>
                <w:bCs/>
                <w:sz w:val="18"/>
                <w:szCs w:val="18"/>
              </w:rPr>
            </w:pPr>
            <w:r>
              <w:rPr>
                <w:bCs/>
                <w:sz w:val="18"/>
                <w:szCs w:val="18"/>
              </w:rPr>
              <w:t xml:space="preserve">Move the DUT to a </w:t>
            </w:r>
            <w:r>
              <w:rPr>
                <w:rFonts w:eastAsiaTheme="minorEastAsia"/>
                <w:bCs/>
                <w:sz w:val="18"/>
                <w:szCs w:val="18"/>
                <w:lang w:eastAsia="zh-CN"/>
              </w:rPr>
              <w:t xml:space="preserve">NR </w:t>
            </w:r>
            <w:r>
              <w:rPr>
                <w:bCs/>
                <w:sz w:val="18"/>
                <w:szCs w:val="18"/>
              </w:rPr>
              <w:t>cell in a new Tracking Area.</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CD4D93D" w14:textId="77777777" w:rsidR="00184489" w:rsidRDefault="00184489" w:rsidP="00800C4F">
            <w:pPr>
              <w:keepNext/>
              <w:keepLines/>
              <w:jc w:val="left"/>
              <w:rPr>
                <w:bCs/>
                <w:sz w:val="18"/>
                <w:szCs w:val="18"/>
              </w:rPr>
            </w:pPr>
            <w:r>
              <w:rPr>
                <w:bCs/>
                <w:sz w:val="18"/>
                <w:szCs w:val="18"/>
              </w:rPr>
              <w:t xml:space="preserve">DUT sends a </w:t>
            </w:r>
            <w:r>
              <w:rPr>
                <w:rFonts w:eastAsiaTheme="minorEastAsia"/>
                <w:bCs/>
                <w:sz w:val="18"/>
                <w:szCs w:val="18"/>
                <w:lang w:eastAsia="zh-CN"/>
              </w:rPr>
              <w:t>REGISTRATION</w:t>
            </w:r>
            <w:r>
              <w:rPr>
                <w:bCs/>
                <w:sz w:val="18"/>
                <w:szCs w:val="18"/>
              </w:rPr>
              <w:t xml:space="preserve"> REQUEST message to the network</w:t>
            </w:r>
            <w:r>
              <w:rPr>
                <w:rFonts w:eastAsiaTheme="minorEastAsia"/>
                <w:bCs/>
                <w:sz w:val="18"/>
                <w:szCs w:val="18"/>
                <w:lang w:eastAsia="zh-CN"/>
              </w:rPr>
              <w:t xml:space="preserve"> </w:t>
            </w:r>
            <w:r>
              <w:rPr>
                <w:bCs/>
                <w:sz w:val="18"/>
                <w:szCs w:val="18"/>
              </w:rPr>
              <w:t xml:space="preserve">with </w:t>
            </w:r>
            <w:r>
              <w:rPr>
                <w:rFonts w:eastAsiaTheme="minorEastAsia"/>
                <w:bCs/>
                <w:sz w:val="18"/>
                <w:szCs w:val="18"/>
                <w:lang w:eastAsia="zh-CN"/>
              </w:rPr>
              <w:t xml:space="preserve">Registration </w:t>
            </w:r>
            <w:r>
              <w:rPr>
                <w:bCs/>
                <w:sz w:val="18"/>
                <w:szCs w:val="18"/>
              </w:rPr>
              <w:t>type</w:t>
            </w:r>
            <w:r>
              <w:rPr>
                <w:rFonts w:eastAsiaTheme="minorEastAsia"/>
                <w:bCs/>
                <w:sz w:val="18"/>
                <w:szCs w:val="18"/>
                <w:lang w:eastAsia="zh-CN"/>
              </w:rPr>
              <w:t xml:space="preserve"> set</w:t>
            </w:r>
            <w:r>
              <w:rPr>
                <w:bCs/>
                <w:sz w:val="18"/>
                <w:szCs w:val="18"/>
              </w:rPr>
              <w:t xml:space="preserve"> to “</w:t>
            </w:r>
            <w:r>
              <w:rPr>
                <w:rFonts w:eastAsiaTheme="minorEastAsia"/>
                <w:bCs/>
                <w:sz w:val="18"/>
                <w:szCs w:val="18"/>
                <w:lang w:eastAsia="zh-CN"/>
              </w:rPr>
              <w:t>Mobility Registration Update”</w:t>
            </w:r>
            <w:r>
              <w:rPr>
                <w:bCs/>
                <w:sz w:val="18"/>
                <w:szCs w:val="18"/>
              </w:rPr>
              <w:t>.</w:t>
            </w:r>
          </w:p>
          <w:p w14:paraId="3C9EF099" w14:textId="77777777" w:rsidR="00184489" w:rsidRDefault="00184489" w:rsidP="00800C4F">
            <w:pPr>
              <w:keepNext/>
              <w:keepLines/>
              <w:jc w:val="left"/>
              <w:rPr>
                <w:bCs/>
                <w:sz w:val="18"/>
                <w:szCs w:val="18"/>
              </w:rPr>
            </w:pPr>
            <w:r>
              <w:rPr>
                <w:bCs/>
                <w:sz w:val="18"/>
                <w:szCs w:val="18"/>
              </w:rPr>
              <w:t xml:space="preserve">The network shall respond with </w:t>
            </w:r>
            <w:r>
              <w:rPr>
                <w:rFonts w:eastAsiaTheme="minorEastAsia"/>
                <w:bCs/>
                <w:sz w:val="18"/>
                <w:szCs w:val="18"/>
                <w:lang w:eastAsia="zh-CN"/>
              </w:rPr>
              <w:t>REGISTRATION</w:t>
            </w:r>
            <w:r>
              <w:rPr>
                <w:bCs/>
                <w:sz w:val="18"/>
                <w:szCs w:val="18"/>
              </w:rPr>
              <w:t xml:space="preserve"> A</w:t>
            </w:r>
            <w:r>
              <w:rPr>
                <w:rFonts w:eastAsiaTheme="minorEastAsia"/>
                <w:bCs/>
                <w:sz w:val="18"/>
                <w:szCs w:val="18"/>
                <w:lang w:eastAsia="zh-CN"/>
              </w:rPr>
              <w:t>CCEPT</w:t>
            </w:r>
            <w:r>
              <w:rPr>
                <w:bCs/>
                <w:sz w:val="18"/>
                <w:szCs w:val="18"/>
              </w:rPr>
              <w:t xml:space="preserve"> to the DUT. </w:t>
            </w:r>
          </w:p>
          <w:p w14:paraId="3880E5BD" w14:textId="77777777" w:rsidR="00184489" w:rsidRDefault="00184489" w:rsidP="00800C4F">
            <w:pPr>
              <w:keepNext/>
              <w:keepLines/>
              <w:jc w:val="left"/>
              <w:rPr>
                <w:sz w:val="18"/>
                <w:szCs w:val="18"/>
              </w:rPr>
            </w:pPr>
            <w:r>
              <w:rPr>
                <w:bCs/>
                <w:sz w:val="18"/>
                <w:szCs w:val="18"/>
              </w:rPr>
              <w:t xml:space="preserve">If the </w:t>
            </w:r>
            <w:r>
              <w:rPr>
                <w:rFonts w:eastAsiaTheme="minorEastAsia"/>
                <w:bCs/>
                <w:sz w:val="18"/>
                <w:szCs w:val="18"/>
                <w:lang w:eastAsia="zh-CN"/>
              </w:rPr>
              <w:t>REGISTRATION</w:t>
            </w:r>
            <w:r>
              <w:rPr>
                <w:bCs/>
                <w:sz w:val="18"/>
                <w:szCs w:val="18"/>
              </w:rPr>
              <w:t xml:space="preserve"> A</w:t>
            </w:r>
            <w:r>
              <w:rPr>
                <w:rFonts w:eastAsiaTheme="minorEastAsia"/>
                <w:bCs/>
                <w:sz w:val="18"/>
                <w:szCs w:val="18"/>
                <w:lang w:eastAsia="zh-CN"/>
              </w:rPr>
              <w:t>CCEPT</w:t>
            </w:r>
            <w:r>
              <w:rPr>
                <w:bCs/>
                <w:sz w:val="18"/>
                <w:szCs w:val="18"/>
              </w:rPr>
              <w:t xml:space="preserve"> messsage contains a</w:t>
            </w:r>
            <w:r>
              <w:rPr>
                <w:rFonts w:eastAsiaTheme="minorEastAsia"/>
                <w:bCs/>
                <w:sz w:val="18"/>
                <w:szCs w:val="18"/>
                <w:lang w:eastAsia="zh-CN"/>
              </w:rPr>
              <w:t xml:space="preserve"> new 5G-</w:t>
            </w:r>
            <w:r>
              <w:rPr>
                <w:bCs/>
                <w:sz w:val="18"/>
                <w:szCs w:val="18"/>
              </w:rPr>
              <w:t xml:space="preserve">GUTI, the DUT shall send </w:t>
            </w:r>
            <w:r>
              <w:rPr>
                <w:rFonts w:eastAsiaTheme="minorEastAsia"/>
                <w:bCs/>
                <w:sz w:val="18"/>
                <w:szCs w:val="18"/>
                <w:lang w:eastAsia="zh-CN"/>
              </w:rPr>
              <w:t>REGISTRATION COMPLETE</w:t>
            </w:r>
            <w:r>
              <w:rPr>
                <w:bCs/>
                <w:sz w:val="18"/>
                <w:szCs w:val="18"/>
              </w:rPr>
              <w:t xml:space="preserve"> to acknowledge the received </w:t>
            </w:r>
            <w:r>
              <w:rPr>
                <w:rFonts w:eastAsiaTheme="minorEastAsia"/>
                <w:bCs/>
                <w:sz w:val="18"/>
                <w:szCs w:val="18"/>
                <w:lang w:eastAsia="zh-CN"/>
              </w:rPr>
              <w:t>5G-</w:t>
            </w:r>
            <w:r>
              <w:rPr>
                <w:bCs/>
                <w:sz w:val="18"/>
                <w:szCs w:val="18"/>
              </w:rPr>
              <w:t>GUTI.</w:t>
            </w:r>
          </w:p>
        </w:tc>
      </w:tr>
      <w:tr w:rsidR="00184489" w14:paraId="3B96A612" w14:textId="77777777" w:rsidTr="00800C4F">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66BEE79" w14:textId="77777777" w:rsidR="00184489" w:rsidRDefault="00184489" w:rsidP="00800C4F">
            <w:pPr>
              <w:keepNext/>
              <w:keepLines/>
              <w:tabs>
                <w:tab w:val="left" w:pos="851"/>
              </w:tabs>
              <w:ind w:right="-1"/>
              <w:jc w:val="left"/>
              <w:rPr>
                <w:sz w:val="18"/>
                <w:szCs w:val="18"/>
              </w:rPr>
            </w:pPr>
            <w:r>
              <w:rPr>
                <w:sz w:val="18"/>
                <w:szCs w:val="18"/>
              </w:rPr>
              <w:t>2</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5A880DC" w14:textId="77777777" w:rsidR="00184489" w:rsidRDefault="00184489" w:rsidP="00800C4F">
            <w:pPr>
              <w:keepNext/>
              <w:keepLines/>
              <w:jc w:val="left"/>
              <w:rPr>
                <w:sz w:val="18"/>
                <w:szCs w:val="18"/>
              </w:rPr>
            </w:pPr>
            <w:r>
              <w:rPr>
                <w:sz w:val="18"/>
                <w:szCs w:val="18"/>
              </w:rPr>
              <w:t>Load a page on the embedded browser (or via a tethering connection if embedded browser is not supported).</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C6436C9" w14:textId="77777777" w:rsidR="00184489" w:rsidRDefault="00184489" w:rsidP="00800C4F">
            <w:pPr>
              <w:keepNext/>
              <w:keepLines/>
              <w:jc w:val="left"/>
              <w:rPr>
                <w:sz w:val="18"/>
                <w:szCs w:val="18"/>
              </w:rPr>
            </w:pPr>
            <w:r>
              <w:rPr>
                <w:sz w:val="18"/>
                <w:szCs w:val="18"/>
              </w:rPr>
              <w:t>Page is loaded successfully to confirm data connection.</w:t>
            </w:r>
          </w:p>
        </w:tc>
      </w:tr>
    </w:tbl>
    <w:p w14:paraId="1D6DCD58" w14:textId="77777777" w:rsidR="00184489" w:rsidRPr="009E273B" w:rsidRDefault="00184489" w:rsidP="00800C4F">
      <w:pPr>
        <w:pStyle w:val="H6b"/>
      </w:pPr>
      <w:r w:rsidRPr="004D36D2">
        <w:t>Example message flow:</w:t>
      </w:r>
    </w:p>
    <w:tbl>
      <w:tblPr>
        <w:tblW w:w="9015" w:type="dxa"/>
        <w:tblInd w:w="57" w:type="dxa"/>
        <w:tblLayout w:type="fixed"/>
        <w:tblCellMar>
          <w:left w:w="57" w:type="dxa"/>
          <w:right w:w="57" w:type="dxa"/>
        </w:tblCellMar>
        <w:tblLook w:val="04A0" w:firstRow="1" w:lastRow="0" w:firstColumn="1" w:lastColumn="0" w:noHBand="0" w:noVBand="1"/>
      </w:tblPr>
      <w:tblGrid>
        <w:gridCol w:w="567"/>
        <w:gridCol w:w="994"/>
        <w:gridCol w:w="3971"/>
        <w:gridCol w:w="3483"/>
      </w:tblGrid>
      <w:tr w:rsidR="00184489" w14:paraId="21E0A2D4" w14:textId="77777777" w:rsidTr="00184489">
        <w:trPr>
          <w:cantSplit/>
          <w:tblHeader/>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186B636A" w14:textId="77777777" w:rsidR="00184489" w:rsidRDefault="00184489" w:rsidP="00800C4F">
            <w:pPr>
              <w:keepNext/>
              <w:keepLines/>
              <w:tabs>
                <w:tab w:val="left" w:pos="851"/>
              </w:tabs>
              <w:spacing w:line="276" w:lineRule="auto"/>
              <w:jc w:val="left"/>
              <w:rPr>
                <w:b/>
                <w:sz w:val="18"/>
                <w:szCs w:val="18"/>
                <w:lang w:val="fr-FR" w:eastAsia="en-GB"/>
              </w:rPr>
            </w:pPr>
            <w:r>
              <w:rPr>
                <w:b/>
                <w:sz w:val="18"/>
                <w:szCs w:val="18"/>
                <w:lang w:val="fr-FR" w:eastAsia="en-GB"/>
              </w:rPr>
              <w:t>Step</w:t>
            </w:r>
          </w:p>
        </w:tc>
        <w:tc>
          <w:tcPr>
            <w:tcW w:w="993" w:type="dxa"/>
            <w:tcBorders>
              <w:top w:val="single" w:sz="4" w:space="0" w:color="BFBFBF"/>
              <w:left w:val="single" w:sz="4" w:space="0" w:color="BFBFBF"/>
              <w:bottom w:val="single" w:sz="4" w:space="0" w:color="BFBFBF"/>
              <w:right w:val="single" w:sz="4" w:space="0" w:color="BFBFBF"/>
            </w:tcBorders>
            <w:shd w:val="clear" w:color="auto" w:fill="F2F2F2"/>
            <w:hideMark/>
          </w:tcPr>
          <w:p w14:paraId="6AD1A70E" w14:textId="77777777" w:rsidR="00184489" w:rsidRDefault="00184489" w:rsidP="00800C4F">
            <w:pPr>
              <w:keepNext/>
              <w:keepLines/>
              <w:tabs>
                <w:tab w:val="left" w:pos="851"/>
              </w:tabs>
              <w:spacing w:line="276" w:lineRule="auto"/>
              <w:ind w:right="-1"/>
              <w:jc w:val="left"/>
              <w:rPr>
                <w:b/>
                <w:sz w:val="18"/>
                <w:szCs w:val="18"/>
                <w:lang w:val="fr-FR" w:eastAsia="en-GB"/>
              </w:rPr>
            </w:pPr>
            <w:r>
              <w:rPr>
                <w:b/>
                <w:sz w:val="18"/>
                <w:szCs w:val="18"/>
                <w:lang w:val="fr-FR" w:eastAsia="en-GB"/>
              </w:rPr>
              <w:t>Direction</w:t>
            </w:r>
            <w:r>
              <w:rPr>
                <w:b/>
                <w:sz w:val="18"/>
                <w:szCs w:val="18"/>
                <w:lang w:val="fr-FR" w:eastAsia="en-GB"/>
              </w:rPr>
              <w:br/>
              <w:t>UE - NW</w:t>
            </w:r>
          </w:p>
        </w:tc>
        <w:tc>
          <w:tcPr>
            <w:tcW w:w="3969" w:type="dxa"/>
            <w:tcBorders>
              <w:top w:val="single" w:sz="4" w:space="0" w:color="BFBFBF"/>
              <w:left w:val="single" w:sz="4" w:space="0" w:color="BFBFBF"/>
              <w:bottom w:val="single" w:sz="4" w:space="0" w:color="BFBFBF"/>
              <w:right w:val="single" w:sz="4" w:space="0" w:color="BFBFBF"/>
            </w:tcBorders>
            <w:shd w:val="clear" w:color="auto" w:fill="F2F2F2"/>
            <w:hideMark/>
          </w:tcPr>
          <w:p w14:paraId="0802C438" w14:textId="77777777" w:rsidR="00184489" w:rsidRDefault="00184489" w:rsidP="00800C4F">
            <w:pPr>
              <w:keepNext/>
              <w:keepLines/>
              <w:tabs>
                <w:tab w:val="left" w:pos="851"/>
              </w:tabs>
              <w:spacing w:line="276" w:lineRule="auto"/>
              <w:ind w:right="-1"/>
              <w:jc w:val="left"/>
              <w:rPr>
                <w:b/>
                <w:sz w:val="18"/>
                <w:szCs w:val="18"/>
                <w:lang w:val="fr-FR" w:eastAsia="en-GB"/>
              </w:rPr>
            </w:pPr>
            <w:r>
              <w:rPr>
                <w:b/>
                <w:sz w:val="18"/>
                <w:szCs w:val="18"/>
                <w:lang w:val="fr-FR" w:eastAsia="en-GB"/>
              </w:rPr>
              <w:t>Message</w:t>
            </w:r>
          </w:p>
        </w:tc>
        <w:tc>
          <w:tcPr>
            <w:tcW w:w="3481" w:type="dxa"/>
            <w:tcBorders>
              <w:top w:val="single" w:sz="4" w:space="0" w:color="BFBFBF"/>
              <w:left w:val="single" w:sz="4" w:space="0" w:color="BFBFBF"/>
              <w:bottom w:val="single" w:sz="4" w:space="0" w:color="BFBFBF"/>
              <w:right w:val="single" w:sz="4" w:space="0" w:color="BFBFBF"/>
            </w:tcBorders>
            <w:shd w:val="clear" w:color="auto" w:fill="F2F2F2"/>
            <w:hideMark/>
          </w:tcPr>
          <w:p w14:paraId="6D2E3CD5" w14:textId="77777777" w:rsidR="00184489" w:rsidRDefault="00184489" w:rsidP="00800C4F">
            <w:pPr>
              <w:keepNext/>
              <w:keepLines/>
              <w:tabs>
                <w:tab w:val="left" w:pos="851"/>
              </w:tabs>
              <w:spacing w:line="276" w:lineRule="auto"/>
              <w:ind w:right="-1"/>
              <w:jc w:val="left"/>
              <w:rPr>
                <w:b/>
                <w:sz w:val="18"/>
                <w:szCs w:val="18"/>
                <w:lang w:val="fr-FR" w:eastAsia="en-GB"/>
              </w:rPr>
            </w:pPr>
            <w:r>
              <w:rPr>
                <w:b/>
                <w:sz w:val="18"/>
                <w:szCs w:val="18"/>
                <w:lang w:val="fr-FR" w:eastAsia="en-GB"/>
              </w:rPr>
              <w:t>Comments</w:t>
            </w:r>
          </w:p>
        </w:tc>
      </w:tr>
      <w:tr w:rsidR="00184489" w14:paraId="14189F9A"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41D364C6"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sz w:val="18"/>
                <w:szCs w:val="18"/>
                <w:lang w:val="fr-FR" w:eastAsia="en-GB"/>
              </w:rPr>
              <w:t>1</w:t>
            </w:r>
          </w:p>
        </w:tc>
        <w:tc>
          <w:tcPr>
            <w:tcW w:w="993" w:type="dxa"/>
            <w:tcBorders>
              <w:top w:val="single" w:sz="4" w:space="0" w:color="BFBFBF"/>
              <w:left w:val="single" w:sz="4" w:space="0" w:color="BFBFBF"/>
              <w:bottom w:val="single" w:sz="4" w:space="0" w:color="BFBFBF"/>
              <w:right w:val="single" w:sz="4" w:space="0" w:color="BFBFBF"/>
            </w:tcBorders>
            <w:hideMark/>
          </w:tcPr>
          <w:p w14:paraId="65CDDDE3"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--&gt;</w:t>
            </w:r>
          </w:p>
        </w:tc>
        <w:tc>
          <w:tcPr>
            <w:tcW w:w="3969" w:type="dxa"/>
            <w:tcBorders>
              <w:top w:val="single" w:sz="4" w:space="0" w:color="BFBFBF"/>
              <w:left w:val="single" w:sz="4" w:space="0" w:color="BFBFBF"/>
              <w:bottom w:val="single" w:sz="4" w:space="0" w:color="BFBFBF"/>
              <w:right w:val="single" w:sz="4" w:space="0" w:color="BFBFBF"/>
            </w:tcBorders>
            <w:hideMark/>
          </w:tcPr>
          <w:p w14:paraId="25C64521"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RRC: RRCConnectionRequest</w:t>
            </w:r>
          </w:p>
        </w:tc>
        <w:tc>
          <w:tcPr>
            <w:tcW w:w="3481" w:type="dxa"/>
            <w:tcBorders>
              <w:top w:val="single" w:sz="4" w:space="0" w:color="BFBFBF"/>
              <w:left w:val="single" w:sz="4" w:space="0" w:color="BFBFBF"/>
              <w:bottom w:val="single" w:sz="4" w:space="0" w:color="BFBFBF"/>
              <w:right w:val="single" w:sz="4" w:space="0" w:color="BFBFBF"/>
            </w:tcBorders>
            <w:vAlign w:val="center"/>
          </w:tcPr>
          <w:p w14:paraId="4256B989" w14:textId="77777777" w:rsidR="00184489" w:rsidRDefault="00184489" w:rsidP="00800C4F">
            <w:pPr>
              <w:keepNext/>
              <w:keepLines/>
              <w:tabs>
                <w:tab w:val="left" w:pos="851"/>
              </w:tabs>
              <w:spacing w:line="276" w:lineRule="auto"/>
              <w:ind w:right="-1"/>
              <w:jc w:val="left"/>
              <w:rPr>
                <w:sz w:val="18"/>
                <w:szCs w:val="18"/>
                <w:lang w:val="fr-FR" w:eastAsia="en-GB"/>
              </w:rPr>
            </w:pPr>
          </w:p>
        </w:tc>
      </w:tr>
      <w:tr w:rsidR="00184489" w14:paraId="70B15046"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0FAFA0D4"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2</w:t>
            </w:r>
          </w:p>
        </w:tc>
        <w:tc>
          <w:tcPr>
            <w:tcW w:w="993" w:type="dxa"/>
            <w:tcBorders>
              <w:top w:val="single" w:sz="4" w:space="0" w:color="BFBFBF"/>
              <w:left w:val="single" w:sz="4" w:space="0" w:color="BFBFBF"/>
              <w:bottom w:val="single" w:sz="4" w:space="0" w:color="BFBFBF"/>
              <w:right w:val="single" w:sz="4" w:space="0" w:color="BFBFBF"/>
            </w:tcBorders>
            <w:hideMark/>
          </w:tcPr>
          <w:p w14:paraId="5FB99C3C"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&lt;--</w:t>
            </w:r>
          </w:p>
        </w:tc>
        <w:tc>
          <w:tcPr>
            <w:tcW w:w="3969" w:type="dxa"/>
            <w:tcBorders>
              <w:top w:val="single" w:sz="4" w:space="0" w:color="BFBFBF"/>
              <w:left w:val="single" w:sz="4" w:space="0" w:color="BFBFBF"/>
              <w:bottom w:val="single" w:sz="4" w:space="0" w:color="BFBFBF"/>
              <w:right w:val="single" w:sz="4" w:space="0" w:color="BFBFBF"/>
            </w:tcBorders>
            <w:hideMark/>
          </w:tcPr>
          <w:p w14:paraId="6EABA4FA"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RRC: RRCConnectionSetup</w:t>
            </w:r>
          </w:p>
        </w:tc>
        <w:tc>
          <w:tcPr>
            <w:tcW w:w="3481" w:type="dxa"/>
            <w:tcBorders>
              <w:top w:val="single" w:sz="4" w:space="0" w:color="BFBFBF"/>
              <w:left w:val="single" w:sz="4" w:space="0" w:color="BFBFBF"/>
              <w:bottom w:val="single" w:sz="4" w:space="0" w:color="BFBFBF"/>
              <w:right w:val="single" w:sz="4" w:space="0" w:color="BFBFBF"/>
            </w:tcBorders>
            <w:vAlign w:val="center"/>
          </w:tcPr>
          <w:p w14:paraId="49E4FC56" w14:textId="77777777" w:rsidR="00184489" w:rsidRDefault="00184489" w:rsidP="00800C4F">
            <w:pPr>
              <w:keepNext/>
              <w:keepLines/>
              <w:tabs>
                <w:tab w:val="left" w:pos="851"/>
              </w:tabs>
              <w:spacing w:line="276" w:lineRule="auto"/>
              <w:ind w:right="-1"/>
              <w:jc w:val="left"/>
              <w:rPr>
                <w:sz w:val="18"/>
                <w:szCs w:val="18"/>
                <w:lang w:val="fr-FR" w:eastAsia="en-GB"/>
              </w:rPr>
            </w:pPr>
          </w:p>
        </w:tc>
      </w:tr>
      <w:tr w:rsidR="00184489" w14:paraId="7E06AC96"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5D616FE2"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3</w:t>
            </w:r>
          </w:p>
        </w:tc>
        <w:tc>
          <w:tcPr>
            <w:tcW w:w="993" w:type="dxa"/>
            <w:tcBorders>
              <w:top w:val="single" w:sz="4" w:space="0" w:color="BFBFBF"/>
              <w:left w:val="single" w:sz="4" w:space="0" w:color="BFBFBF"/>
              <w:bottom w:val="single" w:sz="4" w:space="0" w:color="BFBFBF"/>
              <w:right w:val="single" w:sz="4" w:space="0" w:color="BFBFBF"/>
            </w:tcBorders>
            <w:hideMark/>
          </w:tcPr>
          <w:p w14:paraId="7E0E2503"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--&gt;</w:t>
            </w:r>
          </w:p>
        </w:tc>
        <w:tc>
          <w:tcPr>
            <w:tcW w:w="3969" w:type="dxa"/>
            <w:tcBorders>
              <w:top w:val="single" w:sz="4" w:space="0" w:color="BFBFBF"/>
              <w:left w:val="single" w:sz="4" w:space="0" w:color="BFBFBF"/>
              <w:bottom w:val="single" w:sz="4" w:space="0" w:color="BFBFBF"/>
              <w:right w:val="single" w:sz="4" w:space="0" w:color="BFBFBF"/>
            </w:tcBorders>
            <w:hideMark/>
          </w:tcPr>
          <w:p w14:paraId="7FAEE437" w14:textId="77777777" w:rsidR="00184489" w:rsidRPr="00800C4F" w:rsidRDefault="00184489" w:rsidP="00800C4F">
            <w:pPr>
              <w:keepNext/>
              <w:keepLines/>
              <w:tabs>
                <w:tab w:val="left" w:pos="851"/>
              </w:tabs>
              <w:spacing w:line="276" w:lineRule="auto"/>
              <w:ind w:right="-1"/>
              <w:jc w:val="left"/>
              <w:rPr>
                <w:sz w:val="18"/>
                <w:szCs w:val="18"/>
                <w:lang w:val="en-US" w:eastAsia="en-GB"/>
              </w:rPr>
            </w:pPr>
            <w:r w:rsidRPr="00800C4F">
              <w:rPr>
                <w:sz w:val="18"/>
                <w:szCs w:val="18"/>
                <w:lang w:val="en-US" w:eastAsia="en-GB"/>
              </w:rPr>
              <w:t xml:space="preserve">RRC: RRCConnectionSetupComplete  </w:t>
            </w:r>
          </w:p>
          <w:p w14:paraId="73760332" w14:textId="77777777" w:rsidR="00184489" w:rsidRPr="00800C4F" w:rsidRDefault="00184489" w:rsidP="00800C4F">
            <w:pPr>
              <w:keepNext/>
              <w:keepLines/>
              <w:tabs>
                <w:tab w:val="left" w:pos="851"/>
              </w:tabs>
              <w:spacing w:line="276" w:lineRule="auto"/>
              <w:ind w:right="-1"/>
              <w:jc w:val="left"/>
              <w:rPr>
                <w:sz w:val="18"/>
                <w:szCs w:val="18"/>
                <w:lang w:val="en-US" w:eastAsia="en-GB"/>
              </w:rPr>
            </w:pPr>
            <w:r w:rsidRPr="00800C4F">
              <w:rPr>
                <w:sz w:val="18"/>
                <w:szCs w:val="18"/>
                <w:lang w:val="en-US" w:eastAsia="en-GB"/>
              </w:rPr>
              <w:t>NAS: REGISTRATION REQUEST</w:t>
            </w:r>
          </w:p>
        </w:tc>
        <w:tc>
          <w:tcPr>
            <w:tcW w:w="3481" w:type="dxa"/>
            <w:tcBorders>
              <w:top w:val="single" w:sz="4" w:space="0" w:color="BFBFBF"/>
              <w:left w:val="single" w:sz="4" w:space="0" w:color="BFBFBF"/>
              <w:bottom w:val="single" w:sz="4" w:space="0" w:color="BFBFBF"/>
              <w:right w:val="single" w:sz="4" w:space="0" w:color="BFBFBF"/>
            </w:tcBorders>
            <w:vAlign w:val="center"/>
            <w:hideMark/>
          </w:tcPr>
          <w:p w14:paraId="116580B0" w14:textId="77777777" w:rsidR="00184489" w:rsidRPr="00800C4F" w:rsidRDefault="00184489" w:rsidP="00800C4F">
            <w:pPr>
              <w:keepNext/>
              <w:keepLines/>
              <w:tabs>
                <w:tab w:val="left" w:pos="851"/>
              </w:tabs>
              <w:spacing w:line="276" w:lineRule="auto"/>
              <w:ind w:right="-1"/>
              <w:jc w:val="left"/>
              <w:rPr>
                <w:sz w:val="18"/>
                <w:szCs w:val="18"/>
                <w:lang w:val="en-US" w:eastAsia="en-GB"/>
              </w:rPr>
            </w:pPr>
            <w:r w:rsidRPr="00800C4F">
              <w:rPr>
                <w:rFonts w:eastAsiaTheme="minorEastAsia"/>
                <w:bCs/>
                <w:sz w:val="18"/>
                <w:szCs w:val="18"/>
                <w:lang w:val="en-US" w:eastAsia="zh-CN"/>
              </w:rPr>
              <w:t xml:space="preserve">Registration </w:t>
            </w:r>
            <w:r w:rsidRPr="00800C4F">
              <w:rPr>
                <w:bCs/>
                <w:sz w:val="18"/>
                <w:szCs w:val="18"/>
                <w:lang w:val="en-US"/>
              </w:rPr>
              <w:t>type</w:t>
            </w:r>
            <w:r w:rsidRPr="00800C4F">
              <w:rPr>
                <w:rFonts w:eastAsiaTheme="minorEastAsia"/>
                <w:bCs/>
                <w:sz w:val="18"/>
                <w:szCs w:val="18"/>
                <w:lang w:val="en-US" w:eastAsia="zh-CN"/>
              </w:rPr>
              <w:t xml:space="preserve"> </w:t>
            </w:r>
            <w:r w:rsidRPr="00800C4F">
              <w:rPr>
                <w:bCs/>
                <w:sz w:val="18"/>
                <w:szCs w:val="18"/>
                <w:lang w:val="en-US"/>
              </w:rPr>
              <w:t>“</w:t>
            </w:r>
            <w:r w:rsidRPr="00800C4F">
              <w:rPr>
                <w:rFonts w:eastAsiaTheme="minorEastAsia"/>
                <w:bCs/>
                <w:sz w:val="18"/>
                <w:szCs w:val="18"/>
                <w:lang w:val="en-US" w:eastAsia="zh-CN"/>
              </w:rPr>
              <w:t>Mobility Registration Update”</w:t>
            </w:r>
          </w:p>
        </w:tc>
      </w:tr>
      <w:tr w:rsidR="00184489" w14:paraId="555A4403"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6117EFB9"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4</w:t>
            </w:r>
          </w:p>
        </w:tc>
        <w:tc>
          <w:tcPr>
            <w:tcW w:w="993" w:type="dxa"/>
            <w:tcBorders>
              <w:top w:val="single" w:sz="4" w:space="0" w:color="BFBFBF"/>
              <w:left w:val="single" w:sz="4" w:space="0" w:color="BFBFBF"/>
              <w:bottom w:val="single" w:sz="4" w:space="0" w:color="BFBFBF"/>
              <w:right w:val="single" w:sz="4" w:space="0" w:color="BFBFBF"/>
            </w:tcBorders>
            <w:hideMark/>
          </w:tcPr>
          <w:p w14:paraId="6E548883"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&lt;--</w:t>
            </w:r>
          </w:p>
        </w:tc>
        <w:tc>
          <w:tcPr>
            <w:tcW w:w="3969" w:type="dxa"/>
            <w:tcBorders>
              <w:top w:val="single" w:sz="4" w:space="0" w:color="BFBFBF"/>
              <w:left w:val="single" w:sz="4" w:space="0" w:color="BFBFBF"/>
              <w:bottom w:val="single" w:sz="4" w:space="0" w:color="BFBFBF"/>
              <w:right w:val="single" w:sz="4" w:space="0" w:color="BFBFBF"/>
            </w:tcBorders>
            <w:hideMark/>
          </w:tcPr>
          <w:p w14:paraId="3C05F08B"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RRC: RRCConnectionReconfiguration</w:t>
            </w:r>
          </w:p>
          <w:p w14:paraId="4AE9CE26"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NAS: REGISTRATION ACCEPT</w:t>
            </w:r>
          </w:p>
        </w:tc>
        <w:tc>
          <w:tcPr>
            <w:tcW w:w="3481" w:type="dxa"/>
            <w:tcBorders>
              <w:top w:val="single" w:sz="4" w:space="0" w:color="BFBFBF"/>
              <w:left w:val="single" w:sz="4" w:space="0" w:color="BFBFBF"/>
              <w:bottom w:val="single" w:sz="4" w:space="0" w:color="BFBFBF"/>
              <w:right w:val="single" w:sz="4" w:space="0" w:color="BFBFBF"/>
            </w:tcBorders>
            <w:vAlign w:val="center"/>
          </w:tcPr>
          <w:p w14:paraId="069676DA" w14:textId="77777777" w:rsidR="00184489" w:rsidRDefault="00184489" w:rsidP="00800C4F">
            <w:pPr>
              <w:keepNext/>
              <w:keepLines/>
              <w:tabs>
                <w:tab w:val="left" w:pos="851"/>
              </w:tabs>
              <w:spacing w:line="276" w:lineRule="auto"/>
              <w:ind w:right="-1"/>
              <w:jc w:val="left"/>
              <w:rPr>
                <w:sz w:val="18"/>
                <w:szCs w:val="18"/>
                <w:lang w:val="fr-FR" w:eastAsia="en-GB"/>
              </w:rPr>
            </w:pPr>
          </w:p>
        </w:tc>
      </w:tr>
      <w:tr w:rsidR="00184489" w14:paraId="44AD409D"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02F0177D"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5</w:t>
            </w:r>
          </w:p>
        </w:tc>
        <w:tc>
          <w:tcPr>
            <w:tcW w:w="993" w:type="dxa"/>
            <w:tcBorders>
              <w:top w:val="single" w:sz="4" w:space="0" w:color="BFBFBF"/>
              <w:left w:val="single" w:sz="4" w:space="0" w:color="BFBFBF"/>
              <w:bottom w:val="single" w:sz="4" w:space="0" w:color="BFBFBF"/>
              <w:right w:val="single" w:sz="4" w:space="0" w:color="BFBFBF"/>
            </w:tcBorders>
            <w:hideMark/>
          </w:tcPr>
          <w:p w14:paraId="4FC1B534"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--&gt;</w:t>
            </w:r>
          </w:p>
        </w:tc>
        <w:tc>
          <w:tcPr>
            <w:tcW w:w="3969" w:type="dxa"/>
            <w:tcBorders>
              <w:top w:val="single" w:sz="4" w:space="0" w:color="BFBFBF"/>
              <w:left w:val="single" w:sz="4" w:space="0" w:color="BFBFBF"/>
              <w:bottom w:val="single" w:sz="4" w:space="0" w:color="BFBFBF"/>
              <w:right w:val="single" w:sz="4" w:space="0" w:color="BFBFBF"/>
            </w:tcBorders>
            <w:hideMark/>
          </w:tcPr>
          <w:p w14:paraId="55517ED5"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RRC: RRCConnectionReconfiguration Complete</w:t>
            </w:r>
          </w:p>
          <w:p w14:paraId="327B9449"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NAS: REGISTRATION COMPLETE</w:t>
            </w:r>
          </w:p>
        </w:tc>
        <w:tc>
          <w:tcPr>
            <w:tcW w:w="3481" w:type="dxa"/>
            <w:tcBorders>
              <w:top w:val="single" w:sz="4" w:space="0" w:color="BFBFBF"/>
              <w:left w:val="single" w:sz="4" w:space="0" w:color="BFBFBF"/>
              <w:bottom w:val="single" w:sz="4" w:space="0" w:color="BFBFBF"/>
              <w:right w:val="single" w:sz="4" w:space="0" w:color="BFBFBF"/>
            </w:tcBorders>
            <w:vAlign w:val="center"/>
            <w:hideMark/>
          </w:tcPr>
          <w:p w14:paraId="49F4855E"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Conditional</w:t>
            </w:r>
          </w:p>
        </w:tc>
      </w:tr>
      <w:tr w:rsidR="00184489" w14:paraId="2C747C91"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45949C3B"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6</w:t>
            </w:r>
          </w:p>
        </w:tc>
        <w:tc>
          <w:tcPr>
            <w:tcW w:w="993" w:type="dxa"/>
            <w:tcBorders>
              <w:top w:val="single" w:sz="4" w:space="0" w:color="BFBFBF"/>
              <w:left w:val="single" w:sz="4" w:space="0" w:color="BFBFBF"/>
              <w:bottom w:val="single" w:sz="4" w:space="0" w:color="BFBFBF"/>
              <w:right w:val="single" w:sz="4" w:space="0" w:color="BFBFBF"/>
            </w:tcBorders>
            <w:hideMark/>
          </w:tcPr>
          <w:p w14:paraId="713A4B10"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&lt;--</w:t>
            </w:r>
          </w:p>
        </w:tc>
        <w:tc>
          <w:tcPr>
            <w:tcW w:w="3969" w:type="dxa"/>
            <w:tcBorders>
              <w:top w:val="single" w:sz="4" w:space="0" w:color="BFBFBF"/>
              <w:left w:val="single" w:sz="4" w:space="0" w:color="BFBFBF"/>
              <w:bottom w:val="single" w:sz="4" w:space="0" w:color="BFBFBF"/>
              <w:right w:val="single" w:sz="4" w:space="0" w:color="BFBFBF"/>
            </w:tcBorders>
            <w:hideMark/>
          </w:tcPr>
          <w:p w14:paraId="645E9787"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 xml:space="preserve">RRC: </w:t>
            </w:r>
            <w:r>
              <w:rPr>
                <w:rFonts w:cs="Arial"/>
                <w:sz w:val="18"/>
                <w:szCs w:val="18"/>
                <w:lang w:val="fr-FR"/>
              </w:rPr>
              <w:t>RRCConnectionRelease</w:t>
            </w:r>
          </w:p>
        </w:tc>
        <w:tc>
          <w:tcPr>
            <w:tcW w:w="3481" w:type="dxa"/>
            <w:tcBorders>
              <w:top w:val="single" w:sz="4" w:space="0" w:color="BFBFBF"/>
              <w:left w:val="single" w:sz="4" w:space="0" w:color="BFBFBF"/>
              <w:bottom w:val="single" w:sz="4" w:space="0" w:color="BFBFBF"/>
              <w:right w:val="single" w:sz="4" w:space="0" w:color="BFBFBF"/>
            </w:tcBorders>
            <w:vAlign w:val="center"/>
          </w:tcPr>
          <w:p w14:paraId="1BE7F37B"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p>
        </w:tc>
      </w:tr>
    </w:tbl>
    <w:p w14:paraId="0BDB9A13" w14:textId="77777777" w:rsidR="00184489" w:rsidRPr="00800C4F" w:rsidRDefault="00184489" w:rsidP="00184489">
      <w:pPr>
        <w:pStyle w:val="Heading3"/>
      </w:pPr>
      <w:bookmarkStart w:id="144" w:name="_Toc126693157"/>
      <w:r w:rsidRPr="00800C4F">
        <w:t>102.2.2</w:t>
      </w:r>
      <w:r w:rsidRPr="00800C4F">
        <w:tab/>
        <w:t>Periodic Registration Area Update</w:t>
      </w:r>
      <w:bookmarkEnd w:id="144"/>
    </w:p>
    <w:p w14:paraId="02B284C0" w14:textId="77777777" w:rsidR="00184489" w:rsidRDefault="00184489" w:rsidP="00184489">
      <w:pPr>
        <w:pStyle w:val="H6"/>
      </w:pPr>
      <w:r>
        <w:t>Description</w:t>
      </w:r>
    </w:p>
    <w:p w14:paraId="159B75EC" w14:textId="77777777" w:rsidR="00184489" w:rsidRDefault="00184489" w:rsidP="00184489">
      <w:pPr>
        <w:rPr>
          <w:rFonts w:eastAsiaTheme="minorEastAsia"/>
          <w:lang w:eastAsia="zh-CN"/>
        </w:rPr>
      </w:pPr>
      <w:r>
        <w:t xml:space="preserve">The DUT shall successfully perform </w:t>
      </w:r>
      <w:r>
        <w:rPr>
          <w:rFonts w:eastAsiaTheme="minorEastAsia"/>
          <w:lang w:eastAsia="zh-CN"/>
        </w:rPr>
        <w:t>Periodic Registration</w:t>
      </w:r>
      <w:r>
        <w:t xml:space="preserve"> Update procedure after</w:t>
      </w:r>
      <w:r>
        <w:rPr>
          <w:rFonts w:eastAsiaTheme="minorEastAsia"/>
          <w:lang w:eastAsia="zh-CN"/>
        </w:rPr>
        <w:t xml:space="preserve"> the expiry of the T3512 timer</w:t>
      </w:r>
      <w:r>
        <w:t>.</w:t>
      </w:r>
    </w:p>
    <w:p w14:paraId="08078CBF" w14:textId="77777777" w:rsidR="00184489" w:rsidRDefault="00184489" w:rsidP="00184489">
      <w:pPr>
        <w:pStyle w:val="H6"/>
      </w:pPr>
      <w:r>
        <w:t>Applicability</w:t>
      </w:r>
    </w:p>
    <w:p w14:paraId="24AF33BC" w14:textId="77777777" w:rsidR="00184489" w:rsidRDefault="00184489" w:rsidP="00184489">
      <w:pPr>
        <w:jc w:val="left"/>
      </w:pPr>
      <w:r>
        <w:rPr>
          <w:rFonts w:cs="Arial"/>
        </w:rPr>
        <w:t>3GPP Rel.15 or later</w:t>
      </w:r>
    </w:p>
    <w:p w14:paraId="70607D8C" w14:textId="77777777" w:rsidR="00184489" w:rsidRDefault="00184489" w:rsidP="00184489">
      <w:pPr>
        <w:jc w:val="left"/>
        <w:rPr>
          <w:rFonts w:eastAsiaTheme="minorEastAsia"/>
          <w:lang w:eastAsia="zh-CN"/>
        </w:rPr>
      </w:pPr>
      <w:r>
        <w:rPr>
          <w:rFonts w:cs="Arial"/>
          <w:color w:val="00000A"/>
        </w:rPr>
        <w:t>SA</w:t>
      </w:r>
      <w:r>
        <w:rPr>
          <w:rFonts w:cs="Arial"/>
        </w:rPr>
        <w:t xml:space="preserve"> Option </w:t>
      </w:r>
      <w:r>
        <w:rPr>
          <w:rFonts w:cs="Arial"/>
          <w:lang w:eastAsia="zh-CN"/>
        </w:rPr>
        <w:t>2</w:t>
      </w:r>
    </w:p>
    <w:p w14:paraId="40BD6449" w14:textId="77777777" w:rsidR="00184489" w:rsidRDefault="00184489" w:rsidP="00184489">
      <w:pPr>
        <w:pStyle w:val="H6"/>
      </w:pPr>
      <w:r>
        <w:t>Related core specifications</w:t>
      </w:r>
    </w:p>
    <w:p w14:paraId="3CBD2B3F" w14:textId="77777777" w:rsidR="00184489" w:rsidRDefault="00184489" w:rsidP="00184489">
      <w:r>
        <w:t xml:space="preserve">3GPP TS </w:t>
      </w:r>
      <w:r>
        <w:rPr>
          <w:rFonts w:eastAsiaTheme="minorEastAsia"/>
          <w:lang w:eastAsia="zh-CN"/>
        </w:rPr>
        <w:t>23</w:t>
      </w:r>
      <w:r>
        <w:t>.</w:t>
      </w:r>
      <w:r>
        <w:rPr>
          <w:rFonts w:eastAsiaTheme="minorEastAsia"/>
          <w:lang w:eastAsia="zh-CN"/>
        </w:rPr>
        <w:t>502, TS 24.501</w:t>
      </w:r>
    </w:p>
    <w:p w14:paraId="4030EADA" w14:textId="77777777" w:rsidR="00184489" w:rsidRDefault="00184489" w:rsidP="00184489">
      <w:pPr>
        <w:pStyle w:val="H6"/>
      </w:pPr>
      <w:r>
        <w:t>Reason for test</w:t>
      </w:r>
    </w:p>
    <w:p w14:paraId="2FAE744E" w14:textId="77777777" w:rsidR="00184489" w:rsidRDefault="00184489" w:rsidP="00184489">
      <w:pPr>
        <w:rPr>
          <w:rFonts w:cs="Arial"/>
        </w:rPr>
      </w:pPr>
      <w:r>
        <w:rPr>
          <w:rFonts w:cs="Arial"/>
        </w:rPr>
        <w:t xml:space="preserve">To verify that the DUT successfully performs </w:t>
      </w:r>
      <w:r>
        <w:rPr>
          <w:rFonts w:eastAsiaTheme="minorEastAsia"/>
          <w:lang w:eastAsia="zh-CN"/>
        </w:rPr>
        <w:t>Periodic Registration</w:t>
      </w:r>
      <w:r>
        <w:rPr>
          <w:rFonts w:cs="Arial"/>
        </w:rPr>
        <w:t xml:space="preserve"> Update procedure after </w:t>
      </w:r>
      <w:r>
        <w:rPr>
          <w:rFonts w:eastAsiaTheme="minorEastAsia"/>
          <w:lang w:eastAsia="zh-CN"/>
        </w:rPr>
        <w:t>the expiry of the T3512 timer</w:t>
      </w:r>
      <w:r>
        <w:rPr>
          <w:rFonts w:cs="Arial"/>
        </w:rPr>
        <w:t>.</w:t>
      </w:r>
    </w:p>
    <w:p w14:paraId="52B09646" w14:textId="77777777" w:rsidR="00184489" w:rsidRDefault="00184489" w:rsidP="00184489">
      <w:pPr>
        <w:pStyle w:val="H6"/>
      </w:pPr>
      <w:r>
        <w:t>Initial configuration</w:t>
      </w:r>
    </w:p>
    <w:p w14:paraId="5B81CF46" w14:textId="77777777" w:rsidR="00184489" w:rsidRDefault="00184489" w:rsidP="00184489">
      <w:pPr>
        <w:rPr>
          <w:rFonts w:eastAsiaTheme="minorEastAsia" w:cs="Arial"/>
          <w:lang w:eastAsia="zh-CN"/>
        </w:rPr>
      </w:pPr>
      <w:r>
        <w:t xml:space="preserve">DUT </w:t>
      </w:r>
      <w:r>
        <w:rPr>
          <w:rFonts w:eastAsiaTheme="minorEastAsia"/>
          <w:lang w:eastAsia="zh-CN"/>
        </w:rPr>
        <w:t xml:space="preserve">and NW </w:t>
      </w:r>
      <w:r>
        <w:t xml:space="preserve">support </w:t>
      </w:r>
      <w:r>
        <w:rPr>
          <w:rFonts w:eastAsiaTheme="minorEastAsia"/>
          <w:lang w:eastAsia="zh-CN"/>
        </w:rPr>
        <w:t>5G NR Option 2.</w:t>
      </w:r>
    </w:p>
    <w:p w14:paraId="1DF99416" w14:textId="77777777" w:rsidR="00184489" w:rsidRDefault="00184489" w:rsidP="00184489">
      <w:pPr>
        <w:rPr>
          <w:rFonts w:eastAsiaTheme="minorEastAsia" w:cs="Arial"/>
          <w:lang w:eastAsia="zh-CN"/>
        </w:rPr>
      </w:pPr>
      <w:r>
        <w:rPr>
          <w:rFonts w:cs="Arial"/>
        </w:rPr>
        <w:t xml:space="preserve">DUT is </w:t>
      </w:r>
      <w:r>
        <w:t>in RM-REGISTERED and CM-IDLE state</w:t>
      </w:r>
      <w:r>
        <w:rPr>
          <w:rFonts w:cs="Arial"/>
        </w:rPr>
        <w:t>.</w:t>
      </w:r>
    </w:p>
    <w:p w14:paraId="0AB2D9CD" w14:textId="77777777" w:rsidR="00184489" w:rsidRDefault="00184489" w:rsidP="00184489">
      <w:pPr>
        <w:rPr>
          <w:rFonts w:eastAsiaTheme="minorEastAsia" w:cs="Arial"/>
          <w:lang w:eastAsia="zh-CN"/>
        </w:rPr>
      </w:pPr>
      <w:r>
        <w:rPr>
          <w:rFonts w:eastAsiaTheme="minorEastAsia"/>
          <w:lang w:eastAsia="zh-CN"/>
        </w:rPr>
        <w:t>T3512 timer is configured.</w:t>
      </w:r>
    </w:p>
    <w:p w14:paraId="0A5A3DBB" w14:textId="77777777" w:rsidR="00184489" w:rsidRPr="00AC2F69" w:rsidRDefault="00184489" w:rsidP="00184489">
      <w:pPr>
        <w:pStyle w:val="H6"/>
      </w:pPr>
      <w:r w:rsidRPr="00AC2F69">
        <w:t>Test procedure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1"/>
        <w:gridCol w:w="4445"/>
      </w:tblGrid>
      <w:tr w:rsidR="00184489" w14:paraId="2700ED38" w14:textId="77777777" w:rsidTr="00800C4F">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2FEE183" w14:textId="77777777" w:rsidR="00184489" w:rsidRPr="00800C4F" w:rsidRDefault="00184489" w:rsidP="00800C4F">
            <w:pPr>
              <w:keepNext/>
              <w:keepLines/>
              <w:tabs>
                <w:tab w:val="left" w:pos="851"/>
              </w:tabs>
              <w:jc w:val="left"/>
              <w:rPr>
                <w:noProof w:val="0"/>
                <w:sz w:val="18"/>
                <w:szCs w:val="18"/>
              </w:rPr>
            </w:pPr>
            <w:r w:rsidRPr="00800C4F">
              <w:rPr>
                <w:b/>
                <w:noProof w:val="0"/>
                <w:sz w:val="18"/>
                <w:szCs w:val="18"/>
              </w:rPr>
              <w:t>-</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71E295E" w14:textId="77777777" w:rsidR="00184489" w:rsidRPr="00800C4F" w:rsidRDefault="00184489" w:rsidP="00800C4F">
            <w:pPr>
              <w:keepNext/>
              <w:keepLines/>
              <w:tabs>
                <w:tab w:val="left" w:pos="851"/>
              </w:tabs>
              <w:jc w:val="left"/>
              <w:rPr>
                <w:noProof w:val="0"/>
                <w:sz w:val="18"/>
                <w:szCs w:val="18"/>
              </w:rPr>
            </w:pPr>
            <w:r w:rsidRPr="00800C4F">
              <w:rPr>
                <w:b/>
                <w:noProof w:val="0"/>
                <w:sz w:val="18"/>
                <w:szCs w:val="18"/>
              </w:rPr>
              <w:t>Test procedure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B25DFA0" w14:textId="77777777" w:rsidR="00184489" w:rsidRPr="00800C4F" w:rsidRDefault="00184489" w:rsidP="00800C4F">
            <w:pPr>
              <w:keepNext/>
              <w:keepLines/>
              <w:tabs>
                <w:tab w:val="left" w:pos="851"/>
              </w:tabs>
              <w:jc w:val="left"/>
              <w:rPr>
                <w:noProof w:val="0"/>
                <w:sz w:val="18"/>
                <w:szCs w:val="18"/>
              </w:rPr>
            </w:pPr>
            <w:r w:rsidRPr="00800C4F">
              <w:rPr>
                <w:b/>
                <w:noProof w:val="0"/>
                <w:sz w:val="18"/>
                <w:szCs w:val="18"/>
              </w:rPr>
              <w:t>Expected behaviour</w:t>
            </w:r>
          </w:p>
        </w:tc>
      </w:tr>
      <w:tr w:rsidR="00184489" w14:paraId="76F6A43D" w14:textId="77777777" w:rsidTr="00800C4F">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9994CFE" w14:textId="77777777" w:rsidR="00184489" w:rsidRDefault="00184489" w:rsidP="00800C4F">
            <w:pPr>
              <w:keepNext/>
              <w:keepLines/>
              <w:tabs>
                <w:tab w:val="left" w:pos="851"/>
              </w:tabs>
              <w:ind w:right="-1"/>
              <w:jc w:val="left"/>
              <w:rPr>
                <w:sz w:val="18"/>
                <w:szCs w:val="18"/>
              </w:rPr>
            </w:pPr>
            <w:r>
              <w:rPr>
                <w:sz w:val="18"/>
                <w:szCs w:val="18"/>
              </w:rPr>
              <w:t>1</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92B8956" w14:textId="77777777" w:rsidR="00184489" w:rsidRDefault="00184489" w:rsidP="00800C4F">
            <w:pPr>
              <w:keepNext/>
              <w:keepLines/>
              <w:jc w:val="left"/>
              <w:rPr>
                <w:rFonts w:eastAsiaTheme="minorEastAsia"/>
                <w:bCs/>
                <w:sz w:val="18"/>
                <w:szCs w:val="18"/>
                <w:lang w:eastAsia="zh-CN"/>
              </w:rPr>
            </w:pPr>
            <w:r>
              <w:rPr>
                <w:bCs/>
                <w:sz w:val="18"/>
                <w:szCs w:val="18"/>
              </w:rPr>
              <w:t>Wait for the T3</w:t>
            </w:r>
            <w:r>
              <w:rPr>
                <w:rFonts w:eastAsiaTheme="minorEastAsia"/>
                <w:bCs/>
                <w:sz w:val="18"/>
                <w:szCs w:val="18"/>
                <w:lang w:eastAsia="zh-CN"/>
              </w:rPr>
              <w:t>5</w:t>
            </w:r>
            <w:r>
              <w:rPr>
                <w:bCs/>
                <w:sz w:val="18"/>
                <w:szCs w:val="18"/>
              </w:rPr>
              <w:t>12 timer to expire</w:t>
            </w:r>
            <w:r>
              <w:rPr>
                <w:rFonts w:eastAsiaTheme="minorEastAsia"/>
                <w:bCs/>
                <w:sz w:val="18"/>
                <w:szCs w:val="18"/>
                <w:lang w:eastAsia="zh-CN"/>
              </w:rPr>
              <w:t xml:space="preserve"> and observe DUT</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64072A5" w14:textId="77777777" w:rsidR="00184489" w:rsidRDefault="00184489" w:rsidP="00800C4F">
            <w:pPr>
              <w:keepNext/>
              <w:keepLines/>
              <w:jc w:val="left"/>
              <w:rPr>
                <w:bCs/>
                <w:sz w:val="18"/>
                <w:szCs w:val="18"/>
              </w:rPr>
            </w:pPr>
            <w:r>
              <w:rPr>
                <w:bCs/>
                <w:sz w:val="18"/>
                <w:szCs w:val="18"/>
              </w:rPr>
              <w:t xml:space="preserve">DUT sends a </w:t>
            </w:r>
            <w:r>
              <w:rPr>
                <w:rFonts w:eastAsiaTheme="minorEastAsia"/>
                <w:bCs/>
                <w:sz w:val="18"/>
                <w:szCs w:val="18"/>
                <w:lang w:eastAsia="zh-CN"/>
              </w:rPr>
              <w:t>REGISTRATION</w:t>
            </w:r>
            <w:r>
              <w:rPr>
                <w:bCs/>
                <w:sz w:val="18"/>
                <w:szCs w:val="18"/>
              </w:rPr>
              <w:t xml:space="preserve"> REQUEST message to the network</w:t>
            </w:r>
            <w:r>
              <w:rPr>
                <w:rFonts w:eastAsiaTheme="minorEastAsia"/>
                <w:bCs/>
                <w:sz w:val="18"/>
                <w:szCs w:val="18"/>
                <w:lang w:eastAsia="zh-CN"/>
              </w:rPr>
              <w:t xml:space="preserve"> </w:t>
            </w:r>
            <w:r>
              <w:rPr>
                <w:bCs/>
                <w:sz w:val="18"/>
                <w:szCs w:val="18"/>
              </w:rPr>
              <w:t xml:space="preserve">with </w:t>
            </w:r>
            <w:r>
              <w:rPr>
                <w:rFonts w:eastAsiaTheme="minorEastAsia"/>
                <w:bCs/>
                <w:sz w:val="18"/>
                <w:szCs w:val="18"/>
                <w:lang w:eastAsia="zh-CN"/>
              </w:rPr>
              <w:t xml:space="preserve">Registration </w:t>
            </w:r>
            <w:r>
              <w:rPr>
                <w:bCs/>
                <w:sz w:val="18"/>
                <w:szCs w:val="18"/>
              </w:rPr>
              <w:t>type</w:t>
            </w:r>
            <w:r>
              <w:rPr>
                <w:rFonts w:eastAsiaTheme="minorEastAsia"/>
                <w:bCs/>
                <w:sz w:val="18"/>
                <w:szCs w:val="18"/>
                <w:lang w:eastAsia="zh-CN"/>
              </w:rPr>
              <w:t xml:space="preserve"> set</w:t>
            </w:r>
            <w:r>
              <w:rPr>
                <w:bCs/>
                <w:sz w:val="18"/>
                <w:szCs w:val="18"/>
              </w:rPr>
              <w:t xml:space="preserve"> to “</w:t>
            </w:r>
            <w:r>
              <w:rPr>
                <w:rFonts w:eastAsiaTheme="minorEastAsia"/>
                <w:bCs/>
                <w:sz w:val="18"/>
                <w:szCs w:val="18"/>
                <w:lang w:eastAsia="zh-CN"/>
              </w:rPr>
              <w:t>Periodic Registration Update”</w:t>
            </w:r>
            <w:r>
              <w:rPr>
                <w:bCs/>
                <w:sz w:val="18"/>
                <w:szCs w:val="18"/>
              </w:rPr>
              <w:t>.</w:t>
            </w:r>
          </w:p>
          <w:p w14:paraId="017B0BF2" w14:textId="77777777" w:rsidR="00184489" w:rsidRDefault="00184489" w:rsidP="00800C4F">
            <w:pPr>
              <w:keepNext/>
              <w:keepLines/>
              <w:jc w:val="left"/>
              <w:rPr>
                <w:bCs/>
                <w:sz w:val="18"/>
                <w:szCs w:val="18"/>
              </w:rPr>
            </w:pPr>
            <w:r>
              <w:rPr>
                <w:bCs/>
                <w:sz w:val="18"/>
                <w:szCs w:val="18"/>
              </w:rPr>
              <w:t xml:space="preserve">The network shall respond with </w:t>
            </w:r>
            <w:r>
              <w:rPr>
                <w:rFonts w:eastAsiaTheme="minorEastAsia"/>
                <w:bCs/>
                <w:sz w:val="18"/>
                <w:szCs w:val="18"/>
                <w:lang w:eastAsia="zh-CN"/>
              </w:rPr>
              <w:t>REGISTRATION</w:t>
            </w:r>
            <w:r>
              <w:rPr>
                <w:bCs/>
                <w:sz w:val="18"/>
                <w:szCs w:val="18"/>
              </w:rPr>
              <w:t xml:space="preserve"> A</w:t>
            </w:r>
            <w:r>
              <w:rPr>
                <w:rFonts w:eastAsiaTheme="minorEastAsia"/>
                <w:bCs/>
                <w:sz w:val="18"/>
                <w:szCs w:val="18"/>
                <w:lang w:eastAsia="zh-CN"/>
              </w:rPr>
              <w:t>CCEPT</w:t>
            </w:r>
            <w:r>
              <w:rPr>
                <w:bCs/>
                <w:sz w:val="18"/>
                <w:szCs w:val="18"/>
              </w:rPr>
              <w:t xml:space="preserve"> to the DUT. </w:t>
            </w:r>
          </w:p>
          <w:p w14:paraId="6885FAE2" w14:textId="77777777" w:rsidR="00184489" w:rsidRDefault="00184489" w:rsidP="00800C4F">
            <w:pPr>
              <w:keepNext/>
              <w:keepLines/>
              <w:jc w:val="left"/>
              <w:rPr>
                <w:sz w:val="18"/>
                <w:szCs w:val="18"/>
              </w:rPr>
            </w:pPr>
            <w:r>
              <w:rPr>
                <w:bCs/>
                <w:sz w:val="18"/>
                <w:szCs w:val="18"/>
              </w:rPr>
              <w:t xml:space="preserve">If the </w:t>
            </w:r>
            <w:r>
              <w:rPr>
                <w:rFonts w:eastAsiaTheme="minorEastAsia"/>
                <w:bCs/>
                <w:sz w:val="18"/>
                <w:szCs w:val="18"/>
                <w:lang w:eastAsia="zh-CN"/>
              </w:rPr>
              <w:t>REGISTRATION</w:t>
            </w:r>
            <w:r>
              <w:rPr>
                <w:bCs/>
                <w:sz w:val="18"/>
                <w:szCs w:val="18"/>
              </w:rPr>
              <w:t xml:space="preserve"> A</w:t>
            </w:r>
            <w:r>
              <w:rPr>
                <w:rFonts w:eastAsiaTheme="minorEastAsia"/>
                <w:bCs/>
                <w:sz w:val="18"/>
                <w:szCs w:val="18"/>
                <w:lang w:eastAsia="zh-CN"/>
              </w:rPr>
              <w:t>CCEPT</w:t>
            </w:r>
            <w:r>
              <w:rPr>
                <w:bCs/>
                <w:sz w:val="18"/>
                <w:szCs w:val="18"/>
              </w:rPr>
              <w:t xml:space="preserve"> messsage contains a</w:t>
            </w:r>
            <w:r>
              <w:rPr>
                <w:rFonts w:eastAsiaTheme="minorEastAsia"/>
                <w:bCs/>
                <w:sz w:val="18"/>
                <w:szCs w:val="18"/>
                <w:lang w:eastAsia="zh-CN"/>
              </w:rPr>
              <w:t xml:space="preserve"> new 5G-</w:t>
            </w:r>
            <w:r>
              <w:rPr>
                <w:bCs/>
                <w:sz w:val="18"/>
                <w:szCs w:val="18"/>
              </w:rPr>
              <w:t xml:space="preserve">GUTI, the DUT shall send </w:t>
            </w:r>
            <w:r>
              <w:rPr>
                <w:rFonts w:eastAsiaTheme="minorEastAsia"/>
                <w:bCs/>
                <w:sz w:val="18"/>
                <w:szCs w:val="18"/>
                <w:lang w:eastAsia="zh-CN"/>
              </w:rPr>
              <w:t>REGISTRATION COMPLETE</w:t>
            </w:r>
            <w:r>
              <w:rPr>
                <w:bCs/>
                <w:sz w:val="18"/>
                <w:szCs w:val="18"/>
              </w:rPr>
              <w:t xml:space="preserve"> to acknowledge the received </w:t>
            </w:r>
            <w:r>
              <w:rPr>
                <w:rFonts w:eastAsiaTheme="minorEastAsia"/>
                <w:bCs/>
                <w:sz w:val="18"/>
                <w:szCs w:val="18"/>
                <w:lang w:eastAsia="zh-CN"/>
              </w:rPr>
              <w:t>5G-</w:t>
            </w:r>
            <w:r>
              <w:rPr>
                <w:bCs/>
                <w:sz w:val="18"/>
                <w:szCs w:val="18"/>
              </w:rPr>
              <w:t>GUTI.</w:t>
            </w:r>
          </w:p>
        </w:tc>
      </w:tr>
      <w:tr w:rsidR="00184489" w14:paraId="2B6DD0A5" w14:textId="77777777" w:rsidTr="00800C4F">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F07B24A" w14:textId="77777777" w:rsidR="00184489" w:rsidRDefault="00184489" w:rsidP="00800C4F">
            <w:pPr>
              <w:keepNext/>
              <w:keepLines/>
              <w:tabs>
                <w:tab w:val="left" w:pos="851"/>
              </w:tabs>
              <w:ind w:right="-1"/>
              <w:jc w:val="left"/>
              <w:rPr>
                <w:sz w:val="18"/>
                <w:szCs w:val="18"/>
              </w:rPr>
            </w:pPr>
            <w:r>
              <w:rPr>
                <w:sz w:val="18"/>
                <w:szCs w:val="18"/>
              </w:rPr>
              <w:t>2</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54FC416" w14:textId="77777777" w:rsidR="00184489" w:rsidRDefault="00184489" w:rsidP="00800C4F">
            <w:pPr>
              <w:keepNext/>
              <w:keepLines/>
              <w:jc w:val="left"/>
              <w:rPr>
                <w:sz w:val="18"/>
                <w:szCs w:val="18"/>
              </w:rPr>
            </w:pPr>
            <w:r>
              <w:rPr>
                <w:sz w:val="18"/>
                <w:szCs w:val="18"/>
              </w:rPr>
              <w:t>Load a page on the embedded browser (or via a tethering connection if embedded browser is not supported).</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0223591" w14:textId="77777777" w:rsidR="00184489" w:rsidRDefault="00184489" w:rsidP="00800C4F">
            <w:pPr>
              <w:keepNext/>
              <w:keepLines/>
              <w:jc w:val="left"/>
              <w:rPr>
                <w:sz w:val="18"/>
                <w:szCs w:val="18"/>
              </w:rPr>
            </w:pPr>
            <w:r>
              <w:rPr>
                <w:sz w:val="18"/>
                <w:szCs w:val="18"/>
              </w:rPr>
              <w:t>Page is loaded successfully to confirm data connection.</w:t>
            </w:r>
          </w:p>
        </w:tc>
      </w:tr>
    </w:tbl>
    <w:p w14:paraId="2EEA2308" w14:textId="77777777" w:rsidR="00184489" w:rsidRPr="009E273B" w:rsidRDefault="00184489" w:rsidP="00800C4F">
      <w:pPr>
        <w:pStyle w:val="H6b"/>
      </w:pPr>
      <w:r w:rsidRPr="004D36D2">
        <w:t>Example message flow:</w:t>
      </w:r>
    </w:p>
    <w:tbl>
      <w:tblPr>
        <w:tblW w:w="9015" w:type="dxa"/>
        <w:tblInd w:w="57" w:type="dxa"/>
        <w:tblLayout w:type="fixed"/>
        <w:tblCellMar>
          <w:left w:w="57" w:type="dxa"/>
          <w:right w:w="57" w:type="dxa"/>
        </w:tblCellMar>
        <w:tblLook w:val="04A0" w:firstRow="1" w:lastRow="0" w:firstColumn="1" w:lastColumn="0" w:noHBand="0" w:noVBand="1"/>
      </w:tblPr>
      <w:tblGrid>
        <w:gridCol w:w="567"/>
        <w:gridCol w:w="994"/>
        <w:gridCol w:w="3971"/>
        <w:gridCol w:w="3483"/>
      </w:tblGrid>
      <w:tr w:rsidR="00184489" w14:paraId="0457581A" w14:textId="77777777" w:rsidTr="00184489">
        <w:trPr>
          <w:cantSplit/>
          <w:tblHeader/>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674EC29F" w14:textId="77777777" w:rsidR="00184489" w:rsidRDefault="00184489" w:rsidP="00800C4F">
            <w:pPr>
              <w:keepNext/>
              <w:keepLines/>
              <w:tabs>
                <w:tab w:val="left" w:pos="851"/>
              </w:tabs>
              <w:spacing w:line="276" w:lineRule="auto"/>
              <w:jc w:val="left"/>
              <w:rPr>
                <w:b/>
                <w:sz w:val="18"/>
                <w:szCs w:val="18"/>
                <w:lang w:val="fr-FR" w:eastAsia="en-GB"/>
              </w:rPr>
            </w:pPr>
            <w:r>
              <w:rPr>
                <w:b/>
                <w:sz w:val="18"/>
                <w:szCs w:val="18"/>
                <w:lang w:val="fr-FR" w:eastAsia="en-GB"/>
              </w:rPr>
              <w:t>Step</w:t>
            </w:r>
          </w:p>
        </w:tc>
        <w:tc>
          <w:tcPr>
            <w:tcW w:w="993" w:type="dxa"/>
            <w:tcBorders>
              <w:top w:val="single" w:sz="4" w:space="0" w:color="BFBFBF"/>
              <w:left w:val="single" w:sz="4" w:space="0" w:color="BFBFBF"/>
              <w:bottom w:val="single" w:sz="4" w:space="0" w:color="BFBFBF"/>
              <w:right w:val="single" w:sz="4" w:space="0" w:color="BFBFBF"/>
            </w:tcBorders>
            <w:shd w:val="clear" w:color="auto" w:fill="F2F2F2"/>
            <w:hideMark/>
          </w:tcPr>
          <w:p w14:paraId="538D29FF" w14:textId="77777777" w:rsidR="00184489" w:rsidRDefault="00184489" w:rsidP="00800C4F">
            <w:pPr>
              <w:keepNext/>
              <w:keepLines/>
              <w:tabs>
                <w:tab w:val="left" w:pos="851"/>
              </w:tabs>
              <w:spacing w:line="276" w:lineRule="auto"/>
              <w:ind w:right="-1"/>
              <w:jc w:val="left"/>
              <w:rPr>
                <w:b/>
                <w:sz w:val="18"/>
                <w:szCs w:val="18"/>
                <w:lang w:val="fr-FR" w:eastAsia="en-GB"/>
              </w:rPr>
            </w:pPr>
            <w:r>
              <w:rPr>
                <w:b/>
                <w:sz w:val="18"/>
                <w:szCs w:val="18"/>
                <w:lang w:val="fr-FR" w:eastAsia="en-GB"/>
              </w:rPr>
              <w:t>Direction</w:t>
            </w:r>
            <w:r>
              <w:rPr>
                <w:b/>
                <w:sz w:val="18"/>
                <w:szCs w:val="18"/>
                <w:lang w:val="fr-FR" w:eastAsia="en-GB"/>
              </w:rPr>
              <w:br/>
              <w:t>UE - NW</w:t>
            </w:r>
          </w:p>
        </w:tc>
        <w:tc>
          <w:tcPr>
            <w:tcW w:w="3969" w:type="dxa"/>
            <w:tcBorders>
              <w:top w:val="single" w:sz="4" w:space="0" w:color="BFBFBF"/>
              <w:left w:val="single" w:sz="4" w:space="0" w:color="BFBFBF"/>
              <w:bottom w:val="single" w:sz="4" w:space="0" w:color="BFBFBF"/>
              <w:right w:val="single" w:sz="4" w:space="0" w:color="BFBFBF"/>
            </w:tcBorders>
            <w:shd w:val="clear" w:color="auto" w:fill="F2F2F2"/>
            <w:hideMark/>
          </w:tcPr>
          <w:p w14:paraId="69910C7A" w14:textId="77777777" w:rsidR="00184489" w:rsidRDefault="00184489" w:rsidP="00800C4F">
            <w:pPr>
              <w:keepNext/>
              <w:keepLines/>
              <w:tabs>
                <w:tab w:val="left" w:pos="851"/>
              </w:tabs>
              <w:spacing w:line="276" w:lineRule="auto"/>
              <w:ind w:right="-1"/>
              <w:jc w:val="left"/>
              <w:rPr>
                <w:b/>
                <w:sz w:val="18"/>
                <w:szCs w:val="18"/>
                <w:lang w:val="fr-FR" w:eastAsia="en-GB"/>
              </w:rPr>
            </w:pPr>
            <w:r>
              <w:rPr>
                <w:b/>
                <w:sz w:val="18"/>
                <w:szCs w:val="18"/>
                <w:lang w:val="fr-FR" w:eastAsia="en-GB"/>
              </w:rPr>
              <w:t>Message</w:t>
            </w:r>
          </w:p>
        </w:tc>
        <w:tc>
          <w:tcPr>
            <w:tcW w:w="3481" w:type="dxa"/>
            <w:tcBorders>
              <w:top w:val="single" w:sz="4" w:space="0" w:color="BFBFBF"/>
              <w:left w:val="single" w:sz="4" w:space="0" w:color="BFBFBF"/>
              <w:bottom w:val="single" w:sz="4" w:space="0" w:color="BFBFBF"/>
              <w:right w:val="single" w:sz="4" w:space="0" w:color="BFBFBF"/>
            </w:tcBorders>
            <w:shd w:val="clear" w:color="auto" w:fill="F2F2F2"/>
            <w:hideMark/>
          </w:tcPr>
          <w:p w14:paraId="7C989349" w14:textId="77777777" w:rsidR="00184489" w:rsidRDefault="00184489" w:rsidP="00800C4F">
            <w:pPr>
              <w:keepNext/>
              <w:keepLines/>
              <w:tabs>
                <w:tab w:val="left" w:pos="851"/>
              </w:tabs>
              <w:spacing w:line="276" w:lineRule="auto"/>
              <w:ind w:right="-1"/>
              <w:jc w:val="left"/>
              <w:rPr>
                <w:b/>
                <w:sz w:val="18"/>
                <w:szCs w:val="18"/>
                <w:lang w:val="fr-FR" w:eastAsia="en-GB"/>
              </w:rPr>
            </w:pPr>
            <w:r>
              <w:rPr>
                <w:b/>
                <w:sz w:val="18"/>
                <w:szCs w:val="18"/>
                <w:lang w:val="fr-FR" w:eastAsia="en-GB"/>
              </w:rPr>
              <w:t>Comments</w:t>
            </w:r>
          </w:p>
        </w:tc>
      </w:tr>
      <w:tr w:rsidR="00184489" w14:paraId="096435AE"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25DB853C"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sz w:val="18"/>
                <w:szCs w:val="18"/>
                <w:lang w:val="fr-FR" w:eastAsia="en-GB"/>
              </w:rPr>
              <w:t>1</w:t>
            </w:r>
          </w:p>
        </w:tc>
        <w:tc>
          <w:tcPr>
            <w:tcW w:w="993" w:type="dxa"/>
            <w:tcBorders>
              <w:top w:val="single" w:sz="4" w:space="0" w:color="BFBFBF"/>
              <w:left w:val="single" w:sz="4" w:space="0" w:color="BFBFBF"/>
              <w:bottom w:val="single" w:sz="4" w:space="0" w:color="BFBFBF"/>
              <w:right w:val="single" w:sz="4" w:space="0" w:color="BFBFBF"/>
            </w:tcBorders>
            <w:hideMark/>
          </w:tcPr>
          <w:p w14:paraId="71931394"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--&gt;</w:t>
            </w:r>
          </w:p>
        </w:tc>
        <w:tc>
          <w:tcPr>
            <w:tcW w:w="3969" w:type="dxa"/>
            <w:tcBorders>
              <w:top w:val="single" w:sz="4" w:space="0" w:color="BFBFBF"/>
              <w:left w:val="single" w:sz="4" w:space="0" w:color="BFBFBF"/>
              <w:bottom w:val="single" w:sz="4" w:space="0" w:color="BFBFBF"/>
              <w:right w:val="single" w:sz="4" w:space="0" w:color="BFBFBF"/>
            </w:tcBorders>
            <w:hideMark/>
          </w:tcPr>
          <w:p w14:paraId="32630B3A"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RRC: RRCConnectionRequest</w:t>
            </w:r>
          </w:p>
        </w:tc>
        <w:tc>
          <w:tcPr>
            <w:tcW w:w="3481" w:type="dxa"/>
            <w:tcBorders>
              <w:top w:val="single" w:sz="4" w:space="0" w:color="BFBFBF"/>
              <w:left w:val="single" w:sz="4" w:space="0" w:color="BFBFBF"/>
              <w:bottom w:val="single" w:sz="4" w:space="0" w:color="BFBFBF"/>
              <w:right w:val="single" w:sz="4" w:space="0" w:color="BFBFBF"/>
            </w:tcBorders>
            <w:vAlign w:val="center"/>
          </w:tcPr>
          <w:p w14:paraId="1CB290A8" w14:textId="77777777" w:rsidR="00184489" w:rsidRDefault="00184489" w:rsidP="00800C4F">
            <w:pPr>
              <w:keepNext/>
              <w:keepLines/>
              <w:tabs>
                <w:tab w:val="left" w:pos="851"/>
              </w:tabs>
              <w:spacing w:line="276" w:lineRule="auto"/>
              <w:ind w:right="-1"/>
              <w:jc w:val="left"/>
              <w:rPr>
                <w:sz w:val="18"/>
                <w:szCs w:val="18"/>
                <w:lang w:val="fr-FR" w:eastAsia="en-GB"/>
              </w:rPr>
            </w:pPr>
          </w:p>
        </w:tc>
      </w:tr>
      <w:tr w:rsidR="00184489" w14:paraId="20A85DE7"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646C13F9"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2</w:t>
            </w:r>
          </w:p>
        </w:tc>
        <w:tc>
          <w:tcPr>
            <w:tcW w:w="993" w:type="dxa"/>
            <w:tcBorders>
              <w:top w:val="single" w:sz="4" w:space="0" w:color="BFBFBF"/>
              <w:left w:val="single" w:sz="4" w:space="0" w:color="BFBFBF"/>
              <w:bottom w:val="single" w:sz="4" w:space="0" w:color="BFBFBF"/>
              <w:right w:val="single" w:sz="4" w:space="0" w:color="BFBFBF"/>
            </w:tcBorders>
            <w:hideMark/>
          </w:tcPr>
          <w:p w14:paraId="21472767"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&lt;--</w:t>
            </w:r>
          </w:p>
        </w:tc>
        <w:tc>
          <w:tcPr>
            <w:tcW w:w="3969" w:type="dxa"/>
            <w:tcBorders>
              <w:top w:val="single" w:sz="4" w:space="0" w:color="BFBFBF"/>
              <w:left w:val="single" w:sz="4" w:space="0" w:color="BFBFBF"/>
              <w:bottom w:val="single" w:sz="4" w:space="0" w:color="BFBFBF"/>
              <w:right w:val="single" w:sz="4" w:space="0" w:color="BFBFBF"/>
            </w:tcBorders>
            <w:hideMark/>
          </w:tcPr>
          <w:p w14:paraId="41BF5C21"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RRC: RRCConnectionSetup</w:t>
            </w:r>
          </w:p>
        </w:tc>
        <w:tc>
          <w:tcPr>
            <w:tcW w:w="3481" w:type="dxa"/>
            <w:tcBorders>
              <w:top w:val="single" w:sz="4" w:space="0" w:color="BFBFBF"/>
              <w:left w:val="single" w:sz="4" w:space="0" w:color="BFBFBF"/>
              <w:bottom w:val="single" w:sz="4" w:space="0" w:color="BFBFBF"/>
              <w:right w:val="single" w:sz="4" w:space="0" w:color="BFBFBF"/>
            </w:tcBorders>
            <w:vAlign w:val="center"/>
          </w:tcPr>
          <w:p w14:paraId="653E434A" w14:textId="77777777" w:rsidR="00184489" w:rsidRDefault="00184489" w:rsidP="00800C4F">
            <w:pPr>
              <w:keepNext/>
              <w:keepLines/>
              <w:tabs>
                <w:tab w:val="left" w:pos="851"/>
              </w:tabs>
              <w:spacing w:line="276" w:lineRule="auto"/>
              <w:ind w:right="-1"/>
              <w:jc w:val="left"/>
              <w:rPr>
                <w:sz w:val="18"/>
                <w:szCs w:val="18"/>
                <w:lang w:val="fr-FR" w:eastAsia="en-GB"/>
              </w:rPr>
            </w:pPr>
          </w:p>
        </w:tc>
      </w:tr>
      <w:tr w:rsidR="00184489" w14:paraId="18EFD73D"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76272F98"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3</w:t>
            </w:r>
          </w:p>
        </w:tc>
        <w:tc>
          <w:tcPr>
            <w:tcW w:w="993" w:type="dxa"/>
            <w:tcBorders>
              <w:top w:val="single" w:sz="4" w:space="0" w:color="BFBFBF"/>
              <w:left w:val="single" w:sz="4" w:space="0" w:color="BFBFBF"/>
              <w:bottom w:val="single" w:sz="4" w:space="0" w:color="BFBFBF"/>
              <w:right w:val="single" w:sz="4" w:space="0" w:color="BFBFBF"/>
            </w:tcBorders>
            <w:hideMark/>
          </w:tcPr>
          <w:p w14:paraId="5859E1C3"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--&gt;</w:t>
            </w:r>
          </w:p>
        </w:tc>
        <w:tc>
          <w:tcPr>
            <w:tcW w:w="3969" w:type="dxa"/>
            <w:tcBorders>
              <w:top w:val="single" w:sz="4" w:space="0" w:color="BFBFBF"/>
              <w:left w:val="single" w:sz="4" w:space="0" w:color="BFBFBF"/>
              <w:bottom w:val="single" w:sz="4" w:space="0" w:color="BFBFBF"/>
              <w:right w:val="single" w:sz="4" w:space="0" w:color="BFBFBF"/>
            </w:tcBorders>
            <w:hideMark/>
          </w:tcPr>
          <w:p w14:paraId="0B36E650" w14:textId="77777777" w:rsidR="00184489" w:rsidRPr="00800C4F" w:rsidRDefault="00184489" w:rsidP="00800C4F">
            <w:pPr>
              <w:keepNext/>
              <w:keepLines/>
              <w:tabs>
                <w:tab w:val="left" w:pos="851"/>
              </w:tabs>
              <w:spacing w:line="276" w:lineRule="auto"/>
              <w:ind w:right="-1"/>
              <w:jc w:val="left"/>
              <w:rPr>
                <w:sz w:val="18"/>
                <w:szCs w:val="18"/>
                <w:lang w:val="en-US" w:eastAsia="en-GB"/>
              </w:rPr>
            </w:pPr>
            <w:r w:rsidRPr="00800C4F">
              <w:rPr>
                <w:sz w:val="18"/>
                <w:szCs w:val="18"/>
                <w:lang w:val="en-US" w:eastAsia="en-GB"/>
              </w:rPr>
              <w:t xml:space="preserve">RRC: RRCConnectionSetupComplete  </w:t>
            </w:r>
          </w:p>
          <w:p w14:paraId="542E30D3" w14:textId="77777777" w:rsidR="00184489" w:rsidRPr="00800C4F" w:rsidRDefault="00184489" w:rsidP="00800C4F">
            <w:pPr>
              <w:keepNext/>
              <w:keepLines/>
              <w:tabs>
                <w:tab w:val="left" w:pos="851"/>
              </w:tabs>
              <w:spacing w:line="276" w:lineRule="auto"/>
              <w:ind w:right="-1"/>
              <w:jc w:val="left"/>
              <w:rPr>
                <w:sz w:val="18"/>
                <w:szCs w:val="18"/>
                <w:lang w:val="en-US" w:eastAsia="en-GB"/>
              </w:rPr>
            </w:pPr>
            <w:r w:rsidRPr="00800C4F">
              <w:rPr>
                <w:sz w:val="18"/>
                <w:szCs w:val="18"/>
                <w:lang w:val="en-US" w:eastAsia="en-GB"/>
              </w:rPr>
              <w:t>NAS: REGISTRATION REQUEST</w:t>
            </w:r>
          </w:p>
        </w:tc>
        <w:tc>
          <w:tcPr>
            <w:tcW w:w="3481" w:type="dxa"/>
            <w:tcBorders>
              <w:top w:val="single" w:sz="4" w:space="0" w:color="BFBFBF"/>
              <w:left w:val="single" w:sz="4" w:space="0" w:color="BFBFBF"/>
              <w:bottom w:val="single" w:sz="4" w:space="0" w:color="BFBFBF"/>
              <w:right w:val="single" w:sz="4" w:space="0" w:color="BFBFBF"/>
            </w:tcBorders>
            <w:vAlign w:val="center"/>
            <w:hideMark/>
          </w:tcPr>
          <w:p w14:paraId="0B13FD7A" w14:textId="77777777" w:rsidR="00184489" w:rsidRPr="00800C4F" w:rsidRDefault="00184489" w:rsidP="00800C4F">
            <w:pPr>
              <w:keepNext/>
              <w:keepLines/>
              <w:tabs>
                <w:tab w:val="left" w:pos="851"/>
              </w:tabs>
              <w:spacing w:line="276" w:lineRule="auto"/>
              <w:ind w:right="-1"/>
              <w:jc w:val="left"/>
              <w:rPr>
                <w:sz w:val="18"/>
                <w:szCs w:val="18"/>
                <w:lang w:val="en-US" w:eastAsia="en-GB"/>
              </w:rPr>
            </w:pPr>
            <w:r w:rsidRPr="00800C4F">
              <w:rPr>
                <w:rFonts w:eastAsiaTheme="minorEastAsia"/>
                <w:bCs/>
                <w:sz w:val="18"/>
                <w:szCs w:val="18"/>
                <w:lang w:val="en-US" w:eastAsia="zh-CN"/>
              </w:rPr>
              <w:t xml:space="preserve">Registration </w:t>
            </w:r>
            <w:r w:rsidRPr="00800C4F">
              <w:rPr>
                <w:bCs/>
                <w:sz w:val="18"/>
                <w:szCs w:val="18"/>
                <w:lang w:val="en-US"/>
              </w:rPr>
              <w:t>type</w:t>
            </w:r>
            <w:r w:rsidRPr="00800C4F">
              <w:rPr>
                <w:rFonts w:eastAsiaTheme="minorEastAsia"/>
                <w:bCs/>
                <w:sz w:val="18"/>
                <w:szCs w:val="18"/>
                <w:lang w:val="en-US" w:eastAsia="zh-CN"/>
              </w:rPr>
              <w:t xml:space="preserve"> </w:t>
            </w:r>
            <w:r w:rsidRPr="00800C4F">
              <w:rPr>
                <w:bCs/>
                <w:sz w:val="18"/>
                <w:szCs w:val="18"/>
                <w:lang w:val="en-US"/>
              </w:rPr>
              <w:t>“</w:t>
            </w:r>
            <w:r w:rsidRPr="00800C4F">
              <w:rPr>
                <w:rFonts w:eastAsiaTheme="minorEastAsia"/>
                <w:bCs/>
                <w:sz w:val="18"/>
                <w:szCs w:val="18"/>
                <w:lang w:val="en-US" w:eastAsia="zh-CN"/>
              </w:rPr>
              <w:t>Periodic Registration Update”</w:t>
            </w:r>
          </w:p>
        </w:tc>
      </w:tr>
      <w:tr w:rsidR="00184489" w14:paraId="6D764448"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4420EF30"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4</w:t>
            </w:r>
          </w:p>
        </w:tc>
        <w:tc>
          <w:tcPr>
            <w:tcW w:w="993" w:type="dxa"/>
            <w:tcBorders>
              <w:top w:val="single" w:sz="4" w:space="0" w:color="BFBFBF"/>
              <w:left w:val="single" w:sz="4" w:space="0" w:color="BFBFBF"/>
              <w:bottom w:val="single" w:sz="4" w:space="0" w:color="BFBFBF"/>
              <w:right w:val="single" w:sz="4" w:space="0" w:color="BFBFBF"/>
            </w:tcBorders>
            <w:hideMark/>
          </w:tcPr>
          <w:p w14:paraId="3E84EED6"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&lt;--</w:t>
            </w:r>
          </w:p>
        </w:tc>
        <w:tc>
          <w:tcPr>
            <w:tcW w:w="3969" w:type="dxa"/>
            <w:tcBorders>
              <w:top w:val="single" w:sz="4" w:space="0" w:color="BFBFBF"/>
              <w:left w:val="single" w:sz="4" w:space="0" w:color="BFBFBF"/>
              <w:bottom w:val="single" w:sz="4" w:space="0" w:color="BFBFBF"/>
              <w:right w:val="single" w:sz="4" w:space="0" w:color="BFBFBF"/>
            </w:tcBorders>
            <w:hideMark/>
          </w:tcPr>
          <w:p w14:paraId="0CCB5EE3"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RRC: RRCConnectionReconfiguration</w:t>
            </w:r>
          </w:p>
          <w:p w14:paraId="7103E774"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NAS: REGISTRATION ACCEPT</w:t>
            </w:r>
          </w:p>
        </w:tc>
        <w:tc>
          <w:tcPr>
            <w:tcW w:w="3481" w:type="dxa"/>
            <w:tcBorders>
              <w:top w:val="single" w:sz="4" w:space="0" w:color="BFBFBF"/>
              <w:left w:val="single" w:sz="4" w:space="0" w:color="BFBFBF"/>
              <w:bottom w:val="single" w:sz="4" w:space="0" w:color="BFBFBF"/>
              <w:right w:val="single" w:sz="4" w:space="0" w:color="BFBFBF"/>
            </w:tcBorders>
            <w:vAlign w:val="center"/>
          </w:tcPr>
          <w:p w14:paraId="3DD347CC" w14:textId="77777777" w:rsidR="00184489" w:rsidRDefault="00184489" w:rsidP="00800C4F">
            <w:pPr>
              <w:keepNext/>
              <w:keepLines/>
              <w:tabs>
                <w:tab w:val="left" w:pos="851"/>
              </w:tabs>
              <w:spacing w:line="276" w:lineRule="auto"/>
              <w:ind w:right="-1"/>
              <w:jc w:val="left"/>
              <w:rPr>
                <w:sz w:val="18"/>
                <w:szCs w:val="18"/>
                <w:lang w:val="fr-FR" w:eastAsia="en-GB"/>
              </w:rPr>
            </w:pPr>
          </w:p>
        </w:tc>
      </w:tr>
      <w:tr w:rsidR="00184489" w14:paraId="1F432B91"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6D2682ED"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5</w:t>
            </w:r>
          </w:p>
        </w:tc>
        <w:tc>
          <w:tcPr>
            <w:tcW w:w="993" w:type="dxa"/>
            <w:tcBorders>
              <w:top w:val="single" w:sz="4" w:space="0" w:color="BFBFBF"/>
              <w:left w:val="single" w:sz="4" w:space="0" w:color="BFBFBF"/>
              <w:bottom w:val="single" w:sz="4" w:space="0" w:color="BFBFBF"/>
              <w:right w:val="single" w:sz="4" w:space="0" w:color="BFBFBF"/>
            </w:tcBorders>
            <w:hideMark/>
          </w:tcPr>
          <w:p w14:paraId="7979B934"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--&gt;</w:t>
            </w:r>
          </w:p>
        </w:tc>
        <w:tc>
          <w:tcPr>
            <w:tcW w:w="3969" w:type="dxa"/>
            <w:tcBorders>
              <w:top w:val="single" w:sz="4" w:space="0" w:color="BFBFBF"/>
              <w:left w:val="single" w:sz="4" w:space="0" w:color="BFBFBF"/>
              <w:bottom w:val="single" w:sz="4" w:space="0" w:color="BFBFBF"/>
              <w:right w:val="single" w:sz="4" w:space="0" w:color="BFBFBF"/>
            </w:tcBorders>
            <w:hideMark/>
          </w:tcPr>
          <w:p w14:paraId="4DC2EA83"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RRC: RRCConnectionReconfiguration Complete</w:t>
            </w:r>
          </w:p>
          <w:p w14:paraId="49AB8FB6"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NAS: REGISTRATION COMPLETE</w:t>
            </w:r>
          </w:p>
        </w:tc>
        <w:tc>
          <w:tcPr>
            <w:tcW w:w="3481" w:type="dxa"/>
            <w:tcBorders>
              <w:top w:val="single" w:sz="4" w:space="0" w:color="BFBFBF"/>
              <w:left w:val="single" w:sz="4" w:space="0" w:color="BFBFBF"/>
              <w:bottom w:val="single" w:sz="4" w:space="0" w:color="BFBFBF"/>
              <w:right w:val="single" w:sz="4" w:space="0" w:color="BFBFBF"/>
            </w:tcBorders>
            <w:vAlign w:val="center"/>
            <w:hideMark/>
          </w:tcPr>
          <w:p w14:paraId="55B51714"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Conditional</w:t>
            </w:r>
          </w:p>
        </w:tc>
      </w:tr>
      <w:tr w:rsidR="00184489" w14:paraId="1EEDA48F"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6EEB1039"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6</w:t>
            </w:r>
          </w:p>
        </w:tc>
        <w:tc>
          <w:tcPr>
            <w:tcW w:w="993" w:type="dxa"/>
            <w:tcBorders>
              <w:top w:val="single" w:sz="4" w:space="0" w:color="BFBFBF"/>
              <w:left w:val="single" w:sz="4" w:space="0" w:color="BFBFBF"/>
              <w:bottom w:val="single" w:sz="4" w:space="0" w:color="BFBFBF"/>
              <w:right w:val="single" w:sz="4" w:space="0" w:color="BFBFBF"/>
            </w:tcBorders>
            <w:hideMark/>
          </w:tcPr>
          <w:p w14:paraId="4ADA3D8A"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&lt;--</w:t>
            </w:r>
          </w:p>
        </w:tc>
        <w:tc>
          <w:tcPr>
            <w:tcW w:w="3969" w:type="dxa"/>
            <w:tcBorders>
              <w:top w:val="single" w:sz="4" w:space="0" w:color="BFBFBF"/>
              <w:left w:val="single" w:sz="4" w:space="0" w:color="BFBFBF"/>
              <w:bottom w:val="single" w:sz="4" w:space="0" w:color="BFBFBF"/>
              <w:right w:val="single" w:sz="4" w:space="0" w:color="BFBFBF"/>
            </w:tcBorders>
            <w:hideMark/>
          </w:tcPr>
          <w:p w14:paraId="3177A117"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 xml:space="preserve">RRC: </w:t>
            </w:r>
            <w:r>
              <w:rPr>
                <w:rFonts w:cs="Arial"/>
                <w:sz w:val="18"/>
                <w:szCs w:val="18"/>
                <w:lang w:val="fr-FR"/>
              </w:rPr>
              <w:t>RRCConnectionRelease</w:t>
            </w:r>
          </w:p>
        </w:tc>
        <w:tc>
          <w:tcPr>
            <w:tcW w:w="3481" w:type="dxa"/>
            <w:tcBorders>
              <w:top w:val="single" w:sz="4" w:space="0" w:color="BFBFBF"/>
              <w:left w:val="single" w:sz="4" w:space="0" w:color="BFBFBF"/>
              <w:bottom w:val="single" w:sz="4" w:space="0" w:color="BFBFBF"/>
              <w:right w:val="single" w:sz="4" w:space="0" w:color="BFBFBF"/>
            </w:tcBorders>
            <w:vAlign w:val="center"/>
          </w:tcPr>
          <w:p w14:paraId="556BAD8C"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p>
        </w:tc>
      </w:tr>
    </w:tbl>
    <w:p w14:paraId="1DCECD7B" w14:textId="77777777" w:rsidR="00184489" w:rsidRDefault="00184489" w:rsidP="00184489">
      <w:pPr>
        <w:rPr>
          <w:rFonts w:eastAsiaTheme="minorEastAsia"/>
          <w:lang w:eastAsia="zh-CN"/>
        </w:rPr>
      </w:pPr>
    </w:p>
    <w:p w14:paraId="21AD9EC2" w14:textId="77777777" w:rsidR="00184489" w:rsidRPr="00800C4F" w:rsidRDefault="00184489" w:rsidP="00184489">
      <w:pPr>
        <w:pStyle w:val="Heading3"/>
      </w:pPr>
      <w:bookmarkStart w:id="145" w:name="_Toc126693158"/>
      <w:r w:rsidRPr="00800C4F">
        <w:t>102.2.3</w:t>
      </w:r>
      <w:r w:rsidRPr="00800C4F">
        <w:tab/>
        <w:t>RAN-Based Notification Area Update During Mobility</w:t>
      </w:r>
      <w:bookmarkEnd w:id="145"/>
    </w:p>
    <w:p w14:paraId="1CB03F5C" w14:textId="77777777" w:rsidR="00184489" w:rsidRDefault="00184489" w:rsidP="00184489">
      <w:pPr>
        <w:pStyle w:val="H6"/>
      </w:pPr>
      <w:r>
        <w:t>Description</w:t>
      </w:r>
    </w:p>
    <w:p w14:paraId="307B7FD1" w14:textId="77777777" w:rsidR="00184489" w:rsidRDefault="00184489" w:rsidP="00184489">
      <w:pPr>
        <w:rPr>
          <w:rFonts w:eastAsiaTheme="minorEastAsia"/>
          <w:lang w:eastAsia="zh-CN"/>
        </w:rPr>
      </w:pPr>
      <w:r>
        <w:t xml:space="preserve">The DUT shall successfully perform </w:t>
      </w:r>
      <w:r>
        <w:rPr>
          <w:rFonts w:eastAsiaTheme="minorEastAsia"/>
          <w:lang w:eastAsia="zh-CN"/>
        </w:rPr>
        <w:t xml:space="preserve">RAN-Based Notification Area Update procedure </w:t>
      </w:r>
      <w:r>
        <w:t xml:space="preserve">after reselecting a cell in a new </w:t>
      </w:r>
      <w:r>
        <w:rPr>
          <w:rFonts w:eastAsiaTheme="minorEastAsia"/>
          <w:lang w:eastAsia="zh-CN"/>
        </w:rPr>
        <w:t>RAN-Based Notification Area (RNA)</w:t>
      </w:r>
      <w:r>
        <w:t>.</w:t>
      </w:r>
    </w:p>
    <w:p w14:paraId="0CE35523" w14:textId="77777777" w:rsidR="00184489" w:rsidRDefault="00184489" w:rsidP="00184489">
      <w:pPr>
        <w:pStyle w:val="H6"/>
      </w:pPr>
      <w:r>
        <w:t>Applicability</w:t>
      </w:r>
    </w:p>
    <w:p w14:paraId="0845DBE3" w14:textId="77777777" w:rsidR="00184489" w:rsidRDefault="00184489" w:rsidP="00184489">
      <w:pPr>
        <w:jc w:val="left"/>
      </w:pPr>
      <w:r>
        <w:rPr>
          <w:rFonts w:cs="Arial"/>
        </w:rPr>
        <w:t>3GPP Rel.15 or later</w:t>
      </w:r>
    </w:p>
    <w:p w14:paraId="7B114178" w14:textId="77777777" w:rsidR="00184489" w:rsidRDefault="00184489" w:rsidP="00184489">
      <w:pPr>
        <w:jc w:val="left"/>
        <w:rPr>
          <w:rFonts w:eastAsiaTheme="minorEastAsia"/>
          <w:lang w:eastAsia="zh-CN"/>
        </w:rPr>
      </w:pPr>
      <w:r>
        <w:rPr>
          <w:rFonts w:cs="Arial"/>
          <w:color w:val="00000A"/>
        </w:rPr>
        <w:t>SA</w:t>
      </w:r>
      <w:r>
        <w:rPr>
          <w:rFonts w:cs="Arial"/>
        </w:rPr>
        <w:t xml:space="preserve"> Option </w:t>
      </w:r>
      <w:r>
        <w:rPr>
          <w:rFonts w:cs="Arial"/>
          <w:lang w:eastAsia="zh-CN"/>
        </w:rPr>
        <w:t>2</w:t>
      </w:r>
    </w:p>
    <w:p w14:paraId="600986A9" w14:textId="77777777" w:rsidR="00184489" w:rsidRDefault="00184489" w:rsidP="00184489">
      <w:pPr>
        <w:pStyle w:val="H6"/>
      </w:pPr>
      <w:r>
        <w:t>Related core specifications</w:t>
      </w:r>
    </w:p>
    <w:p w14:paraId="687FFB27" w14:textId="77777777" w:rsidR="00184489" w:rsidRDefault="00184489" w:rsidP="00184489">
      <w:r>
        <w:t xml:space="preserve">3GPP TS </w:t>
      </w:r>
      <w:r>
        <w:rPr>
          <w:rFonts w:eastAsiaTheme="minorEastAsia"/>
          <w:lang w:eastAsia="zh-CN"/>
        </w:rPr>
        <w:t>38.331</w:t>
      </w:r>
    </w:p>
    <w:p w14:paraId="10D2E761" w14:textId="77777777" w:rsidR="00184489" w:rsidRDefault="00184489" w:rsidP="00184489">
      <w:pPr>
        <w:pStyle w:val="H6"/>
      </w:pPr>
      <w:r>
        <w:t>Reason for test</w:t>
      </w:r>
    </w:p>
    <w:p w14:paraId="06033069" w14:textId="77777777" w:rsidR="00184489" w:rsidRDefault="00184489" w:rsidP="00184489">
      <w:pPr>
        <w:rPr>
          <w:rFonts w:cs="Arial"/>
        </w:rPr>
      </w:pPr>
      <w:r>
        <w:rPr>
          <w:rFonts w:cs="Arial"/>
        </w:rPr>
        <w:t xml:space="preserve">To verify that the DUT successfully performs </w:t>
      </w:r>
      <w:r>
        <w:rPr>
          <w:rFonts w:eastAsiaTheme="minorEastAsia"/>
          <w:lang w:eastAsia="zh-CN"/>
        </w:rPr>
        <w:t>RAN-Based Notification Area</w:t>
      </w:r>
      <w:r>
        <w:rPr>
          <w:rFonts w:cs="Arial"/>
        </w:rPr>
        <w:t xml:space="preserve"> Update procedure </w:t>
      </w:r>
      <w:r>
        <w:rPr>
          <w:rFonts w:eastAsiaTheme="minorEastAsia"/>
          <w:lang w:eastAsia="zh-CN"/>
        </w:rPr>
        <w:t xml:space="preserve">upon </w:t>
      </w:r>
      <w:r>
        <w:t xml:space="preserve">changing to a new </w:t>
      </w:r>
      <w:r>
        <w:rPr>
          <w:rFonts w:eastAsiaTheme="minorEastAsia"/>
          <w:lang w:eastAsia="zh-CN"/>
        </w:rPr>
        <w:t>RNA</w:t>
      </w:r>
      <w:r>
        <w:rPr>
          <w:rFonts w:cs="Arial"/>
        </w:rPr>
        <w:t>.</w:t>
      </w:r>
    </w:p>
    <w:p w14:paraId="4364DA27" w14:textId="77777777" w:rsidR="00184489" w:rsidRDefault="00184489" w:rsidP="00184489">
      <w:pPr>
        <w:pStyle w:val="H6"/>
      </w:pPr>
      <w:r>
        <w:t>Initial configuration</w:t>
      </w:r>
    </w:p>
    <w:p w14:paraId="0F11D1E1" w14:textId="77777777" w:rsidR="00184489" w:rsidRDefault="00184489" w:rsidP="00184489">
      <w:pPr>
        <w:rPr>
          <w:rFonts w:eastAsiaTheme="minorEastAsia" w:cs="Arial"/>
          <w:lang w:eastAsia="zh-CN"/>
        </w:rPr>
      </w:pPr>
      <w:r>
        <w:t xml:space="preserve">DUT </w:t>
      </w:r>
      <w:r>
        <w:rPr>
          <w:rFonts w:eastAsiaTheme="minorEastAsia"/>
          <w:lang w:eastAsia="zh-CN"/>
        </w:rPr>
        <w:t xml:space="preserve">and NW </w:t>
      </w:r>
      <w:r>
        <w:t xml:space="preserve">support </w:t>
      </w:r>
      <w:r>
        <w:rPr>
          <w:rFonts w:eastAsiaTheme="minorEastAsia"/>
          <w:lang w:eastAsia="zh-CN"/>
        </w:rPr>
        <w:t>5G NR Option 2.</w:t>
      </w:r>
    </w:p>
    <w:p w14:paraId="39AD51B2" w14:textId="77777777" w:rsidR="00184489" w:rsidRDefault="00184489" w:rsidP="00184489">
      <w:pPr>
        <w:rPr>
          <w:rFonts w:eastAsiaTheme="minorEastAsia" w:cs="Arial"/>
          <w:lang w:eastAsia="zh-CN"/>
        </w:rPr>
      </w:pPr>
      <w:r>
        <w:rPr>
          <w:rFonts w:cs="Arial"/>
        </w:rPr>
        <w:t xml:space="preserve">DUT is </w:t>
      </w:r>
      <w:r>
        <w:t>in RRC_INACTIVE state</w:t>
      </w:r>
      <w:r>
        <w:rPr>
          <w:rFonts w:cs="Arial"/>
        </w:rPr>
        <w:t>.</w:t>
      </w:r>
    </w:p>
    <w:p w14:paraId="4923F2E7" w14:textId="77777777" w:rsidR="00184489" w:rsidRPr="00AC2F69" w:rsidRDefault="00184489" w:rsidP="00184489">
      <w:pPr>
        <w:pStyle w:val="H6"/>
      </w:pPr>
      <w:r w:rsidRPr="00AC2F69">
        <w:t>Test procedure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72"/>
        <w:gridCol w:w="4455"/>
      </w:tblGrid>
      <w:tr w:rsidR="00184489" w14:paraId="61405E10" w14:textId="77777777" w:rsidTr="00800C4F">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32A6E93" w14:textId="77777777" w:rsidR="00184489" w:rsidRPr="00800C4F" w:rsidRDefault="00184489" w:rsidP="00800C4F">
            <w:pPr>
              <w:keepNext/>
              <w:keepLines/>
              <w:tabs>
                <w:tab w:val="left" w:pos="851"/>
              </w:tabs>
              <w:jc w:val="left"/>
              <w:rPr>
                <w:noProof w:val="0"/>
                <w:sz w:val="18"/>
                <w:szCs w:val="18"/>
              </w:rPr>
            </w:pPr>
            <w:r w:rsidRPr="00800C4F">
              <w:rPr>
                <w:b/>
                <w:noProof w:val="0"/>
                <w:sz w:val="18"/>
                <w:szCs w:val="18"/>
              </w:rPr>
              <w:t>-</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DE0AB09" w14:textId="77777777" w:rsidR="00184489" w:rsidRPr="00800C4F" w:rsidRDefault="00184489" w:rsidP="00800C4F">
            <w:pPr>
              <w:keepNext/>
              <w:keepLines/>
              <w:tabs>
                <w:tab w:val="left" w:pos="851"/>
              </w:tabs>
              <w:jc w:val="left"/>
              <w:rPr>
                <w:noProof w:val="0"/>
                <w:sz w:val="18"/>
                <w:szCs w:val="18"/>
              </w:rPr>
            </w:pPr>
            <w:r w:rsidRPr="00800C4F">
              <w:rPr>
                <w:b/>
                <w:noProof w:val="0"/>
                <w:sz w:val="18"/>
                <w:szCs w:val="18"/>
              </w:rPr>
              <w:t>Test procedure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F0E437F" w14:textId="77777777" w:rsidR="00184489" w:rsidRPr="00800C4F" w:rsidRDefault="00184489" w:rsidP="00800C4F">
            <w:pPr>
              <w:keepNext/>
              <w:keepLines/>
              <w:tabs>
                <w:tab w:val="left" w:pos="851"/>
              </w:tabs>
              <w:jc w:val="left"/>
              <w:rPr>
                <w:noProof w:val="0"/>
                <w:sz w:val="18"/>
                <w:szCs w:val="18"/>
              </w:rPr>
            </w:pPr>
            <w:r w:rsidRPr="00800C4F">
              <w:rPr>
                <w:b/>
                <w:noProof w:val="0"/>
                <w:sz w:val="18"/>
                <w:szCs w:val="18"/>
              </w:rPr>
              <w:t>Expected behaviour</w:t>
            </w:r>
          </w:p>
        </w:tc>
      </w:tr>
      <w:tr w:rsidR="00184489" w14:paraId="3FCA6B56" w14:textId="77777777" w:rsidTr="00800C4F">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D65809F" w14:textId="77777777" w:rsidR="00184489" w:rsidRDefault="00184489" w:rsidP="00800C4F">
            <w:pPr>
              <w:keepNext/>
              <w:keepLines/>
              <w:tabs>
                <w:tab w:val="left" w:pos="851"/>
              </w:tabs>
              <w:ind w:right="-1"/>
              <w:jc w:val="left"/>
              <w:rPr>
                <w:sz w:val="18"/>
                <w:szCs w:val="18"/>
              </w:rPr>
            </w:pPr>
            <w:r>
              <w:rPr>
                <w:sz w:val="18"/>
                <w:szCs w:val="18"/>
              </w:rPr>
              <w:t>1</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A045AC8" w14:textId="77777777" w:rsidR="00184489" w:rsidRDefault="00184489" w:rsidP="00800C4F">
            <w:pPr>
              <w:keepNext/>
              <w:keepLines/>
              <w:jc w:val="left"/>
              <w:rPr>
                <w:rFonts w:eastAsiaTheme="minorEastAsia"/>
                <w:bCs/>
                <w:sz w:val="18"/>
                <w:szCs w:val="18"/>
                <w:lang w:eastAsia="zh-CN"/>
              </w:rPr>
            </w:pPr>
            <w:r>
              <w:rPr>
                <w:bCs/>
                <w:sz w:val="18"/>
                <w:szCs w:val="18"/>
              </w:rPr>
              <w:t xml:space="preserve">Move the DUT to a </w:t>
            </w:r>
            <w:r>
              <w:rPr>
                <w:rFonts w:eastAsiaTheme="minorEastAsia"/>
                <w:bCs/>
                <w:sz w:val="18"/>
                <w:szCs w:val="18"/>
                <w:lang w:eastAsia="zh-CN"/>
              </w:rPr>
              <w:t xml:space="preserve">NR </w:t>
            </w:r>
            <w:r>
              <w:rPr>
                <w:bCs/>
                <w:sz w:val="18"/>
                <w:szCs w:val="18"/>
              </w:rPr>
              <w:t xml:space="preserve">cell in a new </w:t>
            </w:r>
            <w:r>
              <w:rPr>
                <w:rFonts w:eastAsiaTheme="minorEastAsia"/>
                <w:bCs/>
                <w:sz w:val="18"/>
                <w:szCs w:val="18"/>
                <w:lang w:eastAsia="zh-CN"/>
              </w:rPr>
              <w:t>RAN_Based Notification</w:t>
            </w:r>
            <w:r>
              <w:rPr>
                <w:bCs/>
                <w:sz w:val="18"/>
                <w:szCs w:val="18"/>
              </w:rPr>
              <w:t xml:space="preserve"> Area.</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41B90C8" w14:textId="77777777" w:rsidR="00184489" w:rsidRDefault="00184489" w:rsidP="00800C4F">
            <w:pPr>
              <w:keepNext/>
              <w:keepLines/>
              <w:jc w:val="left"/>
              <w:rPr>
                <w:bCs/>
                <w:sz w:val="18"/>
                <w:szCs w:val="18"/>
              </w:rPr>
            </w:pPr>
            <w:r>
              <w:rPr>
                <w:bCs/>
                <w:sz w:val="18"/>
                <w:szCs w:val="18"/>
              </w:rPr>
              <w:t xml:space="preserve">DUT sends a </w:t>
            </w:r>
            <w:r>
              <w:rPr>
                <w:sz w:val="18"/>
              </w:rPr>
              <w:t>RRCR</w:t>
            </w:r>
            <w:r>
              <w:rPr>
                <w:rFonts w:eastAsiaTheme="minorEastAsia"/>
                <w:sz w:val="18"/>
                <w:lang w:eastAsia="zh-CN"/>
              </w:rPr>
              <w:t>esume</w:t>
            </w:r>
            <w:r>
              <w:rPr>
                <w:sz w:val="18"/>
              </w:rPr>
              <w:t>R</w:t>
            </w:r>
            <w:r>
              <w:rPr>
                <w:rFonts w:eastAsiaTheme="minorEastAsia"/>
                <w:sz w:val="18"/>
                <w:lang w:eastAsia="zh-CN"/>
              </w:rPr>
              <w:t>equest</w:t>
            </w:r>
            <w:r>
              <w:rPr>
                <w:bCs/>
                <w:sz w:val="18"/>
                <w:szCs w:val="18"/>
              </w:rPr>
              <w:t xml:space="preserve"> message to the network</w:t>
            </w:r>
            <w:r>
              <w:rPr>
                <w:rFonts w:eastAsiaTheme="minorEastAsia"/>
                <w:bCs/>
                <w:sz w:val="18"/>
                <w:szCs w:val="18"/>
                <w:lang w:eastAsia="zh-CN"/>
              </w:rPr>
              <w:t xml:space="preserve"> wit</w:t>
            </w:r>
            <w:r>
              <w:rPr>
                <w:bCs/>
                <w:sz w:val="18"/>
                <w:szCs w:val="18"/>
              </w:rPr>
              <w:t xml:space="preserve">h </w:t>
            </w:r>
            <w:r>
              <w:rPr>
                <w:rFonts w:eastAsiaTheme="minorEastAsia"/>
                <w:bCs/>
                <w:sz w:val="18"/>
                <w:szCs w:val="18"/>
                <w:lang w:eastAsia="zh-CN"/>
              </w:rPr>
              <w:t>R</w:t>
            </w:r>
            <w:r>
              <w:rPr>
                <w:bCs/>
                <w:sz w:val="18"/>
                <w:szCs w:val="18"/>
              </w:rPr>
              <w:t>esume</w:t>
            </w:r>
            <w:r>
              <w:rPr>
                <w:rFonts w:eastAsiaTheme="minorEastAsia"/>
                <w:bCs/>
                <w:sz w:val="18"/>
                <w:szCs w:val="18"/>
                <w:lang w:eastAsia="zh-CN"/>
              </w:rPr>
              <w:t>C</w:t>
            </w:r>
            <w:r>
              <w:rPr>
                <w:bCs/>
                <w:sz w:val="18"/>
                <w:szCs w:val="18"/>
              </w:rPr>
              <w:t>ause</w:t>
            </w:r>
            <w:r>
              <w:rPr>
                <w:rFonts w:eastAsiaTheme="minorEastAsia"/>
                <w:bCs/>
                <w:sz w:val="18"/>
                <w:szCs w:val="18"/>
                <w:lang w:eastAsia="zh-CN"/>
              </w:rPr>
              <w:t xml:space="preserve"> set to “rna-Update”</w:t>
            </w:r>
            <w:r>
              <w:rPr>
                <w:bCs/>
                <w:sz w:val="18"/>
                <w:szCs w:val="18"/>
              </w:rPr>
              <w:t>.</w:t>
            </w:r>
          </w:p>
          <w:p w14:paraId="408E3899" w14:textId="77777777" w:rsidR="00184489" w:rsidRDefault="00184489" w:rsidP="00800C4F">
            <w:pPr>
              <w:keepNext/>
              <w:keepLines/>
              <w:jc w:val="left"/>
              <w:rPr>
                <w:rFonts w:eastAsiaTheme="minorEastAsia"/>
                <w:bCs/>
                <w:sz w:val="18"/>
                <w:szCs w:val="18"/>
                <w:lang w:eastAsia="zh-CN"/>
              </w:rPr>
            </w:pPr>
            <w:r>
              <w:rPr>
                <w:bCs/>
                <w:sz w:val="18"/>
                <w:szCs w:val="18"/>
              </w:rPr>
              <w:t xml:space="preserve">The network shall respond with </w:t>
            </w:r>
            <w:r>
              <w:rPr>
                <w:sz w:val="18"/>
              </w:rPr>
              <w:t>RRCR</w:t>
            </w:r>
            <w:r>
              <w:rPr>
                <w:rFonts w:eastAsiaTheme="minorEastAsia"/>
                <w:sz w:val="18"/>
                <w:lang w:eastAsia="zh-CN"/>
              </w:rPr>
              <w:t>esume</w:t>
            </w:r>
            <w:r>
              <w:rPr>
                <w:bCs/>
                <w:sz w:val="18"/>
                <w:szCs w:val="18"/>
              </w:rPr>
              <w:t xml:space="preserve"> to the DUT. </w:t>
            </w:r>
          </w:p>
          <w:p w14:paraId="2B1E2DA9" w14:textId="77777777" w:rsidR="00184489" w:rsidRDefault="00184489" w:rsidP="00800C4F">
            <w:pPr>
              <w:keepNext/>
              <w:keepLines/>
              <w:jc w:val="left"/>
              <w:rPr>
                <w:rFonts w:eastAsiaTheme="minorEastAsia"/>
                <w:bCs/>
                <w:sz w:val="18"/>
                <w:szCs w:val="18"/>
                <w:lang w:eastAsia="zh-CN"/>
              </w:rPr>
            </w:pPr>
            <w:r>
              <w:rPr>
                <w:bCs/>
                <w:sz w:val="18"/>
                <w:szCs w:val="18"/>
              </w:rPr>
              <w:t>DUT send</w:t>
            </w:r>
            <w:r>
              <w:rPr>
                <w:rFonts w:eastAsiaTheme="minorEastAsia"/>
                <w:bCs/>
                <w:sz w:val="18"/>
                <w:szCs w:val="18"/>
                <w:lang w:eastAsia="zh-CN"/>
              </w:rPr>
              <w:t>s</w:t>
            </w:r>
            <w:r>
              <w:rPr>
                <w:bCs/>
                <w:sz w:val="18"/>
                <w:szCs w:val="18"/>
              </w:rPr>
              <w:t xml:space="preserve"> </w:t>
            </w:r>
            <w:r>
              <w:rPr>
                <w:rFonts w:eastAsiaTheme="minorEastAsia"/>
                <w:bCs/>
                <w:sz w:val="18"/>
                <w:szCs w:val="18"/>
                <w:lang w:eastAsia="zh-CN"/>
              </w:rPr>
              <w:t>RRCResumeComplete.</w:t>
            </w:r>
          </w:p>
        </w:tc>
      </w:tr>
      <w:tr w:rsidR="00184489" w14:paraId="6AA00436" w14:textId="77777777" w:rsidTr="00800C4F">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3848BE5" w14:textId="77777777" w:rsidR="00184489" w:rsidRDefault="00184489" w:rsidP="00800C4F">
            <w:pPr>
              <w:keepNext/>
              <w:keepLines/>
              <w:tabs>
                <w:tab w:val="left" w:pos="851"/>
              </w:tabs>
              <w:ind w:right="-1"/>
              <w:jc w:val="left"/>
              <w:rPr>
                <w:sz w:val="18"/>
                <w:szCs w:val="18"/>
              </w:rPr>
            </w:pPr>
            <w:r>
              <w:rPr>
                <w:sz w:val="18"/>
                <w:szCs w:val="18"/>
              </w:rPr>
              <w:t>2</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EF7BF3D" w14:textId="77777777" w:rsidR="00184489" w:rsidRDefault="00184489" w:rsidP="00800C4F">
            <w:pPr>
              <w:keepNext/>
              <w:keepLines/>
              <w:jc w:val="left"/>
              <w:rPr>
                <w:sz w:val="18"/>
                <w:szCs w:val="18"/>
              </w:rPr>
            </w:pPr>
            <w:r>
              <w:rPr>
                <w:sz w:val="18"/>
                <w:szCs w:val="18"/>
              </w:rPr>
              <w:t>Load a page on the embedded browser (or via a tethering connection if embedded browser is not supported).</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17041FB" w14:textId="77777777" w:rsidR="00184489" w:rsidRDefault="00184489" w:rsidP="00800C4F">
            <w:pPr>
              <w:keepNext/>
              <w:keepLines/>
              <w:jc w:val="left"/>
              <w:rPr>
                <w:sz w:val="18"/>
                <w:szCs w:val="18"/>
              </w:rPr>
            </w:pPr>
            <w:r>
              <w:rPr>
                <w:sz w:val="18"/>
                <w:szCs w:val="18"/>
              </w:rPr>
              <w:t>Page is loaded successfully to confirm data connection.</w:t>
            </w:r>
          </w:p>
        </w:tc>
      </w:tr>
    </w:tbl>
    <w:p w14:paraId="17CE7724" w14:textId="77777777" w:rsidR="00184489" w:rsidRPr="004D36D2" w:rsidRDefault="00184489" w:rsidP="00800C4F">
      <w:pPr>
        <w:pStyle w:val="H6b"/>
      </w:pPr>
      <w:r w:rsidRPr="004D36D2">
        <w:t>Example message flow:</w:t>
      </w:r>
    </w:p>
    <w:tbl>
      <w:tblPr>
        <w:tblW w:w="9015" w:type="dxa"/>
        <w:tblInd w:w="57" w:type="dxa"/>
        <w:tblLayout w:type="fixed"/>
        <w:tblCellMar>
          <w:left w:w="57" w:type="dxa"/>
          <w:right w:w="57" w:type="dxa"/>
        </w:tblCellMar>
        <w:tblLook w:val="04A0" w:firstRow="1" w:lastRow="0" w:firstColumn="1" w:lastColumn="0" w:noHBand="0" w:noVBand="1"/>
      </w:tblPr>
      <w:tblGrid>
        <w:gridCol w:w="567"/>
        <w:gridCol w:w="994"/>
        <w:gridCol w:w="3971"/>
        <w:gridCol w:w="3483"/>
      </w:tblGrid>
      <w:tr w:rsidR="00184489" w14:paraId="62BD7C3D" w14:textId="77777777" w:rsidTr="00184489">
        <w:trPr>
          <w:cantSplit/>
          <w:tblHeader/>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66BD6CA7" w14:textId="77777777" w:rsidR="00184489" w:rsidRDefault="00184489" w:rsidP="00800C4F">
            <w:pPr>
              <w:keepNext/>
              <w:keepLines/>
              <w:tabs>
                <w:tab w:val="left" w:pos="851"/>
              </w:tabs>
              <w:spacing w:line="276" w:lineRule="auto"/>
              <w:jc w:val="left"/>
              <w:rPr>
                <w:b/>
                <w:sz w:val="18"/>
                <w:szCs w:val="18"/>
                <w:lang w:val="fr-FR" w:eastAsia="en-GB"/>
              </w:rPr>
            </w:pPr>
            <w:r>
              <w:rPr>
                <w:b/>
                <w:sz w:val="18"/>
                <w:szCs w:val="18"/>
                <w:lang w:val="fr-FR" w:eastAsia="en-GB"/>
              </w:rPr>
              <w:t>Step</w:t>
            </w:r>
          </w:p>
        </w:tc>
        <w:tc>
          <w:tcPr>
            <w:tcW w:w="993" w:type="dxa"/>
            <w:tcBorders>
              <w:top w:val="single" w:sz="4" w:space="0" w:color="BFBFBF"/>
              <w:left w:val="single" w:sz="4" w:space="0" w:color="BFBFBF"/>
              <w:bottom w:val="single" w:sz="4" w:space="0" w:color="BFBFBF"/>
              <w:right w:val="single" w:sz="4" w:space="0" w:color="BFBFBF"/>
            </w:tcBorders>
            <w:shd w:val="clear" w:color="auto" w:fill="F2F2F2"/>
            <w:hideMark/>
          </w:tcPr>
          <w:p w14:paraId="0BFE34F0" w14:textId="77777777" w:rsidR="00184489" w:rsidRDefault="00184489" w:rsidP="00800C4F">
            <w:pPr>
              <w:keepNext/>
              <w:keepLines/>
              <w:tabs>
                <w:tab w:val="left" w:pos="851"/>
              </w:tabs>
              <w:spacing w:line="276" w:lineRule="auto"/>
              <w:ind w:right="-1"/>
              <w:jc w:val="left"/>
              <w:rPr>
                <w:b/>
                <w:sz w:val="18"/>
                <w:szCs w:val="18"/>
                <w:lang w:val="fr-FR" w:eastAsia="en-GB"/>
              </w:rPr>
            </w:pPr>
            <w:r>
              <w:rPr>
                <w:b/>
                <w:sz w:val="18"/>
                <w:szCs w:val="18"/>
                <w:lang w:val="fr-FR" w:eastAsia="en-GB"/>
              </w:rPr>
              <w:t>Direction</w:t>
            </w:r>
            <w:r>
              <w:rPr>
                <w:b/>
                <w:sz w:val="18"/>
                <w:szCs w:val="18"/>
                <w:lang w:val="fr-FR" w:eastAsia="en-GB"/>
              </w:rPr>
              <w:br/>
              <w:t>UE - NW</w:t>
            </w:r>
          </w:p>
        </w:tc>
        <w:tc>
          <w:tcPr>
            <w:tcW w:w="3969" w:type="dxa"/>
            <w:tcBorders>
              <w:top w:val="single" w:sz="4" w:space="0" w:color="BFBFBF"/>
              <w:left w:val="single" w:sz="4" w:space="0" w:color="BFBFBF"/>
              <w:bottom w:val="single" w:sz="4" w:space="0" w:color="BFBFBF"/>
              <w:right w:val="single" w:sz="4" w:space="0" w:color="BFBFBF"/>
            </w:tcBorders>
            <w:shd w:val="clear" w:color="auto" w:fill="F2F2F2"/>
            <w:hideMark/>
          </w:tcPr>
          <w:p w14:paraId="32418EBD" w14:textId="77777777" w:rsidR="00184489" w:rsidRDefault="00184489" w:rsidP="00800C4F">
            <w:pPr>
              <w:keepNext/>
              <w:keepLines/>
              <w:tabs>
                <w:tab w:val="left" w:pos="851"/>
              </w:tabs>
              <w:spacing w:line="276" w:lineRule="auto"/>
              <w:ind w:right="-1"/>
              <w:jc w:val="left"/>
              <w:rPr>
                <w:b/>
                <w:sz w:val="18"/>
                <w:szCs w:val="18"/>
                <w:lang w:val="fr-FR" w:eastAsia="en-GB"/>
              </w:rPr>
            </w:pPr>
            <w:r>
              <w:rPr>
                <w:b/>
                <w:sz w:val="18"/>
                <w:szCs w:val="18"/>
                <w:lang w:val="fr-FR" w:eastAsia="en-GB"/>
              </w:rPr>
              <w:t>Message</w:t>
            </w:r>
          </w:p>
        </w:tc>
        <w:tc>
          <w:tcPr>
            <w:tcW w:w="3481" w:type="dxa"/>
            <w:tcBorders>
              <w:top w:val="single" w:sz="4" w:space="0" w:color="BFBFBF"/>
              <w:left w:val="single" w:sz="4" w:space="0" w:color="BFBFBF"/>
              <w:bottom w:val="single" w:sz="4" w:space="0" w:color="BFBFBF"/>
              <w:right w:val="single" w:sz="4" w:space="0" w:color="BFBFBF"/>
            </w:tcBorders>
            <w:shd w:val="clear" w:color="auto" w:fill="F2F2F2"/>
            <w:hideMark/>
          </w:tcPr>
          <w:p w14:paraId="180DC14E" w14:textId="77777777" w:rsidR="00184489" w:rsidRDefault="00184489" w:rsidP="00800C4F">
            <w:pPr>
              <w:keepNext/>
              <w:keepLines/>
              <w:tabs>
                <w:tab w:val="left" w:pos="851"/>
              </w:tabs>
              <w:spacing w:line="276" w:lineRule="auto"/>
              <w:ind w:right="-1"/>
              <w:jc w:val="left"/>
              <w:rPr>
                <w:b/>
                <w:sz w:val="18"/>
                <w:szCs w:val="18"/>
                <w:lang w:val="fr-FR" w:eastAsia="en-GB"/>
              </w:rPr>
            </w:pPr>
            <w:r>
              <w:rPr>
                <w:b/>
                <w:sz w:val="18"/>
                <w:szCs w:val="18"/>
                <w:lang w:val="fr-FR" w:eastAsia="en-GB"/>
              </w:rPr>
              <w:t>Comments</w:t>
            </w:r>
          </w:p>
        </w:tc>
      </w:tr>
      <w:tr w:rsidR="00184489" w14:paraId="0E67046D"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1A542520"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sz w:val="18"/>
                <w:szCs w:val="18"/>
                <w:lang w:val="fr-FR" w:eastAsia="en-GB"/>
              </w:rPr>
              <w:t>1</w:t>
            </w:r>
          </w:p>
        </w:tc>
        <w:tc>
          <w:tcPr>
            <w:tcW w:w="993" w:type="dxa"/>
            <w:tcBorders>
              <w:top w:val="single" w:sz="4" w:space="0" w:color="BFBFBF"/>
              <w:left w:val="single" w:sz="4" w:space="0" w:color="BFBFBF"/>
              <w:bottom w:val="single" w:sz="4" w:space="0" w:color="BFBFBF"/>
              <w:right w:val="single" w:sz="4" w:space="0" w:color="BFBFBF"/>
            </w:tcBorders>
            <w:hideMark/>
          </w:tcPr>
          <w:p w14:paraId="292104DC"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--&gt;</w:t>
            </w:r>
          </w:p>
        </w:tc>
        <w:tc>
          <w:tcPr>
            <w:tcW w:w="3969" w:type="dxa"/>
            <w:tcBorders>
              <w:top w:val="single" w:sz="4" w:space="0" w:color="BFBFBF"/>
              <w:left w:val="single" w:sz="4" w:space="0" w:color="BFBFBF"/>
              <w:bottom w:val="single" w:sz="4" w:space="0" w:color="BFBFBF"/>
              <w:right w:val="single" w:sz="4" w:space="0" w:color="BFBFBF"/>
            </w:tcBorders>
            <w:hideMark/>
          </w:tcPr>
          <w:p w14:paraId="72C4234B" w14:textId="77777777" w:rsidR="00184489" w:rsidRDefault="00184489" w:rsidP="00800C4F">
            <w:pPr>
              <w:keepNext/>
              <w:keepLines/>
              <w:tabs>
                <w:tab w:val="left" w:pos="851"/>
              </w:tabs>
              <w:spacing w:line="276" w:lineRule="auto"/>
              <w:ind w:right="-1"/>
              <w:jc w:val="left"/>
              <w:rPr>
                <w:sz w:val="18"/>
                <w:szCs w:val="18"/>
                <w:lang w:val="fr-FR" w:eastAsia="en-GB"/>
              </w:rPr>
            </w:pPr>
            <w:r>
              <w:rPr>
                <w:sz w:val="18"/>
                <w:lang w:val="fr-FR"/>
              </w:rPr>
              <w:t>RRCR</w:t>
            </w:r>
            <w:r>
              <w:rPr>
                <w:rFonts w:eastAsiaTheme="minorEastAsia"/>
                <w:sz w:val="18"/>
                <w:lang w:val="fr-FR" w:eastAsia="zh-CN"/>
              </w:rPr>
              <w:t>esume</w:t>
            </w:r>
            <w:r>
              <w:rPr>
                <w:sz w:val="18"/>
                <w:lang w:val="fr-FR"/>
              </w:rPr>
              <w:t>R</w:t>
            </w:r>
            <w:r>
              <w:rPr>
                <w:rFonts w:eastAsiaTheme="minorEastAsia"/>
                <w:sz w:val="18"/>
                <w:lang w:val="fr-FR" w:eastAsia="zh-CN"/>
              </w:rPr>
              <w:t>equest</w:t>
            </w:r>
          </w:p>
        </w:tc>
        <w:tc>
          <w:tcPr>
            <w:tcW w:w="3481" w:type="dxa"/>
            <w:tcBorders>
              <w:top w:val="single" w:sz="4" w:space="0" w:color="BFBFBF"/>
              <w:left w:val="single" w:sz="4" w:space="0" w:color="BFBFBF"/>
              <w:bottom w:val="single" w:sz="4" w:space="0" w:color="BFBFBF"/>
              <w:right w:val="single" w:sz="4" w:space="0" w:color="BFBFBF"/>
            </w:tcBorders>
            <w:vAlign w:val="center"/>
            <w:hideMark/>
          </w:tcPr>
          <w:p w14:paraId="698AD700" w14:textId="77777777" w:rsidR="00184489" w:rsidRDefault="00184489" w:rsidP="00800C4F">
            <w:pPr>
              <w:keepNext/>
              <w:keepLines/>
              <w:tabs>
                <w:tab w:val="left" w:pos="851"/>
              </w:tabs>
              <w:spacing w:line="276" w:lineRule="auto"/>
              <w:ind w:right="-1"/>
              <w:jc w:val="left"/>
              <w:rPr>
                <w:sz w:val="18"/>
                <w:szCs w:val="18"/>
                <w:lang w:val="fr-FR" w:eastAsia="en-GB"/>
              </w:rPr>
            </w:pPr>
            <w:r>
              <w:rPr>
                <w:rFonts w:eastAsiaTheme="minorEastAsia"/>
                <w:bCs/>
                <w:sz w:val="18"/>
                <w:szCs w:val="18"/>
                <w:lang w:val="fr-FR" w:eastAsia="zh-CN"/>
              </w:rPr>
              <w:t>R</w:t>
            </w:r>
            <w:r>
              <w:rPr>
                <w:bCs/>
                <w:sz w:val="18"/>
                <w:szCs w:val="18"/>
                <w:lang w:val="fr-FR"/>
              </w:rPr>
              <w:t>esume</w:t>
            </w:r>
            <w:r>
              <w:rPr>
                <w:rFonts w:eastAsiaTheme="minorEastAsia"/>
                <w:bCs/>
                <w:sz w:val="18"/>
                <w:szCs w:val="18"/>
                <w:lang w:val="fr-FR" w:eastAsia="zh-CN"/>
              </w:rPr>
              <w:t>C</w:t>
            </w:r>
            <w:r>
              <w:rPr>
                <w:bCs/>
                <w:sz w:val="18"/>
                <w:szCs w:val="18"/>
                <w:lang w:val="fr-FR" w:eastAsia="en-GB"/>
              </w:rPr>
              <w:t>ause</w:t>
            </w:r>
            <w:r>
              <w:rPr>
                <w:rFonts w:eastAsiaTheme="minorEastAsia"/>
                <w:bCs/>
                <w:sz w:val="18"/>
                <w:szCs w:val="18"/>
                <w:lang w:val="fr-FR" w:eastAsia="zh-CN"/>
              </w:rPr>
              <w:t xml:space="preserve"> “rna-Update”</w:t>
            </w:r>
          </w:p>
        </w:tc>
      </w:tr>
      <w:tr w:rsidR="00184489" w14:paraId="22B2E097"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212192E1"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2</w:t>
            </w:r>
          </w:p>
        </w:tc>
        <w:tc>
          <w:tcPr>
            <w:tcW w:w="993" w:type="dxa"/>
            <w:tcBorders>
              <w:top w:val="single" w:sz="4" w:space="0" w:color="BFBFBF"/>
              <w:left w:val="single" w:sz="4" w:space="0" w:color="BFBFBF"/>
              <w:bottom w:val="single" w:sz="4" w:space="0" w:color="BFBFBF"/>
              <w:right w:val="single" w:sz="4" w:space="0" w:color="BFBFBF"/>
            </w:tcBorders>
            <w:hideMark/>
          </w:tcPr>
          <w:p w14:paraId="200C8DF1"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&lt;--</w:t>
            </w:r>
          </w:p>
        </w:tc>
        <w:tc>
          <w:tcPr>
            <w:tcW w:w="3969" w:type="dxa"/>
            <w:tcBorders>
              <w:top w:val="single" w:sz="4" w:space="0" w:color="BFBFBF"/>
              <w:left w:val="single" w:sz="4" w:space="0" w:color="BFBFBF"/>
              <w:bottom w:val="single" w:sz="4" w:space="0" w:color="BFBFBF"/>
              <w:right w:val="single" w:sz="4" w:space="0" w:color="BFBFBF"/>
            </w:tcBorders>
            <w:hideMark/>
          </w:tcPr>
          <w:p w14:paraId="1CAE25FA" w14:textId="77777777" w:rsidR="00184489" w:rsidRDefault="00184489" w:rsidP="00800C4F">
            <w:pPr>
              <w:keepNext/>
              <w:keepLines/>
              <w:tabs>
                <w:tab w:val="left" w:pos="851"/>
              </w:tabs>
              <w:spacing w:line="276" w:lineRule="auto"/>
              <w:ind w:right="-1"/>
              <w:jc w:val="left"/>
              <w:rPr>
                <w:sz w:val="18"/>
                <w:szCs w:val="18"/>
                <w:lang w:val="fr-FR" w:eastAsia="en-GB"/>
              </w:rPr>
            </w:pPr>
            <w:r>
              <w:rPr>
                <w:sz w:val="18"/>
                <w:lang w:val="fr-FR"/>
              </w:rPr>
              <w:t>RRCR</w:t>
            </w:r>
            <w:r>
              <w:rPr>
                <w:rFonts w:eastAsiaTheme="minorEastAsia"/>
                <w:sz w:val="18"/>
                <w:lang w:val="fr-FR" w:eastAsia="zh-CN"/>
              </w:rPr>
              <w:t>esume</w:t>
            </w:r>
          </w:p>
        </w:tc>
        <w:tc>
          <w:tcPr>
            <w:tcW w:w="3481" w:type="dxa"/>
            <w:tcBorders>
              <w:top w:val="single" w:sz="4" w:space="0" w:color="BFBFBF"/>
              <w:left w:val="single" w:sz="4" w:space="0" w:color="BFBFBF"/>
              <w:bottom w:val="single" w:sz="4" w:space="0" w:color="BFBFBF"/>
              <w:right w:val="single" w:sz="4" w:space="0" w:color="BFBFBF"/>
            </w:tcBorders>
            <w:vAlign w:val="center"/>
          </w:tcPr>
          <w:p w14:paraId="5FF3AFFA" w14:textId="77777777" w:rsidR="00184489" w:rsidRDefault="00184489" w:rsidP="00800C4F">
            <w:pPr>
              <w:keepNext/>
              <w:keepLines/>
              <w:tabs>
                <w:tab w:val="left" w:pos="851"/>
              </w:tabs>
              <w:spacing w:line="276" w:lineRule="auto"/>
              <w:ind w:right="-1"/>
              <w:jc w:val="left"/>
              <w:rPr>
                <w:sz w:val="18"/>
                <w:szCs w:val="18"/>
                <w:lang w:val="fr-FR" w:eastAsia="en-GB"/>
              </w:rPr>
            </w:pPr>
          </w:p>
        </w:tc>
      </w:tr>
      <w:tr w:rsidR="00184489" w14:paraId="69A61D4C"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435EC15E"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3</w:t>
            </w:r>
          </w:p>
        </w:tc>
        <w:tc>
          <w:tcPr>
            <w:tcW w:w="993" w:type="dxa"/>
            <w:tcBorders>
              <w:top w:val="single" w:sz="4" w:space="0" w:color="BFBFBF"/>
              <w:left w:val="single" w:sz="4" w:space="0" w:color="BFBFBF"/>
              <w:bottom w:val="single" w:sz="4" w:space="0" w:color="BFBFBF"/>
              <w:right w:val="single" w:sz="4" w:space="0" w:color="BFBFBF"/>
            </w:tcBorders>
            <w:hideMark/>
          </w:tcPr>
          <w:p w14:paraId="252D1C0D"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--&gt;</w:t>
            </w:r>
          </w:p>
        </w:tc>
        <w:tc>
          <w:tcPr>
            <w:tcW w:w="3969" w:type="dxa"/>
            <w:tcBorders>
              <w:top w:val="single" w:sz="4" w:space="0" w:color="BFBFBF"/>
              <w:left w:val="single" w:sz="4" w:space="0" w:color="BFBFBF"/>
              <w:bottom w:val="single" w:sz="4" w:space="0" w:color="BFBFBF"/>
              <w:right w:val="single" w:sz="4" w:space="0" w:color="BFBFBF"/>
            </w:tcBorders>
            <w:hideMark/>
          </w:tcPr>
          <w:p w14:paraId="4E99DD96" w14:textId="77777777" w:rsidR="00184489" w:rsidRDefault="00184489" w:rsidP="00800C4F">
            <w:pPr>
              <w:keepNext/>
              <w:keepLines/>
              <w:tabs>
                <w:tab w:val="left" w:pos="851"/>
              </w:tabs>
              <w:spacing w:line="276" w:lineRule="auto"/>
              <w:ind w:right="-1"/>
              <w:jc w:val="left"/>
              <w:rPr>
                <w:sz w:val="18"/>
                <w:szCs w:val="18"/>
                <w:lang w:val="fr-FR" w:eastAsia="en-GB"/>
              </w:rPr>
            </w:pPr>
            <w:r>
              <w:rPr>
                <w:rFonts w:eastAsiaTheme="minorEastAsia"/>
                <w:bCs/>
                <w:sz w:val="18"/>
                <w:szCs w:val="18"/>
                <w:lang w:val="fr-FR" w:eastAsia="zh-CN"/>
              </w:rPr>
              <w:t>RRCResumeComplete</w:t>
            </w:r>
          </w:p>
        </w:tc>
        <w:tc>
          <w:tcPr>
            <w:tcW w:w="3481" w:type="dxa"/>
            <w:tcBorders>
              <w:top w:val="single" w:sz="4" w:space="0" w:color="BFBFBF"/>
              <w:left w:val="single" w:sz="4" w:space="0" w:color="BFBFBF"/>
              <w:bottom w:val="single" w:sz="4" w:space="0" w:color="BFBFBF"/>
              <w:right w:val="single" w:sz="4" w:space="0" w:color="BFBFBF"/>
            </w:tcBorders>
            <w:vAlign w:val="center"/>
          </w:tcPr>
          <w:p w14:paraId="7FD6AC8A" w14:textId="77777777" w:rsidR="00184489" w:rsidRDefault="00184489" w:rsidP="00800C4F">
            <w:pPr>
              <w:keepNext/>
              <w:keepLines/>
              <w:tabs>
                <w:tab w:val="left" w:pos="851"/>
              </w:tabs>
              <w:spacing w:line="276" w:lineRule="auto"/>
              <w:ind w:right="-1"/>
              <w:jc w:val="left"/>
              <w:rPr>
                <w:sz w:val="18"/>
                <w:szCs w:val="18"/>
                <w:lang w:val="fr-FR" w:eastAsia="en-GB"/>
              </w:rPr>
            </w:pPr>
          </w:p>
        </w:tc>
      </w:tr>
    </w:tbl>
    <w:p w14:paraId="24BECD7E" w14:textId="77777777" w:rsidR="00184489" w:rsidRDefault="00184489" w:rsidP="00184489">
      <w:pPr>
        <w:rPr>
          <w:rFonts w:eastAsiaTheme="minorEastAsia"/>
          <w:lang w:eastAsia="zh-CN"/>
        </w:rPr>
      </w:pPr>
    </w:p>
    <w:p w14:paraId="46DE2F4B" w14:textId="77777777" w:rsidR="00184489" w:rsidRPr="00800C4F" w:rsidRDefault="00184489" w:rsidP="00184489">
      <w:pPr>
        <w:pStyle w:val="Heading3"/>
      </w:pPr>
      <w:bookmarkStart w:id="146" w:name="_Toc126693159"/>
      <w:r w:rsidRPr="00800C4F">
        <w:t>102.2.4</w:t>
      </w:r>
      <w:r w:rsidRPr="00800C4F">
        <w:tab/>
        <w:t>Periodic RAN-Based Notification Area Update</w:t>
      </w:r>
      <w:bookmarkEnd w:id="146"/>
    </w:p>
    <w:p w14:paraId="54C925E3" w14:textId="77777777" w:rsidR="00184489" w:rsidRDefault="00184489" w:rsidP="00184489">
      <w:pPr>
        <w:pStyle w:val="H6"/>
      </w:pPr>
      <w:r>
        <w:t>Description</w:t>
      </w:r>
    </w:p>
    <w:p w14:paraId="43BF66E8" w14:textId="77777777" w:rsidR="00184489" w:rsidRDefault="00184489" w:rsidP="00184489">
      <w:pPr>
        <w:rPr>
          <w:rFonts w:eastAsiaTheme="minorEastAsia"/>
          <w:lang w:eastAsia="zh-CN"/>
        </w:rPr>
      </w:pPr>
      <w:r>
        <w:t xml:space="preserve">The DUT shall successfully perform </w:t>
      </w:r>
      <w:r>
        <w:rPr>
          <w:rFonts w:eastAsiaTheme="minorEastAsia"/>
          <w:lang w:eastAsia="zh-CN"/>
        </w:rPr>
        <w:t>RAN-Based Notification Area Update procedure</w:t>
      </w:r>
      <w:r>
        <w:t xml:space="preserve"> after</w:t>
      </w:r>
      <w:r>
        <w:rPr>
          <w:rFonts w:eastAsiaTheme="minorEastAsia"/>
          <w:lang w:eastAsia="zh-CN"/>
        </w:rPr>
        <w:t xml:space="preserve"> the expiry of the T380 timer</w:t>
      </w:r>
      <w:r>
        <w:t>.</w:t>
      </w:r>
    </w:p>
    <w:p w14:paraId="20DBAC46" w14:textId="77777777" w:rsidR="00184489" w:rsidRDefault="00184489" w:rsidP="00184489">
      <w:pPr>
        <w:pStyle w:val="H6"/>
      </w:pPr>
      <w:r>
        <w:t>Applicability</w:t>
      </w:r>
    </w:p>
    <w:p w14:paraId="266CB2AD" w14:textId="77777777" w:rsidR="00184489" w:rsidRDefault="00184489" w:rsidP="00184489">
      <w:pPr>
        <w:jc w:val="left"/>
      </w:pPr>
      <w:r>
        <w:rPr>
          <w:rFonts w:cs="Arial"/>
        </w:rPr>
        <w:t>3GPP Rel.15 or later</w:t>
      </w:r>
    </w:p>
    <w:p w14:paraId="330F67FF" w14:textId="77777777" w:rsidR="00184489" w:rsidRDefault="00184489" w:rsidP="00184489">
      <w:pPr>
        <w:jc w:val="left"/>
        <w:rPr>
          <w:rFonts w:eastAsiaTheme="minorEastAsia"/>
          <w:lang w:eastAsia="zh-CN"/>
        </w:rPr>
      </w:pPr>
      <w:r>
        <w:rPr>
          <w:rFonts w:cs="Arial"/>
          <w:color w:val="00000A"/>
        </w:rPr>
        <w:t>SA</w:t>
      </w:r>
      <w:r>
        <w:rPr>
          <w:rFonts w:cs="Arial"/>
        </w:rPr>
        <w:t xml:space="preserve"> Option </w:t>
      </w:r>
      <w:r>
        <w:rPr>
          <w:rFonts w:cs="Arial"/>
          <w:lang w:eastAsia="zh-CN"/>
        </w:rPr>
        <w:t>2</w:t>
      </w:r>
    </w:p>
    <w:p w14:paraId="7115709C" w14:textId="77777777" w:rsidR="00184489" w:rsidRDefault="00184489" w:rsidP="00184489">
      <w:pPr>
        <w:pStyle w:val="H6"/>
      </w:pPr>
      <w:r>
        <w:t>Related core specifications</w:t>
      </w:r>
    </w:p>
    <w:p w14:paraId="5E8DFBBE" w14:textId="77777777" w:rsidR="00184489" w:rsidRDefault="00184489" w:rsidP="00184489">
      <w:r>
        <w:t xml:space="preserve">3GPP TS </w:t>
      </w:r>
      <w:r>
        <w:rPr>
          <w:rFonts w:eastAsiaTheme="minorEastAsia"/>
          <w:lang w:eastAsia="zh-CN"/>
        </w:rPr>
        <w:t>38.331</w:t>
      </w:r>
    </w:p>
    <w:p w14:paraId="07FF9798" w14:textId="77777777" w:rsidR="00184489" w:rsidRDefault="00184489" w:rsidP="00184489">
      <w:pPr>
        <w:pStyle w:val="H6"/>
      </w:pPr>
      <w:r>
        <w:t>Reason for test</w:t>
      </w:r>
    </w:p>
    <w:p w14:paraId="73676773" w14:textId="77777777" w:rsidR="00184489" w:rsidRDefault="00184489" w:rsidP="00184489">
      <w:pPr>
        <w:rPr>
          <w:rFonts w:cs="Arial"/>
        </w:rPr>
      </w:pPr>
      <w:r>
        <w:rPr>
          <w:rFonts w:cs="Arial"/>
        </w:rPr>
        <w:t xml:space="preserve">To verify that the DUT successfully performs </w:t>
      </w:r>
      <w:r>
        <w:rPr>
          <w:rFonts w:eastAsiaTheme="minorEastAsia"/>
          <w:lang w:eastAsia="zh-CN"/>
        </w:rPr>
        <w:t>RAN-Based Notification Area</w:t>
      </w:r>
      <w:r>
        <w:rPr>
          <w:rFonts w:cs="Arial"/>
        </w:rPr>
        <w:t xml:space="preserve"> Update procedure </w:t>
      </w:r>
      <w:r>
        <w:t>after</w:t>
      </w:r>
      <w:r>
        <w:rPr>
          <w:rFonts w:eastAsiaTheme="minorEastAsia"/>
          <w:lang w:eastAsia="zh-CN"/>
        </w:rPr>
        <w:t xml:space="preserve"> the expiry of the periodic RNA update timer</w:t>
      </w:r>
      <w:r>
        <w:t>.</w:t>
      </w:r>
    </w:p>
    <w:p w14:paraId="60F8A0AF" w14:textId="77777777" w:rsidR="00184489" w:rsidRDefault="00184489" w:rsidP="00184489">
      <w:pPr>
        <w:pStyle w:val="H6"/>
      </w:pPr>
      <w:r>
        <w:t>Initial configuration</w:t>
      </w:r>
    </w:p>
    <w:p w14:paraId="3D3947CB" w14:textId="77777777" w:rsidR="00184489" w:rsidRDefault="00184489" w:rsidP="00184489">
      <w:pPr>
        <w:rPr>
          <w:rFonts w:eastAsiaTheme="minorEastAsia" w:cs="Arial"/>
          <w:lang w:eastAsia="zh-CN"/>
        </w:rPr>
      </w:pPr>
      <w:r>
        <w:t xml:space="preserve">DUT </w:t>
      </w:r>
      <w:r>
        <w:rPr>
          <w:rFonts w:eastAsiaTheme="minorEastAsia"/>
          <w:lang w:eastAsia="zh-CN"/>
        </w:rPr>
        <w:t xml:space="preserve">and NW </w:t>
      </w:r>
      <w:r>
        <w:t xml:space="preserve">support </w:t>
      </w:r>
      <w:r>
        <w:rPr>
          <w:rFonts w:eastAsiaTheme="minorEastAsia"/>
          <w:lang w:eastAsia="zh-CN"/>
        </w:rPr>
        <w:t>5G NR Option 2.</w:t>
      </w:r>
    </w:p>
    <w:p w14:paraId="59841800" w14:textId="77777777" w:rsidR="00184489" w:rsidRDefault="00184489" w:rsidP="00184489">
      <w:pPr>
        <w:rPr>
          <w:rFonts w:eastAsiaTheme="minorEastAsia" w:cs="Arial"/>
          <w:lang w:eastAsia="zh-CN"/>
        </w:rPr>
      </w:pPr>
      <w:r>
        <w:rPr>
          <w:rFonts w:cs="Arial"/>
        </w:rPr>
        <w:t xml:space="preserve">DUT is </w:t>
      </w:r>
      <w:r>
        <w:t>in RRC_INACTIVE state</w:t>
      </w:r>
      <w:r>
        <w:rPr>
          <w:rFonts w:cs="Arial"/>
        </w:rPr>
        <w:t>.</w:t>
      </w:r>
    </w:p>
    <w:p w14:paraId="3B99AF5D" w14:textId="77777777" w:rsidR="003932F0" w:rsidRPr="00AC2F69" w:rsidRDefault="003932F0" w:rsidP="003932F0">
      <w:pPr>
        <w:pStyle w:val="H6"/>
      </w:pPr>
      <w:r w:rsidRPr="00AC2F69">
        <w:t>Test procedure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70"/>
        <w:gridCol w:w="4456"/>
      </w:tblGrid>
      <w:tr w:rsidR="00184489" w14:paraId="144D579D" w14:textId="77777777" w:rsidTr="00800C4F">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1E943D3" w14:textId="77777777" w:rsidR="00184489" w:rsidRPr="00800C4F" w:rsidRDefault="00184489" w:rsidP="00800C4F">
            <w:pPr>
              <w:keepNext/>
              <w:keepLines/>
              <w:tabs>
                <w:tab w:val="left" w:pos="851"/>
              </w:tabs>
              <w:jc w:val="left"/>
              <w:rPr>
                <w:noProof w:val="0"/>
                <w:sz w:val="18"/>
                <w:szCs w:val="18"/>
              </w:rPr>
            </w:pPr>
            <w:r w:rsidRPr="00800C4F">
              <w:rPr>
                <w:b/>
                <w:noProof w:val="0"/>
                <w:sz w:val="18"/>
                <w:szCs w:val="18"/>
              </w:rPr>
              <w:t>-</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CDBC29B" w14:textId="77777777" w:rsidR="00184489" w:rsidRPr="00800C4F" w:rsidRDefault="00184489" w:rsidP="00800C4F">
            <w:pPr>
              <w:keepNext/>
              <w:keepLines/>
              <w:tabs>
                <w:tab w:val="left" w:pos="851"/>
              </w:tabs>
              <w:jc w:val="left"/>
              <w:rPr>
                <w:noProof w:val="0"/>
                <w:sz w:val="18"/>
                <w:szCs w:val="18"/>
              </w:rPr>
            </w:pPr>
            <w:r w:rsidRPr="00800C4F">
              <w:rPr>
                <w:b/>
                <w:noProof w:val="0"/>
                <w:sz w:val="18"/>
                <w:szCs w:val="18"/>
              </w:rPr>
              <w:t>Test procedure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5C57CB0" w14:textId="77777777" w:rsidR="00184489" w:rsidRPr="00800C4F" w:rsidRDefault="00184489" w:rsidP="00800C4F">
            <w:pPr>
              <w:keepNext/>
              <w:keepLines/>
              <w:tabs>
                <w:tab w:val="left" w:pos="851"/>
              </w:tabs>
              <w:jc w:val="left"/>
              <w:rPr>
                <w:noProof w:val="0"/>
                <w:sz w:val="18"/>
                <w:szCs w:val="18"/>
              </w:rPr>
            </w:pPr>
            <w:r w:rsidRPr="00800C4F">
              <w:rPr>
                <w:b/>
                <w:noProof w:val="0"/>
                <w:sz w:val="18"/>
                <w:szCs w:val="18"/>
              </w:rPr>
              <w:t>Expected behaviour</w:t>
            </w:r>
          </w:p>
        </w:tc>
      </w:tr>
      <w:tr w:rsidR="00184489" w14:paraId="350A94A6" w14:textId="77777777" w:rsidTr="00800C4F">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626D62F" w14:textId="77777777" w:rsidR="00184489" w:rsidRDefault="00184489" w:rsidP="00800C4F">
            <w:pPr>
              <w:keepNext/>
              <w:keepLines/>
              <w:tabs>
                <w:tab w:val="left" w:pos="851"/>
              </w:tabs>
              <w:ind w:right="-1"/>
              <w:jc w:val="left"/>
              <w:rPr>
                <w:sz w:val="18"/>
                <w:szCs w:val="18"/>
              </w:rPr>
            </w:pPr>
            <w:r>
              <w:rPr>
                <w:sz w:val="18"/>
                <w:szCs w:val="18"/>
              </w:rPr>
              <w:t>1</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AF3B319" w14:textId="77777777" w:rsidR="00184489" w:rsidRDefault="00184489" w:rsidP="00800C4F">
            <w:pPr>
              <w:keepNext/>
              <w:keepLines/>
              <w:jc w:val="left"/>
              <w:rPr>
                <w:rFonts w:eastAsiaTheme="minorEastAsia"/>
                <w:bCs/>
                <w:sz w:val="18"/>
                <w:szCs w:val="18"/>
                <w:lang w:eastAsia="zh-CN"/>
              </w:rPr>
            </w:pPr>
            <w:r>
              <w:rPr>
                <w:bCs/>
                <w:sz w:val="18"/>
                <w:szCs w:val="18"/>
              </w:rPr>
              <w:t xml:space="preserve">Wait for the </w:t>
            </w:r>
            <w:r>
              <w:rPr>
                <w:rFonts w:eastAsiaTheme="minorEastAsia"/>
                <w:bCs/>
                <w:sz w:val="18"/>
                <w:szCs w:val="18"/>
                <w:lang w:eastAsia="zh-CN"/>
              </w:rPr>
              <w:t>T380</w:t>
            </w:r>
            <w:r>
              <w:rPr>
                <w:bCs/>
                <w:sz w:val="18"/>
                <w:szCs w:val="18"/>
              </w:rPr>
              <w:t xml:space="preserve"> timer to expire</w:t>
            </w:r>
            <w:r>
              <w:rPr>
                <w:rFonts w:eastAsiaTheme="minorEastAsia"/>
                <w:bCs/>
                <w:sz w:val="18"/>
                <w:szCs w:val="18"/>
                <w:lang w:eastAsia="zh-CN"/>
              </w:rPr>
              <w:t xml:space="preserve"> and observe DUT</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22AA0D3" w14:textId="77777777" w:rsidR="00184489" w:rsidRDefault="00184489" w:rsidP="00800C4F">
            <w:pPr>
              <w:keepNext/>
              <w:keepLines/>
              <w:jc w:val="left"/>
              <w:rPr>
                <w:bCs/>
                <w:sz w:val="18"/>
                <w:szCs w:val="18"/>
              </w:rPr>
            </w:pPr>
            <w:r>
              <w:rPr>
                <w:bCs/>
                <w:sz w:val="18"/>
                <w:szCs w:val="18"/>
              </w:rPr>
              <w:t xml:space="preserve">DUT sends a </w:t>
            </w:r>
            <w:r>
              <w:rPr>
                <w:sz w:val="18"/>
              </w:rPr>
              <w:t>RRCR</w:t>
            </w:r>
            <w:r>
              <w:rPr>
                <w:rFonts w:eastAsiaTheme="minorEastAsia"/>
                <w:sz w:val="18"/>
                <w:lang w:eastAsia="zh-CN"/>
              </w:rPr>
              <w:t>esume</w:t>
            </w:r>
            <w:r>
              <w:rPr>
                <w:sz w:val="18"/>
              </w:rPr>
              <w:t>R</w:t>
            </w:r>
            <w:r>
              <w:rPr>
                <w:rFonts w:eastAsiaTheme="minorEastAsia"/>
                <w:sz w:val="18"/>
                <w:lang w:eastAsia="zh-CN"/>
              </w:rPr>
              <w:t>equest</w:t>
            </w:r>
            <w:r>
              <w:rPr>
                <w:bCs/>
                <w:sz w:val="18"/>
                <w:szCs w:val="18"/>
              </w:rPr>
              <w:t xml:space="preserve"> message to the network</w:t>
            </w:r>
            <w:r>
              <w:rPr>
                <w:rFonts w:eastAsiaTheme="minorEastAsia"/>
                <w:bCs/>
                <w:sz w:val="18"/>
                <w:szCs w:val="18"/>
                <w:lang w:eastAsia="zh-CN"/>
              </w:rPr>
              <w:t xml:space="preserve"> with R</w:t>
            </w:r>
            <w:r>
              <w:rPr>
                <w:bCs/>
                <w:sz w:val="18"/>
                <w:szCs w:val="18"/>
              </w:rPr>
              <w:t>esume</w:t>
            </w:r>
            <w:r>
              <w:rPr>
                <w:rFonts w:eastAsiaTheme="minorEastAsia"/>
                <w:bCs/>
                <w:sz w:val="18"/>
                <w:szCs w:val="18"/>
                <w:lang w:eastAsia="zh-CN"/>
              </w:rPr>
              <w:t>C</w:t>
            </w:r>
            <w:r>
              <w:rPr>
                <w:bCs/>
                <w:sz w:val="18"/>
                <w:szCs w:val="18"/>
              </w:rPr>
              <w:t>ause</w:t>
            </w:r>
            <w:r>
              <w:rPr>
                <w:rFonts w:eastAsiaTheme="minorEastAsia"/>
                <w:bCs/>
                <w:sz w:val="18"/>
                <w:szCs w:val="18"/>
                <w:lang w:eastAsia="zh-CN"/>
              </w:rPr>
              <w:t xml:space="preserve"> set to “rna-Update”</w:t>
            </w:r>
            <w:r>
              <w:rPr>
                <w:bCs/>
                <w:sz w:val="18"/>
                <w:szCs w:val="18"/>
              </w:rPr>
              <w:t>.</w:t>
            </w:r>
          </w:p>
          <w:p w14:paraId="386870DB" w14:textId="77777777" w:rsidR="00184489" w:rsidRDefault="00184489" w:rsidP="00800C4F">
            <w:pPr>
              <w:keepNext/>
              <w:keepLines/>
              <w:jc w:val="left"/>
              <w:rPr>
                <w:rFonts w:eastAsiaTheme="minorEastAsia"/>
                <w:bCs/>
                <w:sz w:val="18"/>
                <w:szCs w:val="18"/>
                <w:lang w:eastAsia="zh-CN"/>
              </w:rPr>
            </w:pPr>
            <w:r>
              <w:rPr>
                <w:bCs/>
                <w:sz w:val="18"/>
                <w:szCs w:val="18"/>
              </w:rPr>
              <w:t xml:space="preserve">The network shall respond with </w:t>
            </w:r>
            <w:r>
              <w:rPr>
                <w:sz w:val="18"/>
              </w:rPr>
              <w:t>RRCR</w:t>
            </w:r>
            <w:r>
              <w:rPr>
                <w:rFonts w:eastAsiaTheme="minorEastAsia"/>
                <w:sz w:val="18"/>
                <w:lang w:eastAsia="zh-CN"/>
              </w:rPr>
              <w:t>esume</w:t>
            </w:r>
            <w:r>
              <w:rPr>
                <w:bCs/>
                <w:sz w:val="18"/>
                <w:szCs w:val="18"/>
              </w:rPr>
              <w:t xml:space="preserve"> to the DUT. </w:t>
            </w:r>
          </w:p>
          <w:p w14:paraId="19BE4FDD" w14:textId="77777777" w:rsidR="00184489" w:rsidRDefault="00184489" w:rsidP="00800C4F">
            <w:pPr>
              <w:keepNext/>
              <w:keepLines/>
              <w:jc w:val="left"/>
              <w:rPr>
                <w:rFonts w:eastAsiaTheme="minorEastAsia"/>
                <w:bCs/>
                <w:sz w:val="18"/>
                <w:szCs w:val="18"/>
                <w:lang w:eastAsia="zh-CN"/>
              </w:rPr>
            </w:pPr>
            <w:r>
              <w:rPr>
                <w:bCs/>
                <w:sz w:val="18"/>
                <w:szCs w:val="18"/>
              </w:rPr>
              <w:t>DUT send</w:t>
            </w:r>
            <w:r>
              <w:rPr>
                <w:rFonts w:eastAsiaTheme="minorEastAsia"/>
                <w:bCs/>
                <w:sz w:val="18"/>
                <w:szCs w:val="18"/>
                <w:lang w:eastAsia="zh-CN"/>
              </w:rPr>
              <w:t>s</w:t>
            </w:r>
            <w:r>
              <w:rPr>
                <w:bCs/>
                <w:sz w:val="18"/>
                <w:szCs w:val="18"/>
              </w:rPr>
              <w:t xml:space="preserve"> </w:t>
            </w:r>
            <w:r>
              <w:rPr>
                <w:rFonts w:eastAsiaTheme="minorEastAsia"/>
                <w:bCs/>
                <w:sz w:val="18"/>
                <w:szCs w:val="18"/>
                <w:lang w:eastAsia="zh-CN"/>
              </w:rPr>
              <w:t>RRCResumeComplete.</w:t>
            </w:r>
          </w:p>
        </w:tc>
      </w:tr>
      <w:tr w:rsidR="00184489" w14:paraId="686A6111" w14:textId="77777777" w:rsidTr="00800C4F">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1F56318" w14:textId="77777777" w:rsidR="00184489" w:rsidRDefault="00184489" w:rsidP="00800C4F">
            <w:pPr>
              <w:keepNext/>
              <w:keepLines/>
              <w:tabs>
                <w:tab w:val="left" w:pos="851"/>
              </w:tabs>
              <w:ind w:right="-1"/>
              <w:jc w:val="left"/>
              <w:rPr>
                <w:sz w:val="18"/>
                <w:szCs w:val="18"/>
              </w:rPr>
            </w:pPr>
            <w:r>
              <w:rPr>
                <w:sz w:val="18"/>
                <w:szCs w:val="18"/>
              </w:rPr>
              <w:t>2</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DE771CC" w14:textId="77777777" w:rsidR="00184489" w:rsidRDefault="00184489" w:rsidP="00800C4F">
            <w:pPr>
              <w:keepNext/>
              <w:keepLines/>
              <w:jc w:val="left"/>
              <w:rPr>
                <w:sz w:val="18"/>
                <w:szCs w:val="18"/>
              </w:rPr>
            </w:pPr>
            <w:r>
              <w:rPr>
                <w:sz w:val="18"/>
                <w:szCs w:val="18"/>
              </w:rPr>
              <w:t>Load a page on the embedded browser (or via a tethering connection if embedded browser is not supported).</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3059678" w14:textId="77777777" w:rsidR="00184489" w:rsidRDefault="00184489" w:rsidP="00800C4F">
            <w:pPr>
              <w:keepNext/>
              <w:keepLines/>
              <w:jc w:val="left"/>
              <w:rPr>
                <w:sz w:val="18"/>
                <w:szCs w:val="18"/>
              </w:rPr>
            </w:pPr>
            <w:r>
              <w:rPr>
                <w:sz w:val="18"/>
                <w:szCs w:val="18"/>
              </w:rPr>
              <w:t>Page is loaded successfully to confirm data connection.</w:t>
            </w:r>
          </w:p>
        </w:tc>
      </w:tr>
    </w:tbl>
    <w:p w14:paraId="541AC375" w14:textId="77777777" w:rsidR="00184489" w:rsidRPr="004D36D2" w:rsidRDefault="00184489" w:rsidP="00800C4F">
      <w:pPr>
        <w:pStyle w:val="H6b"/>
      </w:pPr>
      <w:r w:rsidRPr="004D36D2">
        <w:t>Example message flow:</w:t>
      </w:r>
    </w:p>
    <w:tbl>
      <w:tblPr>
        <w:tblW w:w="9015" w:type="dxa"/>
        <w:tblInd w:w="57" w:type="dxa"/>
        <w:tblLayout w:type="fixed"/>
        <w:tblCellMar>
          <w:left w:w="57" w:type="dxa"/>
          <w:right w:w="57" w:type="dxa"/>
        </w:tblCellMar>
        <w:tblLook w:val="04A0" w:firstRow="1" w:lastRow="0" w:firstColumn="1" w:lastColumn="0" w:noHBand="0" w:noVBand="1"/>
      </w:tblPr>
      <w:tblGrid>
        <w:gridCol w:w="567"/>
        <w:gridCol w:w="994"/>
        <w:gridCol w:w="3971"/>
        <w:gridCol w:w="3483"/>
      </w:tblGrid>
      <w:tr w:rsidR="00184489" w14:paraId="0F6AFA33" w14:textId="77777777" w:rsidTr="00184489">
        <w:trPr>
          <w:cantSplit/>
          <w:tblHeader/>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21C94A21" w14:textId="77777777" w:rsidR="00184489" w:rsidRDefault="00184489" w:rsidP="00800C4F">
            <w:pPr>
              <w:keepNext/>
              <w:keepLines/>
              <w:tabs>
                <w:tab w:val="left" w:pos="851"/>
              </w:tabs>
              <w:spacing w:line="276" w:lineRule="auto"/>
              <w:jc w:val="left"/>
              <w:rPr>
                <w:b/>
                <w:sz w:val="18"/>
                <w:szCs w:val="18"/>
                <w:lang w:val="fr-FR" w:eastAsia="en-GB"/>
              </w:rPr>
            </w:pPr>
            <w:r>
              <w:rPr>
                <w:b/>
                <w:sz w:val="18"/>
                <w:szCs w:val="18"/>
                <w:lang w:val="fr-FR" w:eastAsia="en-GB"/>
              </w:rPr>
              <w:t>Step</w:t>
            </w:r>
          </w:p>
        </w:tc>
        <w:tc>
          <w:tcPr>
            <w:tcW w:w="993" w:type="dxa"/>
            <w:tcBorders>
              <w:top w:val="single" w:sz="4" w:space="0" w:color="BFBFBF"/>
              <w:left w:val="single" w:sz="4" w:space="0" w:color="BFBFBF"/>
              <w:bottom w:val="single" w:sz="4" w:space="0" w:color="BFBFBF"/>
              <w:right w:val="single" w:sz="4" w:space="0" w:color="BFBFBF"/>
            </w:tcBorders>
            <w:shd w:val="clear" w:color="auto" w:fill="F2F2F2"/>
            <w:hideMark/>
          </w:tcPr>
          <w:p w14:paraId="422D99AC" w14:textId="77777777" w:rsidR="00184489" w:rsidRDefault="00184489" w:rsidP="00800C4F">
            <w:pPr>
              <w:keepNext/>
              <w:keepLines/>
              <w:tabs>
                <w:tab w:val="left" w:pos="851"/>
              </w:tabs>
              <w:spacing w:line="276" w:lineRule="auto"/>
              <w:ind w:right="-1"/>
              <w:jc w:val="left"/>
              <w:rPr>
                <w:b/>
                <w:sz w:val="18"/>
                <w:szCs w:val="18"/>
                <w:lang w:val="fr-FR" w:eastAsia="en-GB"/>
              </w:rPr>
            </w:pPr>
            <w:r>
              <w:rPr>
                <w:b/>
                <w:sz w:val="18"/>
                <w:szCs w:val="18"/>
                <w:lang w:val="fr-FR" w:eastAsia="en-GB"/>
              </w:rPr>
              <w:t>Direction</w:t>
            </w:r>
            <w:r>
              <w:rPr>
                <w:b/>
                <w:sz w:val="18"/>
                <w:szCs w:val="18"/>
                <w:lang w:val="fr-FR" w:eastAsia="en-GB"/>
              </w:rPr>
              <w:br/>
              <w:t>UE - NW</w:t>
            </w:r>
          </w:p>
        </w:tc>
        <w:tc>
          <w:tcPr>
            <w:tcW w:w="3969" w:type="dxa"/>
            <w:tcBorders>
              <w:top w:val="single" w:sz="4" w:space="0" w:color="BFBFBF"/>
              <w:left w:val="single" w:sz="4" w:space="0" w:color="BFBFBF"/>
              <w:bottom w:val="single" w:sz="4" w:space="0" w:color="BFBFBF"/>
              <w:right w:val="single" w:sz="4" w:space="0" w:color="BFBFBF"/>
            </w:tcBorders>
            <w:shd w:val="clear" w:color="auto" w:fill="F2F2F2"/>
            <w:hideMark/>
          </w:tcPr>
          <w:p w14:paraId="6A6D3279" w14:textId="77777777" w:rsidR="00184489" w:rsidRDefault="00184489" w:rsidP="00800C4F">
            <w:pPr>
              <w:keepNext/>
              <w:keepLines/>
              <w:tabs>
                <w:tab w:val="left" w:pos="851"/>
              </w:tabs>
              <w:spacing w:line="276" w:lineRule="auto"/>
              <w:ind w:right="-1"/>
              <w:jc w:val="left"/>
              <w:rPr>
                <w:b/>
                <w:sz w:val="18"/>
                <w:szCs w:val="18"/>
                <w:lang w:val="fr-FR" w:eastAsia="en-GB"/>
              </w:rPr>
            </w:pPr>
            <w:r>
              <w:rPr>
                <w:b/>
                <w:sz w:val="18"/>
                <w:szCs w:val="18"/>
                <w:lang w:val="fr-FR" w:eastAsia="en-GB"/>
              </w:rPr>
              <w:t>Message</w:t>
            </w:r>
          </w:p>
        </w:tc>
        <w:tc>
          <w:tcPr>
            <w:tcW w:w="3481" w:type="dxa"/>
            <w:tcBorders>
              <w:top w:val="single" w:sz="4" w:space="0" w:color="BFBFBF"/>
              <w:left w:val="single" w:sz="4" w:space="0" w:color="BFBFBF"/>
              <w:bottom w:val="single" w:sz="4" w:space="0" w:color="BFBFBF"/>
              <w:right w:val="single" w:sz="4" w:space="0" w:color="BFBFBF"/>
            </w:tcBorders>
            <w:shd w:val="clear" w:color="auto" w:fill="F2F2F2"/>
            <w:hideMark/>
          </w:tcPr>
          <w:p w14:paraId="7A3647BC" w14:textId="77777777" w:rsidR="00184489" w:rsidRDefault="00184489" w:rsidP="00800C4F">
            <w:pPr>
              <w:keepNext/>
              <w:keepLines/>
              <w:tabs>
                <w:tab w:val="left" w:pos="851"/>
              </w:tabs>
              <w:spacing w:line="276" w:lineRule="auto"/>
              <w:ind w:right="-1"/>
              <w:jc w:val="left"/>
              <w:rPr>
                <w:b/>
                <w:sz w:val="18"/>
                <w:szCs w:val="18"/>
                <w:lang w:val="fr-FR" w:eastAsia="en-GB"/>
              </w:rPr>
            </w:pPr>
            <w:r>
              <w:rPr>
                <w:b/>
                <w:sz w:val="18"/>
                <w:szCs w:val="18"/>
                <w:lang w:val="fr-FR" w:eastAsia="en-GB"/>
              </w:rPr>
              <w:t>Comments</w:t>
            </w:r>
          </w:p>
        </w:tc>
      </w:tr>
      <w:tr w:rsidR="00184489" w14:paraId="1F275682"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160D3698"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sz w:val="18"/>
                <w:szCs w:val="18"/>
                <w:lang w:val="fr-FR" w:eastAsia="en-GB"/>
              </w:rPr>
              <w:t>1</w:t>
            </w:r>
          </w:p>
        </w:tc>
        <w:tc>
          <w:tcPr>
            <w:tcW w:w="993" w:type="dxa"/>
            <w:tcBorders>
              <w:top w:val="single" w:sz="4" w:space="0" w:color="BFBFBF"/>
              <w:left w:val="single" w:sz="4" w:space="0" w:color="BFBFBF"/>
              <w:bottom w:val="single" w:sz="4" w:space="0" w:color="BFBFBF"/>
              <w:right w:val="single" w:sz="4" w:space="0" w:color="BFBFBF"/>
            </w:tcBorders>
            <w:hideMark/>
          </w:tcPr>
          <w:p w14:paraId="13F42450"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--&gt;</w:t>
            </w:r>
          </w:p>
        </w:tc>
        <w:tc>
          <w:tcPr>
            <w:tcW w:w="3969" w:type="dxa"/>
            <w:tcBorders>
              <w:top w:val="single" w:sz="4" w:space="0" w:color="BFBFBF"/>
              <w:left w:val="single" w:sz="4" w:space="0" w:color="BFBFBF"/>
              <w:bottom w:val="single" w:sz="4" w:space="0" w:color="BFBFBF"/>
              <w:right w:val="single" w:sz="4" w:space="0" w:color="BFBFBF"/>
            </w:tcBorders>
            <w:hideMark/>
          </w:tcPr>
          <w:p w14:paraId="1821C24B" w14:textId="77777777" w:rsidR="00184489" w:rsidRDefault="00184489" w:rsidP="00800C4F">
            <w:pPr>
              <w:keepNext/>
              <w:keepLines/>
              <w:tabs>
                <w:tab w:val="left" w:pos="851"/>
              </w:tabs>
              <w:spacing w:line="276" w:lineRule="auto"/>
              <w:ind w:right="-1"/>
              <w:jc w:val="left"/>
              <w:rPr>
                <w:sz w:val="18"/>
                <w:szCs w:val="18"/>
                <w:lang w:val="fr-FR" w:eastAsia="en-GB"/>
              </w:rPr>
            </w:pPr>
            <w:r>
              <w:rPr>
                <w:sz w:val="18"/>
                <w:lang w:val="fr-FR"/>
              </w:rPr>
              <w:t>RRCR</w:t>
            </w:r>
            <w:r>
              <w:rPr>
                <w:rFonts w:eastAsiaTheme="minorEastAsia"/>
                <w:sz w:val="18"/>
                <w:lang w:val="fr-FR" w:eastAsia="zh-CN"/>
              </w:rPr>
              <w:t>esume</w:t>
            </w:r>
            <w:r>
              <w:rPr>
                <w:sz w:val="18"/>
                <w:lang w:val="fr-FR"/>
              </w:rPr>
              <w:t>R</w:t>
            </w:r>
            <w:r>
              <w:rPr>
                <w:rFonts w:eastAsiaTheme="minorEastAsia"/>
                <w:sz w:val="18"/>
                <w:lang w:val="fr-FR" w:eastAsia="zh-CN"/>
              </w:rPr>
              <w:t>equest</w:t>
            </w:r>
          </w:p>
        </w:tc>
        <w:tc>
          <w:tcPr>
            <w:tcW w:w="3481" w:type="dxa"/>
            <w:tcBorders>
              <w:top w:val="single" w:sz="4" w:space="0" w:color="BFBFBF"/>
              <w:left w:val="single" w:sz="4" w:space="0" w:color="BFBFBF"/>
              <w:bottom w:val="single" w:sz="4" w:space="0" w:color="BFBFBF"/>
              <w:right w:val="single" w:sz="4" w:space="0" w:color="BFBFBF"/>
            </w:tcBorders>
            <w:vAlign w:val="center"/>
            <w:hideMark/>
          </w:tcPr>
          <w:p w14:paraId="622777AF" w14:textId="77777777" w:rsidR="00184489" w:rsidRDefault="00184489" w:rsidP="00800C4F">
            <w:pPr>
              <w:keepNext/>
              <w:keepLines/>
              <w:tabs>
                <w:tab w:val="left" w:pos="851"/>
              </w:tabs>
              <w:spacing w:line="276" w:lineRule="auto"/>
              <w:ind w:right="-1"/>
              <w:jc w:val="left"/>
              <w:rPr>
                <w:sz w:val="18"/>
                <w:szCs w:val="18"/>
                <w:lang w:val="fr-FR" w:eastAsia="en-GB"/>
              </w:rPr>
            </w:pPr>
            <w:r>
              <w:rPr>
                <w:rFonts w:eastAsiaTheme="minorEastAsia"/>
                <w:bCs/>
                <w:sz w:val="18"/>
                <w:szCs w:val="18"/>
                <w:lang w:val="fr-FR" w:eastAsia="zh-CN"/>
              </w:rPr>
              <w:t>R</w:t>
            </w:r>
            <w:r>
              <w:rPr>
                <w:bCs/>
                <w:sz w:val="18"/>
                <w:szCs w:val="18"/>
                <w:lang w:val="fr-FR"/>
              </w:rPr>
              <w:t>esume</w:t>
            </w:r>
            <w:r>
              <w:rPr>
                <w:rFonts w:eastAsiaTheme="minorEastAsia"/>
                <w:bCs/>
                <w:sz w:val="18"/>
                <w:szCs w:val="18"/>
                <w:lang w:val="fr-FR" w:eastAsia="zh-CN"/>
              </w:rPr>
              <w:t>C</w:t>
            </w:r>
            <w:r>
              <w:rPr>
                <w:bCs/>
                <w:sz w:val="18"/>
                <w:szCs w:val="18"/>
                <w:lang w:val="fr-FR" w:eastAsia="en-GB"/>
              </w:rPr>
              <w:t>ause</w:t>
            </w:r>
            <w:r>
              <w:rPr>
                <w:rFonts w:eastAsiaTheme="minorEastAsia"/>
                <w:bCs/>
                <w:sz w:val="18"/>
                <w:szCs w:val="18"/>
                <w:lang w:val="fr-FR" w:eastAsia="zh-CN"/>
              </w:rPr>
              <w:t xml:space="preserve"> “rna-Update”</w:t>
            </w:r>
          </w:p>
        </w:tc>
      </w:tr>
      <w:tr w:rsidR="00184489" w14:paraId="53859F08"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432E7C36"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2</w:t>
            </w:r>
          </w:p>
        </w:tc>
        <w:tc>
          <w:tcPr>
            <w:tcW w:w="993" w:type="dxa"/>
            <w:tcBorders>
              <w:top w:val="single" w:sz="4" w:space="0" w:color="BFBFBF"/>
              <w:left w:val="single" w:sz="4" w:space="0" w:color="BFBFBF"/>
              <w:bottom w:val="single" w:sz="4" w:space="0" w:color="BFBFBF"/>
              <w:right w:val="single" w:sz="4" w:space="0" w:color="BFBFBF"/>
            </w:tcBorders>
            <w:hideMark/>
          </w:tcPr>
          <w:p w14:paraId="69600C4A"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&lt;--</w:t>
            </w:r>
          </w:p>
        </w:tc>
        <w:tc>
          <w:tcPr>
            <w:tcW w:w="3969" w:type="dxa"/>
            <w:tcBorders>
              <w:top w:val="single" w:sz="4" w:space="0" w:color="BFBFBF"/>
              <w:left w:val="single" w:sz="4" w:space="0" w:color="BFBFBF"/>
              <w:bottom w:val="single" w:sz="4" w:space="0" w:color="BFBFBF"/>
              <w:right w:val="single" w:sz="4" w:space="0" w:color="BFBFBF"/>
            </w:tcBorders>
            <w:hideMark/>
          </w:tcPr>
          <w:p w14:paraId="24C46992" w14:textId="77777777" w:rsidR="00184489" w:rsidRDefault="00184489" w:rsidP="00800C4F">
            <w:pPr>
              <w:keepNext/>
              <w:keepLines/>
              <w:tabs>
                <w:tab w:val="left" w:pos="851"/>
              </w:tabs>
              <w:spacing w:line="276" w:lineRule="auto"/>
              <w:ind w:right="-1"/>
              <w:jc w:val="left"/>
              <w:rPr>
                <w:sz w:val="18"/>
                <w:szCs w:val="18"/>
                <w:lang w:val="fr-FR" w:eastAsia="en-GB"/>
              </w:rPr>
            </w:pPr>
            <w:r>
              <w:rPr>
                <w:sz w:val="18"/>
                <w:lang w:val="fr-FR"/>
              </w:rPr>
              <w:t>RRCR</w:t>
            </w:r>
            <w:r>
              <w:rPr>
                <w:rFonts w:eastAsiaTheme="minorEastAsia"/>
                <w:sz w:val="18"/>
                <w:lang w:val="fr-FR" w:eastAsia="zh-CN"/>
              </w:rPr>
              <w:t>esume</w:t>
            </w:r>
          </w:p>
        </w:tc>
        <w:tc>
          <w:tcPr>
            <w:tcW w:w="3481" w:type="dxa"/>
            <w:tcBorders>
              <w:top w:val="single" w:sz="4" w:space="0" w:color="BFBFBF"/>
              <w:left w:val="single" w:sz="4" w:space="0" w:color="BFBFBF"/>
              <w:bottom w:val="single" w:sz="4" w:space="0" w:color="BFBFBF"/>
              <w:right w:val="single" w:sz="4" w:space="0" w:color="BFBFBF"/>
            </w:tcBorders>
            <w:vAlign w:val="center"/>
          </w:tcPr>
          <w:p w14:paraId="1E12D517" w14:textId="77777777" w:rsidR="00184489" w:rsidRDefault="00184489" w:rsidP="00800C4F">
            <w:pPr>
              <w:keepNext/>
              <w:keepLines/>
              <w:tabs>
                <w:tab w:val="left" w:pos="851"/>
              </w:tabs>
              <w:spacing w:line="276" w:lineRule="auto"/>
              <w:ind w:right="-1"/>
              <w:jc w:val="left"/>
              <w:rPr>
                <w:sz w:val="18"/>
                <w:szCs w:val="18"/>
                <w:lang w:val="fr-FR" w:eastAsia="en-GB"/>
              </w:rPr>
            </w:pPr>
          </w:p>
        </w:tc>
      </w:tr>
      <w:tr w:rsidR="00184489" w14:paraId="51CA9EFA"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4832E147"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3</w:t>
            </w:r>
          </w:p>
        </w:tc>
        <w:tc>
          <w:tcPr>
            <w:tcW w:w="993" w:type="dxa"/>
            <w:tcBorders>
              <w:top w:val="single" w:sz="4" w:space="0" w:color="BFBFBF"/>
              <w:left w:val="single" w:sz="4" w:space="0" w:color="BFBFBF"/>
              <w:bottom w:val="single" w:sz="4" w:space="0" w:color="BFBFBF"/>
              <w:right w:val="single" w:sz="4" w:space="0" w:color="BFBFBF"/>
            </w:tcBorders>
            <w:hideMark/>
          </w:tcPr>
          <w:p w14:paraId="62F945CB"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--&gt;</w:t>
            </w:r>
          </w:p>
        </w:tc>
        <w:tc>
          <w:tcPr>
            <w:tcW w:w="3969" w:type="dxa"/>
            <w:tcBorders>
              <w:top w:val="single" w:sz="4" w:space="0" w:color="BFBFBF"/>
              <w:left w:val="single" w:sz="4" w:space="0" w:color="BFBFBF"/>
              <w:bottom w:val="single" w:sz="4" w:space="0" w:color="BFBFBF"/>
              <w:right w:val="single" w:sz="4" w:space="0" w:color="BFBFBF"/>
            </w:tcBorders>
            <w:hideMark/>
          </w:tcPr>
          <w:p w14:paraId="0FF77742" w14:textId="77777777" w:rsidR="00184489" w:rsidRDefault="00184489" w:rsidP="00800C4F">
            <w:pPr>
              <w:keepNext/>
              <w:keepLines/>
              <w:tabs>
                <w:tab w:val="left" w:pos="851"/>
              </w:tabs>
              <w:spacing w:line="276" w:lineRule="auto"/>
              <w:ind w:right="-1"/>
              <w:jc w:val="left"/>
              <w:rPr>
                <w:sz w:val="18"/>
                <w:szCs w:val="18"/>
                <w:lang w:val="fr-FR" w:eastAsia="en-GB"/>
              </w:rPr>
            </w:pPr>
            <w:r>
              <w:rPr>
                <w:rFonts w:eastAsiaTheme="minorEastAsia"/>
                <w:bCs/>
                <w:sz w:val="18"/>
                <w:szCs w:val="18"/>
                <w:lang w:val="fr-FR" w:eastAsia="zh-CN"/>
              </w:rPr>
              <w:t>RRCResumeComplete</w:t>
            </w:r>
          </w:p>
        </w:tc>
        <w:tc>
          <w:tcPr>
            <w:tcW w:w="3481" w:type="dxa"/>
            <w:tcBorders>
              <w:top w:val="single" w:sz="4" w:space="0" w:color="BFBFBF"/>
              <w:left w:val="single" w:sz="4" w:space="0" w:color="BFBFBF"/>
              <w:bottom w:val="single" w:sz="4" w:space="0" w:color="BFBFBF"/>
              <w:right w:val="single" w:sz="4" w:space="0" w:color="BFBFBF"/>
            </w:tcBorders>
            <w:vAlign w:val="center"/>
          </w:tcPr>
          <w:p w14:paraId="23A6D1C8" w14:textId="77777777" w:rsidR="00184489" w:rsidRDefault="00184489" w:rsidP="00800C4F">
            <w:pPr>
              <w:keepNext/>
              <w:keepLines/>
              <w:tabs>
                <w:tab w:val="left" w:pos="851"/>
              </w:tabs>
              <w:spacing w:line="276" w:lineRule="auto"/>
              <w:ind w:right="-1"/>
              <w:jc w:val="left"/>
              <w:rPr>
                <w:sz w:val="18"/>
                <w:szCs w:val="18"/>
                <w:lang w:val="fr-FR" w:eastAsia="en-GB"/>
              </w:rPr>
            </w:pPr>
          </w:p>
        </w:tc>
      </w:tr>
    </w:tbl>
    <w:p w14:paraId="6541B4EF" w14:textId="77777777" w:rsidR="00184489" w:rsidRDefault="00184489" w:rsidP="00800C4F"/>
    <w:p w14:paraId="24C7260B" w14:textId="77777777" w:rsidR="00B854E1" w:rsidRDefault="00B854E1" w:rsidP="00B854E1">
      <w:pPr>
        <w:pStyle w:val="Heading2"/>
      </w:pPr>
      <w:bookmarkStart w:id="147" w:name="_Toc514833959"/>
      <w:bookmarkStart w:id="148" w:name="_Toc514833960"/>
      <w:bookmarkStart w:id="149" w:name="_Toc530672832"/>
      <w:bookmarkStart w:id="150" w:name="_Toc126693160"/>
      <w:bookmarkStart w:id="151" w:name="_Toc530672833"/>
      <w:bookmarkEnd w:id="147"/>
      <w:bookmarkEnd w:id="148"/>
      <w:r w:rsidRPr="00AC2F69">
        <w:t>102.3</w:t>
      </w:r>
      <w:r w:rsidRPr="00AC2F69">
        <w:tab/>
        <w:t>Mobility for 5G NR Option 3 (EN-DC)</w:t>
      </w:r>
      <w:bookmarkEnd w:id="149"/>
      <w:bookmarkEnd w:id="150"/>
    </w:p>
    <w:p w14:paraId="070B3915" w14:textId="77777777" w:rsidR="00B854E1" w:rsidRPr="00AC2F69" w:rsidRDefault="00B854E1" w:rsidP="00B854E1">
      <w:r w:rsidRPr="00AC2F69">
        <w:t xml:space="preserve">This chapter contains the mobility test cases for 5G NR Option 3 (EN-DC). </w:t>
      </w:r>
    </w:p>
    <w:tbl>
      <w:tblPr>
        <w:tblW w:w="10244" w:type="dxa"/>
        <w:tblInd w:w="-94" w:type="dxa"/>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Layout w:type="fixed"/>
        <w:tblCellMar>
          <w:left w:w="85" w:type="dxa"/>
          <w:right w:w="85" w:type="dxa"/>
        </w:tblCellMar>
        <w:tblLook w:val="0000" w:firstRow="0" w:lastRow="0" w:firstColumn="0" w:lastColumn="0" w:noHBand="0" w:noVBand="0"/>
      </w:tblPr>
      <w:tblGrid>
        <w:gridCol w:w="2447"/>
        <w:gridCol w:w="851"/>
        <w:gridCol w:w="850"/>
        <w:gridCol w:w="851"/>
        <w:gridCol w:w="850"/>
        <w:gridCol w:w="851"/>
        <w:gridCol w:w="850"/>
        <w:gridCol w:w="993"/>
        <w:gridCol w:w="850"/>
        <w:gridCol w:w="851"/>
      </w:tblGrid>
      <w:tr w:rsidR="00B854E1" w:rsidRPr="00AC2F69" w14:paraId="4BA41BB0" w14:textId="77777777" w:rsidTr="00FB5254">
        <w:trPr>
          <w:trHeight w:val="300"/>
        </w:trPr>
        <w:tc>
          <w:tcPr>
            <w:tcW w:w="2447" w:type="dxa"/>
            <w:vMerge w:val="restart"/>
            <w:shd w:val="solid" w:color="EEEEEE" w:fill="auto"/>
            <w:tcMar>
              <w:top w:w="55" w:type="dxa"/>
              <w:left w:w="85" w:type="dxa"/>
              <w:bottom w:w="55" w:type="dxa"/>
              <w:right w:w="85" w:type="dxa"/>
            </w:tcMar>
          </w:tcPr>
          <w:p w14:paraId="5499A03D" w14:textId="77777777" w:rsidR="00B854E1" w:rsidRPr="00EF7B4B" w:rsidRDefault="00B854E1" w:rsidP="00FB5254">
            <w:pPr>
              <w:keepNext/>
              <w:keepLines/>
              <w:spacing w:before="120"/>
              <w:ind w:left="57" w:right="34"/>
              <w:rPr>
                <w:b/>
                <w:noProof w:val="0"/>
                <w:sz w:val="18"/>
                <w:szCs w:val="18"/>
              </w:rPr>
            </w:pPr>
            <w:r w:rsidRPr="00EF7B4B">
              <w:rPr>
                <w:b/>
                <w:noProof w:val="0"/>
                <w:sz w:val="18"/>
                <w:szCs w:val="18"/>
              </w:rPr>
              <w:t>Test Case Title</w:t>
            </w:r>
          </w:p>
        </w:tc>
        <w:tc>
          <w:tcPr>
            <w:tcW w:w="851" w:type="dxa"/>
            <w:shd w:val="solid" w:color="EEEEEE" w:fill="auto"/>
            <w:tcMar>
              <w:top w:w="55" w:type="dxa"/>
              <w:left w:w="85" w:type="dxa"/>
              <w:bottom w:w="55" w:type="dxa"/>
              <w:right w:w="85" w:type="dxa"/>
            </w:tcMar>
          </w:tcPr>
          <w:p w14:paraId="24A51430" w14:textId="77777777" w:rsidR="00B854E1" w:rsidRPr="00323EDE" w:rsidRDefault="00B854E1" w:rsidP="00FB5254">
            <w:pPr>
              <w:keepNext/>
              <w:keepLines/>
              <w:spacing w:before="120"/>
              <w:jc w:val="center"/>
              <w:rPr>
                <w:b/>
                <w:bCs/>
                <w:noProof w:val="0"/>
                <w:sz w:val="18"/>
                <w:szCs w:val="18"/>
                <w:lang w:val="de-DE"/>
              </w:rPr>
            </w:pPr>
            <w:r w:rsidRPr="00323EDE">
              <w:rPr>
                <w:b/>
                <w:bCs/>
                <w:noProof w:val="0"/>
                <w:sz w:val="18"/>
                <w:szCs w:val="18"/>
                <w:lang w:val="de-DE"/>
              </w:rPr>
              <w:t>INTRA-BAND</w:t>
            </w:r>
          </w:p>
        </w:tc>
        <w:tc>
          <w:tcPr>
            <w:tcW w:w="850" w:type="dxa"/>
            <w:shd w:val="solid" w:color="EEEEEE" w:fill="auto"/>
            <w:tcMar>
              <w:top w:w="55" w:type="dxa"/>
              <w:left w:w="85" w:type="dxa"/>
              <w:bottom w:w="55" w:type="dxa"/>
              <w:right w:w="85" w:type="dxa"/>
            </w:tcMar>
          </w:tcPr>
          <w:p w14:paraId="6C04289C" w14:textId="77777777" w:rsidR="00B854E1" w:rsidRPr="00323EDE" w:rsidRDefault="00B854E1" w:rsidP="00FB5254">
            <w:pPr>
              <w:keepNext/>
              <w:keepLines/>
              <w:spacing w:before="120"/>
              <w:jc w:val="center"/>
              <w:rPr>
                <w:b/>
                <w:bCs/>
                <w:noProof w:val="0"/>
                <w:sz w:val="18"/>
                <w:szCs w:val="18"/>
                <w:lang w:val="de-DE"/>
              </w:rPr>
            </w:pPr>
            <w:r w:rsidRPr="00323EDE">
              <w:rPr>
                <w:b/>
                <w:bCs/>
                <w:noProof w:val="0"/>
                <w:sz w:val="18"/>
                <w:szCs w:val="18"/>
                <w:lang w:val="de-DE"/>
              </w:rPr>
              <w:t>INTER-BAND</w:t>
            </w:r>
          </w:p>
          <w:p w14:paraId="7696EB32" w14:textId="77777777" w:rsidR="00B854E1" w:rsidRPr="00323EDE" w:rsidRDefault="00B854E1" w:rsidP="00FB5254">
            <w:pPr>
              <w:keepNext/>
              <w:keepLines/>
              <w:spacing w:before="120"/>
              <w:jc w:val="center"/>
              <w:rPr>
                <w:b/>
                <w:bCs/>
                <w:noProof w:val="0"/>
                <w:sz w:val="18"/>
                <w:szCs w:val="18"/>
                <w:lang w:val="de-DE"/>
              </w:rPr>
            </w:pPr>
            <w:r w:rsidRPr="00323EDE">
              <w:rPr>
                <w:b/>
                <w:bCs/>
                <w:noProof w:val="0"/>
                <w:sz w:val="18"/>
                <w:szCs w:val="18"/>
                <w:lang w:val="de-DE"/>
              </w:rPr>
              <w:t>NR</w:t>
            </w:r>
          </w:p>
        </w:tc>
        <w:tc>
          <w:tcPr>
            <w:tcW w:w="851" w:type="dxa"/>
            <w:shd w:val="solid" w:color="EEEEEE" w:fill="auto"/>
            <w:tcMar>
              <w:top w:w="55" w:type="dxa"/>
              <w:left w:w="85" w:type="dxa"/>
              <w:bottom w:w="55" w:type="dxa"/>
              <w:right w:w="85" w:type="dxa"/>
            </w:tcMar>
          </w:tcPr>
          <w:p w14:paraId="16C9C731" w14:textId="77777777" w:rsidR="00B854E1" w:rsidRPr="00323EDE" w:rsidRDefault="00B854E1" w:rsidP="00FB5254">
            <w:pPr>
              <w:keepNext/>
              <w:keepLines/>
              <w:spacing w:before="120"/>
              <w:jc w:val="center"/>
              <w:rPr>
                <w:b/>
                <w:bCs/>
                <w:noProof w:val="0"/>
                <w:sz w:val="18"/>
                <w:szCs w:val="18"/>
                <w:lang w:val="de-DE"/>
              </w:rPr>
            </w:pPr>
            <w:r w:rsidRPr="00323EDE">
              <w:rPr>
                <w:b/>
                <w:bCs/>
                <w:noProof w:val="0"/>
                <w:sz w:val="18"/>
                <w:szCs w:val="18"/>
                <w:lang w:val="de-DE"/>
              </w:rPr>
              <w:t>INTER-BAND</w:t>
            </w:r>
          </w:p>
          <w:p w14:paraId="55EB572D" w14:textId="77777777" w:rsidR="00B854E1" w:rsidRPr="00323EDE" w:rsidRDefault="00B854E1" w:rsidP="00FB5254">
            <w:pPr>
              <w:keepNext/>
              <w:keepLines/>
              <w:spacing w:before="120"/>
              <w:jc w:val="center"/>
              <w:rPr>
                <w:b/>
                <w:bCs/>
                <w:noProof w:val="0"/>
                <w:sz w:val="18"/>
                <w:szCs w:val="18"/>
                <w:lang w:val="de-DE"/>
              </w:rPr>
            </w:pPr>
            <w:r w:rsidRPr="00323EDE">
              <w:rPr>
                <w:b/>
                <w:bCs/>
                <w:noProof w:val="0"/>
                <w:sz w:val="18"/>
                <w:szCs w:val="18"/>
                <w:lang w:val="de-DE"/>
              </w:rPr>
              <w:t>eUTRAN</w:t>
            </w:r>
          </w:p>
        </w:tc>
        <w:tc>
          <w:tcPr>
            <w:tcW w:w="2551" w:type="dxa"/>
            <w:gridSpan w:val="3"/>
            <w:shd w:val="solid" w:color="EEEEEE" w:fill="auto"/>
            <w:tcMar>
              <w:top w:w="55" w:type="dxa"/>
              <w:left w:w="85" w:type="dxa"/>
              <w:bottom w:w="55" w:type="dxa"/>
              <w:right w:w="85" w:type="dxa"/>
            </w:tcMar>
          </w:tcPr>
          <w:p w14:paraId="407C31EA" w14:textId="77777777" w:rsidR="00B854E1" w:rsidRPr="00323EDE" w:rsidRDefault="00B854E1" w:rsidP="00FB5254">
            <w:pPr>
              <w:keepNext/>
              <w:keepLines/>
              <w:spacing w:before="120"/>
              <w:jc w:val="center"/>
              <w:rPr>
                <w:b/>
                <w:bCs/>
                <w:noProof w:val="0"/>
                <w:sz w:val="18"/>
                <w:szCs w:val="18"/>
                <w:lang w:val="de-DE"/>
              </w:rPr>
            </w:pPr>
            <w:r w:rsidRPr="00323EDE">
              <w:rPr>
                <w:b/>
                <w:bCs/>
                <w:noProof w:val="0"/>
                <w:sz w:val="18"/>
                <w:szCs w:val="18"/>
                <w:lang w:val="de-DE"/>
              </w:rPr>
              <w:t>INTER-RAT</w:t>
            </w:r>
          </w:p>
        </w:tc>
        <w:tc>
          <w:tcPr>
            <w:tcW w:w="993" w:type="dxa"/>
            <w:shd w:val="solid" w:color="EEEEEE" w:fill="auto"/>
          </w:tcPr>
          <w:p w14:paraId="7793AC4E" w14:textId="77777777" w:rsidR="00B854E1" w:rsidRPr="00323EDE" w:rsidRDefault="00B854E1" w:rsidP="00FB5254">
            <w:pPr>
              <w:keepNext/>
              <w:keepLines/>
              <w:spacing w:before="120"/>
              <w:jc w:val="center"/>
              <w:rPr>
                <w:b/>
                <w:bCs/>
                <w:noProof w:val="0"/>
                <w:sz w:val="18"/>
                <w:szCs w:val="18"/>
                <w:lang w:val="de-DE"/>
              </w:rPr>
            </w:pPr>
            <w:r w:rsidRPr="0079208A">
              <w:rPr>
                <w:b/>
                <w:bCs/>
                <w:noProof w:val="0"/>
                <w:sz w:val="18"/>
                <w:szCs w:val="18"/>
                <w:lang w:val="de-DE"/>
              </w:rPr>
              <w:t>INTER-SYSTEM</w:t>
            </w:r>
          </w:p>
        </w:tc>
        <w:tc>
          <w:tcPr>
            <w:tcW w:w="1701" w:type="dxa"/>
            <w:gridSpan w:val="2"/>
            <w:shd w:val="solid" w:color="EEEEEE" w:fill="auto"/>
          </w:tcPr>
          <w:p w14:paraId="7746256B" w14:textId="77777777" w:rsidR="00B854E1" w:rsidRDefault="00B854E1" w:rsidP="00FB5254">
            <w:pPr>
              <w:keepNext/>
              <w:keepLines/>
              <w:spacing w:before="120"/>
              <w:jc w:val="center"/>
              <w:rPr>
                <w:b/>
                <w:bCs/>
                <w:noProof w:val="0"/>
                <w:sz w:val="18"/>
                <w:szCs w:val="18"/>
                <w:lang w:val="de-DE"/>
              </w:rPr>
            </w:pPr>
            <w:r>
              <w:rPr>
                <w:b/>
                <w:bCs/>
                <w:noProof w:val="0"/>
                <w:sz w:val="18"/>
                <w:szCs w:val="18"/>
                <w:lang w:val="de-DE"/>
              </w:rPr>
              <w:t xml:space="preserve">INTER-RAT </w:t>
            </w:r>
          </w:p>
          <w:p w14:paraId="59166817" w14:textId="77777777" w:rsidR="00B854E1" w:rsidRDefault="00B854E1" w:rsidP="00FB5254">
            <w:pPr>
              <w:keepNext/>
              <w:keepLines/>
              <w:spacing w:before="120"/>
              <w:jc w:val="center"/>
              <w:rPr>
                <w:b/>
                <w:bCs/>
                <w:noProof w:val="0"/>
                <w:sz w:val="18"/>
                <w:szCs w:val="18"/>
                <w:lang w:val="de-DE"/>
              </w:rPr>
            </w:pPr>
            <w:r>
              <w:rPr>
                <w:b/>
                <w:bCs/>
                <w:noProof w:val="0"/>
                <w:sz w:val="18"/>
                <w:szCs w:val="18"/>
                <w:lang w:val="de-DE"/>
              </w:rPr>
              <w:t>DSS</w:t>
            </w:r>
          </w:p>
        </w:tc>
      </w:tr>
      <w:tr w:rsidR="00B854E1" w:rsidRPr="00AC2F69" w14:paraId="7B2BAB19" w14:textId="77777777" w:rsidTr="00FB5254">
        <w:trPr>
          <w:trHeight w:val="113"/>
        </w:trPr>
        <w:tc>
          <w:tcPr>
            <w:tcW w:w="2447" w:type="dxa"/>
            <w:vMerge/>
            <w:shd w:val="solid" w:color="EEEEEE" w:fill="auto"/>
            <w:tcMar>
              <w:top w:w="55" w:type="dxa"/>
              <w:left w:w="85" w:type="dxa"/>
              <w:bottom w:w="55" w:type="dxa"/>
              <w:right w:w="85" w:type="dxa"/>
            </w:tcMar>
          </w:tcPr>
          <w:p w14:paraId="71C706E7" w14:textId="77777777" w:rsidR="00B854E1" w:rsidRPr="00AC2F69" w:rsidRDefault="00B854E1" w:rsidP="00FB5254">
            <w:pPr>
              <w:keepNext/>
              <w:keepLines/>
              <w:spacing w:after="0"/>
              <w:ind w:right="34"/>
            </w:pPr>
          </w:p>
        </w:tc>
        <w:tc>
          <w:tcPr>
            <w:tcW w:w="851" w:type="dxa"/>
            <w:tcMar>
              <w:top w:w="0" w:type="dxa"/>
              <w:left w:w="85" w:type="dxa"/>
              <w:bottom w:w="0" w:type="dxa"/>
              <w:right w:w="85" w:type="dxa"/>
            </w:tcMar>
          </w:tcPr>
          <w:p w14:paraId="7B60AF32" w14:textId="77777777" w:rsidR="00B854E1" w:rsidRPr="00EF7B4B" w:rsidRDefault="00B854E1" w:rsidP="00FB5254">
            <w:pPr>
              <w:keepNext/>
              <w:keepLines/>
              <w:spacing w:after="0"/>
              <w:jc w:val="center"/>
              <w:rPr>
                <w:noProof w:val="0"/>
                <w:sz w:val="18"/>
                <w:szCs w:val="18"/>
              </w:rPr>
            </w:pPr>
            <w:r w:rsidRPr="00EF7B4B">
              <w:rPr>
                <w:noProof w:val="0"/>
                <w:sz w:val="18"/>
                <w:szCs w:val="18"/>
              </w:rPr>
              <w:t>A</w:t>
            </w:r>
          </w:p>
        </w:tc>
        <w:tc>
          <w:tcPr>
            <w:tcW w:w="850" w:type="dxa"/>
            <w:tcMar>
              <w:top w:w="0" w:type="dxa"/>
              <w:left w:w="85" w:type="dxa"/>
              <w:bottom w:w="0" w:type="dxa"/>
              <w:right w:w="85" w:type="dxa"/>
            </w:tcMar>
          </w:tcPr>
          <w:p w14:paraId="472E04EE" w14:textId="77777777" w:rsidR="00B854E1" w:rsidRPr="00EF7B4B" w:rsidRDefault="00B854E1" w:rsidP="00FB5254">
            <w:pPr>
              <w:keepNext/>
              <w:keepLines/>
              <w:spacing w:after="0"/>
              <w:jc w:val="center"/>
              <w:rPr>
                <w:noProof w:val="0"/>
                <w:sz w:val="18"/>
                <w:szCs w:val="18"/>
              </w:rPr>
            </w:pPr>
            <w:r w:rsidRPr="00EF7B4B">
              <w:rPr>
                <w:noProof w:val="0"/>
                <w:sz w:val="18"/>
                <w:szCs w:val="18"/>
              </w:rPr>
              <w:t>B</w:t>
            </w:r>
          </w:p>
        </w:tc>
        <w:tc>
          <w:tcPr>
            <w:tcW w:w="851" w:type="dxa"/>
            <w:tcMar>
              <w:top w:w="0" w:type="dxa"/>
              <w:left w:w="85" w:type="dxa"/>
              <w:bottom w:w="0" w:type="dxa"/>
              <w:right w:w="85" w:type="dxa"/>
            </w:tcMar>
          </w:tcPr>
          <w:p w14:paraId="4B7FEA5D" w14:textId="77777777" w:rsidR="00B854E1" w:rsidRPr="00EF7B4B" w:rsidRDefault="00B854E1" w:rsidP="00FB5254">
            <w:pPr>
              <w:keepNext/>
              <w:keepLines/>
              <w:spacing w:after="0"/>
              <w:jc w:val="center"/>
              <w:rPr>
                <w:noProof w:val="0"/>
                <w:sz w:val="18"/>
                <w:szCs w:val="18"/>
              </w:rPr>
            </w:pPr>
            <w:r w:rsidRPr="00EF7B4B">
              <w:rPr>
                <w:noProof w:val="0"/>
                <w:sz w:val="18"/>
                <w:szCs w:val="18"/>
              </w:rPr>
              <w:t>C</w:t>
            </w:r>
          </w:p>
        </w:tc>
        <w:tc>
          <w:tcPr>
            <w:tcW w:w="850" w:type="dxa"/>
            <w:tcMar>
              <w:top w:w="0" w:type="dxa"/>
              <w:left w:w="85" w:type="dxa"/>
              <w:bottom w:w="0" w:type="dxa"/>
              <w:right w:w="85" w:type="dxa"/>
            </w:tcMar>
          </w:tcPr>
          <w:p w14:paraId="054ECBB4" w14:textId="77777777" w:rsidR="00B854E1" w:rsidRPr="00EF7B4B" w:rsidRDefault="00B854E1" w:rsidP="00FB5254">
            <w:pPr>
              <w:keepNext/>
              <w:keepLines/>
              <w:spacing w:after="0"/>
              <w:jc w:val="center"/>
              <w:rPr>
                <w:noProof w:val="0"/>
                <w:sz w:val="18"/>
                <w:szCs w:val="18"/>
              </w:rPr>
            </w:pPr>
            <w:r w:rsidRPr="00EF7B4B">
              <w:rPr>
                <w:noProof w:val="0"/>
                <w:sz w:val="18"/>
                <w:szCs w:val="18"/>
              </w:rPr>
              <w:t>D</w:t>
            </w:r>
          </w:p>
        </w:tc>
        <w:tc>
          <w:tcPr>
            <w:tcW w:w="851" w:type="dxa"/>
            <w:tcMar>
              <w:top w:w="0" w:type="dxa"/>
              <w:left w:w="85" w:type="dxa"/>
              <w:bottom w:w="0" w:type="dxa"/>
              <w:right w:w="85" w:type="dxa"/>
            </w:tcMar>
          </w:tcPr>
          <w:p w14:paraId="3AE96AAB" w14:textId="77777777" w:rsidR="00B854E1" w:rsidRPr="00EF7B4B" w:rsidRDefault="00B854E1" w:rsidP="00FB5254">
            <w:pPr>
              <w:keepNext/>
              <w:keepLines/>
              <w:spacing w:after="0"/>
              <w:jc w:val="center"/>
              <w:rPr>
                <w:noProof w:val="0"/>
                <w:sz w:val="18"/>
                <w:szCs w:val="18"/>
              </w:rPr>
            </w:pPr>
            <w:r w:rsidRPr="00EF7B4B">
              <w:rPr>
                <w:noProof w:val="0"/>
                <w:sz w:val="18"/>
                <w:szCs w:val="18"/>
              </w:rPr>
              <w:t>E</w:t>
            </w:r>
          </w:p>
        </w:tc>
        <w:tc>
          <w:tcPr>
            <w:tcW w:w="850" w:type="dxa"/>
            <w:tcMar>
              <w:top w:w="0" w:type="dxa"/>
              <w:left w:w="85" w:type="dxa"/>
              <w:bottom w:w="0" w:type="dxa"/>
              <w:right w:w="85" w:type="dxa"/>
            </w:tcMar>
          </w:tcPr>
          <w:p w14:paraId="27ADF764" w14:textId="77777777" w:rsidR="00B854E1" w:rsidRPr="00EF7B4B" w:rsidRDefault="00B854E1" w:rsidP="00FB5254">
            <w:pPr>
              <w:keepNext/>
              <w:keepLines/>
              <w:spacing w:after="0"/>
              <w:jc w:val="center"/>
              <w:rPr>
                <w:noProof w:val="0"/>
                <w:sz w:val="18"/>
                <w:szCs w:val="18"/>
              </w:rPr>
            </w:pPr>
            <w:r w:rsidRPr="00EF7B4B">
              <w:rPr>
                <w:noProof w:val="0"/>
                <w:sz w:val="18"/>
                <w:szCs w:val="18"/>
              </w:rPr>
              <w:t>F</w:t>
            </w:r>
          </w:p>
        </w:tc>
        <w:tc>
          <w:tcPr>
            <w:tcW w:w="993" w:type="dxa"/>
          </w:tcPr>
          <w:p w14:paraId="57F885ED" w14:textId="77777777" w:rsidR="00B854E1" w:rsidRPr="00EF7B4B" w:rsidRDefault="00B854E1" w:rsidP="00FB5254">
            <w:pPr>
              <w:keepNext/>
              <w:keepLines/>
              <w:spacing w:after="0"/>
              <w:jc w:val="center"/>
              <w:rPr>
                <w:noProof w:val="0"/>
                <w:sz w:val="18"/>
                <w:szCs w:val="18"/>
              </w:rPr>
            </w:pPr>
            <w:r>
              <w:rPr>
                <w:noProof w:val="0"/>
                <w:sz w:val="18"/>
                <w:szCs w:val="18"/>
              </w:rPr>
              <w:t>G</w:t>
            </w:r>
          </w:p>
        </w:tc>
        <w:tc>
          <w:tcPr>
            <w:tcW w:w="850" w:type="dxa"/>
          </w:tcPr>
          <w:p w14:paraId="7436C3B0" w14:textId="77777777" w:rsidR="00B854E1" w:rsidRDefault="00B854E1" w:rsidP="00FB5254">
            <w:pPr>
              <w:keepNext/>
              <w:keepLines/>
              <w:spacing w:after="0"/>
              <w:jc w:val="center"/>
              <w:rPr>
                <w:noProof w:val="0"/>
                <w:sz w:val="18"/>
                <w:szCs w:val="18"/>
              </w:rPr>
            </w:pPr>
            <w:r>
              <w:rPr>
                <w:noProof w:val="0"/>
                <w:sz w:val="18"/>
                <w:szCs w:val="18"/>
              </w:rPr>
              <w:t>H</w:t>
            </w:r>
          </w:p>
        </w:tc>
        <w:tc>
          <w:tcPr>
            <w:tcW w:w="851" w:type="dxa"/>
          </w:tcPr>
          <w:p w14:paraId="73FE3B09" w14:textId="77777777" w:rsidR="00B854E1" w:rsidRDefault="00B854E1" w:rsidP="00FB5254">
            <w:pPr>
              <w:keepNext/>
              <w:keepLines/>
              <w:spacing w:after="0"/>
              <w:jc w:val="center"/>
              <w:rPr>
                <w:noProof w:val="0"/>
                <w:sz w:val="18"/>
                <w:szCs w:val="18"/>
              </w:rPr>
            </w:pPr>
            <w:r>
              <w:rPr>
                <w:noProof w:val="0"/>
                <w:sz w:val="18"/>
                <w:szCs w:val="18"/>
              </w:rPr>
              <w:t>I</w:t>
            </w:r>
          </w:p>
        </w:tc>
      </w:tr>
      <w:tr w:rsidR="00B854E1" w:rsidRPr="00562AC3" w14:paraId="46220E01" w14:textId="77777777" w:rsidTr="00FB5254">
        <w:trPr>
          <w:trHeight w:val="113"/>
        </w:trPr>
        <w:tc>
          <w:tcPr>
            <w:tcW w:w="2447" w:type="dxa"/>
            <w:vMerge/>
            <w:shd w:val="solid" w:color="EEEEEE" w:fill="auto"/>
            <w:tcMar>
              <w:top w:w="55" w:type="dxa"/>
              <w:left w:w="85" w:type="dxa"/>
              <w:bottom w:w="55" w:type="dxa"/>
              <w:right w:w="85" w:type="dxa"/>
            </w:tcMar>
          </w:tcPr>
          <w:p w14:paraId="554FCE66" w14:textId="77777777" w:rsidR="00B854E1" w:rsidRPr="00AC2F69" w:rsidRDefault="00B854E1" w:rsidP="00FB5254">
            <w:pPr>
              <w:keepNext/>
              <w:keepLines/>
              <w:spacing w:after="0"/>
              <w:ind w:right="34"/>
            </w:pPr>
          </w:p>
        </w:tc>
        <w:tc>
          <w:tcPr>
            <w:tcW w:w="2552" w:type="dxa"/>
            <w:gridSpan w:val="3"/>
            <w:shd w:val="solid" w:color="FFFFFF" w:fill="auto"/>
            <w:tcMar>
              <w:top w:w="0" w:type="dxa"/>
              <w:left w:w="85" w:type="dxa"/>
              <w:bottom w:w="0" w:type="dxa"/>
              <w:right w:w="85" w:type="dxa"/>
            </w:tcMar>
          </w:tcPr>
          <w:p w14:paraId="71AE03AE" w14:textId="77777777" w:rsidR="00B854E1" w:rsidRPr="00EF7B4B" w:rsidRDefault="00B854E1" w:rsidP="00FB5254">
            <w:pPr>
              <w:keepNext/>
              <w:keepLines/>
              <w:spacing w:after="0"/>
              <w:jc w:val="center"/>
              <w:rPr>
                <w:noProof w:val="0"/>
                <w:sz w:val="18"/>
                <w:szCs w:val="18"/>
              </w:rPr>
            </w:pPr>
            <w:r w:rsidRPr="00EF7B4B">
              <w:rPr>
                <w:noProof w:val="0"/>
                <w:sz w:val="18"/>
                <w:szCs w:val="18"/>
              </w:rPr>
              <w:t>EN-DC</w:t>
            </w:r>
          </w:p>
        </w:tc>
        <w:tc>
          <w:tcPr>
            <w:tcW w:w="850" w:type="dxa"/>
            <w:shd w:val="solid" w:color="FFFFFF" w:fill="auto"/>
            <w:tcMar>
              <w:top w:w="0" w:type="dxa"/>
              <w:left w:w="85" w:type="dxa"/>
              <w:bottom w:w="0" w:type="dxa"/>
              <w:right w:w="85" w:type="dxa"/>
            </w:tcMar>
          </w:tcPr>
          <w:p w14:paraId="3BD0283E" w14:textId="77777777" w:rsidR="00B854E1" w:rsidRPr="00EF7B4B" w:rsidRDefault="00B854E1" w:rsidP="00FB5254">
            <w:pPr>
              <w:keepNext/>
              <w:keepLines/>
              <w:spacing w:after="0"/>
              <w:jc w:val="center"/>
              <w:rPr>
                <w:noProof w:val="0"/>
                <w:sz w:val="18"/>
                <w:szCs w:val="18"/>
              </w:rPr>
            </w:pPr>
            <w:r w:rsidRPr="00EF7B4B">
              <w:rPr>
                <w:noProof w:val="0"/>
                <w:sz w:val="18"/>
                <w:szCs w:val="18"/>
              </w:rPr>
              <w:t>EN-DC – 4G</w:t>
            </w:r>
          </w:p>
        </w:tc>
        <w:tc>
          <w:tcPr>
            <w:tcW w:w="851" w:type="dxa"/>
            <w:shd w:val="solid" w:color="FFFFFF" w:fill="auto"/>
            <w:tcMar>
              <w:top w:w="0" w:type="dxa"/>
              <w:left w:w="85" w:type="dxa"/>
              <w:bottom w:w="0" w:type="dxa"/>
              <w:right w:w="85" w:type="dxa"/>
            </w:tcMar>
          </w:tcPr>
          <w:p w14:paraId="3BA49A15" w14:textId="77777777" w:rsidR="00B854E1" w:rsidRPr="00EF7B4B" w:rsidRDefault="00B854E1" w:rsidP="00FB5254">
            <w:pPr>
              <w:keepNext/>
              <w:keepLines/>
              <w:spacing w:after="0"/>
              <w:jc w:val="center"/>
              <w:rPr>
                <w:noProof w:val="0"/>
                <w:sz w:val="18"/>
                <w:szCs w:val="18"/>
              </w:rPr>
            </w:pPr>
            <w:r w:rsidRPr="00EF7B4B">
              <w:rPr>
                <w:noProof w:val="0"/>
                <w:sz w:val="18"/>
                <w:szCs w:val="18"/>
              </w:rPr>
              <w:t>EN-DC – 3G</w:t>
            </w:r>
          </w:p>
        </w:tc>
        <w:tc>
          <w:tcPr>
            <w:tcW w:w="850" w:type="dxa"/>
            <w:shd w:val="solid" w:color="FFFFFF" w:fill="auto"/>
            <w:tcMar>
              <w:top w:w="0" w:type="dxa"/>
              <w:left w:w="85" w:type="dxa"/>
              <w:bottom w:w="0" w:type="dxa"/>
              <w:right w:w="85" w:type="dxa"/>
            </w:tcMar>
          </w:tcPr>
          <w:p w14:paraId="34B7DD03" w14:textId="77777777" w:rsidR="00B854E1" w:rsidRPr="00EF7B4B" w:rsidRDefault="00B854E1" w:rsidP="00FB5254">
            <w:pPr>
              <w:keepNext/>
              <w:keepLines/>
              <w:spacing w:after="0"/>
              <w:jc w:val="center"/>
              <w:rPr>
                <w:noProof w:val="0"/>
                <w:sz w:val="18"/>
                <w:szCs w:val="18"/>
              </w:rPr>
            </w:pPr>
            <w:r w:rsidRPr="00EF7B4B">
              <w:rPr>
                <w:noProof w:val="0"/>
                <w:sz w:val="18"/>
                <w:szCs w:val="18"/>
              </w:rPr>
              <w:t>EN-DC - 2G</w:t>
            </w:r>
          </w:p>
        </w:tc>
        <w:tc>
          <w:tcPr>
            <w:tcW w:w="993" w:type="dxa"/>
            <w:shd w:val="solid" w:color="FFFFFF" w:fill="auto"/>
          </w:tcPr>
          <w:p w14:paraId="0CA69D93" w14:textId="77777777" w:rsidR="00B854E1" w:rsidRPr="00197D3A" w:rsidRDefault="00B854E1" w:rsidP="00FB5254">
            <w:pPr>
              <w:keepNext/>
              <w:keepLines/>
              <w:spacing w:after="0"/>
              <w:jc w:val="center"/>
              <w:rPr>
                <w:noProof w:val="0"/>
                <w:sz w:val="18"/>
                <w:szCs w:val="18"/>
                <w:lang w:val="fr-FR"/>
              </w:rPr>
            </w:pPr>
            <w:r w:rsidRPr="00496C45">
              <w:rPr>
                <w:sz w:val="18"/>
                <w:szCs w:val="18"/>
                <w:lang w:val="de-DE"/>
              </w:rPr>
              <w:t xml:space="preserve">EN-DC </w:t>
            </w:r>
            <w:r>
              <w:rPr>
                <w:sz w:val="18"/>
                <w:szCs w:val="18"/>
                <w:lang w:val="de-DE"/>
              </w:rPr>
              <w:br/>
              <w:t xml:space="preserve">5G </w:t>
            </w:r>
            <w:r w:rsidRPr="00496C45">
              <w:rPr>
                <w:sz w:val="18"/>
                <w:szCs w:val="18"/>
                <w:lang w:val="de-DE"/>
              </w:rPr>
              <w:t xml:space="preserve">FDD – </w:t>
            </w:r>
            <w:r>
              <w:rPr>
                <w:sz w:val="18"/>
                <w:szCs w:val="18"/>
                <w:lang w:val="de-DE"/>
              </w:rPr>
              <w:br/>
            </w:r>
            <w:r w:rsidRPr="00496C45">
              <w:rPr>
                <w:sz w:val="18"/>
                <w:szCs w:val="18"/>
                <w:lang w:val="de-DE"/>
              </w:rPr>
              <w:t>EN-D</w:t>
            </w:r>
            <w:r>
              <w:rPr>
                <w:sz w:val="18"/>
                <w:szCs w:val="18"/>
                <w:lang w:val="de-DE"/>
              </w:rPr>
              <w:t xml:space="preserve">C </w:t>
            </w:r>
            <w:r>
              <w:rPr>
                <w:sz w:val="18"/>
                <w:szCs w:val="18"/>
                <w:lang w:val="de-DE"/>
              </w:rPr>
              <w:br/>
              <w:t>5G TDD</w:t>
            </w:r>
          </w:p>
        </w:tc>
        <w:tc>
          <w:tcPr>
            <w:tcW w:w="850" w:type="dxa"/>
            <w:shd w:val="solid" w:color="FFFFFF" w:fill="auto"/>
          </w:tcPr>
          <w:p w14:paraId="6EF7CFF0" w14:textId="77777777" w:rsidR="00B854E1" w:rsidRPr="00496C45" w:rsidRDefault="00B854E1" w:rsidP="00FB5254">
            <w:pPr>
              <w:keepNext/>
              <w:keepLines/>
              <w:spacing w:after="0"/>
              <w:jc w:val="center"/>
              <w:rPr>
                <w:sz w:val="18"/>
                <w:szCs w:val="18"/>
                <w:lang w:val="de-DE"/>
              </w:rPr>
            </w:pPr>
            <w:r>
              <w:rPr>
                <w:sz w:val="18"/>
                <w:szCs w:val="18"/>
                <w:lang w:val="de-DE"/>
              </w:rPr>
              <w:t>EN-DC (DSS) – 4G</w:t>
            </w:r>
          </w:p>
        </w:tc>
        <w:tc>
          <w:tcPr>
            <w:tcW w:w="851" w:type="dxa"/>
            <w:shd w:val="solid" w:color="FFFFFF" w:fill="auto"/>
          </w:tcPr>
          <w:p w14:paraId="33F12B97" w14:textId="77777777" w:rsidR="00B854E1" w:rsidRDefault="00B854E1" w:rsidP="00FB5254">
            <w:pPr>
              <w:keepNext/>
              <w:keepLines/>
              <w:spacing w:after="0"/>
              <w:jc w:val="center"/>
              <w:rPr>
                <w:sz w:val="18"/>
                <w:szCs w:val="18"/>
                <w:lang w:val="de-DE"/>
              </w:rPr>
            </w:pPr>
            <w:r>
              <w:rPr>
                <w:sz w:val="18"/>
                <w:szCs w:val="18"/>
                <w:lang w:val="de-DE"/>
              </w:rPr>
              <w:t>EN-DC (DSS) – 2</w:t>
            </w:r>
            <w:r w:rsidRPr="00CE2453">
              <w:rPr>
                <w:sz w:val="18"/>
                <w:szCs w:val="18"/>
                <w:lang w:val="de-DE"/>
              </w:rPr>
              <w:t>G</w:t>
            </w:r>
          </w:p>
        </w:tc>
      </w:tr>
      <w:tr w:rsidR="00B854E1" w:rsidRPr="00AC2F69" w14:paraId="3B7AD253" w14:textId="77777777" w:rsidTr="00FB5254">
        <w:trPr>
          <w:trHeight w:val="300"/>
        </w:trPr>
        <w:tc>
          <w:tcPr>
            <w:tcW w:w="2447" w:type="dxa"/>
            <w:shd w:val="solid" w:color="EEEEEE" w:fill="auto"/>
            <w:tcMar>
              <w:top w:w="0" w:type="dxa"/>
              <w:left w:w="108" w:type="dxa"/>
              <w:bottom w:w="0" w:type="dxa"/>
              <w:right w:w="108" w:type="dxa"/>
            </w:tcMar>
          </w:tcPr>
          <w:p w14:paraId="23802783" w14:textId="77777777" w:rsidR="00B854E1" w:rsidRPr="00126F78" w:rsidRDefault="00B854E1" w:rsidP="00FB5254">
            <w:pPr>
              <w:pStyle w:val="Heading31table"/>
              <w:ind w:right="34"/>
            </w:pPr>
            <w:bookmarkStart w:id="152" w:name="_Toc126693161"/>
            <w:r w:rsidRPr="00F14EC4">
              <w:t>102.3.1</w:t>
            </w:r>
            <w:r>
              <w:tab/>
              <w:t>Void</w:t>
            </w:r>
            <w:bookmarkEnd w:id="152"/>
          </w:p>
        </w:tc>
        <w:tc>
          <w:tcPr>
            <w:tcW w:w="851" w:type="dxa"/>
            <w:shd w:val="solid" w:color="FFFFFF" w:fill="auto"/>
            <w:tcMar>
              <w:top w:w="0" w:type="dxa"/>
              <w:left w:w="108" w:type="dxa"/>
              <w:bottom w:w="0" w:type="dxa"/>
              <w:right w:w="108" w:type="dxa"/>
            </w:tcMar>
          </w:tcPr>
          <w:p w14:paraId="06789CB1" w14:textId="77777777" w:rsidR="00B854E1" w:rsidRPr="00EF7B4B" w:rsidRDefault="00B854E1" w:rsidP="00FB5254">
            <w:pPr>
              <w:keepNext/>
              <w:keepLines/>
              <w:jc w:val="center"/>
              <w:rPr>
                <w:noProof w:val="0"/>
                <w:sz w:val="18"/>
                <w:szCs w:val="18"/>
              </w:rPr>
            </w:pPr>
          </w:p>
        </w:tc>
        <w:tc>
          <w:tcPr>
            <w:tcW w:w="850" w:type="dxa"/>
            <w:shd w:val="solid" w:color="FFFFFF" w:fill="auto"/>
            <w:tcMar>
              <w:top w:w="0" w:type="dxa"/>
              <w:left w:w="108" w:type="dxa"/>
              <w:bottom w:w="0" w:type="dxa"/>
              <w:right w:w="108" w:type="dxa"/>
            </w:tcMar>
          </w:tcPr>
          <w:p w14:paraId="5C1FEC72" w14:textId="77777777" w:rsidR="00B854E1" w:rsidRPr="00EF7B4B" w:rsidRDefault="00B854E1" w:rsidP="00FB5254">
            <w:pPr>
              <w:keepNext/>
              <w:keepLines/>
              <w:jc w:val="center"/>
              <w:rPr>
                <w:noProof w:val="0"/>
                <w:sz w:val="18"/>
                <w:szCs w:val="18"/>
              </w:rPr>
            </w:pPr>
          </w:p>
        </w:tc>
        <w:tc>
          <w:tcPr>
            <w:tcW w:w="851" w:type="dxa"/>
            <w:shd w:val="solid" w:color="FFFFFF" w:fill="auto"/>
            <w:tcMar>
              <w:top w:w="0" w:type="dxa"/>
              <w:left w:w="108" w:type="dxa"/>
              <w:bottom w:w="0" w:type="dxa"/>
              <w:right w:w="108" w:type="dxa"/>
            </w:tcMar>
          </w:tcPr>
          <w:p w14:paraId="4FBEA974" w14:textId="77777777" w:rsidR="00B854E1" w:rsidRPr="00EF7B4B" w:rsidRDefault="00B854E1" w:rsidP="00FB5254">
            <w:pPr>
              <w:keepNext/>
              <w:keepLines/>
              <w:jc w:val="center"/>
              <w:rPr>
                <w:noProof w:val="0"/>
                <w:sz w:val="18"/>
                <w:szCs w:val="18"/>
              </w:rPr>
            </w:pPr>
          </w:p>
        </w:tc>
        <w:tc>
          <w:tcPr>
            <w:tcW w:w="850" w:type="dxa"/>
            <w:shd w:val="solid" w:color="FFFFFF" w:fill="auto"/>
            <w:tcMar>
              <w:top w:w="0" w:type="dxa"/>
              <w:left w:w="108" w:type="dxa"/>
              <w:bottom w:w="0" w:type="dxa"/>
              <w:right w:w="108" w:type="dxa"/>
            </w:tcMar>
          </w:tcPr>
          <w:p w14:paraId="6077B163" w14:textId="77777777" w:rsidR="00B854E1" w:rsidRPr="00EF7B4B" w:rsidRDefault="00B854E1" w:rsidP="00FB5254">
            <w:pPr>
              <w:keepNext/>
              <w:keepLines/>
              <w:jc w:val="center"/>
              <w:rPr>
                <w:noProof w:val="0"/>
                <w:sz w:val="18"/>
                <w:szCs w:val="18"/>
              </w:rPr>
            </w:pPr>
          </w:p>
        </w:tc>
        <w:tc>
          <w:tcPr>
            <w:tcW w:w="851" w:type="dxa"/>
            <w:shd w:val="solid" w:color="FFFFFF" w:fill="auto"/>
            <w:tcMar>
              <w:top w:w="0" w:type="dxa"/>
              <w:left w:w="108" w:type="dxa"/>
              <w:bottom w:w="0" w:type="dxa"/>
              <w:right w:w="108" w:type="dxa"/>
            </w:tcMar>
          </w:tcPr>
          <w:p w14:paraId="6ADD1288" w14:textId="77777777" w:rsidR="00B854E1" w:rsidRPr="00EF7B4B" w:rsidRDefault="00B854E1" w:rsidP="00FB5254">
            <w:pPr>
              <w:keepNext/>
              <w:keepLines/>
              <w:jc w:val="center"/>
              <w:rPr>
                <w:noProof w:val="0"/>
                <w:sz w:val="18"/>
                <w:szCs w:val="18"/>
              </w:rPr>
            </w:pPr>
          </w:p>
        </w:tc>
        <w:tc>
          <w:tcPr>
            <w:tcW w:w="850" w:type="dxa"/>
            <w:shd w:val="solid" w:color="FFFFFF" w:fill="auto"/>
            <w:tcMar>
              <w:top w:w="0" w:type="dxa"/>
              <w:left w:w="108" w:type="dxa"/>
              <w:bottom w:w="0" w:type="dxa"/>
              <w:right w:w="108" w:type="dxa"/>
            </w:tcMar>
          </w:tcPr>
          <w:p w14:paraId="3E1CD701" w14:textId="77777777" w:rsidR="00B854E1" w:rsidRPr="00EF7B4B" w:rsidRDefault="00B854E1" w:rsidP="00FB5254">
            <w:pPr>
              <w:keepNext/>
              <w:keepLines/>
              <w:jc w:val="center"/>
              <w:rPr>
                <w:noProof w:val="0"/>
                <w:sz w:val="18"/>
                <w:szCs w:val="18"/>
              </w:rPr>
            </w:pPr>
          </w:p>
        </w:tc>
        <w:tc>
          <w:tcPr>
            <w:tcW w:w="993" w:type="dxa"/>
            <w:shd w:val="solid" w:color="FFFFFF" w:fill="auto"/>
          </w:tcPr>
          <w:p w14:paraId="737114E8" w14:textId="77777777" w:rsidR="00B854E1" w:rsidRPr="00EF7B4B" w:rsidRDefault="00B854E1" w:rsidP="00FB5254">
            <w:pPr>
              <w:keepNext/>
              <w:keepLines/>
              <w:jc w:val="center"/>
              <w:rPr>
                <w:noProof w:val="0"/>
                <w:sz w:val="18"/>
                <w:szCs w:val="18"/>
              </w:rPr>
            </w:pPr>
          </w:p>
        </w:tc>
        <w:tc>
          <w:tcPr>
            <w:tcW w:w="850" w:type="dxa"/>
            <w:shd w:val="solid" w:color="FFFFFF" w:fill="auto"/>
          </w:tcPr>
          <w:p w14:paraId="543BF66D" w14:textId="77777777" w:rsidR="00B854E1" w:rsidRPr="00EF7B4B" w:rsidRDefault="00B854E1" w:rsidP="00FB5254">
            <w:pPr>
              <w:keepNext/>
              <w:keepLines/>
              <w:jc w:val="center"/>
              <w:rPr>
                <w:noProof w:val="0"/>
                <w:sz w:val="18"/>
                <w:szCs w:val="18"/>
              </w:rPr>
            </w:pPr>
          </w:p>
        </w:tc>
        <w:tc>
          <w:tcPr>
            <w:tcW w:w="851" w:type="dxa"/>
            <w:shd w:val="solid" w:color="FFFFFF" w:fill="auto"/>
          </w:tcPr>
          <w:p w14:paraId="1B698E0A" w14:textId="77777777" w:rsidR="00B854E1" w:rsidRPr="00EF7B4B" w:rsidRDefault="00B854E1" w:rsidP="00FB5254">
            <w:pPr>
              <w:keepNext/>
              <w:keepLines/>
              <w:jc w:val="center"/>
              <w:rPr>
                <w:noProof w:val="0"/>
                <w:sz w:val="18"/>
                <w:szCs w:val="18"/>
              </w:rPr>
            </w:pPr>
          </w:p>
        </w:tc>
      </w:tr>
      <w:tr w:rsidR="00B854E1" w:rsidRPr="00AC2F69" w14:paraId="2484EA4B" w14:textId="77777777" w:rsidTr="00FB5254">
        <w:trPr>
          <w:trHeight w:val="300"/>
        </w:trPr>
        <w:tc>
          <w:tcPr>
            <w:tcW w:w="2447" w:type="dxa"/>
            <w:shd w:val="solid" w:color="EEEEEE" w:fill="auto"/>
            <w:tcMar>
              <w:top w:w="0" w:type="dxa"/>
              <w:left w:w="108" w:type="dxa"/>
              <w:bottom w:w="0" w:type="dxa"/>
              <w:right w:w="108" w:type="dxa"/>
            </w:tcMar>
          </w:tcPr>
          <w:p w14:paraId="71E398EF" w14:textId="77777777" w:rsidR="00B854E1" w:rsidRPr="00800C4F" w:rsidRDefault="00B854E1" w:rsidP="00FB5254">
            <w:pPr>
              <w:pStyle w:val="Heading31table"/>
              <w:ind w:right="34"/>
            </w:pPr>
            <w:bookmarkStart w:id="153" w:name="_Toc126693162"/>
            <w:r w:rsidRPr="00F14EC4">
              <w:t>102.3.2</w:t>
            </w:r>
            <w:r w:rsidRPr="00F14EC4">
              <w:tab/>
            </w:r>
            <w:r>
              <w:t>Void</w:t>
            </w:r>
            <w:bookmarkEnd w:id="153"/>
          </w:p>
        </w:tc>
        <w:tc>
          <w:tcPr>
            <w:tcW w:w="851" w:type="dxa"/>
            <w:shd w:val="solid" w:color="FFFFFF" w:fill="auto"/>
            <w:tcMar>
              <w:top w:w="0" w:type="dxa"/>
              <w:left w:w="108" w:type="dxa"/>
              <w:bottom w:w="0" w:type="dxa"/>
              <w:right w:w="108" w:type="dxa"/>
            </w:tcMar>
          </w:tcPr>
          <w:p w14:paraId="436F0069" w14:textId="77777777" w:rsidR="00B854E1" w:rsidRPr="00EF7B4B" w:rsidRDefault="00B854E1" w:rsidP="00FB5254">
            <w:pPr>
              <w:keepNext/>
              <w:keepLines/>
              <w:jc w:val="center"/>
              <w:rPr>
                <w:noProof w:val="0"/>
                <w:sz w:val="18"/>
                <w:szCs w:val="18"/>
              </w:rPr>
            </w:pPr>
          </w:p>
        </w:tc>
        <w:tc>
          <w:tcPr>
            <w:tcW w:w="850" w:type="dxa"/>
            <w:shd w:val="solid" w:color="FFFFFF" w:fill="auto"/>
            <w:tcMar>
              <w:top w:w="0" w:type="dxa"/>
              <w:left w:w="108" w:type="dxa"/>
              <w:bottom w:w="0" w:type="dxa"/>
              <w:right w:w="108" w:type="dxa"/>
            </w:tcMar>
          </w:tcPr>
          <w:p w14:paraId="146F9217" w14:textId="77777777" w:rsidR="00B854E1" w:rsidRPr="00EF7B4B" w:rsidRDefault="00B854E1" w:rsidP="00FB5254">
            <w:pPr>
              <w:keepNext/>
              <w:keepLines/>
              <w:jc w:val="center"/>
              <w:rPr>
                <w:noProof w:val="0"/>
                <w:sz w:val="18"/>
                <w:szCs w:val="18"/>
              </w:rPr>
            </w:pPr>
          </w:p>
        </w:tc>
        <w:tc>
          <w:tcPr>
            <w:tcW w:w="851" w:type="dxa"/>
            <w:shd w:val="solid" w:color="FFFFFF" w:fill="auto"/>
            <w:tcMar>
              <w:top w:w="0" w:type="dxa"/>
              <w:left w:w="108" w:type="dxa"/>
              <w:bottom w:w="0" w:type="dxa"/>
              <w:right w:w="108" w:type="dxa"/>
            </w:tcMar>
          </w:tcPr>
          <w:p w14:paraId="17443CF2" w14:textId="77777777" w:rsidR="00B854E1" w:rsidRPr="00EF7B4B" w:rsidRDefault="00B854E1" w:rsidP="00FB5254">
            <w:pPr>
              <w:keepNext/>
              <w:keepLines/>
              <w:jc w:val="center"/>
              <w:rPr>
                <w:noProof w:val="0"/>
                <w:sz w:val="18"/>
                <w:szCs w:val="18"/>
              </w:rPr>
            </w:pPr>
          </w:p>
        </w:tc>
        <w:tc>
          <w:tcPr>
            <w:tcW w:w="850" w:type="dxa"/>
            <w:shd w:val="solid" w:color="FFFFFF" w:fill="auto"/>
            <w:tcMar>
              <w:top w:w="0" w:type="dxa"/>
              <w:left w:w="108" w:type="dxa"/>
              <w:bottom w:w="0" w:type="dxa"/>
              <w:right w:w="108" w:type="dxa"/>
            </w:tcMar>
          </w:tcPr>
          <w:p w14:paraId="2FE2D96C" w14:textId="77777777" w:rsidR="00B854E1" w:rsidRPr="00EF7B4B" w:rsidRDefault="00B854E1" w:rsidP="00FB5254">
            <w:pPr>
              <w:keepNext/>
              <w:keepLines/>
              <w:jc w:val="center"/>
              <w:rPr>
                <w:noProof w:val="0"/>
                <w:sz w:val="18"/>
                <w:szCs w:val="18"/>
              </w:rPr>
            </w:pPr>
          </w:p>
        </w:tc>
        <w:tc>
          <w:tcPr>
            <w:tcW w:w="851" w:type="dxa"/>
            <w:shd w:val="solid" w:color="FFFFFF" w:fill="auto"/>
            <w:tcMar>
              <w:top w:w="0" w:type="dxa"/>
              <w:left w:w="108" w:type="dxa"/>
              <w:bottom w:w="0" w:type="dxa"/>
              <w:right w:w="108" w:type="dxa"/>
            </w:tcMar>
          </w:tcPr>
          <w:p w14:paraId="2CBBBEFB" w14:textId="77777777" w:rsidR="00B854E1" w:rsidRPr="00EF7B4B" w:rsidRDefault="00B854E1" w:rsidP="00FB5254">
            <w:pPr>
              <w:keepNext/>
              <w:keepLines/>
              <w:jc w:val="center"/>
              <w:rPr>
                <w:noProof w:val="0"/>
                <w:sz w:val="18"/>
                <w:szCs w:val="18"/>
              </w:rPr>
            </w:pPr>
          </w:p>
        </w:tc>
        <w:tc>
          <w:tcPr>
            <w:tcW w:w="850" w:type="dxa"/>
            <w:shd w:val="solid" w:color="FFFFFF" w:fill="auto"/>
            <w:tcMar>
              <w:top w:w="0" w:type="dxa"/>
              <w:left w:w="108" w:type="dxa"/>
              <w:bottom w:w="0" w:type="dxa"/>
              <w:right w:w="108" w:type="dxa"/>
            </w:tcMar>
          </w:tcPr>
          <w:p w14:paraId="399A663F" w14:textId="77777777" w:rsidR="00B854E1" w:rsidRPr="00EF7B4B" w:rsidRDefault="00B854E1" w:rsidP="00FB5254">
            <w:pPr>
              <w:keepNext/>
              <w:keepLines/>
              <w:jc w:val="center"/>
              <w:rPr>
                <w:noProof w:val="0"/>
                <w:sz w:val="18"/>
                <w:szCs w:val="18"/>
              </w:rPr>
            </w:pPr>
          </w:p>
        </w:tc>
        <w:tc>
          <w:tcPr>
            <w:tcW w:w="993" w:type="dxa"/>
            <w:shd w:val="solid" w:color="FFFFFF" w:fill="auto"/>
          </w:tcPr>
          <w:p w14:paraId="7351482A" w14:textId="77777777" w:rsidR="00B854E1" w:rsidRPr="00EF7B4B" w:rsidRDefault="00B854E1" w:rsidP="00FB5254">
            <w:pPr>
              <w:keepNext/>
              <w:keepLines/>
              <w:jc w:val="center"/>
              <w:rPr>
                <w:noProof w:val="0"/>
                <w:sz w:val="18"/>
                <w:szCs w:val="18"/>
              </w:rPr>
            </w:pPr>
          </w:p>
        </w:tc>
        <w:tc>
          <w:tcPr>
            <w:tcW w:w="850" w:type="dxa"/>
            <w:shd w:val="solid" w:color="FFFFFF" w:fill="auto"/>
          </w:tcPr>
          <w:p w14:paraId="104A65D4" w14:textId="77777777" w:rsidR="00B854E1" w:rsidRPr="00EF7B4B" w:rsidRDefault="00B854E1" w:rsidP="00FB5254">
            <w:pPr>
              <w:keepNext/>
              <w:keepLines/>
              <w:jc w:val="center"/>
              <w:rPr>
                <w:noProof w:val="0"/>
                <w:sz w:val="18"/>
                <w:szCs w:val="18"/>
              </w:rPr>
            </w:pPr>
          </w:p>
        </w:tc>
        <w:tc>
          <w:tcPr>
            <w:tcW w:w="851" w:type="dxa"/>
            <w:shd w:val="solid" w:color="FFFFFF" w:fill="auto"/>
          </w:tcPr>
          <w:p w14:paraId="11311F28" w14:textId="77777777" w:rsidR="00B854E1" w:rsidRPr="00EF7B4B" w:rsidRDefault="00B854E1" w:rsidP="00FB5254">
            <w:pPr>
              <w:keepNext/>
              <w:keepLines/>
              <w:jc w:val="center"/>
              <w:rPr>
                <w:noProof w:val="0"/>
                <w:sz w:val="18"/>
                <w:szCs w:val="18"/>
              </w:rPr>
            </w:pPr>
          </w:p>
        </w:tc>
      </w:tr>
      <w:tr w:rsidR="00B854E1" w:rsidRPr="00AC2F69" w14:paraId="1D311646" w14:textId="77777777" w:rsidTr="00FB5254">
        <w:trPr>
          <w:trHeight w:val="300"/>
        </w:trPr>
        <w:tc>
          <w:tcPr>
            <w:tcW w:w="2447" w:type="dxa"/>
            <w:shd w:val="solid" w:color="EEEEEE" w:fill="auto"/>
            <w:tcMar>
              <w:top w:w="0" w:type="dxa"/>
              <w:left w:w="108" w:type="dxa"/>
              <w:bottom w:w="0" w:type="dxa"/>
              <w:right w:w="108" w:type="dxa"/>
            </w:tcMar>
          </w:tcPr>
          <w:p w14:paraId="1A1D11E5" w14:textId="77777777" w:rsidR="00B854E1" w:rsidRPr="00800C4F" w:rsidRDefault="00B854E1" w:rsidP="00FB5254">
            <w:pPr>
              <w:pStyle w:val="Heading31table"/>
              <w:ind w:right="34"/>
            </w:pPr>
            <w:bookmarkStart w:id="154" w:name="_Toc126693163"/>
            <w:r w:rsidRPr="00F14EC4">
              <w:t>102.3.3</w:t>
            </w:r>
            <w:r w:rsidRPr="00F14EC4">
              <w:tab/>
            </w:r>
            <w:r>
              <w:t>PDN Activated - Data Transfer (CONNECTED)</w:t>
            </w:r>
            <w:bookmarkEnd w:id="154"/>
          </w:p>
        </w:tc>
        <w:tc>
          <w:tcPr>
            <w:tcW w:w="851" w:type="dxa"/>
            <w:shd w:val="solid" w:color="FFFFFF" w:fill="auto"/>
            <w:tcMar>
              <w:top w:w="0" w:type="dxa"/>
              <w:left w:w="108" w:type="dxa"/>
              <w:bottom w:w="0" w:type="dxa"/>
              <w:right w:w="108" w:type="dxa"/>
            </w:tcMar>
          </w:tcPr>
          <w:p w14:paraId="68443F14" w14:textId="77777777" w:rsidR="00B854E1" w:rsidRPr="00EF7B4B" w:rsidRDefault="00B854E1" w:rsidP="00FB5254">
            <w:pPr>
              <w:keepNext/>
              <w:keepLines/>
              <w:jc w:val="center"/>
              <w:rPr>
                <w:noProof w:val="0"/>
                <w:sz w:val="18"/>
                <w:szCs w:val="18"/>
              </w:rPr>
            </w:pPr>
            <w:r w:rsidRPr="00EF7B4B">
              <w:rPr>
                <w:noProof w:val="0"/>
                <w:sz w:val="18"/>
                <w:szCs w:val="18"/>
              </w:rPr>
              <w:t>X</w:t>
            </w:r>
          </w:p>
        </w:tc>
        <w:tc>
          <w:tcPr>
            <w:tcW w:w="850" w:type="dxa"/>
            <w:shd w:val="solid" w:color="FFFFFF" w:fill="auto"/>
            <w:tcMar>
              <w:top w:w="0" w:type="dxa"/>
              <w:left w:w="108" w:type="dxa"/>
              <w:bottom w:w="0" w:type="dxa"/>
              <w:right w:w="108" w:type="dxa"/>
            </w:tcMar>
          </w:tcPr>
          <w:p w14:paraId="1D34C7A5" w14:textId="77777777" w:rsidR="00B854E1" w:rsidRPr="00EF7B4B" w:rsidRDefault="00B854E1" w:rsidP="00FB5254">
            <w:pPr>
              <w:keepNext/>
              <w:keepLines/>
              <w:jc w:val="center"/>
              <w:rPr>
                <w:noProof w:val="0"/>
                <w:sz w:val="18"/>
                <w:szCs w:val="18"/>
              </w:rPr>
            </w:pPr>
            <w:r w:rsidRPr="00EF7B4B">
              <w:rPr>
                <w:noProof w:val="0"/>
                <w:sz w:val="18"/>
                <w:szCs w:val="18"/>
              </w:rPr>
              <w:t>X</w:t>
            </w:r>
          </w:p>
        </w:tc>
        <w:tc>
          <w:tcPr>
            <w:tcW w:w="851" w:type="dxa"/>
            <w:shd w:val="solid" w:color="FFFFFF" w:fill="auto"/>
            <w:tcMar>
              <w:top w:w="0" w:type="dxa"/>
              <w:left w:w="108" w:type="dxa"/>
              <w:bottom w:w="0" w:type="dxa"/>
              <w:right w:w="108" w:type="dxa"/>
            </w:tcMar>
          </w:tcPr>
          <w:p w14:paraId="0CDBD591" w14:textId="77777777" w:rsidR="00B854E1" w:rsidRPr="00EF7B4B" w:rsidRDefault="00B854E1" w:rsidP="00FB5254">
            <w:pPr>
              <w:keepNext/>
              <w:keepLines/>
              <w:jc w:val="center"/>
              <w:rPr>
                <w:noProof w:val="0"/>
                <w:sz w:val="18"/>
                <w:szCs w:val="18"/>
              </w:rPr>
            </w:pPr>
            <w:r w:rsidRPr="00EF7B4B">
              <w:rPr>
                <w:noProof w:val="0"/>
                <w:sz w:val="18"/>
                <w:szCs w:val="18"/>
              </w:rPr>
              <w:t>X</w:t>
            </w:r>
          </w:p>
        </w:tc>
        <w:tc>
          <w:tcPr>
            <w:tcW w:w="850" w:type="dxa"/>
            <w:shd w:val="solid" w:color="FFFFFF" w:fill="auto"/>
            <w:tcMar>
              <w:top w:w="0" w:type="dxa"/>
              <w:left w:w="108" w:type="dxa"/>
              <w:bottom w:w="0" w:type="dxa"/>
              <w:right w:w="108" w:type="dxa"/>
            </w:tcMar>
          </w:tcPr>
          <w:p w14:paraId="689CE03C" w14:textId="77777777" w:rsidR="00B854E1" w:rsidRPr="00EF7B4B" w:rsidRDefault="00B854E1" w:rsidP="00FB5254">
            <w:pPr>
              <w:keepNext/>
              <w:keepLines/>
              <w:jc w:val="center"/>
              <w:rPr>
                <w:noProof w:val="0"/>
                <w:sz w:val="18"/>
                <w:szCs w:val="18"/>
              </w:rPr>
            </w:pPr>
            <w:r w:rsidRPr="00EF7B4B">
              <w:rPr>
                <w:noProof w:val="0"/>
                <w:sz w:val="18"/>
                <w:szCs w:val="18"/>
              </w:rPr>
              <w:t>X</w:t>
            </w:r>
          </w:p>
        </w:tc>
        <w:tc>
          <w:tcPr>
            <w:tcW w:w="851" w:type="dxa"/>
            <w:shd w:val="solid" w:color="FFFFFF" w:fill="auto"/>
            <w:tcMar>
              <w:top w:w="0" w:type="dxa"/>
              <w:left w:w="108" w:type="dxa"/>
              <w:bottom w:w="0" w:type="dxa"/>
              <w:right w:w="108" w:type="dxa"/>
            </w:tcMar>
          </w:tcPr>
          <w:p w14:paraId="65533F5A" w14:textId="77777777" w:rsidR="00B854E1" w:rsidRPr="00EF7B4B" w:rsidRDefault="00B854E1" w:rsidP="00FB5254">
            <w:pPr>
              <w:keepNext/>
              <w:keepLines/>
              <w:jc w:val="center"/>
              <w:rPr>
                <w:noProof w:val="0"/>
                <w:sz w:val="18"/>
                <w:szCs w:val="18"/>
              </w:rPr>
            </w:pPr>
            <w:r w:rsidRPr="00EF7B4B">
              <w:rPr>
                <w:noProof w:val="0"/>
                <w:sz w:val="18"/>
                <w:szCs w:val="18"/>
              </w:rPr>
              <w:t>X</w:t>
            </w:r>
          </w:p>
        </w:tc>
        <w:tc>
          <w:tcPr>
            <w:tcW w:w="850" w:type="dxa"/>
            <w:shd w:val="solid" w:color="FFFFFF" w:fill="auto"/>
            <w:tcMar>
              <w:top w:w="0" w:type="dxa"/>
              <w:left w:w="108" w:type="dxa"/>
              <w:bottom w:w="0" w:type="dxa"/>
              <w:right w:w="108" w:type="dxa"/>
            </w:tcMar>
          </w:tcPr>
          <w:p w14:paraId="45B24C91" w14:textId="77777777" w:rsidR="00B854E1" w:rsidRPr="00EF7B4B" w:rsidRDefault="00B854E1" w:rsidP="00FB5254">
            <w:pPr>
              <w:keepNext/>
              <w:keepLines/>
              <w:jc w:val="center"/>
              <w:rPr>
                <w:noProof w:val="0"/>
                <w:sz w:val="18"/>
                <w:szCs w:val="18"/>
              </w:rPr>
            </w:pPr>
            <w:r>
              <w:rPr>
                <w:noProof w:val="0"/>
                <w:sz w:val="18"/>
                <w:szCs w:val="18"/>
              </w:rPr>
              <w:t>X</w:t>
            </w:r>
          </w:p>
        </w:tc>
        <w:tc>
          <w:tcPr>
            <w:tcW w:w="993" w:type="dxa"/>
            <w:shd w:val="solid" w:color="FFFFFF" w:fill="auto"/>
          </w:tcPr>
          <w:p w14:paraId="64302D97" w14:textId="77777777" w:rsidR="00B854E1" w:rsidRDefault="00B854E1" w:rsidP="00FB5254">
            <w:pPr>
              <w:keepNext/>
              <w:keepLines/>
              <w:jc w:val="center"/>
              <w:rPr>
                <w:noProof w:val="0"/>
                <w:sz w:val="18"/>
                <w:szCs w:val="18"/>
              </w:rPr>
            </w:pPr>
            <w:r>
              <w:rPr>
                <w:noProof w:val="0"/>
                <w:sz w:val="18"/>
                <w:szCs w:val="18"/>
              </w:rPr>
              <w:t>X</w:t>
            </w:r>
          </w:p>
        </w:tc>
        <w:tc>
          <w:tcPr>
            <w:tcW w:w="850" w:type="dxa"/>
            <w:shd w:val="solid" w:color="FFFFFF" w:fill="auto"/>
          </w:tcPr>
          <w:p w14:paraId="2751EEAC" w14:textId="77777777" w:rsidR="00B854E1" w:rsidRDefault="00B854E1" w:rsidP="00FB5254">
            <w:pPr>
              <w:keepNext/>
              <w:keepLines/>
              <w:jc w:val="center"/>
              <w:rPr>
                <w:noProof w:val="0"/>
                <w:sz w:val="18"/>
                <w:szCs w:val="18"/>
              </w:rPr>
            </w:pPr>
            <w:r>
              <w:rPr>
                <w:noProof w:val="0"/>
                <w:sz w:val="18"/>
                <w:szCs w:val="18"/>
              </w:rPr>
              <w:t>X</w:t>
            </w:r>
          </w:p>
        </w:tc>
        <w:tc>
          <w:tcPr>
            <w:tcW w:w="851" w:type="dxa"/>
            <w:shd w:val="solid" w:color="FFFFFF" w:fill="auto"/>
          </w:tcPr>
          <w:p w14:paraId="0D3DF6C8" w14:textId="77777777" w:rsidR="00B854E1" w:rsidRDefault="00B854E1" w:rsidP="00FB5254">
            <w:pPr>
              <w:keepNext/>
              <w:keepLines/>
              <w:jc w:val="center"/>
              <w:rPr>
                <w:noProof w:val="0"/>
                <w:sz w:val="18"/>
                <w:szCs w:val="18"/>
              </w:rPr>
            </w:pPr>
            <w:r>
              <w:rPr>
                <w:noProof w:val="0"/>
                <w:sz w:val="18"/>
                <w:szCs w:val="18"/>
              </w:rPr>
              <w:t>X</w:t>
            </w:r>
          </w:p>
        </w:tc>
      </w:tr>
      <w:tr w:rsidR="00B854E1" w:rsidRPr="00AC2F69" w14:paraId="783CA245" w14:textId="77777777" w:rsidTr="00FB5254">
        <w:trPr>
          <w:trHeight w:val="300"/>
        </w:trPr>
        <w:tc>
          <w:tcPr>
            <w:tcW w:w="2447" w:type="dxa"/>
            <w:shd w:val="solid" w:color="EEEEEE" w:fill="auto"/>
            <w:tcMar>
              <w:top w:w="0" w:type="dxa"/>
              <w:left w:w="108" w:type="dxa"/>
              <w:bottom w:w="0" w:type="dxa"/>
              <w:right w:w="108" w:type="dxa"/>
            </w:tcMar>
          </w:tcPr>
          <w:p w14:paraId="7F303712" w14:textId="77777777" w:rsidR="00B854E1" w:rsidRPr="00F14EC4" w:rsidRDefault="00B854E1" w:rsidP="00FB5254">
            <w:pPr>
              <w:pStyle w:val="Heading31table"/>
              <w:ind w:right="34"/>
            </w:pPr>
            <w:bookmarkStart w:id="155" w:name="_Toc126693164"/>
            <w:r>
              <w:t>102.3.4</w:t>
            </w:r>
            <w:r w:rsidRPr="00F14EC4">
              <w:tab/>
            </w:r>
            <w:r>
              <w:t>PDN Activated - VoLTE + Data Transfer (CONNECTED)</w:t>
            </w:r>
            <w:bookmarkEnd w:id="155"/>
          </w:p>
        </w:tc>
        <w:tc>
          <w:tcPr>
            <w:tcW w:w="851" w:type="dxa"/>
            <w:shd w:val="solid" w:color="FFFFFF" w:fill="auto"/>
            <w:tcMar>
              <w:top w:w="0" w:type="dxa"/>
              <w:left w:w="108" w:type="dxa"/>
              <w:bottom w:w="0" w:type="dxa"/>
              <w:right w:w="108" w:type="dxa"/>
            </w:tcMar>
          </w:tcPr>
          <w:p w14:paraId="77BD9DDA" w14:textId="77777777" w:rsidR="00B854E1" w:rsidRPr="00EF7B4B" w:rsidRDefault="00B854E1" w:rsidP="00FB5254">
            <w:pPr>
              <w:keepNext/>
              <w:keepLines/>
              <w:jc w:val="center"/>
              <w:rPr>
                <w:noProof w:val="0"/>
                <w:sz w:val="18"/>
                <w:szCs w:val="18"/>
              </w:rPr>
            </w:pPr>
            <w:r>
              <w:rPr>
                <w:noProof w:val="0"/>
                <w:sz w:val="18"/>
                <w:szCs w:val="18"/>
              </w:rPr>
              <w:t>X</w:t>
            </w:r>
          </w:p>
        </w:tc>
        <w:tc>
          <w:tcPr>
            <w:tcW w:w="850" w:type="dxa"/>
            <w:shd w:val="solid" w:color="FFFFFF" w:fill="auto"/>
            <w:tcMar>
              <w:top w:w="0" w:type="dxa"/>
              <w:left w:w="108" w:type="dxa"/>
              <w:bottom w:w="0" w:type="dxa"/>
              <w:right w:w="108" w:type="dxa"/>
            </w:tcMar>
          </w:tcPr>
          <w:p w14:paraId="405DBF30" w14:textId="77777777" w:rsidR="00B854E1" w:rsidRPr="00EF7B4B" w:rsidRDefault="00B854E1" w:rsidP="00FB5254">
            <w:pPr>
              <w:keepNext/>
              <w:keepLines/>
              <w:jc w:val="center"/>
              <w:rPr>
                <w:noProof w:val="0"/>
                <w:sz w:val="18"/>
                <w:szCs w:val="18"/>
              </w:rPr>
            </w:pPr>
            <w:r>
              <w:rPr>
                <w:noProof w:val="0"/>
                <w:sz w:val="18"/>
                <w:szCs w:val="18"/>
              </w:rPr>
              <w:t>X</w:t>
            </w:r>
          </w:p>
        </w:tc>
        <w:tc>
          <w:tcPr>
            <w:tcW w:w="851" w:type="dxa"/>
            <w:shd w:val="solid" w:color="FFFFFF" w:fill="auto"/>
            <w:tcMar>
              <w:top w:w="0" w:type="dxa"/>
              <w:left w:w="108" w:type="dxa"/>
              <w:bottom w:w="0" w:type="dxa"/>
              <w:right w:w="108" w:type="dxa"/>
            </w:tcMar>
          </w:tcPr>
          <w:p w14:paraId="677C6C2D" w14:textId="77777777" w:rsidR="00B854E1" w:rsidRPr="00EF7B4B" w:rsidRDefault="00B854E1" w:rsidP="00FB5254">
            <w:pPr>
              <w:keepNext/>
              <w:keepLines/>
              <w:jc w:val="center"/>
              <w:rPr>
                <w:noProof w:val="0"/>
                <w:sz w:val="18"/>
                <w:szCs w:val="18"/>
              </w:rPr>
            </w:pPr>
            <w:r>
              <w:rPr>
                <w:noProof w:val="0"/>
                <w:sz w:val="18"/>
                <w:szCs w:val="18"/>
              </w:rPr>
              <w:t>X</w:t>
            </w:r>
          </w:p>
        </w:tc>
        <w:tc>
          <w:tcPr>
            <w:tcW w:w="850" w:type="dxa"/>
            <w:shd w:val="solid" w:color="FFFFFF" w:fill="auto"/>
            <w:tcMar>
              <w:top w:w="0" w:type="dxa"/>
              <w:left w:w="108" w:type="dxa"/>
              <w:bottom w:w="0" w:type="dxa"/>
              <w:right w:w="108" w:type="dxa"/>
            </w:tcMar>
          </w:tcPr>
          <w:p w14:paraId="2B4EEF16" w14:textId="77777777" w:rsidR="00B854E1" w:rsidRPr="00EF7B4B" w:rsidRDefault="00B854E1" w:rsidP="00FB5254">
            <w:pPr>
              <w:keepNext/>
              <w:keepLines/>
              <w:jc w:val="center"/>
              <w:rPr>
                <w:noProof w:val="0"/>
                <w:sz w:val="18"/>
                <w:szCs w:val="18"/>
              </w:rPr>
            </w:pPr>
            <w:r>
              <w:rPr>
                <w:noProof w:val="0"/>
                <w:sz w:val="18"/>
                <w:szCs w:val="18"/>
              </w:rPr>
              <w:t>X</w:t>
            </w:r>
          </w:p>
        </w:tc>
        <w:tc>
          <w:tcPr>
            <w:tcW w:w="851" w:type="dxa"/>
            <w:shd w:val="solid" w:color="FFFFFF" w:fill="auto"/>
            <w:tcMar>
              <w:top w:w="0" w:type="dxa"/>
              <w:left w:w="108" w:type="dxa"/>
              <w:bottom w:w="0" w:type="dxa"/>
              <w:right w:w="108" w:type="dxa"/>
            </w:tcMar>
          </w:tcPr>
          <w:p w14:paraId="0E36F8AF" w14:textId="77777777" w:rsidR="00B854E1" w:rsidRPr="00EF7B4B" w:rsidRDefault="00B854E1" w:rsidP="00FB5254">
            <w:pPr>
              <w:keepNext/>
              <w:keepLines/>
              <w:jc w:val="center"/>
              <w:rPr>
                <w:noProof w:val="0"/>
                <w:sz w:val="18"/>
                <w:szCs w:val="18"/>
              </w:rPr>
            </w:pPr>
            <w:r>
              <w:rPr>
                <w:noProof w:val="0"/>
                <w:sz w:val="18"/>
                <w:szCs w:val="18"/>
              </w:rPr>
              <w:t>X</w:t>
            </w:r>
          </w:p>
        </w:tc>
        <w:tc>
          <w:tcPr>
            <w:tcW w:w="850" w:type="dxa"/>
            <w:shd w:val="solid" w:color="FFFFFF" w:fill="auto"/>
            <w:tcMar>
              <w:top w:w="0" w:type="dxa"/>
              <w:left w:w="108" w:type="dxa"/>
              <w:bottom w:w="0" w:type="dxa"/>
              <w:right w:w="108" w:type="dxa"/>
            </w:tcMar>
          </w:tcPr>
          <w:p w14:paraId="6DEF154F" w14:textId="77777777" w:rsidR="00B854E1" w:rsidRPr="00EF7B4B" w:rsidRDefault="00B854E1" w:rsidP="00FB5254">
            <w:pPr>
              <w:keepNext/>
              <w:keepLines/>
              <w:jc w:val="center"/>
              <w:rPr>
                <w:noProof w:val="0"/>
                <w:sz w:val="18"/>
                <w:szCs w:val="18"/>
              </w:rPr>
            </w:pPr>
            <w:r>
              <w:rPr>
                <w:noProof w:val="0"/>
                <w:sz w:val="18"/>
                <w:szCs w:val="18"/>
              </w:rPr>
              <w:t>X</w:t>
            </w:r>
          </w:p>
        </w:tc>
        <w:tc>
          <w:tcPr>
            <w:tcW w:w="993" w:type="dxa"/>
            <w:shd w:val="solid" w:color="FFFFFF" w:fill="auto"/>
          </w:tcPr>
          <w:p w14:paraId="08115956" w14:textId="77777777" w:rsidR="00B854E1" w:rsidRDefault="00B854E1" w:rsidP="00FB5254">
            <w:pPr>
              <w:keepNext/>
              <w:keepLines/>
              <w:jc w:val="center"/>
              <w:rPr>
                <w:noProof w:val="0"/>
                <w:sz w:val="18"/>
                <w:szCs w:val="18"/>
              </w:rPr>
            </w:pPr>
            <w:r>
              <w:rPr>
                <w:noProof w:val="0"/>
                <w:sz w:val="18"/>
                <w:szCs w:val="18"/>
              </w:rPr>
              <w:t>X</w:t>
            </w:r>
          </w:p>
        </w:tc>
        <w:tc>
          <w:tcPr>
            <w:tcW w:w="850" w:type="dxa"/>
            <w:shd w:val="solid" w:color="FFFFFF" w:fill="auto"/>
          </w:tcPr>
          <w:p w14:paraId="1C9CDF6F" w14:textId="77777777" w:rsidR="00B854E1" w:rsidRDefault="00B854E1" w:rsidP="00FB5254">
            <w:pPr>
              <w:keepNext/>
              <w:keepLines/>
              <w:jc w:val="center"/>
              <w:rPr>
                <w:noProof w:val="0"/>
                <w:sz w:val="18"/>
                <w:szCs w:val="18"/>
              </w:rPr>
            </w:pPr>
            <w:r>
              <w:rPr>
                <w:noProof w:val="0"/>
                <w:sz w:val="18"/>
                <w:szCs w:val="18"/>
              </w:rPr>
              <w:t>X</w:t>
            </w:r>
          </w:p>
        </w:tc>
        <w:tc>
          <w:tcPr>
            <w:tcW w:w="851" w:type="dxa"/>
            <w:shd w:val="solid" w:color="FFFFFF" w:fill="auto"/>
          </w:tcPr>
          <w:p w14:paraId="493458BA" w14:textId="77777777" w:rsidR="00B854E1" w:rsidRDefault="00B854E1" w:rsidP="00FB5254">
            <w:pPr>
              <w:keepNext/>
              <w:keepLines/>
              <w:jc w:val="center"/>
              <w:rPr>
                <w:noProof w:val="0"/>
                <w:sz w:val="18"/>
                <w:szCs w:val="18"/>
              </w:rPr>
            </w:pPr>
            <w:r>
              <w:rPr>
                <w:noProof w:val="0"/>
                <w:sz w:val="18"/>
                <w:szCs w:val="18"/>
              </w:rPr>
              <w:t>X</w:t>
            </w:r>
          </w:p>
        </w:tc>
      </w:tr>
    </w:tbl>
    <w:p w14:paraId="492A34F1" w14:textId="77777777" w:rsidR="00B854E1" w:rsidRDefault="00B854E1" w:rsidP="00B854E1">
      <w:r>
        <w:t>This table shows which scenarios are applicable to each test in this section.</w:t>
      </w:r>
    </w:p>
    <w:p w14:paraId="733DCF66" w14:textId="77777777" w:rsidR="00B854E1" w:rsidRPr="00AC2F69" w:rsidRDefault="00B854E1" w:rsidP="00B854E1">
      <w:pPr>
        <w:pStyle w:val="H6"/>
      </w:pPr>
      <w:r w:rsidRPr="00AC2F69">
        <w:t>Applicability</w:t>
      </w:r>
    </w:p>
    <w:p w14:paraId="254A71B2" w14:textId="77777777" w:rsidR="00B854E1" w:rsidRPr="00AC2F69" w:rsidRDefault="00B854E1" w:rsidP="00B854E1">
      <w:r w:rsidRPr="00AC2F69">
        <w:t>3GPP Rel.15 or later</w:t>
      </w:r>
    </w:p>
    <w:p w14:paraId="33F87409" w14:textId="77777777" w:rsidR="00B854E1" w:rsidRPr="00AC2F69" w:rsidRDefault="00B854E1" w:rsidP="00B854E1">
      <w:r w:rsidRPr="00AC2F69">
        <w:t>Non-Standalone Option 3</w:t>
      </w:r>
    </w:p>
    <w:p w14:paraId="5D8843DA" w14:textId="77777777" w:rsidR="00B854E1" w:rsidRPr="00AC2F69" w:rsidRDefault="00B854E1" w:rsidP="00B854E1">
      <w:pPr>
        <w:pStyle w:val="H6"/>
      </w:pPr>
      <w:r w:rsidRPr="00AC2F69">
        <w:t>Related core specifications</w:t>
      </w:r>
    </w:p>
    <w:p w14:paraId="4F9FE014" w14:textId="77777777" w:rsidR="00B854E1" w:rsidRPr="00AC2F69" w:rsidRDefault="00B854E1" w:rsidP="00B854E1">
      <w:r w:rsidRPr="00AC2F69">
        <w:t>3GPP TS 38.304, TS 38.331, TS 37.340</w:t>
      </w:r>
    </w:p>
    <w:p w14:paraId="43644FF5" w14:textId="77777777" w:rsidR="00B854E1" w:rsidRPr="00AC2F69" w:rsidRDefault="00B854E1" w:rsidP="00B854E1">
      <w:pPr>
        <w:pStyle w:val="H6"/>
      </w:pPr>
      <w:r w:rsidRPr="00AC2F69">
        <w:t>Reason for test</w:t>
      </w:r>
    </w:p>
    <w:p w14:paraId="7A5C4B08" w14:textId="77777777" w:rsidR="00B854E1" w:rsidRPr="00AC2F69" w:rsidRDefault="00B854E1" w:rsidP="00B854E1">
      <w:r w:rsidRPr="00AC2F69">
        <w:t>To ensure that the DUT performs handovers, release redirects and cell reselections correctly without losing service.</w:t>
      </w:r>
    </w:p>
    <w:p w14:paraId="41B77ABA" w14:textId="77777777" w:rsidR="00B854E1" w:rsidRPr="00AC2F69" w:rsidRDefault="00B854E1" w:rsidP="00B854E1">
      <w:pPr>
        <w:pStyle w:val="H6"/>
      </w:pPr>
      <w:r w:rsidRPr="00AC2F69">
        <w:t>Initial configuration</w:t>
      </w:r>
    </w:p>
    <w:p w14:paraId="36EBFF1F" w14:textId="77777777" w:rsidR="00B854E1" w:rsidRPr="00AC2F69" w:rsidRDefault="00B854E1" w:rsidP="00B854E1">
      <w:r w:rsidRPr="00AC2F69">
        <w:t>There must be an appropriate number of EN-DC</w:t>
      </w:r>
      <w:r>
        <w:t>, EN-DC with Dynamic Spectrum Sharing (DSS)</w:t>
      </w:r>
      <w:r w:rsidRPr="00AC2F69">
        <w:t>, LTE (4G), UTRAN (3G) and GSM (2G) cells available of the same PLMN.</w:t>
      </w:r>
    </w:p>
    <w:p w14:paraId="16A72207" w14:textId="77777777" w:rsidR="00B854E1" w:rsidRPr="00AC2F69" w:rsidRDefault="00B854E1" w:rsidP="00B854E1">
      <w:pPr>
        <w:pStyle w:val="H6"/>
      </w:pPr>
      <w:r w:rsidRPr="00AC2F69">
        <w:t>Test Scenario</w:t>
      </w:r>
    </w:p>
    <w:p w14:paraId="24D13140" w14:textId="77777777" w:rsidR="00B854E1" w:rsidRPr="00AC2F69" w:rsidRDefault="00B854E1" w:rsidP="00B854E1">
      <w:r w:rsidRPr="00AC2F69">
        <w:t>Use an internal test monitor or protocol tool to confirm the scenario has been successfully performed.</w:t>
      </w:r>
    </w:p>
    <w:p w14:paraId="085B1B67" w14:textId="77777777" w:rsidR="00B854E1" w:rsidRPr="00AC2F69" w:rsidRDefault="00B854E1" w:rsidP="00B854E1">
      <w:pPr>
        <w:pStyle w:val="Heading41"/>
      </w:pPr>
      <w:bookmarkStart w:id="156" w:name="_Toc126693165"/>
      <w:r w:rsidRPr="00AC2F69">
        <w:t>Scenario A: Intra-Band (Long Route / Multiple Cells)</w:t>
      </w:r>
      <w:bookmarkEnd w:id="156"/>
      <w:r w:rsidRPr="00AC2F69">
        <w:t xml:space="preserve"> </w:t>
      </w:r>
    </w:p>
    <w:p w14:paraId="2A36E5E8" w14:textId="77777777" w:rsidR="00B854E1" w:rsidRPr="00AC2F69" w:rsidRDefault="00B854E1" w:rsidP="00B854E1">
      <w:r w:rsidRPr="00AC2F69">
        <w:t>Test route should contain a substantial number of different Cell IDs.</w:t>
      </w:r>
    </w:p>
    <w:p w14:paraId="171EC48F" w14:textId="77777777" w:rsidR="00B854E1" w:rsidRPr="00AC2F69" w:rsidRDefault="00B854E1" w:rsidP="00B854E1">
      <w:r w:rsidRPr="00AC2F69">
        <w:t>The test route should contain as many of the scenarios as possible:</w:t>
      </w:r>
    </w:p>
    <w:p w14:paraId="12675C2C" w14:textId="77777777" w:rsidR="00B854E1" w:rsidRPr="00AC2F69" w:rsidRDefault="00B854E1" w:rsidP="004279DA">
      <w:pPr>
        <w:pStyle w:val="ListParagraph"/>
        <w:numPr>
          <w:ilvl w:val="0"/>
          <w:numId w:val="28"/>
        </w:numPr>
        <w:tabs>
          <w:tab w:val="left" w:pos="851"/>
        </w:tabs>
        <w:rPr>
          <w:noProof w:val="0"/>
        </w:rPr>
      </w:pPr>
      <w:r w:rsidRPr="00AC2F69">
        <w:rPr>
          <w:noProof w:val="0"/>
        </w:rPr>
        <w:t>Cells</w:t>
      </w:r>
      <w:r>
        <w:rPr>
          <w:noProof w:val="0"/>
        </w:rPr>
        <w:t xml:space="preserve"> within the same Tracking Area.</w:t>
      </w:r>
    </w:p>
    <w:p w14:paraId="2247BCA2" w14:textId="77777777" w:rsidR="00B854E1" w:rsidRPr="00AC2F69" w:rsidRDefault="00B854E1" w:rsidP="004279DA">
      <w:pPr>
        <w:pStyle w:val="ListParagraph"/>
        <w:numPr>
          <w:ilvl w:val="0"/>
          <w:numId w:val="28"/>
        </w:numPr>
        <w:tabs>
          <w:tab w:val="left" w:pos="851"/>
        </w:tabs>
        <w:rPr>
          <w:noProof w:val="0"/>
        </w:rPr>
      </w:pPr>
      <w:r w:rsidRPr="00AC2F69">
        <w:rPr>
          <w:noProof w:val="0"/>
        </w:rPr>
        <w:t>Cells in different Tracking Areas.</w:t>
      </w:r>
    </w:p>
    <w:p w14:paraId="351C529E" w14:textId="77777777" w:rsidR="00B854E1" w:rsidRPr="00AC2F69" w:rsidRDefault="00B854E1" w:rsidP="004279DA">
      <w:pPr>
        <w:pStyle w:val="ListParagraph"/>
        <w:numPr>
          <w:ilvl w:val="0"/>
          <w:numId w:val="28"/>
        </w:numPr>
        <w:tabs>
          <w:tab w:val="left" w:pos="851"/>
        </w:tabs>
        <w:rPr>
          <w:noProof w:val="0"/>
        </w:rPr>
      </w:pPr>
      <w:r w:rsidRPr="00AC2F69">
        <w:rPr>
          <w:noProof w:val="0"/>
        </w:rPr>
        <w:t>Cells using the same frequency.</w:t>
      </w:r>
    </w:p>
    <w:p w14:paraId="1A9A40FB" w14:textId="77777777" w:rsidR="00B854E1" w:rsidRPr="00AC2F69" w:rsidRDefault="00B854E1" w:rsidP="004279DA">
      <w:pPr>
        <w:pStyle w:val="ListParagraph"/>
        <w:numPr>
          <w:ilvl w:val="0"/>
          <w:numId w:val="28"/>
        </w:numPr>
        <w:tabs>
          <w:tab w:val="left" w:pos="851"/>
        </w:tabs>
        <w:rPr>
          <w:noProof w:val="0"/>
        </w:rPr>
      </w:pPr>
      <w:r w:rsidRPr="00AC2F69">
        <w:rPr>
          <w:noProof w:val="0"/>
        </w:rPr>
        <w:t>Cells using different frequencies within the same band.</w:t>
      </w:r>
    </w:p>
    <w:tbl>
      <w:tblPr>
        <w:tblW w:w="9287" w:type="dxa"/>
        <w:tblInd w:w="-5" w:type="dxa"/>
        <w:tblCellMar>
          <w:left w:w="10" w:type="dxa"/>
          <w:right w:w="10" w:type="dxa"/>
        </w:tblCellMar>
        <w:tblLook w:val="0000" w:firstRow="0" w:lastRow="0" w:firstColumn="0" w:lastColumn="0" w:noHBand="0" w:noVBand="0"/>
      </w:tblPr>
      <w:tblGrid>
        <w:gridCol w:w="438"/>
        <w:gridCol w:w="4296"/>
        <w:gridCol w:w="4553"/>
      </w:tblGrid>
      <w:tr w:rsidR="00B854E1" w:rsidRPr="00AC2F69" w14:paraId="4EC99D80"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2ABB9EE6" w14:textId="77777777" w:rsidR="00B854E1" w:rsidRPr="00AC2F69" w:rsidRDefault="00B854E1" w:rsidP="00FB5254">
            <w:pPr>
              <w:keepNext/>
              <w:keepLines/>
              <w:tabs>
                <w:tab w:val="left" w:pos="851"/>
              </w:tabs>
              <w:jc w:val="left"/>
              <w:rPr>
                <w:b/>
                <w:noProof w:val="0"/>
                <w:sz w:val="18"/>
                <w:szCs w:val="18"/>
                <w:lang w:eastAsia="en-GB"/>
              </w:rPr>
            </w:pPr>
            <w:r>
              <w:rPr>
                <w:b/>
                <w:noProof w:val="0"/>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7ACB9C7E"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Test procedure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703F7DCA"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Expected behaviour</w:t>
            </w:r>
          </w:p>
        </w:tc>
      </w:tr>
      <w:tr w:rsidR="00B854E1" w:rsidRPr="00AC2F69" w14:paraId="35C9FE93"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27AC1FBA" w14:textId="77777777" w:rsidR="00B854E1" w:rsidRPr="00AC2F69" w:rsidRDefault="00B854E1" w:rsidP="00FB5254">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1149EF73"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Move DUT along the route and ensure that a significant number of handovers / reselections are performed.</w:t>
            </w:r>
          </w:p>
          <w:p w14:paraId="5C73D030"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Check the Cell ID details as the DUT moves through the route.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6206B13B"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The scenarios are successfully performed and DUT stays in service the whole time.</w:t>
            </w:r>
          </w:p>
        </w:tc>
      </w:tr>
    </w:tbl>
    <w:p w14:paraId="21381496" w14:textId="77777777" w:rsidR="00B854E1" w:rsidRPr="00C44D14" w:rsidRDefault="00B854E1" w:rsidP="00B854E1">
      <w:pPr>
        <w:pStyle w:val="Heading41"/>
      </w:pPr>
      <w:bookmarkStart w:id="157" w:name="_Toc126693166"/>
      <w:r w:rsidRPr="00C44D14">
        <w:t>Scenario B: Inter-Band NR</w:t>
      </w:r>
      <w:bookmarkEnd w:id="157"/>
    </w:p>
    <w:p w14:paraId="7F7A8765" w14:textId="77777777" w:rsidR="00B854E1" w:rsidRPr="00AC2F69" w:rsidRDefault="00B854E1" w:rsidP="00B854E1">
      <w:r w:rsidRPr="00AC2F69">
        <w:t>In this scenario the band used for the eUTRAN band remains the same but the band used for the NR part changes when moving from one cell to another.</w:t>
      </w:r>
    </w:p>
    <w:tbl>
      <w:tblPr>
        <w:tblW w:w="9287" w:type="dxa"/>
        <w:tblInd w:w="-5" w:type="dxa"/>
        <w:tblCellMar>
          <w:left w:w="10" w:type="dxa"/>
          <w:right w:w="10" w:type="dxa"/>
        </w:tblCellMar>
        <w:tblLook w:val="0000" w:firstRow="0" w:lastRow="0" w:firstColumn="0" w:lastColumn="0" w:noHBand="0" w:noVBand="0"/>
      </w:tblPr>
      <w:tblGrid>
        <w:gridCol w:w="438"/>
        <w:gridCol w:w="4296"/>
        <w:gridCol w:w="4553"/>
      </w:tblGrid>
      <w:tr w:rsidR="00B854E1" w:rsidRPr="00AC2F69" w14:paraId="59D6BDB3"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1AA923C8" w14:textId="77777777" w:rsidR="00B854E1" w:rsidRPr="00AC2F69" w:rsidRDefault="00B854E1" w:rsidP="00FB5254">
            <w:pPr>
              <w:keepNext/>
              <w:keepLines/>
              <w:tabs>
                <w:tab w:val="left" w:pos="851"/>
              </w:tabs>
              <w:jc w:val="left"/>
              <w:rPr>
                <w:b/>
                <w:noProof w:val="0"/>
                <w:sz w:val="18"/>
                <w:szCs w:val="18"/>
                <w:lang w:eastAsia="en-GB"/>
              </w:rPr>
            </w:pPr>
            <w:r>
              <w:rPr>
                <w:b/>
                <w:noProof w:val="0"/>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65CE6D52"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Test procedure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3B44CF70"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Expected behaviour</w:t>
            </w:r>
          </w:p>
        </w:tc>
      </w:tr>
      <w:tr w:rsidR="00B854E1" w:rsidRPr="00AC2F69" w14:paraId="47CF6A7A"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1E3856D8" w14:textId="77777777" w:rsidR="00B854E1" w:rsidRPr="00AC2F69" w:rsidRDefault="00B854E1" w:rsidP="00FB5254">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726855A3"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Move DUT between two cells that use a different carrier frequency for the NR part.</w:t>
            </w:r>
          </w:p>
          <w:p w14:paraId="27AA3EC2"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Check the Cell ID details as the DUT moves through the route.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49366BB9"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 xml:space="preserve">The scenarios are successfully performed and DUT stays in service the whole time. </w:t>
            </w:r>
          </w:p>
        </w:tc>
      </w:tr>
    </w:tbl>
    <w:p w14:paraId="7B34B517" w14:textId="77777777" w:rsidR="00B854E1" w:rsidRPr="00C44D14" w:rsidRDefault="00B854E1" w:rsidP="00B854E1">
      <w:pPr>
        <w:pStyle w:val="Heading41"/>
      </w:pPr>
      <w:bookmarkStart w:id="158" w:name="_Toc126693167"/>
      <w:r w:rsidRPr="00C44D14">
        <w:t>Scenario C: Inter-Band eUTRAN</w:t>
      </w:r>
      <w:bookmarkEnd w:id="158"/>
    </w:p>
    <w:p w14:paraId="30142D57" w14:textId="77777777" w:rsidR="00B854E1" w:rsidRPr="00AC2F69" w:rsidRDefault="00B854E1" w:rsidP="00B854E1">
      <w:r w:rsidRPr="00AC2F69">
        <w:t>In this scenario the band used for the eUTRAN band changes while the band used for the NR remains the same when moving from one cell to another.</w:t>
      </w:r>
    </w:p>
    <w:tbl>
      <w:tblPr>
        <w:tblW w:w="9287" w:type="dxa"/>
        <w:tblInd w:w="-5" w:type="dxa"/>
        <w:tblCellMar>
          <w:left w:w="10" w:type="dxa"/>
          <w:right w:w="10" w:type="dxa"/>
        </w:tblCellMar>
        <w:tblLook w:val="0000" w:firstRow="0" w:lastRow="0" w:firstColumn="0" w:lastColumn="0" w:noHBand="0" w:noVBand="0"/>
      </w:tblPr>
      <w:tblGrid>
        <w:gridCol w:w="438"/>
        <w:gridCol w:w="4296"/>
        <w:gridCol w:w="4553"/>
      </w:tblGrid>
      <w:tr w:rsidR="00B854E1" w:rsidRPr="00AC2F69" w14:paraId="7CCB1BD1"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111C315C" w14:textId="77777777" w:rsidR="00B854E1" w:rsidRPr="00AC2F69" w:rsidRDefault="00B854E1" w:rsidP="00FB5254">
            <w:pPr>
              <w:keepNext/>
              <w:keepLines/>
              <w:tabs>
                <w:tab w:val="left" w:pos="851"/>
              </w:tabs>
              <w:jc w:val="left"/>
              <w:rPr>
                <w:b/>
                <w:noProof w:val="0"/>
                <w:sz w:val="18"/>
                <w:szCs w:val="18"/>
                <w:lang w:eastAsia="en-GB"/>
              </w:rPr>
            </w:pPr>
            <w:r>
              <w:rPr>
                <w:b/>
                <w:noProof w:val="0"/>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019E463B"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Test procedure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2FF8F491"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Expected behaviour</w:t>
            </w:r>
          </w:p>
        </w:tc>
      </w:tr>
      <w:tr w:rsidR="00B854E1" w:rsidRPr="00AC2F69" w14:paraId="7E1DB98F"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16F70EA9" w14:textId="77777777" w:rsidR="00B854E1" w:rsidRPr="00AC2F69" w:rsidRDefault="00B854E1" w:rsidP="00FB5254">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1EFA30A7"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Move DUT between two cells that use a different carrier frequency for the eUTRAN part.</w:t>
            </w:r>
          </w:p>
          <w:p w14:paraId="7F29468A"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Check the Cell ID details as the DUT moves through the route.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6D840E19"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 xml:space="preserve">The scenarios are successfully performed and DUT stays in service the whole time. </w:t>
            </w:r>
          </w:p>
        </w:tc>
      </w:tr>
    </w:tbl>
    <w:p w14:paraId="5564931E" w14:textId="77777777" w:rsidR="00B854E1" w:rsidRPr="00800C4F" w:rsidRDefault="00B854E1" w:rsidP="00B854E1">
      <w:pPr>
        <w:pStyle w:val="Heading41"/>
        <w:rPr>
          <w:lang w:val="de-DE"/>
        </w:rPr>
      </w:pPr>
      <w:bookmarkStart w:id="159" w:name="_Toc126693168"/>
      <w:r w:rsidRPr="00800C4F">
        <w:rPr>
          <w:lang w:val="de-DE"/>
        </w:rPr>
        <w:t>Scenario D: Inter-RAT (EN-DC – 4G)</w:t>
      </w:r>
      <w:bookmarkEnd w:id="159"/>
    </w:p>
    <w:p w14:paraId="0E6CBC98" w14:textId="77777777" w:rsidR="00B854E1" w:rsidRPr="00AC2F69" w:rsidRDefault="00B854E1" w:rsidP="00B854E1">
      <w:r w:rsidRPr="00AC2F69">
        <w:t>In these scenarios the DUT moves from EN-DC to LTE (4G)</w:t>
      </w:r>
    </w:p>
    <w:tbl>
      <w:tblPr>
        <w:tblW w:w="9287" w:type="dxa"/>
        <w:tblInd w:w="-5" w:type="dxa"/>
        <w:tblCellMar>
          <w:left w:w="10" w:type="dxa"/>
          <w:right w:w="10" w:type="dxa"/>
        </w:tblCellMar>
        <w:tblLook w:val="0000" w:firstRow="0" w:lastRow="0" w:firstColumn="0" w:lastColumn="0" w:noHBand="0" w:noVBand="0"/>
      </w:tblPr>
      <w:tblGrid>
        <w:gridCol w:w="438"/>
        <w:gridCol w:w="4296"/>
        <w:gridCol w:w="4553"/>
      </w:tblGrid>
      <w:tr w:rsidR="00B854E1" w:rsidRPr="00AC2F69" w14:paraId="20016D60"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7C8BCCC3" w14:textId="77777777" w:rsidR="00B854E1" w:rsidRPr="00AC2F69" w:rsidRDefault="00B854E1" w:rsidP="00FB5254">
            <w:pPr>
              <w:keepNext/>
              <w:keepLines/>
              <w:tabs>
                <w:tab w:val="left" w:pos="851"/>
              </w:tabs>
              <w:jc w:val="left"/>
              <w:rPr>
                <w:b/>
                <w:noProof w:val="0"/>
                <w:sz w:val="18"/>
                <w:szCs w:val="18"/>
                <w:lang w:eastAsia="en-GB"/>
              </w:rPr>
            </w:pPr>
            <w:r>
              <w:rPr>
                <w:b/>
                <w:noProof w:val="0"/>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1A3B41DD"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Test procedure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6E5A79D9"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Expected behaviour</w:t>
            </w:r>
          </w:p>
        </w:tc>
      </w:tr>
      <w:tr w:rsidR="00B854E1" w:rsidRPr="00AC2F69" w14:paraId="6DC5C289"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71CDB2F2" w14:textId="77777777" w:rsidR="00B854E1" w:rsidRPr="00AC2F69" w:rsidRDefault="00B854E1" w:rsidP="00FB5254">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7B56DB28"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 xml:space="preserve">Move DUT from EN-DC to LTE (4G) </w:t>
            </w:r>
          </w:p>
          <w:p w14:paraId="4E228770"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Check the Cell ID details as the DUT moves from one cell to the other</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1DB2C1E9"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 xml:space="preserve">The scenarios are successfully performed and DUT stays in service the whole time. </w:t>
            </w:r>
          </w:p>
        </w:tc>
      </w:tr>
    </w:tbl>
    <w:p w14:paraId="56C4F921" w14:textId="77777777" w:rsidR="00B854E1" w:rsidRPr="00C44D14" w:rsidRDefault="00B854E1" w:rsidP="00B854E1">
      <w:pPr>
        <w:pStyle w:val="Heading41"/>
      </w:pPr>
      <w:bookmarkStart w:id="160" w:name="_Toc126693169"/>
      <w:r w:rsidRPr="00C44D14">
        <w:t>Scenario E and F: Inter-RAT (EN-DC – 3G and 2G)</w:t>
      </w:r>
      <w:bookmarkEnd w:id="160"/>
    </w:p>
    <w:p w14:paraId="5D964E76" w14:textId="77777777" w:rsidR="00B854E1" w:rsidRPr="00AC2F69" w:rsidRDefault="00B854E1" w:rsidP="00B854E1">
      <w:r w:rsidRPr="00AC2F69">
        <w:t>In these scenarios the DUT moves from EN-DC to a different RAT (i.e. UMTS (3G) or GSM (2G)</w:t>
      </w:r>
    </w:p>
    <w:tbl>
      <w:tblPr>
        <w:tblW w:w="9287" w:type="dxa"/>
        <w:tblInd w:w="-5" w:type="dxa"/>
        <w:tblCellMar>
          <w:left w:w="10" w:type="dxa"/>
          <w:right w:w="10" w:type="dxa"/>
        </w:tblCellMar>
        <w:tblLook w:val="0000" w:firstRow="0" w:lastRow="0" w:firstColumn="0" w:lastColumn="0" w:noHBand="0" w:noVBand="0"/>
      </w:tblPr>
      <w:tblGrid>
        <w:gridCol w:w="438"/>
        <w:gridCol w:w="4296"/>
        <w:gridCol w:w="4553"/>
      </w:tblGrid>
      <w:tr w:rsidR="00B854E1" w:rsidRPr="00AC2F69" w14:paraId="16EDA4F0"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6A4CFF26" w14:textId="77777777" w:rsidR="00B854E1" w:rsidRPr="00AC2F69" w:rsidRDefault="00B854E1" w:rsidP="00FB5254">
            <w:pPr>
              <w:keepNext/>
              <w:keepLines/>
              <w:tabs>
                <w:tab w:val="left" w:pos="851"/>
              </w:tabs>
              <w:jc w:val="left"/>
              <w:rPr>
                <w:b/>
                <w:noProof w:val="0"/>
                <w:sz w:val="18"/>
                <w:szCs w:val="18"/>
                <w:lang w:eastAsia="en-GB"/>
              </w:rPr>
            </w:pPr>
            <w:r>
              <w:rPr>
                <w:b/>
                <w:noProof w:val="0"/>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26E53F6E"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Test procedure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43BF24A5"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Expected behaviour</w:t>
            </w:r>
          </w:p>
        </w:tc>
      </w:tr>
      <w:tr w:rsidR="00B854E1" w:rsidRPr="00AC2F69" w14:paraId="315951B8"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35DD3A3E" w14:textId="77777777" w:rsidR="00B854E1" w:rsidRPr="00AC2F69" w:rsidRDefault="00B854E1" w:rsidP="00FB5254">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03103910"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 xml:space="preserve">Move DUT from EN-DC to the other RAT. </w:t>
            </w:r>
          </w:p>
          <w:p w14:paraId="2069DACE"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Check the Cell ID details as the DUT moves through the route.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17FBC8F6"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 xml:space="preserve">The scenarios are successfully performed and DUT stays in service the whole time. </w:t>
            </w:r>
          </w:p>
        </w:tc>
      </w:tr>
    </w:tbl>
    <w:p w14:paraId="4AA0DD34" w14:textId="77777777" w:rsidR="00B854E1" w:rsidRPr="00D14354" w:rsidRDefault="00B854E1" w:rsidP="00B854E1">
      <w:pPr>
        <w:pStyle w:val="Heading41"/>
      </w:pPr>
      <w:bookmarkStart w:id="161" w:name="_Toc126693170"/>
      <w:r w:rsidRPr="00D14354">
        <w:t>Scenario G: Inter-system NR</w:t>
      </w:r>
      <w:bookmarkEnd w:id="161"/>
    </w:p>
    <w:p w14:paraId="1852FA2C" w14:textId="77777777" w:rsidR="00B854E1" w:rsidRDefault="00B854E1" w:rsidP="00B854E1">
      <w:r>
        <w:t>In this scenario the band used for the eUTRAN band remains the same, but the NR system used for the NR part changes when moving from one cell to another.</w:t>
      </w:r>
    </w:p>
    <w:p w14:paraId="42541B23" w14:textId="77777777" w:rsidR="00B854E1" w:rsidRPr="00B854E1" w:rsidRDefault="00B854E1" w:rsidP="00B854E1">
      <w:pPr>
        <w:pStyle w:val="Heading41"/>
        <w:rPr>
          <w:lang w:val="fr-FR"/>
        </w:rPr>
      </w:pPr>
      <w:bookmarkStart w:id="162" w:name="_Toc126693171"/>
      <w:r w:rsidRPr="00B854E1">
        <w:rPr>
          <w:lang w:val="fr-FR"/>
        </w:rPr>
        <w:t>Scenario H: Inter-RAT (EN-DC DSS – 4G)</w:t>
      </w:r>
      <w:bookmarkEnd w:id="162"/>
    </w:p>
    <w:p w14:paraId="2FA1ED8D" w14:textId="77777777" w:rsidR="00B854E1" w:rsidRPr="00AC2F69" w:rsidRDefault="00B854E1" w:rsidP="00B854E1">
      <w:r w:rsidRPr="00AC2F69">
        <w:t xml:space="preserve">In these scenarios the DUT moves from EN-DC </w:t>
      </w:r>
      <w:r>
        <w:t>with DSS to LTE (4G)</w:t>
      </w:r>
    </w:p>
    <w:tbl>
      <w:tblPr>
        <w:tblW w:w="9287" w:type="dxa"/>
        <w:tblInd w:w="-5" w:type="dxa"/>
        <w:tblCellMar>
          <w:left w:w="10" w:type="dxa"/>
          <w:right w:w="10" w:type="dxa"/>
        </w:tblCellMar>
        <w:tblLook w:val="0000" w:firstRow="0" w:lastRow="0" w:firstColumn="0" w:lastColumn="0" w:noHBand="0" w:noVBand="0"/>
      </w:tblPr>
      <w:tblGrid>
        <w:gridCol w:w="438"/>
        <w:gridCol w:w="4296"/>
        <w:gridCol w:w="4553"/>
      </w:tblGrid>
      <w:tr w:rsidR="00B854E1" w:rsidRPr="00AC2F69" w14:paraId="42B2A905"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7222F9E9" w14:textId="77777777" w:rsidR="00B854E1" w:rsidRPr="00AC2F69" w:rsidRDefault="00B854E1" w:rsidP="00FB5254">
            <w:pPr>
              <w:keepNext/>
              <w:keepLines/>
              <w:tabs>
                <w:tab w:val="left" w:pos="851"/>
              </w:tabs>
              <w:jc w:val="left"/>
              <w:rPr>
                <w:b/>
                <w:noProof w:val="0"/>
                <w:sz w:val="18"/>
                <w:szCs w:val="18"/>
                <w:lang w:eastAsia="en-GB"/>
              </w:rPr>
            </w:pPr>
            <w:r>
              <w:rPr>
                <w:b/>
                <w:noProof w:val="0"/>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42DA489F"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Test procedure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4B20C1AB"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Expected behaviour</w:t>
            </w:r>
          </w:p>
        </w:tc>
      </w:tr>
      <w:tr w:rsidR="00B854E1" w:rsidRPr="00AC2F69" w14:paraId="7D075B32"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5B0AEDDF" w14:textId="77777777" w:rsidR="00B854E1" w:rsidRPr="00AC2F69" w:rsidRDefault="00B854E1" w:rsidP="00FB5254">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4D5461AC"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 xml:space="preserve">Move DUT from EN-DC to the other RAT. </w:t>
            </w:r>
          </w:p>
          <w:p w14:paraId="3933DF46"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Check the Cell ID details as the DUT moves through the route.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16094777"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 xml:space="preserve">The scenarios are successfully performed and DUT stays in service the whole time. </w:t>
            </w:r>
          </w:p>
        </w:tc>
      </w:tr>
    </w:tbl>
    <w:p w14:paraId="1E428B7F" w14:textId="77777777" w:rsidR="00B854E1" w:rsidRPr="00C44D14" w:rsidRDefault="00B854E1" w:rsidP="00B854E1">
      <w:pPr>
        <w:pStyle w:val="Heading41"/>
      </w:pPr>
      <w:bookmarkStart w:id="163" w:name="_Toc126693172"/>
      <w:r>
        <w:t>Scenario I: Inter-RAT (EN-DC DSS – 2</w:t>
      </w:r>
      <w:r w:rsidRPr="00C44D14">
        <w:t>G)</w:t>
      </w:r>
      <w:bookmarkEnd w:id="163"/>
    </w:p>
    <w:p w14:paraId="79EE4433" w14:textId="77777777" w:rsidR="00B854E1" w:rsidRPr="00AC2F69" w:rsidRDefault="00B854E1" w:rsidP="00B854E1">
      <w:r w:rsidRPr="00AC2F69">
        <w:t xml:space="preserve">In these scenarios the DUT moves from EN-DC </w:t>
      </w:r>
      <w:r>
        <w:t>with DSS to GSM (2G)</w:t>
      </w:r>
    </w:p>
    <w:tbl>
      <w:tblPr>
        <w:tblW w:w="9287" w:type="dxa"/>
        <w:tblInd w:w="-5" w:type="dxa"/>
        <w:tblCellMar>
          <w:left w:w="10" w:type="dxa"/>
          <w:right w:w="10" w:type="dxa"/>
        </w:tblCellMar>
        <w:tblLook w:val="0000" w:firstRow="0" w:lastRow="0" w:firstColumn="0" w:lastColumn="0" w:noHBand="0" w:noVBand="0"/>
      </w:tblPr>
      <w:tblGrid>
        <w:gridCol w:w="438"/>
        <w:gridCol w:w="4296"/>
        <w:gridCol w:w="4553"/>
      </w:tblGrid>
      <w:tr w:rsidR="00B854E1" w:rsidRPr="00AC2F69" w14:paraId="0C7FD6E4"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44BB5A27" w14:textId="77777777" w:rsidR="00B854E1" w:rsidRPr="00AC2F69" w:rsidRDefault="00B854E1" w:rsidP="00FB5254">
            <w:pPr>
              <w:keepNext/>
              <w:keepLines/>
              <w:tabs>
                <w:tab w:val="left" w:pos="851"/>
              </w:tabs>
              <w:jc w:val="left"/>
              <w:rPr>
                <w:b/>
                <w:noProof w:val="0"/>
                <w:sz w:val="18"/>
                <w:szCs w:val="18"/>
                <w:lang w:eastAsia="en-GB"/>
              </w:rPr>
            </w:pPr>
            <w:r>
              <w:rPr>
                <w:b/>
                <w:noProof w:val="0"/>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627E6D4C"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Test procedure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2733E25D"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Expected behaviour</w:t>
            </w:r>
          </w:p>
        </w:tc>
      </w:tr>
      <w:tr w:rsidR="00B854E1" w:rsidRPr="00AC2F69" w14:paraId="1DC2C20A"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1F6398C9" w14:textId="77777777" w:rsidR="00B854E1" w:rsidRPr="00AC2F69" w:rsidRDefault="00B854E1" w:rsidP="00FB5254">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4AE91416"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 xml:space="preserve">Move DUT from EN-DC to the other RAT. </w:t>
            </w:r>
          </w:p>
          <w:p w14:paraId="6AB46B41"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Check the Cell ID details as the DUT moves through the route.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26837F98"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 xml:space="preserve">The scenarios are successfully performed and DUT stays in service the whole time. </w:t>
            </w:r>
          </w:p>
        </w:tc>
      </w:tr>
    </w:tbl>
    <w:p w14:paraId="539AA89D" w14:textId="77777777" w:rsidR="00B854E1" w:rsidRDefault="00B854E1" w:rsidP="00B854E1"/>
    <w:tbl>
      <w:tblPr>
        <w:tblW w:w="9287" w:type="dxa"/>
        <w:tblInd w:w="-5" w:type="dxa"/>
        <w:tblCellMar>
          <w:left w:w="10" w:type="dxa"/>
          <w:right w:w="10" w:type="dxa"/>
        </w:tblCellMar>
        <w:tblLook w:val="0000" w:firstRow="0" w:lastRow="0" w:firstColumn="0" w:lastColumn="0" w:noHBand="0" w:noVBand="0"/>
      </w:tblPr>
      <w:tblGrid>
        <w:gridCol w:w="438"/>
        <w:gridCol w:w="4296"/>
        <w:gridCol w:w="4553"/>
      </w:tblGrid>
      <w:tr w:rsidR="00B854E1" w:rsidRPr="00AC2F69" w14:paraId="61124C49"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6F43649A" w14:textId="77777777" w:rsidR="00B854E1" w:rsidRPr="00AC2F69" w:rsidRDefault="00B854E1" w:rsidP="00FB5254">
            <w:pPr>
              <w:keepNext/>
              <w:keepLines/>
              <w:tabs>
                <w:tab w:val="left" w:pos="851"/>
              </w:tabs>
              <w:jc w:val="left"/>
              <w:rPr>
                <w:b/>
                <w:sz w:val="18"/>
                <w:szCs w:val="18"/>
                <w:lang w:eastAsia="en-GB"/>
              </w:rPr>
            </w:pPr>
            <w:r>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0777526C" w14:textId="77777777" w:rsidR="00B854E1" w:rsidRPr="00AC2F69" w:rsidRDefault="00B854E1" w:rsidP="00FB5254">
            <w:pPr>
              <w:keepNext/>
              <w:keepLines/>
              <w:tabs>
                <w:tab w:val="left" w:pos="851"/>
              </w:tabs>
              <w:jc w:val="left"/>
              <w:rPr>
                <w:b/>
                <w:sz w:val="18"/>
                <w:szCs w:val="18"/>
                <w:lang w:eastAsia="en-GB"/>
              </w:rPr>
            </w:pPr>
            <w:r w:rsidRPr="00AC2F69">
              <w:rPr>
                <w:b/>
                <w:sz w:val="18"/>
                <w:szCs w:val="18"/>
                <w:lang w:eastAsia="en-GB"/>
              </w:rPr>
              <w:t>Test procedure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07A1B10F" w14:textId="77777777" w:rsidR="00B854E1" w:rsidRPr="00AC2F69" w:rsidRDefault="00B854E1" w:rsidP="00FB5254">
            <w:pPr>
              <w:keepNext/>
              <w:keepLines/>
              <w:tabs>
                <w:tab w:val="left" w:pos="851"/>
              </w:tabs>
              <w:jc w:val="left"/>
              <w:rPr>
                <w:b/>
                <w:sz w:val="18"/>
                <w:szCs w:val="18"/>
                <w:lang w:eastAsia="en-GB"/>
              </w:rPr>
            </w:pPr>
            <w:r w:rsidRPr="00AC2F69">
              <w:rPr>
                <w:b/>
                <w:sz w:val="18"/>
                <w:szCs w:val="18"/>
                <w:lang w:eastAsia="en-GB"/>
              </w:rPr>
              <w:t>Expected behaviour</w:t>
            </w:r>
          </w:p>
        </w:tc>
      </w:tr>
      <w:tr w:rsidR="00B854E1" w:rsidRPr="00AC2F69" w14:paraId="6C352ED9"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1605836F" w14:textId="77777777" w:rsidR="00B854E1" w:rsidRPr="00AC2F69" w:rsidRDefault="00B854E1" w:rsidP="00FB5254">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6C8FF6EA" w14:textId="77777777" w:rsidR="00B854E1" w:rsidRPr="00EF7B4B" w:rsidRDefault="00B854E1" w:rsidP="00FB5254">
            <w:pPr>
              <w:keepNext/>
              <w:keepLines/>
              <w:tabs>
                <w:tab w:val="left" w:pos="851"/>
              </w:tabs>
              <w:ind w:right="-1"/>
              <w:jc w:val="left"/>
              <w:rPr>
                <w:sz w:val="18"/>
                <w:szCs w:val="18"/>
                <w:lang w:eastAsia="en-GB"/>
              </w:rPr>
            </w:pPr>
            <w:r w:rsidRPr="00EF7B4B">
              <w:rPr>
                <w:sz w:val="18"/>
                <w:szCs w:val="18"/>
                <w:lang w:eastAsia="en-GB"/>
              </w:rPr>
              <w:t>Move DUT between two</w:t>
            </w:r>
            <w:r>
              <w:rPr>
                <w:sz w:val="18"/>
                <w:szCs w:val="18"/>
                <w:lang w:eastAsia="en-GB"/>
              </w:rPr>
              <w:t xml:space="preserve"> </w:t>
            </w:r>
            <w:r w:rsidRPr="00EF7B4B">
              <w:rPr>
                <w:sz w:val="18"/>
                <w:szCs w:val="18"/>
                <w:lang w:eastAsia="en-GB"/>
              </w:rPr>
              <w:t xml:space="preserve">cells that use a different </w:t>
            </w:r>
            <w:r>
              <w:rPr>
                <w:sz w:val="18"/>
                <w:szCs w:val="18"/>
                <w:lang w:eastAsia="en-GB"/>
              </w:rPr>
              <w:t xml:space="preserve">5G technology – 5G FDD and 5G TDD. </w:t>
            </w:r>
          </w:p>
          <w:p w14:paraId="6A0054AF" w14:textId="77777777" w:rsidR="00B854E1" w:rsidRPr="00EF7B4B" w:rsidRDefault="00B854E1" w:rsidP="00FB5254">
            <w:pPr>
              <w:keepNext/>
              <w:keepLines/>
              <w:tabs>
                <w:tab w:val="left" w:pos="851"/>
              </w:tabs>
              <w:ind w:right="-1"/>
              <w:jc w:val="left"/>
              <w:rPr>
                <w:sz w:val="18"/>
                <w:szCs w:val="18"/>
                <w:lang w:eastAsia="en-GB"/>
              </w:rPr>
            </w:pPr>
            <w:r w:rsidRPr="00EF7B4B">
              <w:rPr>
                <w:sz w:val="18"/>
                <w:szCs w:val="18"/>
                <w:lang w:eastAsia="en-GB"/>
              </w:rPr>
              <w:t>Check the Cell ID details as the DUT moves through the route.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29BDAA26" w14:textId="77777777" w:rsidR="00B854E1" w:rsidRPr="00EF7B4B" w:rsidRDefault="00B854E1" w:rsidP="00FB5254">
            <w:pPr>
              <w:keepNext/>
              <w:keepLines/>
              <w:tabs>
                <w:tab w:val="left" w:pos="851"/>
              </w:tabs>
              <w:ind w:right="-1"/>
              <w:jc w:val="left"/>
              <w:rPr>
                <w:sz w:val="18"/>
                <w:szCs w:val="18"/>
                <w:lang w:eastAsia="en-GB"/>
              </w:rPr>
            </w:pPr>
            <w:r w:rsidRPr="00EF7B4B">
              <w:rPr>
                <w:sz w:val="18"/>
                <w:szCs w:val="18"/>
                <w:lang w:eastAsia="en-GB"/>
              </w:rPr>
              <w:t xml:space="preserve">The scenarios are successfully performed and DUT stays in service the whole time. </w:t>
            </w:r>
          </w:p>
        </w:tc>
      </w:tr>
    </w:tbl>
    <w:p w14:paraId="4F5319C4" w14:textId="77777777" w:rsidR="00B854E1" w:rsidRDefault="00B854E1" w:rsidP="00B854E1">
      <w:pPr>
        <w:pStyle w:val="H6b"/>
      </w:pPr>
      <w:r w:rsidRPr="003A3E48">
        <w:t>Test Procedures</w:t>
      </w:r>
    </w:p>
    <w:p w14:paraId="42105370" w14:textId="77777777" w:rsidR="00B854E1" w:rsidRPr="00AE6EEF" w:rsidRDefault="00B854E1" w:rsidP="00B854E1">
      <w:pPr>
        <w:pStyle w:val="H6b"/>
      </w:pPr>
      <w:r w:rsidRPr="007B373B">
        <w:t>102.3.1</w:t>
      </w:r>
      <w:r w:rsidRPr="007B373B">
        <w:tab/>
        <w:t>Void</w:t>
      </w:r>
    </w:p>
    <w:p w14:paraId="075DC45C" w14:textId="77777777" w:rsidR="00B854E1" w:rsidRPr="00AE6EEF" w:rsidRDefault="00B854E1" w:rsidP="00B854E1">
      <w:pPr>
        <w:pStyle w:val="H6b"/>
      </w:pPr>
      <w:r w:rsidRPr="007B373B">
        <w:t>102.3.2</w:t>
      </w:r>
      <w:r w:rsidRPr="007B373B">
        <w:tab/>
        <w:t>Void</w:t>
      </w:r>
    </w:p>
    <w:p w14:paraId="3342BAA4" w14:textId="77777777" w:rsidR="00B854E1" w:rsidRPr="00AE6EEF" w:rsidRDefault="00B854E1" w:rsidP="00B854E1">
      <w:pPr>
        <w:pStyle w:val="H6b"/>
      </w:pPr>
      <w:r w:rsidRPr="007B373B">
        <w:t>102.3.3</w:t>
      </w:r>
      <w:r w:rsidRPr="007B373B">
        <w:tab/>
        <w:t>PDN Activated - Data Transfer (CONNECTED</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4"/>
        <w:gridCol w:w="4189"/>
        <w:gridCol w:w="4437"/>
      </w:tblGrid>
      <w:tr w:rsidR="00B854E1" w:rsidRPr="00363CC1" w14:paraId="4C60A271" w14:textId="77777777" w:rsidTr="00FB5254">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21FEE86B" w14:textId="77777777" w:rsidR="00B854E1" w:rsidRDefault="00B854E1" w:rsidP="00FB5254">
            <w:pPr>
              <w:tabs>
                <w:tab w:val="left" w:pos="851"/>
              </w:tabs>
              <w:jc w:val="left"/>
              <w:rPr>
                <w:b/>
                <w:noProof w:val="0"/>
                <w:sz w:val="18"/>
                <w:szCs w:val="18"/>
                <w:lang w:eastAsia="en-GB"/>
              </w:rPr>
            </w:pPr>
            <w:r>
              <w:rPr>
                <w:b/>
                <w:sz w:val="18"/>
                <w:szCs w:val="18"/>
                <w:lang w:eastAsia="en-GB"/>
              </w:rPr>
              <w:t>-</w:t>
            </w:r>
          </w:p>
        </w:tc>
        <w:tc>
          <w:tcPr>
            <w:tcW w:w="427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B27053F" w14:textId="77777777" w:rsidR="00B854E1" w:rsidRDefault="00B854E1" w:rsidP="00FB5254">
            <w:pPr>
              <w:tabs>
                <w:tab w:val="left" w:pos="851"/>
              </w:tabs>
              <w:jc w:val="left"/>
              <w:rPr>
                <w:b/>
                <w:sz w:val="18"/>
                <w:szCs w:val="18"/>
                <w:lang w:eastAsia="en-GB"/>
              </w:rPr>
            </w:pPr>
            <w:r>
              <w:rPr>
                <w:b/>
                <w:sz w:val="18"/>
                <w:szCs w:val="18"/>
                <w:lang w:eastAsia="en-GB"/>
              </w:rPr>
              <w:t>Test procedure</w:t>
            </w:r>
          </w:p>
        </w:tc>
        <w:tc>
          <w:tcPr>
            <w:tcW w:w="4530"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3011A74" w14:textId="77777777" w:rsidR="00B854E1" w:rsidRDefault="00B854E1" w:rsidP="00FB5254">
            <w:pPr>
              <w:tabs>
                <w:tab w:val="left" w:pos="851"/>
              </w:tabs>
              <w:jc w:val="left"/>
              <w:rPr>
                <w:b/>
                <w:sz w:val="18"/>
                <w:szCs w:val="18"/>
                <w:lang w:eastAsia="en-GB"/>
              </w:rPr>
            </w:pPr>
            <w:r>
              <w:rPr>
                <w:b/>
                <w:sz w:val="18"/>
                <w:szCs w:val="18"/>
                <w:lang w:eastAsia="en-GB"/>
              </w:rPr>
              <w:t>Expected behaviour</w:t>
            </w:r>
          </w:p>
        </w:tc>
      </w:tr>
      <w:tr w:rsidR="00B854E1" w:rsidRPr="003A3E48" w14:paraId="2960C6CB" w14:textId="77777777" w:rsidTr="00FB5254">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32449BC6" w14:textId="77777777" w:rsidR="00B854E1" w:rsidRDefault="00B854E1" w:rsidP="00FB5254">
            <w:r>
              <w:t>1</w:t>
            </w:r>
          </w:p>
        </w:tc>
        <w:tc>
          <w:tcPr>
            <w:tcW w:w="4275" w:type="dxa"/>
            <w:tcBorders>
              <w:top w:val="single" w:sz="4" w:space="0" w:color="BFBFBF"/>
              <w:left w:val="single" w:sz="4" w:space="0" w:color="BFBFBF"/>
              <w:bottom w:val="single" w:sz="4" w:space="0" w:color="BFBFBF"/>
              <w:right w:val="single" w:sz="4" w:space="0" w:color="BFBFBF"/>
            </w:tcBorders>
            <w:hideMark/>
          </w:tcPr>
          <w:p w14:paraId="0D18C2CA" w14:textId="77777777" w:rsidR="00B854E1" w:rsidRDefault="00B854E1" w:rsidP="00FB5254">
            <w:pPr>
              <w:keepNext/>
              <w:keepLines/>
              <w:tabs>
                <w:tab w:val="left" w:pos="851"/>
              </w:tabs>
              <w:ind w:right="-1"/>
              <w:jc w:val="left"/>
              <w:rPr>
                <w:noProof w:val="0"/>
                <w:sz w:val="18"/>
                <w:szCs w:val="18"/>
                <w:lang w:eastAsia="en-GB"/>
              </w:rPr>
            </w:pPr>
            <w:r>
              <w:rPr>
                <w:sz w:val="18"/>
                <w:szCs w:val="18"/>
                <w:lang w:eastAsia="en-GB"/>
              </w:rPr>
              <w:t>DUT is configured so that data is enabled.</w:t>
            </w:r>
          </w:p>
        </w:tc>
        <w:tc>
          <w:tcPr>
            <w:tcW w:w="4530" w:type="dxa"/>
            <w:tcBorders>
              <w:top w:val="single" w:sz="4" w:space="0" w:color="BFBFBF"/>
              <w:left w:val="single" w:sz="4" w:space="0" w:color="BFBFBF"/>
              <w:bottom w:val="single" w:sz="4" w:space="0" w:color="BFBFBF"/>
              <w:right w:val="single" w:sz="4" w:space="0" w:color="BFBFBF"/>
            </w:tcBorders>
            <w:hideMark/>
          </w:tcPr>
          <w:p w14:paraId="09F57A48" w14:textId="77777777" w:rsidR="00B854E1" w:rsidRDefault="00B854E1" w:rsidP="00FB5254">
            <w:pPr>
              <w:keepNext/>
              <w:keepLines/>
              <w:tabs>
                <w:tab w:val="left" w:pos="851"/>
              </w:tabs>
              <w:ind w:right="-1"/>
              <w:jc w:val="left"/>
              <w:rPr>
                <w:sz w:val="18"/>
                <w:szCs w:val="18"/>
                <w:lang w:eastAsia="en-GB"/>
              </w:rPr>
            </w:pPr>
            <w:r>
              <w:rPr>
                <w:sz w:val="18"/>
                <w:szCs w:val="18"/>
                <w:lang w:eastAsia="en-GB"/>
              </w:rPr>
              <w:t>Data connection is available according to the RAT connection.</w:t>
            </w:r>
          </w:p>
        </w:tc>
      </w:tr>
      <w:tr w:rsidR="00B854E1" w:rsidRPr="003A3E48" w14:paraId="4304C5EA" w14:textId="77777777" w:rsidTr="00FB5254">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00B71ACA" w14:textId="77777777" w:rsidR="00B854E1" w:rsidRDefault="00B854E1" w:rsidP="00FB5254">
            <w:r>
              <w:t>2</w:t>
            </w:r>
          </w:p>
        </w:tc>
        <w:tc>
          <w:tcPr>
            <w:tcW w:w="4275" w:type="dxa"/>
            <w:tcBorders>
              <w:top w:val="single" w:sz="4" w:space="0" w:color="BFBFBF"/>
              <w:left w:val="single" w:sz="4" w:space="0" w:color="BFBFBF"/>
              <w:bottom w:val="single" w:sz="4" w:space="0" w:color="BFBFBF"/>
              <w:right w:val="single" w:sz="4" w:space="0" w:color="BFBFBF"/>
            </w:tcBorders>
            <w:hideMark/>
          </w:tcPr>
          <w:p w14:paraId="0B8B5DF9" w14:textId="77777777" w:rsidR="00B854E1" w:rsidRDefault="00B854E1" w:rsidP="00FB5254">
            <w:pPr>
              <w:keepNext/>
              <w:keepLines/>
              <w:tabs>
                <w:tab w:val="left" w:pos="851"/>
              </w:tabs>
              <w:ind w:right="-1"/>
              <w:jc w:val="left"/>
              <w:rPr>
                <w:noProof w:val="0"/>
                <w:sz w:val="18"/>
                <w:szCs w:val="18"/>
                <w:lang w:eastAsia="en-GB"/>
              </w:rPr>
            </w:pPr>
            <w:r>
              <w:rPr>
                <w:sz w:val="18"/>
                <w:szCs w:val="18"/>
                <w:lang w:eastAsia="en-GB"/>
              </w:rPr>
              <w:t>Ensure a data transfer is ongoing. This can be via a tethered connection, DUN, an internal application on DUT or via continuous PINGs.</w:t>
            </w:r>
          </w:p>
        </w:tc>
        <w:tc>
          <w:tcPr>
            <w:tcW w:w="4530" w:type="dxa"/>
            <w:tcBorders>
              <w:top w:val="single" w:sz="4" w:space="0" w:color="BFBFBF"/>
              <w:left w:val="single" w:sz="4" w:space="0" w:color="BFBFBF"/>
              <w:bottom w:val="single" w:sz="4" w:space="0" w:color="BFBFBF"/>
              <w:right w:val="single" w:sz="4" w:space="0" w:color="BFBFBF"/>
            </w:tcBorders>
            <w:hideMark/>
          </w:tcPr>
          <w:p w14:paraId="7CA0E1D6" w14:textId="77777777" w:rsidR="00B854E1" w:rsidRDefault="00B854E1" w:rsidP="00FB5254">
            <w:pPr>
              <w:keepNext/>
              <w:keepLines/>
              <w:tabs>
                <w:tab w:val="left" w:pos="851"/>
              </w:tabs>
              <w:ind w:right="-1"/>
              <w:jc w:val="left"/>
              <w:rPr>
                <w:sz w:val="18"/>
                <w:szCs w:val="18"/>
                <w:lang w:eastAsia="en-GB"/>
              </w:rPr>
            </w:pPr>
            <w:r>
              <w:rPr>
                <w:sz w:val="18"/>
                <w:szCs w:val="18"/>
                <w:lang w:eastAsia="en-GB"/>
              </w:rPr>
              <w:t>DUT is actively transferring data.</w:t>
            </w:r>
          </w:p>
        </w:tc>
      </w:tr>
      <w:tr w:rsidR="00B854E1" w:rsidRPr="003A3E48" w14:paraId="286634BB" w14:textId="77777777" w:rsidTr="00FB5254">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29298B49" w14:textId="77777777" w:rsidR="00B854E1" w:rsidRDefault="00B854E1" w:rsidP="00FB5254">
            <w:r>
              <w:t>3</w:t>
            </w:r>
          </w:p>
        </w:tc>
        <w:tc>
          <w:tcPr>
            <w:tcW w:w="8805" w:type="dxa"/>
            <w:gridSpan w:val="2"/>
            <w:tcBorders>
              <w:top w:val="single" w:sz="4" w:space="0" w:color="BFBFBF"/>
              <w:left w:val="single" w:sz="4" w:space="0" w:color="BFBFBF"/>
              <w:bottom w:val="single" w:sz="4" w:space="0" w:color="BFBFBF"/>
              <w:right w:val="single" w:sz="4" w:space="0" w:color="BFBFBF"/>
            </w:tcBorders>
            <w:hideMark/>
          </w:tcPr>
          <w:p w14:paraId="39D12ADD" w14:textId="77777777" w:rsidR="00B854E1" w:rsidRDefault="00B854E1" w:rsidP="00FB5254">
            <w:pPr>
              <w:keepNext/>
              <w:keepLines/>
              <w:tabs>
                <w:tab w:val="left" w:pos="851"/>
              </w:tabs>
              <w:ind w:right="-1"/>
              <w:jc w:val="left"/>
              <w:rPr>
                <w:noProof w:val="0"/>
                <w:sz w:val="18"/>
                <w:szCs w:val="18"/>
                <w:lang w:eastAsia="en-GB"/>
              </w:rPr>
            </w:pPr>
            <w:r>
              <w:rPr>
                <w:sz w:val="18"/>
                <w:szCs w:val="18"/>
                <w:lang w:eastAsia="en-GB"/>
              </w:rPr>
              <w:t>Follow the instruction of the desired scenario.</w:t>
            </w:r>
          </w:p>
        </w:tc>
      </w:tr>
      <w:tr w:rsidR="00B854E1" w:rsidRPr="003A3E48" w14:paraId="33F2F021" w14:textId="77777777" w:rsidTr="00FB5254">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7401B89B" w14:textId="77777777" w:rsidR="00B854E1" w:rsidRDefault="00B854E1" w:rsidP="00FB5254">
            <w:r>
              <w:t>4</w:t>
            </w:r>
          </w:p>
        </w:tc>
        <w:tc>
          <w:tcPr>
            <w:tcW w:w="4275" w:type="dxa"/>
            <w:tcBorders>
              <w:top w:val="single" w:sz="4" w:space="0" w:color="BFBFBF"/>
              <w:left w:val="single" w:sz="4" w:space="0" w:color="BFBFBF"/>
              <w:bottom w:val="single" w:sz="4" w:space="0" w:color="BFBFBF"/>
              <w:right w:val="single" w:sz="4" w:space="0" w:color="BFBFBF"/>
            </w:tcBorders>
            <w:hideMark/>
          </w:tcPr>
          <w:p w14:paraId="011407E0" w14:textId="77777777" w:rsidR="00B854E1" w:rsidRDefault="00B854E1" w:rsidP="00FB5254">
            <w:pPr>
              <w:keepNext/>
              <w:keepLines/>
              <w:tabs>
                <w:tab w:val="left" w:pos="851"/>
              </w:tabs>
              <w:ind w:right="-1"/>
              <w:jc w:val="left"/>
              <w:rPr>
                <w:noProof w:val="0"/>
                <w:sz w:val="18"/>
                <w:szCs w:val="18"/>
                <w:lang w:eastAsia="en-GB"/>
              </w:rPr>
            </w:pPr>
            <w:r>
              <w:rPr>
                <w:sz w:val="18"/>
                <w:szCs w:val="18"/>
                <w:lang w:eastAsia="en-GB"/>
              </w:rPr>
              <w:t>Check data transfer continues after the scenario.</w:t>
            </w:r>
          </w:p>
        </w:tc>
        <w:tc>
          <w:tcPr>
            <w:tcW w:w="4530" w:type="dxa"/>
            <w:tcBorders>
              <w:top w:val="single" w:sz="4" w:space="0" w:color="BFBFBF"/>
              <w:left w:val="single" w:sz="4" w:space="0" w:color="BFBFBF"/>
              <w:bottom w:val="single" w:sz="4" w:space="0" w:color="BFBFBF"/>
              <w:right w:val="single" w:sz="4" w:space="0" w:color="BFBFBF"/>
            </w:tcBorders>
            <w:hideMark/>
          </w:tcPr>
          <w:p w14:paraId="787ECFB3" w14:textId="77777777" w:rsidR="00B854E1" w:rsidRDefault="00B854E1" w:rsidP="00FB5254">
            <w:pPr>
              <w:keepNext/>
              <w:keepLines/>
              <w:tabs>
                <w:tab w:val="left" w:pos="851"/>
              </w:tabs>
              <w:ind w:right="-1"/>
              <w:jc w:val="left"/>
              <w:rPr>
                <w:sz w:val="18"/>
                <w:szCs w:val="18"/>
                <w:lang w:eastAsia="en-GB"/>
              </w:rPr>
            </w:pPr>
            <w:r>
              <w:rPr>
                <w:sz w:val="18"/>
                <w:szCs w:val="18"/>
                <w:lang w:eastAsia="en-GB"/>
              </w:rPr>
              <w:t>DUT is actively transferring data.</w:t>
            </w:r>
          </w:p>
        </w:tc>
      </w:tr>
    </w:tbl>
    <w:p w14:paraId="09F2E8CD" w14:textId="77777777" w:rsidR="00B854E1" w:rsidRPr="007B373B" w:rsidRDefault="00B854E1" w:rsidP="00B854E1">
      <w:pPr>
        <w:pStyle w:val="H6b"/>
      </w:pPr>
      <w:r w:rsidRPr="007B373B">
        <w:t>102.3.4</w:t>
      </w:r>
      <w:r w:rsidRPr="007B373B">
        <w:tab/>
        <w:t>PDN Activated – VoLTE + Data Transfer (CONNECTED)</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4"/>
        <w:gridCol w:w="4188"/>
        <w:gridCol w:w="4438"/>
      </w:tblGrid>
      <w:tr w:rsidR="00B854E1" w14:paraId="33F0830D" w14:textId="77777777" w:rsidTr="00FB5254">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46D9A689" w14:textId="77777777" w:rsidR="00B854E1" w:rsidRDefault="00B854E1" w:rsidP="00FB5254">
            <w:pPr>
              <w:tabs>
                <w:tab w:val="left" w:pos="851"/>
              </w:tabs>
              <w:spacing w:line="256" w:lineRule="auto"/>
              <w:jc w:val="left"/>
              <w:rPr>
                <w:b/>
                <w:noProof w:val="0"/>
                <w:sz w:val="18"/>
                <w:szCs w:val="18"/>
                <w:lang w:eastAsia="en-GB"/>
              </w:rPr>
            </w:pPr>
            <w:r>
              <w:rPr>
                <w:b/>
                <w:sz w:val="18"/>
                <w:szCs w:val="18"/>
                <w:lang w:eastAsia="en-GB"/>
              </w:rPr>
              <w:t>-</w:t>
            </w:r>
          </w:p>
        </w:tc>
        <w:tc>
          <w:tcPr>
            <w:tcW w:w="427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6D6BA1A" w14:textId="77777777" w:rsidR="00B854E1" w:rsidRDefault="00B854E1" w:rsidP="00FB5254">
            <w:pPr>
              <w:tabs>
                <w:tab w:val="left" w:pos="851"/>
              </w:tabs>
              <w:spacing w:line="256" w:lineRule="auto"/>
              <w:jc w:val="left"/>
              <w:rPr>
                <w:b/>
                <w:sz w:val="18"/>
                <w:szCs w:val="18"/>
                <w:lang w:eastAsia="en-GB"/>
              </w:rPr>
            </w:pPr>
            <w:r>
              <w:rPr>
                <w:b/>
                <w:sz w:val="18"/>
                <w:szCs w:val="18"/>
                <w:lang w:eastAsia="en-GB"/>
              </w:rPr>
              <w:t>Test procedure</w:t>
            </w:r>
          </w:p>
        </w:tc>
        <w:tc>
          <w:tcPr>
            <w:tcW w:w="4530"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6AE333E" w14:textId="77777777" w:rsidR="00B854E1" w:rsidRDefault="00B854E1" w:rsidP="00FB5254">
            <w:pPr>
              <w:tabs>
                <w:tab w:val="left" w:pos="851"/>
              </w:tabs>
              <w:spacing w:line="256" w:lineRule="auto"/>
              <w:jc w:val="left"/>
              <w:rPr>
                <w:b/>
                <w:sz w:val="18"/>
                <w:szCs w:val="18"/>
                <w:lang w:eastAsia="en-GB"/>
              </w:rPr>
            </w:pPr>
            <w:r>
              <w:rPr>
                <w:b/>
                <w:sz w:val="18"/>
                <w:szCs w:val="18"/>
                <w:lang w:eastAsia="en-GB"/>
              </w:rPr>
              <w:t>Expected behaviour</w:t>
            </w:r>
          </w:p>
        </w:tc>
      </w:tr>
      <w:tr w:rsidR="00B854E1" w14:paraId="40DE041B" w14:textId="77777777" w:rsidTr="00FB5254">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2CE06609" w14:textId="77777777" w:rsidR="00B854E1" w:rsidRDefault="00B854E1" w:rsidP="00FB5254">
            <w:pPr>
              <w:spacing w:line="256" w:lineRule="auto"/>
            </w:pPr>
            <w:r>
              <w:t>1</w:t>
            </w:r>
          </w:p>
        </w:tc>
        <w:tc>
          <w:tcPr>
            <w:tcW w:w="4275" w:type="dxa"/>
            <w:tcBorders>
              <w:top w:val="single" w:sz="4" w:space="0" w:color="BFBFBF"/>
              <w:left w:val="single" w:sz="4" w:space="0" w:color="BFBFBF"/>
              <w:bottom w:val="single" w:sz="4" w:space="0" w:color="BFBFBF"/>
              <w:right w:val="single" w:sz="4" w:space="0" w:color="BFBFBF"/>
            </w:tcBorders>
            <w:hideMark/>
          </w:tcPr>
          <w:p w14:paraId="37B738B8" w14:textId="77777777" w:rsidR="00B854E1" w:rsidRDefault="00B854E1" w:rsidP="00FB5254">
            <w:pPr>
              <w:keepNext/>
              <w:keepLines/>
              <w:tabs>
                <w:tab w:val="left" w:pos="851"/>
              </w:tabs>
              <w:spacing w:line="256" w:lineRule="auto"/>
              <w:ind w:right="-1"/>
              <w:jc w:val="left"/>
              <w:rPr>
                <w:noProof w:val="0"/>
                <w:sz w:val="18"/>
                <w:szCs w:val="18"/>
                <w:lang w:eastAsia="en-GB"/>
              </w:rPr>
            </w:pPr>
            <w:r>
              <w:rPr>
                <w:sz w:val="18"/>
                <w:szCs w:val="18"/>
                <w:lang w:eastAsia="en-GB"/>
              </w:rPr>
              <w:t>DUT is configured so that data is enabled.</w:t>
            </w:r>
          </w:p>
        </w:tc>
        <w:tc>
          <w:tcPr>
            <w:tcW w:w="4530" w:type="dxa"/>
            <w:tcBorders>
              <w:top w:val="single" w:sz="4" w:space="0" w:color="BFBFBF"/>
              <w:left w:val="single" w:sz="4" w:space="0" w:color="BFBFBF"/>
              <w:bottom w:val="single" w:sz="4" w:space="0" w:color="BFBFBF"/>
              <w:right w:val="single" w:sz="4" w:space="0" w:color="BFBFBF"/>
            </w:tcBorders>
            <w:hideMark/>
          </w:tcPr>
          <w:p w14:paraId="0B07AF55" w14:textId="77777777" w:rsidR="00B854E1" w:rsidRDefault="00B854E1" w:rsidP="00FB5254">
            <w:pPr>
              <w:keepNext/>
              <w:keepLines/>
              <w:tabs>
                <w:tab w:val="left" w:pos="851"/>
              </w:tabs>
              <w:spacing w:line="256" w:lineRule="auto"/>
              <w:ind w:right="-1"/>
              <w:jc w:val="left"/>
              <w:rPr>
                <w:sz w:val="18"/>
                <w:szCs w:val="18"/>
                <w:lang w:eastAsia="en-GB"/>
              </w:rPr>
            </w:pPr>
            <w:r>
              <w:rPr>
                <w:sz w:val="18"/>
                <w:szCs w:val="18"/>
                <w:lang w:eastAsia="en-GB"/>
              </w:rPr>
              <w:t>Data connection is available according to the RAT connection.</w:t>
            </w:r>
          </w:p>
        </w:tc>
      </w:tr>
      <w:tr w:rsidR="00B854E1" w14:paraId="4C1712AE" w14:textId="77777777" w:rsidTr="00FB5254">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20504A70" w14:textId="77777777" w:rsidR="00B854E1" w:rsidRDefault="00B854E1" w:rsidP="00FB5254">
            <w:pPr>
              <w:spacing w:line="256" w:lineRule="auto"/>
            </w:pPr>
            <w:r>
              <w:t>2</w:t>
            </w:r>
          </w:p>
        </w:tc>
        <w:tc>
          <w:tcPr>
            <w:tcW w:w="4275" w:type="dxa"/>
            <w:tcBorders>
              <w:top w:val="single" w:sz="4" w:space="0" w:color="BFBFBF"/>
              <w:left w:val="single" w:sz="4" w:space="0" w:color="BFBFBF"/>
              <w:bottom w:val="single" w:sz="4" w:space="0" w:color="BFBFBF"/>
              <w:right w:val="single" w:sz="4" w:space="0" w:color="BFBFBF"/>
            </w:tcBorders>
            <w:hideMark/>
          </w:tcPr>
          <w:p w14:paraId="4344813B" w14:textId="77777777" w:rsidR="00B854E1" w:rsidRDefault="00B854E1" w:rsidP="00FB5254">
            <w:pPr>
              <w:keepNext/>
              <w:keepLines/>
              <w:tabs>
                <w:tab w:val="left" w:pos="851"/>
              </w:tabs>
              <w:spacing w:line="256" w:lineRule="auto"/>
              <w:ind w:right="-1"/>
              <w:jc w:val="left"/>
              <w:rPr>
                <w:sz w:val="18"/>
                <w:szCs w:val="18"/>
                <w:lang w:eastAsia="en-GB"/>
              </w:rPr>
            </w:pPr>
            <w:r>
              <w:rPr>
                <w:rFonts w:cs="Arial"/>
                <w:noProof w:val="0"/>
                <w:sz w:val="18"/>
                <w:szCs w:val="18"/>
              </w:rPr>
              <w:t>Establish a voice call</w:t>
            </w:r>
          </w:p>
        </w:tc>
        <w:tc>
          <w:tcPr>
            <w:tcW w:w="4530" w:type="dxa"/>
            <w:tcBorders>
              <w:top w:val="single" w:sz="4" w:space="0" w:color="BFBFBF"/>
              <w:left w:val="single" w:sz="4" w:space="0" w:color="BFBFBF"/>
              <w:bottom w:val="single" w:sz="4" w:space="0" w:color="BFBFBF"/>
              <w:right w:val="single" w:sz="4" w:space="0" w:color="BFBFBF"/>
            </w:tcBorders>
            <w:hideMark/>
          </w:tcPr>
          <w:p w14:paraId="361E8668" w14:textId="77777777" w:rsidR="00B854E1" w:rsidRDefault="00B854E1" w:rsidP="00FB5254">
            <w:pPr>
              <w:keepNext/>
              <w:keepLines/>
              <w:tabs>
                <w:tab w:val="left" w:pos="851"/>
              </w:tabs>
              <w:spacing w:line="256" w:lineRule="auto"/>
              <w:ind w:right="-1"/>
              <w:jc w:val="left"/>
              <w:rPr>
                <w:sz w:val="18"/>
                <w:szCs w:val="18"/>
                <w:lang w:eastAsia="en-GB"/>
              </w:rPr>
            </w:pPr>
            <w:r>
              <w:rPr>
                <w:rFonts w:cs="Arial"/>
                <w:noProof w:val="0"/>
                <w:sz w:val="18"/>
                <w:szCs w:val="18"/>
              </w:rPr>
              <w:t>A voice call is successfully established, including a dedicated bearer. Speech path is present in both directions.</w:t>
            </w:r>
          </w:p>
        </w:tc>
      </w:tr>
      <w:tr w:rsidR="00B854E1" w14:paraId="2FC3A2C9" w14:textId="77777777" w:rsidTr="00FB5254">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2C348151" w14:textId="77777777" w:rsidR="00B854E1" w:rsidRDefault="00B854E1" w:rsidP="00FB5254">
            <w:pPr>
              <w:spacing w:line="256" w:lineRule="auto"/>
            </w:pPr>
            <w:r>
              <w:t>3</w:t>
            </w:r>
          </w:p>
        </w:tc>
        <w:tc>
          <w:tcPr>
            <w:tcW w:w="4275" w:type="dxa"/>
            <w:tcBorders>
              <w:top w:val="single" w:sz="4" w:space="0" w:color="BFBFBF"/>
              <w:left w:val="single" w:sz="4" w:space="0" w:color="BFBFBF"/>
              <w:bottom w:val="single" w:sz="4" w:space="0" w:color="BFBFBF"/>
              <w:right w:val="single" w:sz="4" w:space="0" w:color="BFBFBF"/>
            </w:tcBorders>
            <w:hideMark/>
          </w:tcPr>
          <w:p w14:paraId="7551CDAD" w14:textId="77777777" w:rsidR="00B854E1" w:rsidRDefault="00B854E1" w:rsidP="00FB5254">
            <w:pPr>
              <w:keepNext/>
              <w:keepLines/>
              <w:tabs>
                <w:tab w:val="left" w:pos="851"/>
              </w:tabs>
              <w:spacing w:line="256" w:lineRule="auto"/>
              <w:ind w:right="-1"/>
              <w:jc w:val="left"/>
              <w:rPr>
                <w:noProof w:val="0"/>
                <w:sz w:val="18"/>
                <w:szCs w:val="18"/>
                <w:lang w:eastAsia="en-GB"/>
              </w:rPr>
            </w:pPr>
            <w:r>
              <w:rPr>
                <w:sz w:val="18"/>
                <w:szCs w:val="18"/>
                <w:lang w:eastAsia="en-GB"/>
              </w:rPr>
              <w:t>Ensure a data transfer is ongoing. This can be via a tethered connection, DUN, an internal application on DUT or via continuous PINGs.</w:t>
            </w:r>
          </w:p>
        </w:tc>
        <w:tc>
          <w:tcPr>
            <w:tcW w:w="4530" w:type="dxa"/>
            <w:tcBorders>
              <w:top w:val="single" w:sz="4" w:space="0" w:color="BFBFBF"/>
              <w:left w:val="single" w:sz="4" w:space="0" w:color="BFBFBF"/>
              <w:bottom w:val="single" w:sz="4" w:space="0" w:color="BFBFBF"/>
              <w:right w:val="single" w:sz="4" w:space="0" w:color="BFBFBF"/>
            </w:tcBorders>
            <w:hideMark/>
          </w:tcPr>
          <w:p w14:paraId="5E4C4A1A" w14:textId="77777777" w:rsidR="00B854E1" w:rsidRDefault="00B854E1" w:rsidP="00FB5254">
            <w:pPr>
              <w:keepNext/>
              <w:keepLines/>
              <w:tabs>
                <w:tab w:val="left" w:pos="851"/>
              </w:tabs>
              <w:spacing w:line="256" w:lineRule="auto"/>
              <w:ind w:right="-1"/>
              <w:jc w:val="left"/>
              <w:rPr>
                <w:sz w:val="18"/>
                <w:szCs w:val="18"/>
                <w:lang w:eastAsia="en-GB"/>
              </w:rPr>
            </w:pPr>
            <w:r>
              <w:rPr>
                <w:sz w:val="18"/>
                <w:szCs w:val="18"/>
                <w:lang w:eastAsia="en-GB"/>
              </w:rPr>
              <w:t>DUT is actively transferring data.</w:t>
            </w:r>
          </w:p>
        </w:tc>
      </w:tr>
      <w:tr w:rsidR="00B854E1" w14:paraId="3821AE28" w14:textId="77777777" w:rsidTr="00FB5254">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7F48BC9A" w14:textId="77777777" w:rsidR="00B854E1" w:rsidRDefault="00B854E1" w:rsidP="00FB5254">
            <w:pPr>
              <w:spacing w:line="256" w:lineRule="auto"/>
            </w:pPr>
            <w:r>
              <w:t>4</w:t>
            </w:r>
          </w:p>
        </w:tc>
        <w:tc>
          <w:tcPr>
            <w:tcW w:w="8805" w:type="dxa"/>
            <w:gridSpan w:val="2"/>
            <w:tcBorders>
              <w:top w:val="single" w:sz="4" w:space="0" w:color="BFBFBF"/>
              <w:left w:val="single" w:sz="4" w:space="0" w:color="BFBFBF"/>
              <w:bottom w:val="single" w:sz="4" w:space="0" w:color="BFBFBF"/>
              <w:right w:val="single" w:sz="4" w:space="0" w:color="BFBFBF"/>
            </w:tcBorders>
            <w:hideMark/>
          </w:tcPr>
          <w:p w14:paraId="24785A01" w14:textId="77777777" w:rsidR="00B854E1" w:rsidRDefault="00B854E1" w:rsidP="00FB5254">
            <w:pPr>
              <w:keepNext/>
              <w:keepLines/>
              <w:tabs>
                <w:tab w:val="left" w:pos="851"/>
              </w:tabs>
              <w:spacing w:line="256" w:lineRule="auto"/>
              <w:ind w:right="-1"/>
              <w:jc w:val="left"/>
              <w:rPr>
                <w:noProof w:val="0"/>
                <w:sz w:val="18"/>
                <w:szCs w:val="18"/>
                <w:lang w:eastAsia="en-GB"/>
              </w:rPr>
            </w:pPr>
            <w:r>
              <w:rPr>
                <w:sz w:val="18"/>
                <w:szCs w:val="18"/>
                <w:lang w:eastAsia="en-GB"/>
              </w:rPr>
              <w:t>Follow the instruction of the desired scenario.</w:t>
            </w:r>
          </w:p>
        </w:tc>
      </w:tr>
      <w:tr w:rsidR="00B854E1" w14:paraId="5D1F292B" w14:textId="77777777" w:rsidTr="00FB5254">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7F230D8B" w14:textId="77777777" w:rsidR="00B854E1" w:rsidRDefault="00B854E1" w:rsidP="00FB5254">
            <w:pPr>
              <w:spacing w:line="256" w:lineRule="auto"/>
            </w:pPr>
            <w:r>
              <w:t>5</w:t>
            </w:r>
          </w:p>
        </w:tc>
        <w:tc>
          <w:tcPr>
            <w:tcW w:w="4275" w:type="dxa"/>
            <w:tcBorders>
              <w:top w:val="single" w:sz="4" w:space="0" w:color="BFBFBF"/>
              <w:left w:val="single" w:sz="4" w:space="0" w:color="BFBFBF"/>
              <w:bottom w:val="single" w:sz="4" w:space="0" w:color="BFBFBF"/>
              <w:right w:val="single" w:sz="4" w:space="0" w:color="BFBFBF"/>
            </w:tcBorders>
            <w:hideMark/>
          </w:tcPr>
          <w:p w14:paraId="7ECB859A" w14:textId="77777777" w:rsidR="00B854E1" w:rsidRDefault="00B854E1" w:rsidP="00FB5254">
            <w:pPr>
              <w:keepNext/>
              <w:keepLines/>
              <w:tabs>
                <w:tab w:val="left" w:pos="851"/>
              </w:tabs>
              <w:spacing w:line="256" w:lineRule="auto"/>
              <w:ind w:right="-1"/>
              <w:jc w:val="left"/>
              <w:rPr>
                <w:noProof w:val="0"/>
                <w:sz w:val="18"/>
                <w:szCs w:val="18"/>
                <w:lang w:eastAsia="en-GB"/>
              </w:rPr>
            </w:pPr>
            <w:r>
              <w:rPr>
                <w:sz w:val="18"/>
                <w:szCs w:val="18"/>
                <w:lang w:eastAsia="en-GB"/>
              </w:rPr>
              <w:t>Check data transfer continues after the scenario.</w:t>
            </w:r>
          </w:p>
        </w:tc>
        <w:tc>
          <w:tcPr>
            <w:tcW w:w="4530" w:type="dxa"/>
            <w:tcBorders>
              <w:top w:val="single" w:sz="4" w:space="0" w:color="BFBFBF"/>
              <w:left w:val="single" w:sz="4" w:space="0" w:color="BFBFBF"/>
              <w:bottom w:val="single" w:sz="4" w:space="0" w:color="BFBFBF"/>
              <w:right w:val="single" w:sz="4" w:space="0" w:color="BFBFBF"/>
            </w:tcBorders>
            <w:hideMark/>
          </w:tcPr>
          <w:p w14:paraId="60D16BBD" w14:textId="77777777" w:rsidR="00B854E1" w:rsidRDefault="00B854E1" w:rsidP="00FB5254">
            <w:pPr>
              <w:keepNext/>
              <w:keepLines/>
              <w:tabs>
                <w:tab w:val="left" w:pos="851"/>
              </w:tabs>
              <w:spacing w:line="256" w:lineRule="auto"/>
              <w:ind w:right="-1"/>
              <w:jc w:val="left"/>
              <w:rPr>
                <w:sz w:val="18"/>
                <w:szCs w:val="18"/>
                <w:lang w:eastAsia="en-GB"/>
              </w:rPr>
            </w:pPr>
            <w:r>
              <w:rPr>
                <w:sz w:val="18"/>
                <w:szCs w:val="18"/>
                <w:lang w:eastAsia="en-GB"/>
              </w:rPr>
              <w:t>DUT is actively transferring data.</w:t>
            </w:r>
          </w:p>
        </w:tc>
      </w:tr>
      <w:tr w:rsidR="00B854E1" w14:paraId="151A5853" w14:textId="77777777" w:rsidTr="00FB5254">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0F7B4BF6" w14:textId="77777777" w:rsidR="00B854E1" w:rsidRDefault="00B854E1" w:rsidP="00FB5254">
            <w:pPr>
              <w:spacing w:line="256" w:lineRule="auto"/>
            </w:pPr>
            <w:r>
              <w:t>6</w:t>
            </w:r>
          </w:p>
        </w:tc>
        <w:tc>
          <w:tcPr>
            <w:tcW w:w="4275" w:type="dxa"/>
            <w:tcBorders>
              <w:top w:val="single" w:sz="4" w:space="0" w:color="BFBFBF"/>
              <w:left w:val="single" w:sz="4" w:space="0" w:color="BFBFBF"/>
              <w:bottom w:val="single" w:sz="4" w:space="0" w:color="BFBFBF"/>
              <w:right w:val="single" w:sz="4" w:space="0" w:color="BFBFBF"/>
            </w:tcBorders>
            <w:hideMark/>
          </w:tcPr>
          <w:p w14:paraId="081DE115" w14:textId="77777777" w:rsidR="00B854E1" w:rsidRDefault="00B854E1" w:rsidP="00FB5254">
            <w:pPr>
              <w:keepNext/>
              <w:keepLines/>
              <w:tabs>
                <w:tab w:val="left" w:pos="851"/>
              </w:tabs>
              <w:spacing w:line="256" w:lineRule="auto"/>
              <w:ind w:right="-1"/>
              <w:jc w:val="left"/>
              <w:rPr>
                <w:sz w:val="18"/>
                <w:szCs w:val="18"/>
                <w:lang w:eastAsia="en-GB"/>
              </w:rPr>
            </w:pPr>
            <w:r>
              <w:rPr>
                <w:rFonts w:cs="Arial"/>
                <w:noProof w:val="0"/>
                <w:sz w:val="18"/>
                <w:szCs w:val="18"/>
              </w:rPr>
              <w:t>Check that the voice call continues seamlessly</w:t>
            </w:r>
          </w:p>
        </w:tc>
        <w:tc>
          <w:tcPr>
            <w:tcW w:w="4530" w:type="dxa"/>
            <w:tcBorders>
              <w:top w:val="single" w:sz="4" w:space="0" w:color="BFBFBF"/>
              <w:left w:val="single" w:sz="4" w:space="0" w:color="BFBFBF"/>
              <w:bottom w:val="single" w:sz="4" w:space="0" w:color="BFBFBF"/>
              <w:right w:val="single" w:sz="4" w:space="0" w:color="BFBFBF"/>
            </w:tcBorders>
            <w:hideMark/>
          </w:tcPr>
          <w:p w14:paraId="7D508564" w14:textId="77777777" w:rsidR="00B854E1" w:rsidRDefault="00B854E1" w:rsidP="00FB5254">
            <w:pPr>
              <w:keepNext/>
              <w:keepLines/>
              <w:tabs>
                <w:tab w:val="left" w:pos="851"/>
              </w:tabs>
              <w:spacing w:line="256" w:lineRule="auto"/>
              <w:ind w:right="-1"/>
              <w:jc w:val="left"/>
              <w:rPr>
                <w:sz w:val="18"/>
                <w:szCs w:val="18"/>
                <w:lang w:eastAsia="en-GB"/>
              </w:rPr>
            </w:pPr>
            <w:r>
              <w:rPr>
                <w:rFonts w:cs="Arial"/>
                <w:noProof w:val="0"/>
                <w:sz w:val="18"/>
                <w:szCs w:val="18"/>
              </w:rPr>
              <w:t>Check that audio quality during the data transfer remains excellent.</w:t>
            </w:r>
          </w:p>
        </w:tc>
      </w:tr>
    </w:tbl>
    <w:p w14:paraId="2EBB1988" w14:textId="77777777" w:rsidR="00B854E1" w:rsidRPr="00B854E1" w:rsidRDefault="00B854E1" w:rsidP="00B854E1">
      <w:pPr>
        <w:rPr>
          <w:lang w:val="en-US"/>
        </w:rPr>
      </w:pPr>
    </w:p>
    <w:p w14:paraId="5ACF44C8" w14:textId="77777777" w:rsidR="00AC2F69" w:rsidRPr="00AC2F69" w:rsidRDefault="00AC2F69" w:rsidP="00B07F2D">
      <w:pPr>
        <w:pStyle w:val="Heading2"/>
      </w:pPr>
      <w:bookmarkStart w:id="164" w:name="_Toc126693173"/>
      <w:r w:rsidRPr="00AC2F69">
        <w:rPr>
          <w:rFonts w:hint="eastAsia"/>
        </w:rPr>
        <w:t>102.4</w:t>
      </w:r>
      <w:r w:rsidRPr="00AC2F69">
        <w:tab/>
        <w:t>Mobility for 5G NR - 5GC - Option 2 (NB)</w:t>
      </w:r>
      <w:bookmarkEnd w:id="151"/>
      <w:bookmarkEnd w:id="164"/>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887"/>
        <w:gridCol w:w="969"/>
        <w:gridCol w:w="969"/>
        <w:gridCol w:w="825"/>
        <w:gridCol w:w="824"/>
        <w:gridCol w:w="834"/>
        <w:gridCol w:w="934"/>
      </w:tblGrid>
      <w:tr w:rsidR="00E7552B" w:rsidRPr="00AC2F69" w14:paraId="72EB86A4" w14:textId="77777777" w:rsidTr="00E7552B">
        <w:tc>
          <w:tcPr>
            <w:tcW w:w="3887" w:type="dxa"/>
            <w:vMerge w:val="restart"/>
            <w:tcBorders>
              <w:top w:val="single" w:sz="4" w:space="0" w:color="BFBFBF"/>
              <w:right w:val="single" w:sz="4" w:space="0" w:color="BFBFBF"/>
            </w:tcBorders>
            <w:shd w:val="clear" w:color="auto" w:fill="F2F2F2"/>
          </w:tcPr>
          <w:p w14:paraId="5C8E8658" w14:textId="77777777" w:rsidR="00E7552B" w:rsidRPr="00C44D14" w:rsidRDefault="00E7552B" w:rsidP="00C44D14">
            <w:pPr>
              <w:keepNext/>
              <w:keepLines/>
              <w:spacing w:before="120"/>
              <w:rPr>
                <w:b/>
                <w:noProof w:val="0"/>
                <w:sz w:val="18"/>
                <w:szCs w:val="18"/>
              </w:rPr>
            </w:pPr>
            <w:r w:rsidRPr="00C44D14">
              <w:rPr>
                <w:b/>
                <w:noProof w:val="0"/>
                <w:sz w:val="18"/>
                <w:szCs w:val="18"/>
              </w:rPr>
              <w:t>Test Case Title</w:t>
            </w:r>
          </w:p>
        </w:tc>
        <w:tc>
          <w:tcPr>
            <w:tcW w:w="1938" w:type="dxa"/>
            <w:gridSpan w:val="2"/>
            <w:tcBorders>
              <w:top w:val="single" w:sz="4" w:space="0" w:color="BFBFBF"/>
              <w:left w:val="single" w:sz="4" w:space="0" w:color="BFBFBF"/>
              <w:bottom w:val="single" w:sz="4" w:space="0" w:color="BFBFBF"/>
              <w:right w:val="single" w:sz="4" w:space="0" w:color="BFBFBF"/>
            </w:tcBorders>
            <w:shd w:val="clear" w:color="auto" w:fill="F2F2F2"/>
            <w:vAlign w:val="center"/>
          </w:tcPr>
          <w:p w14:paraId="62C4C811" w14:textId="77777777" w:rsidR="00E7552B" w:rsidRPr="00C44D14" w:rsidRDefault="00E7552B" w:rsidP="00C44D14">
            <w:pPr>
              <w:keepNext/>
              <w:keepLines/>
              <w:spacing w:before="120"/>
              <w:jc w:val="center"/>
              <w:rPr>
                <w:b/>
                <w:bCs/>
                <w:noProof w:val="0"/>
                <w:lang w:val="de-DE"/>
              </w:rPr>
            </w:pPr>
            <w:r w:rsidRPr="00C44D14">
              <w:rPr>
                <w:rFonts w:hint="eastAsia"/>
                <w:b/>
                <w:bCs/>
                <w:noProof w:val="0"/>
                <w:lang w:val="de-DE"/>
              </w:rPr>
              <w:t>INTRA-RAT</w:t>
            </w:r>
          </w:p>
        </w:tc>
        <w:tc>
          <w:tcPr>
            <w:tcW w:w="1649" w:type="dxa"/>
            <w:gridSpan w:val="2"/>
            <w:tcBorders>
              <w:top w:val="single" w:sz="4" w:space="0" w:color="BFBFBF"/>
              <w:left w:val="single" w:sz="4" w:space="0" w:color="BFBFBF"/>
              <w:bottom w:val="single" w:sz="4" w:space="0" w:color="BFBFBF"/>
              <w:right w:val="single" w:sz="4" w:space="0" w:color="BFBFBF"/>
            </w:tcBorders>
            <w:shd w:val="clear" w:color="auto" w:fill="F2F2F2"/>
            <w:vAlign w:val="center"/>
          </w:tcPr>
          <w:p w14:paraId="323C15CF" w14:textId="77777777" w:rsidR="00E7552B" w:rsidRPr="00C44D14" w:rsidRDefault="00E7552B" w:rsidP="00C44D14">
            <w:pPr>
              <w:keepNext/>
              <w:keepLines/>
              <w:spacing w:before="120"/>
              <w:jc w:val="center"/>
              <w:rPr>
                <w:b/>
                <w:bCs/>
                <w:noProof w:val="0"/>
                <w:lang w:val="de-DE"/>
              </w:rPr>
            </w:pPr>
            <w:r w:rsidRPr="00C44D14">
              <w:rPr>
                <w:rFonts w:hint="eastAsia"/>
                <w:b/>
                <w:bCs/>
                <w:noProof w:val="0"/>
                <w:lang w:val="de-DE"/>
              </w:rPr>
              <w:t>INTER-RAT</w:t>
            </w:r>
          </w:p>
        </w:tc>
        <w:tc>
          <w:tcPr>
            <w:tcW w:w="1768" w:type="dxa"/>
            <w:gridSpan w:val="2"/>
            <w:tcBorders>
              <w:top w:val="single" w:sz="4" w:space="0" w:color="BFBFBF"/>
              <w:left w:val="single" w:sz="4" w:space="0" w:color="BFBFBF"/>
              <w:bottom w:val="single" w:sz="4" w:space="0" w:color="BFBFBF"/>
              <w:right w:val="single" w:sz="4" w:space="0" w:color="BFBFBF"/>
            </w:tcBorders>
            <w:shd w:val="clear" w:color="auto" w:fill="F2F2F2"/>
          </w:tcPr>
          <w:p w14:paraId="461D73AD" w14:textId="77777777" w:rsidR="00E7552B" w:rsidRPr="00C44D14" w:rsidRDefault="00E7552B" w:rsidP="00C44D14">
            <w:pPr>
              <w:keepNext/>
              <w:keepLines/>
              <w:spacing w:before="120"/>
              <w:jc w:val="center"/>
              <w:rPr>
                <w:b/>
                <w:bCs/>
                <w:noProof w:val="0"/>
                <w:lang w:val="de-DE"/>
              </w:rPr>
            </w:pPr>
            <w:r w:rsidRPr="00C44D14">
              <w:rPr>
                <w:rFonts w:hint="eastAsia"/>
                <w:b/>
                <w:bCs/>
                <w:noProof w:val="0"/>
                <w:lang w:val="de-DE"/>
              </w:rPr>
              <w:t>INTER-SYSTEM</w:t>
            </w:r>
          </w:p>
        </w:tc>
      </w:tr>
      <w:tr w:rsidR="00E7552B" w:rsidRPr="00AC2F69" w14:paraId="171B4F65" w14:textId="77777777" w:rsidTr="00E7552B">
        <w:trPr>
          <w:trHeight w:val="263"/>
        </w:trPr>
        <w:tc>
          <w:tcPr>
            <w:tcW w:w="3887" w:type="dxa"/>
            <w:vMerge/>
            <w:tcBorders>
              <w:right w:val="single" w:sz="4" w:space="0" w:color="BFBFBF"/>
            </w:tcBorders>
            <w:shd w:val="clear" w:color="auto" w:fill="F2F2F2"/>
          </w:tcPr>
          <w:p w14:paraId="509936C4" w14:textId="77777777" w:rsidR="00E7552B" w:rsidRPr="00AC2F69" w:rsidRDefault="00E7552B" w:rsidP="00C44D14">
            <w:pPr>
              <w:keepNext/>
              <w:keepLines/>
            </w:pPr>
          </w:p>
        </w:tc>
        <w:tc>
          <w:tcPr>
            <w:tcW w:w="969" w:type="dxa"/>
            <w:tcBorders>
              <w:top w:val="single" w:sz="4" w:space="0" w:color="BFBFBF"/>
              <w:left w:val="single" w:sz="4" w:space="0" w:color="BFBFBF"/>
            </w:tcBorders>
            <w:shd w:val="clear" w:color="auto" w:fill="auto"/>
            <w:vAlign w:val="center"/>
          </w:tcPr>
          <w:p w14:paraId="20D6DA57" w14:textId="77777777" w:rsidR="00E7552B" w:rsidRPr="00C44D14" w:rsidRDefault="00E7552B" w:rsidP="00C44D14">
            <w:pPr>
              <w:keepNext/>
              <w:keepLines/>
              <w:jc w:val="center"/>
              <w:rPr>
                <w:noProof w:val="0"/>
                <w:sz w:val="18"/>
                <w:szCs w:val="18"/>
              </w:rPr>
            </w:pPr>
            <w:r w:rsidRPr="00C44D14">
              <w:rPr>
                <w:rFonts w:hint="eastAsia"/>
                <w:noProof w:val="0"/>
                <w:sz w:val="18"/>
                <w:szCs w:val="18"/>
              </w:rPr>
              <w:t>A</w:t>
            </w:r>
          </w:p>
        </w:tc>
        <w:tc>
          <w:tcPr>
            <w:tcW w:w="969" w:type="dxa"/>
            <w:tcBorders>
              <w:top w:val="single" w:sz="4" w:space="0" w:color="BFBFBF"/>
            </w:tcBorders>
            <w:shd w:val="clear" w:color="auto" w:fill="auto"/>
            <w:vAlign w:val="center"/>
          </w:tcPr>
          <w:p w14:paraId="6D830CFA" w14:textId="77777777" w:rsidR="00E7552B" w:rsidRPr="00C44D14" w:rsidRDefault="00E7552B" w:rsidP="00C44D14">
            <w:pPr>
              <w:keepNext/>
              <w:keepLines/>
              <w:jc w:val="center"/>
              <w:rPr>
                <w:noProof w:val="0"/>
                <w:sz w:val="18"/>
                <w:szCs w:val="18"/>
              </w:rPr>
            </w:pPr>
            <w:r w:rsidRPr="00C44D14">
              <w:rPr>
                <w:rFonts w:hint="eastAsia"/>
                <w:noProof w:val="0"/>
                <w:sz w:val="18"/>
                <w:szCs w:val="18"/>
              </w:rPr>
              <w:t>B</w:t>
            </w:r>
          </w:p>
        </w:tc>
        <w:tc>
          <w:tcPr>
            <w:tcW w:w="825" w:type="dxa"/>
            <w:tcBorders>
              <w:top w:val="single" w:sz="4" w:space="0" w:color="BFBFBF"/>
            </w:tcBorders>
            <w:shd w:val="clear" w:color="auto" w:fill="auto"/>
            <w:vAlign w:val="center"/>
          </w:tcPr>
          <w:p w14:paraId="5795B6B3" w14:textId="77777777" w:rsidR="00E7552B" w:rsidRPr="00C44D14" w:rsidRDefault="00E7552B" w:rsidP="00C44D14">
            <w:pPr>
              <w:keepNext/>
              <w:keepLines/>
              <w:jc w:val="center"/>
              <w:rPr>
                <w:noProof w:val="0"/>
                <w:sz w:val="18"/>
                <w:szCs w:val="18"/>
              </w:rPr>
            </w:pPr>
            <w:r w:rsidRPr="00C44D14">
              <w:rPr>
                <w:rFonts w:hint="eastAsia"/>
                <w:noProof w:val="0"/>
                <w:sz w:val="18"/>
                <w:szCs w:val="18"/>
              </w:rPr>
              <w:t>C</w:t>
            </w:r>
          </w:p>
        </w:tc>
        <w:tc>
          <w:tcPr>
            <w:tcW w:w="824" w:type="dxa"/>
            <w:tcBorders>
              <w:top w:val="single" w:sz="4" w:space="0" w:color="BFBFBF"/>
            </w:tcBorders>
            <w:shd w:val="clear" w:color="auto" w:fill="auto"/>
            <w:vAlign w:val="center"/>
          </w:tcPr>
          <w:p w14:paraId="258ECFD0" w14:textId="77777777" w:rsidR="00E7552B" w:rsidRPr="00C44D14" w:rsidRDefault="00E7552B" w:rsidP="00C44D14">
            <w:pPr>
              <w:keepNext/>
              <w:keepLines/>
              <w:jc w:val="center"/>
              <w:rPr>
                <w:noProof w:val="0"/>
                <w:sz w:val="18"/>
                <w:szCs w:val="18"/>
              </w:rPr>
            </w:pPr>
            <w:r w:rsidRPr="00C44D14">
              <w:rPr>
                <w:rFonts w:hint="eastAsia"/>
                <w:noProof w:val="0"/>
                <w:sz w:val="18"/>
                <w:szCs w:val="18"/>
              </w:rPr>
              <w:t>D</w:t>
            </w:r>
          </w:p>
        </w:tc>
        <w:tc>
          <w:tcPr>
            <w:tcW w:w="834" w:type="dxa"/>
            <w:tcBorders>
              <w:top w:val="single" w:sz="4" w:space="0" w:color="BFBFBF"/>
            </w:tcBorders>
            <w:shd w:val="clear" w:color="auto" w:fill="auto"/>
            <w:vAlign w:val="center"/>
          </w:tcPr>
          <w:p w14:paraId="72C72FC8" w14:textId="77777777" w:rsidR="00E7552B" w:rsidRPr="00C44D14" w:rsidRDefault="00E7552B" w:rsidP="00C44D14">
            <w:pPr>
              <w:keepNext/>
              <w:keepLines/>
              <w:jc w:val="center"/>
              <w:rPr>
                <w:noProof w:val="0"/>
                <w:sz w:val="18"/>
                <w:szCs w:val="18"/>
              </w:rPr>
            </w:pPr>
            <w:r w:rsidRPr="00C44D14">
              <w:rPr>
                <w:rFonts w:hint="eastAsia"/>
                <w:noProof w:val="0"/>
                <w:sz w:val="18"/>
                <w:szCs w:val="18"/>
              </w:rPr>
              <w:t>E</w:t>
            </w:r>
          </w:p>
        </w:tc>
        <w:tc>
          <w:tcPr>
            <w:tcW w:w="934" w:type="dxa"/>
            <w:tcBorders>
              <w:top w:val="single" w:sz="4" w:space="0" w:color="BFBFBF"/>
            </w:tcBorders>
            <w:shd w:val="clear" w:color="auto" w:fill="auto"/>
            <w:vAlign w:val="center"/>
          </w:tcPr>
          <w:p w14:paraId="5E8107F6" w14:textId="77777777" w:rsidR="00E7552B" w:rsidRPr="00C44D14" w:rsidRDefault="00E7552B" w:rsidP="00C44D14">
            <w:pPr>
              <w:keepNext/>
              <w:keepLines/>
              <w:jc w:val="center"/>
              <w:rPr>
                <w:noProof w:val="0"/>
                <w:sz w:val="18"/>
                <w:szCs w:val="18"/>
              </w:rPr>
            </w:pPr>
            <w:r w:rsidRPr="00C44D14">
              <w:rPr>
                <w:rFonts w:hint="eastAsia"/>
                <w:noProof w:val="0"/>
                <w:sz w:val="18"/>
                <w:szCs w:val="18"/>
              </w:rPr>
              <w:t>F</w:t>
            </w:r>
          </w:p>
        </w:tc>
      </w:tr>
      <w:tr w:rsidR="00E7552B" w:rsidRPr="00AC2F69" w14:paraId="255727A4" w14:textId="77777777" w:rsidTr="00E7552B">
        <w:trPr>
          <w:trHeight w:val="68"/>
        </w:trPr>
        <w:tc>
          <w:tcPr>
            <w:tcW w:w="3887" w:type="dxa"/>
            <w:vMerge/>
            <w:tcBorders>
              <w:right w:val="single" w:sz="4" w:space="0" w:color="BFBFBF"/>
            </w:tcBorders>
            <w:shd w:val="clear" w:color="auto" w:fill="F2F2F2"/>
          </w:tcPr>
          <w:p w14:paraId="0DC1A62B" w14:textId="77777777" w:rsidR="00E7552B" w:rsidRPr="00AC2F69" w:rsidRDefault="00E7552B" w:rsidP="00C44D14">
            <w:pPr>
              <w:keepNext/>
              <w:keepLines/>
            </w:pPr>
          </w:p>
        </w:tc>
        <w:tc>
          <w:tcPr>
            <w:tcW w:w="969" w:type="dxa"/>
            <w:tcBorders>
              <w:left w:val="single" w:sz="4" w:space="0" w:color="BFBFBF"/>
            </w:tcBorders>
            <w:shd w:val="clear" w:color="auto" w:fill="auto"/>
            <w:vAlign w:val="center"/>
          </w:tcPr>
          <w:p w14:paraId="5910763E" w14:textId="77777777" w:rsidR="00E7552B" w:rsidRPr="00C44D14" w:rsidRDefault="00E7552B" w:rsidP="00C44D14">
            <w:pPr>
              <w:keepNext/>
              <w:keepLines/>
              <w:jc w:val="center"/>
              <w:rPr>
                <w:noProof w:val="0"/>
                <w:sz w:val="18"/>
                <w:szCs w:val="18"/>
              </w:rPr>
            </w:pPr>
            <w:r w:rsidRPr="00C44D14">
              <w:rPr>
                <w:rFonts w:hint="eastAsia"/>
                <w:noProof w:val="0"/>
                <w:sz w:val="18"/>
                <w:szCs w:val="18"/>
              </w:rPr>
              <w:t>5G Intra-Band</w:t>
            </w:r>
          </w:p>
        </w:tc>
        <w:tc>
          <w:tcPr>
            <w:tcW w:w="969" w:type="dxa"/>
            <w:shd w:val="clear" w:color="auto" w:fill="auto"/>
            <w:vAlign w:val="center"/>
          </w:tcPr>
          <w:p w14:paraId="67951252" w14:textId="77777777" w:rsidR="00E7552B" w:rsidRPr="00C44D14" w:rsidRDefault="00E7552B" w:rsidP="00C44D14">
            <w:pPr>
              <w:keepNext/>
              <w:keepLines/>
              <w:jc w:val="center"/>
              <w:rPr>
                <w:noProof w:val="0"/>
                <w:sz w:val="18"/>
                <w:szCs w:val="18"/>
              </w:rPr>
            </w:pPr>
            <w:r w:rsidRPr="00C44D14">
              <w:rPr>
                <w:rFonts w:hint="eastAsia"/>
                <w:noProof w:val="0"/>
                <w:sz w:val="18"/>
                <w:szCs w:val="18"/>
              </w:rPr>
              <w:t>5G Inter-Band</w:t>
            </w:r>
          </w:p>
        </w:tc>
        <w:tc>
          <w:tcPr>
            <w:tcW w:w="825" w:type="dxa"/>
            <w:shd w:val="clear" w:color="auto" w:fill="auto"/>
            <w:vAlign w:val="center"/>
          </w:tcPr>
          <w:p w14:paraId="5CECBFE9" w14:textId="77777777" w:rsidR="00E7552B" w:rsidRPr="00C44D14" w:rsidRDefault="00E7552B" w:rsidP="00C44D14">
            <w:pPr>
              <w:keepNext/>
              <w:keepLines/>
              <w:jc w:val="center"/>
              <w:rPr>
                <w:noProof w:val="0"/>
                <w:sz w:val="18"/>
                <w:szCs w:val="18"/>
              </w:rPr>
            </w:pPr>
            <w:r w:rsidRPr="00C44D14">
              <w:rPr>
                <w:rFonts w:hint="eastAsia"/>
                <w:noProof w:val="0"/>
                <w:sz w:val="18"/>
                <w:szCs w:val="18"/>
              </w:rPr>
              <w:t>5G to 4G</w:t>
            </w:r>
          </w:p>
        </w:tc>
        <w:tc>
          <w:tcPr>
            <w:tcW w:w="824" w:type="dxa"/>
            <w:shd w:val="clear" w:color="auto" w:fill="auto"/>
            <w:vAlign w:val="center"/>
          </w:tcPr>
          <w:p w14:paraId="018B2B9C" w14:textId="77777777" w:rsidR="00E7552B" w:rsidRPr="00C44D14" w:rsidRDefault="00E7552B" w:rsidP="00C44D14">
            <w:pPr>
              <w:keepNext/>
              <w:keepLines/>
              <w:jc w:val="center"/>
              <w:rPr>
                <w:noProof w:val="0"/>
                <w:sz w:val="18"/>
                <w:szCs w:val="18"/>
              </w:rPr>
            </w:pPr>
            <w:r w:rsidRPr="00C44D14">
              <w:rPr>
                <w:rFonts w:hint="eastAsia"/>
                <w:noProof w:val="0"/>
                <w:sz w:val="18"/>
                <w:szCs w:val="18"/>
              </w:rPr>
              <w:t>4G to 5G</w:t>
            </w:r>
          </w:p>
        </w:tc>
        <w:tc>
          <w:tcPr>
            <w:tcW w:w="834" w:type="dxa"/>
            <w:shd w:val="clear" w:color="auto" w:fill="auto"/>
            <w:vAlign w:val="center"/>
          </w:tcPr>
          <w:p w14:paraId="5314AA9B" w14:textId="77777777" w:rsidR="00E7552B" w:rsidRPr="00C44D14" w:rsidRDefault="00E7552B" w:rsidP="00C44D14">
            <w:pPr>
              <w:keepNext/>
              <w:keepLines/>
              <w:jc w:val="center"/>
              <w:rPr>
                <w:noProof w:val="0"/>
                <w:sz w:val="18"/>
                <w:szCs w:val="18"/>
              </w:rPr>
            </w:pPr>
            <w:r w:rsidRPr="00C44D14">
              <w:rPr>
                <w:rFonts w:hint="eastAsia"/>
                <w:noProof w:val="0"/>
                <w:sz w:val="18"/>
                <w:szCs w:val="18"/>
              </w:rPr>
              <w:t>FDD to TDD</w:t>
            </w:r>
          </w:p>
        </w:tc>
        <w:tc>
          <w:tcPr>
            <w:tcW w:w="934" w:type="dxa"/>
            <w:shd w:val="clear" w:color="auto" w:fill="auto"/>
            <w:vAlign w:val="center"/>
          </w:tcPr>
          <w:p w14:paraId="5AE1D938" w14:textId="77777777" w:rsidR="00E7552B" w:rsidRPr="00C44D14" w:rsidRDefault="00E7552B" w:rsidP="00C44D14">
            <w:pPr>
              <w:keepNext/>
              <w:keepLines/>
              <w:jc w:val="center"/>
              <w:rPr>
                <w:noProof w:val="0"/>
                <w:sz w:val="18"/>
                <w:szCs w:val="18"/>
              </w:rPr>
            </w:pPr>
            <w:r w:rsidRPr="00C44D14">
              <w:rPr>
                <w:rFonts w:hint="eastAsia"/>
                <w:noProof w:val="0"/>
                <w:sz w:val="18"/>
                <w:szCs w:val="18"/>
              </w:rPr>
              <w:t>TDD to FDD</w:t>
            </w:r>
          </w:p>
        </w:tc>
      </w:tr>
      <w:tr w:rsidR="005D61B2" w:rsidRPr="00AC2F69" w14:paraId="39658BCA" w14:textId="77777777" w:rsidTr="005D61B2">
        <w:trPr>
          <w:trHeight w:val="300"/>
        </w:trPr>
        <w:tc>
          <w:tcPr>
            <w:tcW w:w="3887" w:type="dxa"/>
            <w:shd w:val="clear" w:color="auto" w:fill="F2F2F2"/>
          </w:tcPr>
          <w:p w14:paraId="1B988071" w14:textId="77777777" w:rsidR="005D61B2" w:rsidRPr="00F14EC4" w:rsidRDefault="005D61B2" w:rsidP="00800C4F">
            <w:pPr>
              <w:pStyle w:val="Heading31table"/>
            </w:pPr>
            <w:bookmarkStart w:id="165" w:name="_Toc126693174"/>
            <w:r w:rsidRPr="00E7552B">
              <w:t>102.4.1</w:t>
            </w:r>
            <w:r w:rsidR="00016E75">
              <w:tab/>
            </w:r>
            <w:r w:rsidRPr="00E7552B">
              <w:t>Reselection (RRC Idle) (5GC) - UE initiated</w:t>
            </w:r>
            <w:bookmarkEnd w:id="165"/>
          </w:p>
        </w:tc>
        <w:tc>
          <w:tcPr>
            <w:tcW w:w="969" w:type="dxa"/>
            <w:shd w:val="clear" w:color="auto" w:fill="auto"/>
          </w:tcPr>
          <w:p w14:paraId="44843BED"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969" w:type="dxa"/>
            <w:shd w:val="clear" w:color="auto" w:fill="auto"/>
          </w:tcPr>
          <w:p w14:paraId="1FFBDAE0"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825" w:type="dxa"/>
            <w:shd w:val="clear" w:color="auto" w:fill="auto"/>
          </w:tcPr>
          <w:p w14:paraId="1C088CCF"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824" w:type="dxa"/>
            <w:shd w:val="clear" w:color="auto" w:fill="auto"/>
          </w:tcPr>
          <w:p w14:paraId="0F0E94FA"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834" w:type="dxa"/>
            <w:shd w:val="clear" w:color="auto" w:fill="auto"/>
          </w:tcPr>
          <w:p w14:paraId="3D760201"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934" w:type="dxa"/>
            <w:shd w:val="clear" w:color="auto" w:fill="auto"/>
          </w:tcPr>
          <w:p w14:paraId="7337A944"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r>
      <w:tr w:rsidR="005D61B2" w:rsidRPr="00AC2F69" w14:paraId="5885990E" w14:textId="77777777" w:rsidTr="005D61B2">
        <w:trPr>
          <w:trHeight w:val="300"/>
        </w:trPr>
        <w:tc>
          <w:tcPr>
            <w:tcW w:w="3887" w:type="dxa"/>
            <w:shd w:val="clear" w:color="auto" w:fill="F2F2F2"/>
          </w:tcPr>
          <w:p w14:paraId="07B0A86A" w14:textId="77777777" w:rsidR="005D61B2" w:rsidRPr="00C44D14" w:rsidRDefault="005D61B2" w:rsidP="00800C4F">
            <w:pPr>
              <w:pStyle w:val="Heading31table"/>
            </w:pPr>
            <w:bookmarkStart w:id="166" w:name="_Toc126693175"/>
            <w:r w:rsidRPr="00C44D14">
              <w:rPr>
                <w:rFonts w:hint="eastAsia"/>
              </w:rPr>
              <w:t>102.4.2</w:t>
            </w:r>
            <w:r w:rsidR="00016E75">
              <w:tab/>
            </w:r>
            <w:r w:rsidRPr="00C44D14">
              <w:t>Handover (RRC Inactive) (5GC) - UE initiated</w:t>
            </w:r>
            <w:bookmarkEnd w:id="166"/>
          </w:p>
        </w:tc>
        <w:tc>
          <w:tcPr>
            <w:tcW w:w="969" w:type="dxa"/>
            <w:shd w:val="clear" w:color="auto" w:fill="auto"/>
          </w:tcPr>
          <w:p w14:paraId="1F39B0CB"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969" w:type="dxa"/>
            <w:shd w:val="clear" w:color="auto" w:fill="auto"/>
          </w:tcPr>
          <w:p w14:paraId="03401DC3"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825" w:type="dxa"/>
            <w:shd w:val="clear" w:color="auto" w:fill="auto"/>
          </w:tcPr>
          <w:p w14:paraId="4DC2764A"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824" w:type="dxa"/>
            <w:shd w:val="clear" w:color="auto" w:fill="auto"/>
            <w:vAlign w:val="center"/>
          </w:tcPr>
          <w:p w14:paraId="3840D46B" w14:textId="77777777" w:rsidR="005D61B2" w:rsidRPr="00C44D14" w:rsidRDefault="005D61B2" w:rsidP="00E6173E">
            <w:pPr>
              <w:keepNext/>
              <w:keepLines/>
              <w:spacing w:before="60" w:after="0"/>
              <w:jc w:val="center"/>
              <w:rPr>
                <w:noProof w:val="0"/>
                <w:sz w:val="18"/>
                <w:szCs w:val="18"/>
              </w:rPr>
            </w:pPr>
          </w:p>
        </w:tc>
        <w:tc>
          <w:tcPr>
            <w:tcW w:w="834" w:type="dxa"/>
            <w:shd w:val="clear" w:color="auto" w:fill="auto"/>
          </w:tcPr>
          <w:p w14:paraId="2A21EE0E"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934" w:type="dxa"/>
            <w:shd w:val="clear" w:color="auto" w:fill="auto"/>
          </w:tcPr>
          <w:p w14:paraId="72B6591D"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r>
      <w:tr w:rsidR="005D61B2" w:rsidRPr="00AC2F69" w14:paraId="3F3E9495" w14:textId="77777777" w:rsidTr="005D61B2">
        <w:trPr>
          <w:trHeight w:val="399"/>
        </w:trPr>
        <w:tc>
          <w:tcPr>
            <w:tcW w:w="3887" w:type="dxa"/>
            <w:shd w:val="clear" w:color="auto" w:fill="F2F2F2"/>
          </w:tcPr>
          <w:p w14:paraId="184DA11B" w14:textId="77777777" w:rsidR="005D61B2" w:rsidRPr="00C44D14" w:rsidRDefault="005D61B2" w:rsidP="00800C4F">
            <w:pPr>
              <w:pStyle w:val="Heading31table"/>
            </w:pPr>
            <w:bookmarkStart w:id="167" w:name="_Toc126693176"/>
            <w:r w:rsidRPr="00C44D14">
              <w:rPr>
                <w:rFonts w:hint="eastAsia"/>
              </w:rPr>
              <w:t>102.4.3</w:t>
            </w:r>
            <w:r w:rsidR="00016E75">
              <w:tab/>
            </w:r>
            <w:r w:rsidRPr="00C44D14">
              <w:t>Handover (RRC Active) (5GC) - NW initiated</w:t>
            </w:r>
            <w:r w:rsidR="00695D00">
              <w:t xml:space="preserve"> </w:t>
            </w:r>
            <w:r w:rsidR="00695D00">
              <w:rPr>
                <w:rFonts w:eastAsiaTheme="minorEastAsia"/>
                <w:lang w:eastAsia="zh-CN"/>
              </w:rPr>
              <w:t>- Data Transfer</w:t>
            </w:r>
            <w:bookmarkEnd w:id="167"/>
          </w:p>
        </w:tc>
        <w:tc>
          <w:tcPr>
            <w:tcW w:w="969" w:type="dxa"/>
            <w:shd w:val="clear" w:color="auto" w:fill="auto"/>
          </w:tcPr>
          <w:p w14:paraId="752A3550"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969" w:type="dxa"/>
            <w:shd w:val="clear" w:color="auto" w:fill="auto"/>
          </w:tcPr>
          <w:p w14:paraId="6F4C3A37"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825" w:type="dxa"/>
            <w:shd w:val="clear" w:color="auto" w:fill="auto"/>
          </w:tcPr>
          <w:p w14:paraId="5A624F6F"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824" w:type="dxa"/>
            <w:shd w:val="clear" w:color="auto" w:fill="auto"/>
          </w:tcPr>
          <w:p w14:paraId="088E2E1E"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834" w:type="dxa"/>
            <w:shd w:val="clear" w:color="auto" w:fill="auto"/>
          </w:tcPr>
          <w:p w14:paraId="518BF1BD"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934" w:type="dxa"/>
            <w:shd w:val="clear" w:color="auto" w:fill="auto"/>
          </w:tcPr>
          <w:p w14:paraId="00C5CC63"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r>
      <w:tr w:rsidR="00695D00" w:rsidRPr="00AC2F69" w14:paraId="6912079C" w14:textId="77777777" w:rsidTr="005D61B2">
        <w:trPr>
          <w:trHeight w:val="399"/>
        </w:trPr>
        <w:tc>
          <w:tcPr>
            <w:tcW w:w="3887" w:type="dxa"/>
            <w:shd w:val="clear" w:color="auto" w:fill="F2F2F2"/>
          </w:tcPr>
          <w:p w14:paraId="5ED6EED2" w14:textId="77777777" w:rsidR="00695D00" w:rsidRPr="00C44D14" w:rsidRDefault="00695D00" w:rsidP="00695D00">
            <w:pPr>
              <w:pStyle w:val="Heading31table"/>
            </w:pPr>
            <w:bookmarkStart w:id="168" w:name="_Toc126693177"/>
            <w:r>
              <w:rPr>
                <w:rFonts w:eastAsia="Calibri"/>
              </w:rPr>
              <w:t>102.4.</w:t>
            </w:r>
            <w:r>
              <w:rPr>
                <w:rFonts w:eastAsiaTheme="minorEastAsia"/>
                <w:lang w:eastAsia="zh-CN"/>
              </w:rPr>
              <w:t>4</w:t>
            </w:r>
            <w:r>
              <w:rPr>
                <w:rFonts w:eastAsia="Calibri"/>
              </w:rPr>
              <w:tab/>
              <w:t>Handover (RRC Active) (5GC) - NW initiated</w:t>
            </w:r>
            <w:r>
              <w:rPr>
                <w:rFonts w:eastAsiaTheme="minorEastAsia"/>
                <w:lang w:eastAsia="zh-CN"/>
              </w:rPr>
              <w:t xml:space="preserve"> – IMS Voice Call</w:t>
            </w:r>
            <w:bookmarkEnd w:id="168"/>
          </w:p>
        </w:tc>
        <w:tc>
          <w:tcPr>
            <w:tcW w:w="969" w:type="dxa"/>
            <w:shd w:val="clear" w:color="auto" w:fill="auto"/>
          </w:tcPr>
          <w:p w14:paraId="7694D9A9" w14:textId="77777777" w:rsidR="00695D00" w:rsidRPr="00C44D14" w:rsidRDefault="00695D00" w:rsidP="00695D00">
            <w:pPr>
              <w:keepNext/>
              <w:keepLines/>
              <w:spacing w:before="60" w:after="0"/>
              <w:jc w:val="center"/>
              <w:rPr>
                <w:noProof w:val="0"/>
                <w:sz w:val="18"/>
                <w:szCs w:val="18"/>
              </w:rPr>
            </w:pPr>
            <w:r>
              <w:rPr>
                <w:sz w:val="18"/>
                <w:szCs w:val="18"/>
              </w:rPr>
              <w:t>X</w:t>
            </w:r>
          </w:p>
        </w:tc>
        <w:tc>
          <w:tcPr>
            <w:tcW w:w="969" w:type="dxa"/>
            <w:shd w:val="clear" w:color="auto" w:fill="auto"/>
          </w:tcPr>
          <w:p w14:paraId="476F0D66" w14:textId="77777777" w:rsidR="00695D00" w:rsidRPr="00C44D14" w:rsidRDefault="00695D00" w:rsidP="00695D00">
            <w:pPr>
              <w:keepNext/>
              <w:keepLines/>
              <w:spacing w:before="60" w:after="0"/>
              <w:jc w:val="center"/>
              <w:rPr>
                <w:noProof w:val="0"/>
                <w:sz w:val="18"/>
                <w:szCs w:val="18"/>
              </w:rPr>
            </w:pPr>
            <w:r>
              <w:rPr>
                <w:sz w:val="18"/>
                <w:szCs w:val="18"/>
              </w:rPr>
              <w:t>X</w:t>
            </w:r>
          </w:p>
        </w:tc>
        <w:tc>
          <w:tcPr>
            <w:tcW w:w="825" w:type="dxa"/>
            <w:shd w:val="clear" w:color="auto" w:fill="auto"/>
          </w:tcPr>
          <w:p w14:paraId="0A61D634" w14:textId="77777777" w:rsidR="00695D00" w:rsidRPr="00C44D14" w:rsidRDefault="00695D00" w:rsidP="00695D00">
            <w:pPr>
              <w:keepNext/>
              <w:keepLines/>
              <w:spacing w:before="60" w:after="0"/>
              <w:jc w:val="center"/>
              <w:rPr>
                <w:noProof w:val="0"/>
                <w:sz w:val="18"/>
                <w:szCs w:val="18"/>
              </w:rPr>
            </w:pPr>
            <w:r>
              <w:rPr>
                <w:sz w:val="18"/>
                <w:szCs w:val="18"/>
              </w:rPr>
              <w:t>X</w:t>
            </w:r>
          </w:p>
        </w:tc>
        <w:tc>
          <w:tcPr>
            <w:tcW w:w="824" w:type="dxa"/>
            <w:shd w:val="clear" w:color="auto" w:fill="auto"/>
          </w:tcPr>
          <w:p w14:paraId="66633BB1" w14:textId="77777777" w:rsidR="00695D00" w:rsidRPr="00C44D14" w:rsidRDefault="00695D00" w:rsidP="00695D00">
            <w:pPr>
              <w:keepNext/>
              <w:keepLines/>
              <w:spacing w:before="60" w:after="0"/>
              <w:jc w:val="center"/>
              <w:rPr>
                <w:noProof w:val="0"/>
                <w:sz w:val="18"/>
                <w:szCs w:val="18"/>
              </w:rPr>
            </w:pPr>
            <w:r>
              <w:rPr>
                <w:sz w:val="18"/>
                <w:szCs w:val="18"/>
              </w:rPr>
              <w:t>X</w:t>
            </w:r>
          </w:p>
        </w:tc>
        <w:tc>
          <w:tcPr>
            <w:tcW w:w="834" w:type="dxa"/>
            <w:shd w:val="clear" w:color="auto" w:fill="auto"/>
          </w:tcPr>
          <w:p w14:paraId="07F5D4FD" w14:textId="77777777" w:rsidR="00695D00" w:rsidRPr="00C44D14" w:rsidRDefault="00695D00" w:rsidP="00695D00">
            <w:pPr>
              <w:keepNext/>
              <w:keepLines/>
              <w:spacing w:before="60" w:after="0"/>
              <w:jc w:val="center"/>
              <w:rPr>
                <w:noProof w:val="0"/>
                <w:sz w:val="18"/>
                <w:szCs w:val="18"/>
              </w:rPr>
            </w:pPr>
            <w:r>
              <w:rPr>
                <w:sz w:val="18"/>
                <w:szCs w:val="18"/>
              </w:rPr>
              <w:t>X</w:t>
            </w:r>
          </w:p>
        </w:tc>
        <w:tc>
          <w:tcPr>
            <w:tcW w:w="934" w:type="dxa"/>
            <w:shd w:val="clear" w:color="auto" w:fill="auto"/>
          </w:tcPr>
          <w:p w14:paraId="7CF89FA9" w14:textId="77777777" w:rsidR="00695D00" w:rsidRPr="00C44D14" w:rsidRDefault="00695D00" w:rsidP="00695D00">
            <w:pPr>
              <w:keepNext/>
              <w:keepLines/>
              <w:spacing w:before="60" w:after="0"/>
              <w:jc w:val="center"/>
              <w:rPr>
                <w:noProof w:val="0"/>
                <w:sz w:val="18"/>
                <w:szCs w:val="18"/>
              </w:rPr>
            </w:pPr>
            <w:r>
              <w:rPr>
                <w:sz w:val="18"/>
                <w:szCs w:val="18"/>
              </w:rPr>
              <w:t>X</w:t>
            </w:r>
          </w:p>
        </w:tc>
      </w:tr>
    </w:tbl>
    <w:p w14:paraId="73BAD731" w14:textId="77777777" w:rsidR="00AC2F69" w:rsidRPr="00AC2F69" w:rsidRDefault="00AC2F69" w:rsidP="00AC2F69"/>
    <w:p w14:paraId="61DE65BD" w14:textId="77777777" w:rsidR="00AC2F69" w:rsidRPr="00AC2F69" w:rsidRDefault="00AC2F69" w:rsidP="00B07F2D">
      <w:pPr>
        <w:pStyle w:val="H6"/>
      </w:pPr>
      <w:r w:rsidRPr="00AC2F69">
        <w:t>Description</w:t>
      </w:r>
    </w:p>
    <w:p w14:paraId="2BF1F614" w14:textId="77777777" w:rsidR="00AC2F69" w:rsidRPr="00AC2F69" w:rsidRDefault="00AC2F69" w:rsidP="00AC2F69">
      <w:r w:rsidRPr="00AC2F69">
        <w:t>The DUT should perform reselections and handovers without losing service.</w:t>
      </w:r>
    </w:p>
    <w:p w14:paraId="7C7A1EC0" w14:textId="77777777" w:rsidR="00AC2F69" w:rsidRPr="00AC2F69" w:rsidRDefault="00AC2F69" w:rsidP="00B07F2D">
      <w:pPr>
        <w:pStyle w:val="H6"/>
      </w:pPr>
      <w:r w:rsidRPr="00AC2F69">
        <w:t>Applicability</w:t>
      </w:r>
    </w:p>
    <w:p w14:paraId="73FAA282" w14:textId="77777777" w:rsidR="00AC2F69" w:rsidRPr="00AC2F69" w:rsidRDefault="00AC2F69" w:rsidP="00AC2F69">
      <w:r w:rsidRPr="00AC2F69">
        <w:t>3GPP Rel.15 or later</w:t>
      </w:r>
    </w:p>
    <w:p w14:paraId="713951AE" w14:textId="77777777" w:rsidR="00AC2F69" w:rsidRPr="00AC2F69" w:rsidRDefault="00AC2F69" w:rsidP="00AC2F69">
      <w:r w:rsidRPr="00AC2F69">
        <w:t xml:space="preserve">SA Option </w:t>
      </w:r>
      <w:r w:rsidRPr="00AC2F69">
        <w:rPr>
          <w:rFonts w:hint="eastAsia"/>
        </w:rPr>
        <w:t>2</w:t>
      </w:r>
    </w:p>
    <w:p w14:paraId="3EFF752D" w14:textId="77777777" w:rsidR="00AC2F69" w:rsidRPr="00AC2F69" w:rsidRDefault="00AC2F69" w:rsidP="00B07F2D">
      <w:pPr>
        <w:pStyle w:val="H6"/>
      </w:pPr>
      <w:r w:rsidRPr="00AC2F69">
        <w:t>Related core specifications</w:t>
      </w:r>
    </w:p>
    <w:p w14:paraId="693F07A7" w14:textId="77777777" w:rsidR="00AC2F69" w:rsidRPr="00AC2F69" w:rsidRDefault="00AC2F69" w:rsidP="00AC2F69">
      <w:r w:rsidRPr="00AC2F69">
        <w:t>3GPP TS</w:t>
      </w:r>
      <w:r w:rsidRPr="00AC2F69">
        <w:rPr>
          <w:rFonts w:hint="eastAsia"/>
        </w:rPr>
        <w:t xml:space="preserve"> </w:t>
      </w:r>
      <w:r w:rsidRPr="00AC2F69">
        <w:t>3</w:t>
      </w:r>
      <w:r w:rsidRPr="00AC2F69">
        <w:rPr>
          <w:rFonts w:hint="eastAsia"/>
        </w:rPr>
        <w:t>8</w:t>
      </w:r>
      <w:r w:rsidRPr="00AC2F69">
        <w:t>.304</w:t>
      </w:r>
      <w:r w:rsidRPr="00AC2F69">
        <w:rPr>
          <w:rFonts w:hint="eastAsia"/>
        </w:rPr>
        <w:t>, TS 38.331</w:t>
      </w:r>
    </w:p>
    <w:p w14:paraId="3215765F" w14:textId="77777777" w:rsidR="00AC2F69" w:rsidRPr="00AC2F69" w:rsidRDefault="00AC2F69" w:rsidP="00B07F2D">
      <w:pPr>
        <w:pStyle w:val="H6"/>
      </w:pPr>
      <w:r w:rsidRPr="00AC2F69">
        <w:t>Reason for test</w:t>
      </w:r>
    </w:p>
    <w:p w14:paraId="7C6AF925" w14:textId="77777777" w:rsidR="00AC2F69" w:rsidRPr="00AC2F69" w:rsidRDefault="00AC2F69" w:rsidP="00AC2F69">
      <w:r w:rsidRPr="00AC2F69">
        <w:t>To ensure that the DUT performs reselections, handovers and release redirect correctly without losing service.</w:t>
      </w:r>
    </w:p>
    <w:p w14:paraId="2EE4EA17" w14:textId="77777777" w:rsidR="00AC2F69" w:rsidRPr="00AC2F69" w:rsidRDefault="00AC2F69" w:rsidP="00B07F2D">
      <w:pPr>
        <w:pStyle w:val="H6"/>
      </w:pPr>
      <w:r w:rsidRPr="00AC2F69">
        <w:t>Initial configuration</w:t>
      </w:r>
    </w:p>
    <w:p w14:paraId="1EF552B1" w14:textId="77777777" w:rsidR="00AC2F69" w:rsidRPr="00AC2F69" w:rsidRDefault="00AC2F69" w:rsidP="00AC2F69">
      <w:r w:rsidRPr="00AC2F69">
        <w:t xml:space="preserve">There must be an appropriate number of </w:t>
      </w:r>
      <w:r w:rsidRPr="00AC2F69">
        <w:rPr>
          <w:rFonts w:hint="eastAsia"/>
        </w:rPr>
        <w:t xml:space="preserve">NR and </w:t>
      </w:r>
      <w:r w:rsidRPr="00AC2F69">
        <w:t>E-UTRA cells available on the same PLMN.</w:t>
      </w:r>
    </w:p>
    <w:p w14:paraId="44721E14" w14:textId="77777777" w:rsidR="00AC2F69" w:rsidRPr="00AC2F69" w:rsidRDefault="00AC2F69" w:rsidP="00AC2F69">
      <w:r w:rsidRPr="00AC2F69">
        <w:t>The above table shows the combinations of test cases that can be performed with each scenario.</w:t>
      </w:r>
    </w:p>
    <w:p w14:paraId="68F8AD92" w14:textId="77777777" w:rsidR="00AC2F69" w:rsidRPr="00AC2F69" w:rsidRDefault="00AC2F69" w:rsidP="00AC2F69">
      <w:r w:rsidRPr="00AC2F69">
        <w:t>Please see the test scenario and apply the required test procedure (below) as per the requirement in the table.</w:t>
      </w:r>
    </w:p>
    <w:p w14:paraId="27279EBF" w14:textId="77777777" w:rsidR="00AC2F69" w:rsidRPr="00AC2F69" w:rsidRDefault="00AC2F69" w:rsidP="00AC2F69">
      <w:r w:rsidRPr="00AC2F69">
        <w:t>Use an internal test monitor or protocol tool to confirm the scenario has been successfully performed.</w:t>
      </w:r>
    </w:p>
    <w:p w14:paraId="3601BDA9" w14:textId="77777777" w:rsidR="00AC2F69" w:rsidRPr="00800C4F" w:rsidRDefault="00AC2F69" w:rsidP="00F14EC4">
      <w:pPr>
        <w:pStyle w:val="Heading41"/>
      </w:pPr>
      <w:bookmarkStart w:id="169" w:name="_Toc126693178"/>
      <w:r w:rsidRPr="00800C4F">
        <w:t>Scenario A: Intra-Band (Long Route / Multi Cell) (5G -&gt; 5G)</w:t>
      </w:r>
      <w:bookmarkEnd w:id="169"/>
    </w:p>
    <w:p w14:paraId="7BD5BFAD" w14:textId="77777777" w:rsidR="00AC2F69" w:rsidRPr="00AC2F69" w:rsidRDefault="00AC2F69" w:rsidP="00AC2F69">
      <w:r w:rsidRPr="00AC2F69">
        <w:t>Test route should contain a substantial number of different Cell ID’s.</w:t>
      </w:r>
    </w:p>
    <w:p w14:paraId="52275465" w14:textId="77777777" w:rsidR="00AC2F69" w:rsidRPr="00AC2F69" w:rsidRDefault="00AC2F69" w:rsidP="00AC2F69">
      <w:r w:rsidRPr="00AC2F69">
        <w:t>The test route should contain as many of the scenarios as possible:</w:t>
      </w:r>
    </w:p>
    <w:p w14:paraId="49DD8CF8" w14:textId="77777777" w:rsidR="00AC2F69" w:rsidRPr="00AC2F69" w:rsidRDefault="00AC2F69" w:rsidP="004279DA">
      <w:pPr>
        <w:pStyle w:val="ListParagraph"/>
        <w:numPr>
          <w:ilvl w:val="0"/>
          <w:numId w:val="29"/>
        </w:numPr>
        <w:tabs>
          <w:tab w:val="left" w:pos="851"/>
        </w:tabs>
        <w:rPr>
          <w:noProof w:val="0"/>
        </w:rPr>
      </w:pPr>
      <w:r w:rsidRPr="00AC2F69">
        <w:rPr>
          <w:noProof w:val="0"/>
        </w:rPr>
        <w:t xml:space="preserve">Cells within the same </w:t>
      </w:r>
      <w:r w:rsidRPr="00AC2F69">
        <w:rPr>
          <w:rFonts w:hint="eastAsia"/>
          <w:noProof w:val="0"/>
        </w:rPr>
        <w:t>R</w:t>
      </w:r>
      <w:r w:rsidRPr="00AC2F69">
        <w:rPr>
          <w:noProof w:val="0"/>
        </w:rPr>
        <w:t xml:space="preserve">egistration </w:t>
      </w:r>
      <w:r w:rsidRPr="00AC2F69">
        <w:rPr>
          <w:rFonts w:hint="eastAsia"/>
          <w:noProof w:val="0"/>
        </w:rPr>
        <w:t>A</w:t>
      </w:r>
      <w:r w:rsidRPr="00AC2F69">
        <w:rPr>
          <w:noProof w:val="0"/>
        </w:rPr>
        <w:t xml:space="preserve">rea. </w:t>
      </w:r>
    </w:p>
    <w:p w14:paraId="5375DD9C" w14:textId="77777777" w:rsidR="00AC2F69" w:rsidRPr="00AC2F69" w:rsidRDefault="00AC2F69" w:rsidP="004279DA">
      <w:pPr>
        <w:pStyle w:val="ListParagraph"/>
        <w:numPr>
          <w:ilvl w:val="0"/>
          <w:numId w:val="29"/>
        </w:numPr>
        <w:tabs>
          <w:tab w:val="left" w:pos="851"/>
        </w:tabs>
        <w:rPr>
          <w:noProof w:val="0"/>
        </w:rPr>
      </w:pPr>
      <w:r w:rsidRPr="00AC2F69">
        <w:rPr>
          <w:noProof w:val="0"/>
        </w:rPr>
        <w:t>Cells in different Registration Areas.</w:t>
      </w:r>
    </w:p>
    <w:p w14:paraId="6BC38981" w14:textId="77777777" w:rsidR="00AC2F69" w:rsidRPr="00AC2F69" w:rsidRDefault="00AC2F69" w:rsidP="004279DA">
      <w:pPr>
        <w:pStyle w:val="ListParagraph"/>
        <w:numPr>
          <w:ilvl w:val="0"/>
          <w:numId w:val="29"/>
        </w:numPr>
        <w:tabs>
          <w:tab w:val="left" w:pos="851"/>
        </w:tabs>
        <w:rPr>
          <w:noProof w:val="0"/>
        </w:rPr>
      </w:pPr>
      <w:r w:rsidRPr="00AC2F69">
        <w:rPr>
          <w:noProof w:val="0"/>
        </w:rPr>
        <w:t>Cells using the same frequency.</w:t>
      </w:r>
    </w:p>
    <w:p w14:paraId="477EFFEA" w14:textId="77777777" w:rsidR="00AC2F69" w:rsidRPr="00AC2F69" w:rsidRDefault="00AC2F69" w:rsidP="004279DA">
      <w:pPr>
        <w:pStyle w:val="ListParagraph"/>
        <w:numPr>
          <w:ilvl w:val="0"/>
          <w:numId w:val="29"/>
        </w:numPr>
        <w:tabs>
          <w:tab w:val="left" w:pos="851"/>
        </w:tabs>
        <w:rPr>
          <w:noProof w:val="0"/>
        </w:rPr>
      </w:pPr>
      <w:r w:rsidRPr="00AC2F69">
        <w:rPr>
          <w:noProof w:val="0"/>
        </w:rPr>
        <w:t>Cells using different frequencies within the same band.</w:t>
      </w:r>
    </w:p>
    <w:p w14:paraId="6E2C9D21" w14:textId="77777777" w:rsidR="00AC2F69" w:rsidRPr="00AC2F69" w:rsidRDefault="00AC2F69" w:rsidP="004279DA">
      <w:pPr>
        <w:pStyle w:val="ListParagraph"/>
        <w:numPr>
          <w:ilvl w:val="0"/>
          <w:numId w:val="29"/>
        </w:numPr>
        <w:tabs>
          <w:tab w:val="left" w:pos="851"/>
        </w:tabs>
        <w:rPr>
          <w:noProof w:val="0"/>
        </w:rPr>
      </w:pPr>
      <w:r w:rsidRPr="00AC2F69">
        <w:rPr>
          <w:noProof w:val="0"/>
        </w:rPr>
        <w:t xml:space="preserve">Cells sharing the same </w:t>
      </w:r>
      <w:r w:rsidRPr="00AC2F69">
        <w:rPr>
          <w:rFonts w:hint="eastAsia"/>
          <w:noProof w:val="0"/>
        </w:rPr>
        <w:t>g</w:t>
      </w:r>
      <w:r w:rsidRPr="00AC2F69">
        <w:rPr>
          <w:noProof w:val="0"/>
        </w:rPr>
        <w:t>NodeB.</w:t>
      </w:r>
    </w:p>
    <w:p w14:paraId="4094F51F" w14:textId="77777777" w:rsidR="00AC2F69" w:rsidRPr="00AC2F69" w:rsidRDefault="00AC2F69" w:rsidP="004279DA">
      <w:pPr>
        <w:pStyle w:val="ListParagraph"/>
        <w:numPr>
          <w:ilvl w:val="0"/>
          <w:numId w:val="29"/>
        </w:numPr>
        <w:tabs>
          <w:tab w:val="left" w:pos="851"/>
        </w:tabs>
        <w:rPr>
          <w:noProof w:val="0"/>
        </w:rPr>
      </w:pPr>
      <w:r w:rsidRPr="00AC2F69">
        <w:rPr>
          <w:noProof w:val="0"/>
        </w:rPr>
        <w:t>Cells not sharing the same gNodeB.</w:t>
      </w:r>
    </w:p>
    <w:p w14:paraId="2D8C8319" w14:textId="77777777" w:rsidR="00AC2F69" w:rsidRPr="00AC2F69" w:rsidRDefault="00AC2F69" w:rsidP="004279DA">
      <w:pPr>
        <w:pStyle w:val="ListParagraph"/>
        <w:numPr>
          <w:ilvl w:val="0"/>
          <w:numId w:val="29"/>
        </w:numPr>
        <w:tabs>
          <w:tab w:val="left" w:pos="851"/>
        </w:tabs>
        <w:rPr>
          <w:noProof w:val="0"/>
        </w:rPr>
      </w:pPr>
      <w:r w:rsidRPr="00AC2F69">
        <w:rPr>
          <w:noProof w:val="0"/>
        </w:rPr>
        <w:t xml:space="preserve">Cells using a different </w:t>
      </w:r>
      <w:r w:rsidRPr="00AC2F69">
        <w:rPr>
          <w:rFonts w:hint="eastAsia"/>
          <w:noProof w:val="0"/>
        </w:rPr>
        <w:t>AMF</w:t>
      </w:r>
      <w:r w:rsidRPr="00AC2F69">
        <w:rPr>
          <w:noProof w:val="0"/>
        </w:rPr>
        <w:t>.</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4"/>
        <w:gridCol w:w="4188"/>
        <w:gridCol w:w="4438"/>
      </w:tblGrid>
      <w:tr w:rsidR="00AC2F69" w:rsidRPr="00AC2F69" w14:paraId="60F517AF" w14:textId="77777777" w:rsidTr="00AC2F69">
        <w:tc>
          <w:tcPr>
            <w:tcW w:w="437" w:type="dxa"/>
            <w:shd w:val="clear" w:color="auto" w:fill="F2F2F2"/>
          </w:tcPr>
          <w:p w14:paraId="028E31F3" w14:textId="77777777" w:rsidR="00AC2F69" w:rsidRPr="00AC2F69" w:rsidRDefault="006A6DB8" w:rsidP="00AC2F69">
            <w:pPr>
              <w:tabs>
                <w:tab w:val="left" w:pos="851"/>
              </w:tabs>
              <w:jc w:val="left"/>
              <w:rPr>
                <w:b/>
                <w:noProof w:val="0"/>
                <w:sz w:val="18"/>
                <w:szCs w:val="18"/>
                <w:lang w:eastAsia="en-GB"/>
              </w:rPr>
            </w:pPr>
            <w:r>
              <w:rPr>
                <w:b/>
                <w:noProof w:val="0"/>
                <w:sz w:val="18"/>
                <w:szCs w:val="18"/>
                <w:lang w:eastAsia="en-GB"/>
              </w:rPr>
              <w:t>-</w:t>
            </w:r>
          </w:p>
        </w:tc>
        <w:tc>
          <w:tcPr>
            <w:tcW w:w="4275" w:type="dxa"/>
            <w:shd w:val="clear" w:color="auto" w:fill="F2F2F2"/>
            <w:vAlign w:val="center"/>
          </w:tcPr>
          <w:p w14:paraId="241EDEEB"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Test procedure</w:t>
            </w:r>
          </w:p>
        </w:tc>
        <w:tc>
          <w:tcPr>
            <w:tcW w:w="4530" w:type="dxa"/>
            <w:shd w:val="clear" w:color="auto" w:fill="F2F2F2"/>
            <w:vAlign w:val="center"/>
          </w:tcPr>
          <w:p w14:paraId="4F5A9438"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Expected behaviour</w:t>
            </w:r>
          </w:p>
        </w:tc>
      </w:tr>
      <w:tr w:rsidR="00AC2F69" w:rsidRPr="00AC2F69" w14:paraId="236080AB" w14:textId="77777777" w:rsidTr="00AC2F69">
        <w:tc>
          <w:tcPr>
            <w:tcW w:w="437" w:type="dxa"/>
            <w:shd w:val="clear" w:color="auto" w:fill="F2F2F2"/>
          </w:tcPr>
          <w:p w14:paraId="359A91A1" w14:textId="77777777" w:rsidR="00AC2F69" w:rsidRPr="00AC2F69" w:rsidRDefault="00AC2F69" w:rsidP="00AC2F69">
            <w:r w:rsidRPr="00AC2F69">
              <w:t>1</w:t>
            </w:r>
          </w:p>
        </w:tc>
        <w:tc>
          <w:tcPr>
            <w:tcW w:w="4275" w:type="dxa"/>
            <w:shd w:val="clear" w:color="auto" w:fill="auto"/>
          </w:tcPr>
          <w:p w14:paraId="05D1AD66"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Move DUT along the route, ensuring as many scenarios as possible are covered.</w:t>
            </w:r>
          </w:p>
          <w:p w14:paraId="57F5E8B6"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Check the Cell ID details as the DUT moves through the route.</w:t>
            </w:r>
          </w:p>
        </w:tc>
        <w:tc>
          <w:tcPr>
            <w:tcW w:w="4530" w:type="dxa"/>
            <w:shd w:val="clear" w:color="auto" w:fill="auto"/>
          </w:tcPr>
          <w:p w14:paraId="0FED72F9"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The scenarios are successfully performed and DUT stays in service the whole time.</w:t>
            </w:r>
          </w:p>
        </w:tc>
      </w:tr>
    </w:tbl>
    <w:p w14:paraId="4834DB2A" w14:textId="77777777" w:rsidR="00AC2F69" w:rsidRPr="00C44D14" w:rsidRDefault="00AC2F69" w:rsidP="00C44D14">
      <w:pPr>
        <w:pStyle w:val="Heading41"/>
        <w:rPr>
          <w:rFonts w:eastAsia="Calibri"/>
        </w:rPr>
      </w:pPr>
      <w:bookmarkStart w:id="170" w:name="_Toc126693179"/>
      <w:r w:rsidRPr="00C44D14">
        <w:rPr>
          <w:rFonts w:eastAsia="Calibri"/>
        </w:rPr>
        <w:t>Scenario B: Inter-Band (</w:t>
      </w:r>
      <w:r w:rsidRPr="00C44D14">
        <w:rPr>
          <w:rFonts w:eastAsia="Calibri" w:hint="eastAsia"/>
        </w:rPr>
        <w:t>5</w:t>
      </w:r>
      <w:r w:rsidRPr="00C44D14">
        <w:rPr>
          <w:rFonts w:eastAsia="Calibri"/>
        </w:rPr>
        <w:t xml:space="preserve">G (Band A) -&gt; </w:t>
      </w:r>
      <w:r w:rsidRPr="00C44D14">
        <w:rPr>
          <w:rFonts w:eastAsia="Calibri" w:hint="eastAsia"/>
        </w:rPr>
        <w:t>5</w:t>
      </w:r>
      <w:r w:rsidRPr="00C44D14">
        <w:rPr>
          <w:rFonts w:eastAsia="Calibri"/>
        </w:rPr>
        <w:t>G (Band B))</w:t>
      </w:r>
      <w:bookmarkEnd w:id="170"/>
    </w:p>
    <w:p w14:paraId="2EC8B931" w14:textId="77777777" w:rsidR="00AC2F69" w:rsidRPr="00AC2F69" w:rsidRDefault="00AC2F69" w:rsidP="00AC2F69">
      <w:r w:rsidRPr="00AC2F69">
        <w:t>The test route should contain the following scenario:</w:t>
      </w:r>
    </w:p>
    <w:p w14:paraId="65756BF5" w14:textId="77777777" w:rsidR="00AC2F69" w:rsidRPr="00AC2F69" w:rsidRDefault="00AC2F69" w:rsidP="004279DA">
      <w:pPr>
        <w:pStyle w:val="ListParagraph"/>
        <w:numPr>
          <w:ilvl w:val="0"/>
          <w:numId w:val="29"/>
        </w:numPr>
        <w:tabs>
          <w:tab w:val="left" w:pos="851"/>
        </w:tabs>
        <w:rPr>
          <w:noProof w:val="0"/>
        </w:rPr>
      </w:pPr>
      <w:r w:rsidRPr="00AC2F69">
        <w:rPr>
          <w:noProof w:val="0"/>
        </w:rPr>
        <w:t>Cells operating on different frequency bands (Band A -&gt; Band B).</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4"/>
        <w:gridCol w:w="4189"/>
        <w:gridCol w:w="4437"/>
      </w:tblGrid>
      <w:tr w:rsidR="00AC2F69" w:rsidRPr="00AC2F69" w14:paraId="0E94D1CA" w14:textId="77777777" w:rsidTr="00AC2F69">
        <w:tc>
          <w:tcPr>
            <w:tcW w:w="437" w:type="dxa"/>
            <w:shd w:val="clear" w:color="auto" w:fill="F2F2F2"/>
          </w:tcPr>
          <w:p w14:paraId="64BB8A11" w14:textId="77777777" w:rsidR="00AC2F69" w:rsidRPr="00AC2F69" w:rsidRDefault="006A6DB8" w:rsidP="00AC2F69">
            <w:pPr>
              <w:tabs>
                <w:tab w:val="left" w:pos="851"/>
              </w:tabs>
              <w:jc w:val="left"/>
              <w:rPr>
                <w:b/>
                <w:noProof w:val="0"/>
                <w:sz w:val="18"/>
                <w:szCs w:val="18"/>
                <w:lang w:eastAsia="en-GB"/>
              </w:rPr>
            </w:pPr>
            <w:r>
              <w:rPr>
                <w:b/>
                <w:noProof w:val="0"/>
                <w:sz w:val="18"/>
                <w:szCs w:val="18"/>
                <w:lang w:eastAsia="en-GB"/>
              </w:rPr>
              <w:t>-</w:t>
            </w:r>
          </w:p>
        </w:tc>
        <w:tc>
          <w:tcPr>
            <w:tcW w:w="4275" w:type="dxa"/>
            <w:shd w:val="clear" w:color="auto" w:fill="F2F2F2"/>
            <w:vAlign w:val="center"/>
          </w:tcPr>
          <w:p w14:paraId="09AC95E1"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Test procedure</w:t>
            </w:r>
          </w:p>
        </w:tc>
        <w:tc>
          <w:tcPr>
            <w:tcW w:w="4530" w:type="dxa"/>
            <w:shd w:val="clear" w:color="auto" w:fill="F2F2F2"/>
            <w:vAlign w:val="center"/>
          </w:tcPr>
          <w:p w14:paraId="3CFE9B33"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Expected behaviour</w:t>
            </w:r>
          </w:p>
        </w:tc>
      </w:tr>
      <w:tr w:rsidR="00AC2F69" w:rsidRPr="00AC2F69" w14:paraId="18426D37" w14:textId="77777777" w:rsidTr="00AC2F69">
        <w:tc>
          <w:tcPr>
            <w:tcW w:w="437" w:type="dxa"/>
            <w:shd w:val="clear" w:color="auto" w:fill="F2F2F2"/>
          </w:tcPr>
          <w:p w14:paraId="7E40F930" w14:textId="77777777" w:rsidR="00AC2F69" w:rsidRPr="00AC2F69" w:rsidRDefault="00AC2F69" w:rsidP="00AC2F69">
            <w:r w:rsidRPr="00AC2F69">
              <w:t>1</w:t>
            </w:r>
          </w:p>
        </w:tc>
        <w:tc>
          <w:tcPr>
            <w:tcW w:w="4275" w:type="dxa"/>
            <w:shd w:val="clear" w:color="auto" w:fill="auto"/>
          </w:tcPr>
          <w:p w14:paraId="1DA4993B"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is at start location.</w:t>
            </w:r>
          </w:p>
        </w:tc>
        <w:tc>
          <w:tcPr>
            <w:tcW w:w="4530" w:type="dxa"/>
            <w:shd w:val="clear" w:color="auto" w:fill="auto"/>
          </w:tcPr>
          <w:p w14:paraId="4E972A66"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 xml:space="preserve">DUT is in a </w:t>
            </w:r>
            <w:r w:rsidRPr="00EF7B4B">
              <w:rPr>
                <w:rFonts w:hint="eastAsia"/>
                <w:noProof w:val="0"/>
                <w:sz w:val="18"/>
                <w:szCs w:val="18"/>
                <w:lang w:eastAsia="en-GB"/>
              </w:rPr>
              <w:t>5</w:t>
            </w:r>
            <w:r w:rsidRPr="00EF7B4B">
              <w:rPr>
                <w:noProof w:val="0"/>
                <w:sz w:val="18"/>
                <w:szCs w:val="18"/>
                <w:lang w:eastAsia="en-GB"/>
              </w:rPr>
              <w:t>G cell (Band A).</w:t>
            </w:r>
          </w:p>
        </w:tc>
      </w:tr>
      <w:tr w:rsidR="00AC2F69" w:rsidRPr="00AC2F69" w14:paraId="31EB6B7F" w14:textId="77777777" w:rsidTr="00AC2F69">
        <w:tc>
          <w:tcPr>
            <w:tcW w:w="437" w:type="dxa"/>
            <w:shd w:val="clear" w:color="auto" w:fill="F2F2F2"/>
          </w:tcPr>
          <w:p w14:paraId="47648882" w14:textId="77777777" w:rsidR="00AC2F69" w:rsidRPr="00AC2F69" w:rsidRDefault="00AC2F69" w:rsidP="00AC2F69">
            <w:r w:rsidRPr="00AC2F69">
              <w:t>2</w:t>
            </w:r>
          </w:p>
        </w:tc>
        <w:tc>
          <w:tcPr>
            <w:tcW w:w="4275" w:type="dxa"/>
            <w:shd w:val="clear" w:color="auto" w:fill="auto"/>
          </w:tcPr>
          <w:p w14:paraId="76D5BF89"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Move DUT along the route.</w:t>
            </w:r>
          </w:p>
          <w:p w14:paraId="0121E296"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Check the Cell ID details as the DUT moves through the route.</w:t>
            </w:r>
          </w:p>
        </w:tc>
        <w:tc>
          <w:tcPr>
            <w:tcW w:w="4530" w:type="dxa"/>
            <w:shd w:val="clear" w:color="auto" w:fill="auto"/>
          </w:tcPr>
          <w:p w14:paraId="0BFE32B1"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 xml:space="preserve">DUT is in a </w:t>
            </w:r>
            <w:r w:rsidRPr="00EF7B4B">
              <w:rPr>
                <w:rFonts w:hint="eastAsia"/>
                <w:noProof w:val="0"/>
                <w:sz w:val="18"/>
                <w:szCs w:val="18"/>
                <w:lang w:eastAsia="en-GB"/>
              </w:rPr>
              <w:t>5</w:t>
            </w:r>
            <w:r w:rsidRPr="00EF7B4B">
              <w:rPr>
                <w:noProof w:val="0"/>
                <w:sz w:val="18"/>
                <w:szCs w:val="18"/>
                <w:lang w:eastAsia="en-GB"/>
              </w:rPr>
              <w:t>G cell (Band B).</w:t>
            </w:r>
          </w:p>
        </w:tc>
      </w:tr>
    </w:tbl>
    <w:p w14:paraId="2F87B926" w14:textId="77777777" w:rsidR="00AC2F69" w:rsidRPr="00C44D14" w:rsidRDefault="00AC2F69" w:rsidP="00C44D14">
      <w:pPr>
        <w:pStyle w:val="Heading41"/>
        <w:rPr>
          <w:rFonts w:eastAsia="Calibri"/>
        </w:rPr>
      </w:pPr>
      <w:bookmarkStart w:id="171" w:name="_Toc126693180"/>
      <w:r w:rsidRPr="00C44D14">
        <w:rPr>
          <w:rFonts w:eastAsia="Calibri"/>
        </w:rPr>
        <w:t>Scenario C: Inter-RAT (</w:t>
      </w:r>
      <w:r w:rsidRPr="00C44D14">
        <w:rPr>
          <w:rFonts w:eastAsia="Calibri" w:hint="eastAsia"/>
        </w:rPr>
        <w:t>5</w:t>
      </w:r>
      <w:r w:rsidRPr="00C44D14">
        <w:rPr>
          <w:rFonts w:eastAsia="Calibri"/>
        </w:rPr>
        <w:t xml:space="preserve">G -&gt; </w:t>
      </w:r>
      <w:r w:rsidRPr="00C44D14">
        <w:rPr>
          <w:rFonts w:eastAsia="Calibri" w:hint="eastAsia"/>
        </w:rPr>
        <w:t>4</w:t>
      </w:r>
      <w:r w:rsidRPr="00C44D14">
        <w:rPr>
          <w:rFonts w:eastAsia="Calibri"/>
        </w:rPr>
        <w:t>G)</w:t>
      </w:r>
      <w:bookmarkEnd w:id="171"/>
    </w:p>
    <w:p w14:paraId="04D6A603" w14:textId="77777777" w:rsidR="00AC2F69" w:rsidRPr="00AC2F69" w:rsidRDefault="00AC2F69" w:rsidP="00AC2F69">
      <w:r w:rsidRPr="00AC2F69">
        <w:t>The test route should contain the following scenario:</w:t>
      </w:r>
    </w:p>
    <w:p w14:paraId="39AB6997" w14:textId="77777777" w:rsidR="00AC2F69" w:rsidRPr="00AC2F69" w:rsidRDefault="00AC2F69" w:rsidP="004279DA">
      <w:pPr>
        <w:pStyle w:val="ListParagraph"/>
        <w:numPr>
          <w:ilvl w:val="0"/>
          <w:numId w:val="29"/>
        </w:numPr>
        <w:tabs>
          <w:tab w:val="left" w:pos="851"/>
        </w:tabs>
        <w:rPr>
          <w:noProof w:val="0"/>
        </w:rPr>
      </w:pPr>
      <w:r w:rsidRPr="00AC2F69">
        <w:rPr>
          <w:rFonts w:hint="eastAsia"/>
          <w:noProof w:val="0"/>
        </w:rPr>
        <w:t>5</w:t>
      </w:r>
      <w:r w:rsidRPr="00AC2F69">
        <w:rPr>
          <w:noProof w:val="0"/>
        </w:rPr>
        <w:t xml:space="preserve">G cells and </w:t>
      </w:r>
      <w:r w:rsidRPr="00AC2F69">
        <w:rPr>
          <w:rFonts w:hint="eastAsia"/>
          <w:noProof w:val="0"/>
        </w:rPr>
        <w:t>4</w:t>
      </w:r>
      <w:r w:rsidRPr="00AC2F69">
        <w:rPr>
          <w:noProof w:val="0"/>
        </w:rPr>
        <w:t>G cells.</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4"/>
        <w:gridCol w:w="4183"/>
        <w:gridCol w:w="4443"/>
      </w:tblGrid>
      <w:tr w:rsidR="00AC2F69" w:rsidRPr="00AC2F69" w14:paraId="21AC1B51" w14:textId="77777777" w:rsidTr="00AC2F69">
        <w:tc>
          <w:tcPr>
            <w:tcW w:w="437" w:type="dxa"/>
            <w:shd w:val="clear" w:color="auto" w:fill="F2F2F2"/>
          </w:tcPr>
          <w:p w14:paraId="7FFE934A" w14:textId="77777777" w:rsidR="00AC2F69" w:rsidRPr="00AC2F69" w:rsidRDefault="006A6DB8" w:rsidP="00AC2F69">
            <w:pPr>
              <w:tabs>
                <w:tab w:val="left" w:pos="851"/>
              </w:tabs>
              <w:jc w:val="left"/>
              <w:rPr>
                <w:b/>
                <w:noProof w:val="0"/>
                <w:sz w:val="18"/>
                <w:szCs w:val="18"/>
                <w:lang w:eastAsia="en-GB"/>
              </w:rPr>
            </w:pPr>
            <w:r>
              <w:rPr>
                <w:b/>
                <w:noProof w:val="0"/>
                <w:sz w:val="18"/>
                <w:szCs w:val="18"/>
                <w:lang w:eastAsia="en-GB"/>
              </w:rPr>
              <w:t>-</w:t>
            </w:r>
          </w:p>
        </w:tc>
        <w:tc>
          <w:tcPr>
            <w:tcW w:w="4274" w:type="dxa"/>
            <w:shd w:val="clear" w:color="auto" w:fill="F2F2F2"/>
            <w:vAlign w:val="center"/>
          </w:tcPr>
          <w:p w14:paraId="646586B3"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Test procedure</w:t>
            </w:r>
          </w:p>
        </w:tc>
        <w:tc>
          <w:tcPr>
            <w:tcW w:w="4531" w:type="dxa"/>
            <w:shd w:val="clear" w:color="auto" w:fill="F2F2F2"/>
            <w:vAlign w:val="center"/>
          </w:tcPr>
          <w:p w14:paraId="25ED74F1"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Expected behaviour</w:t>
            </w:r>
          </w:p>
        </w:tc>
      </w:tr>
      <w:tr w:rsidR="00AC2F69" w:rsidRPr="00AC2F69" w14:paraId="54BB0FF8" w14:textId="77777777" w:rsidTr="00AC2F69">
        <w:tc>
          <w:tcPr>
            <w:tcW w:w="437" w:type="dxa"/>
            <w:shd w:val="clear" w:color="auto" w:fill="F2F2F2"/>
          </w:tcPr>
          <w:p w14:paraId="62A0BD21" w14:textId="77777777" w:rsidR="00AC2F69" w:rsidRPr="00AC2F69" w:rsidRDefault="00AC2F69" w:rsidP="00AC2F69">
            <w:r w:rsidRPr="00AC2F69">
              <w:t>1</w:t>
            </w:r>
          </w:p>
        </w:tc>
        <w:tc>
          <w:tcPr>
            <w:tcW w:w="4274" w:type="dxa"/>
            <w:shd w:val="clear" w:color="auto" w:fill="auto"/>
          </w:tcPr>
          <w:p w14:paraId="7615EC91" w14:textId="77777777" w:rsidR="00B008CB" w:rsidRDefault="00B008CB" w:rsidP="00B008CB">
            <w:pPr>
              <w:keepNext/>
              <w:keepLines/>
              <w:tabs>
                <w:tab w:val="left" w:pos="851"/>
              </w:tabs>
              <w:ind w:right="-1"/>
              <w:jc w:val="left"/>
              <w:rPr>
                <w:sz w:val="18"/>
                <w:szCs w:val="18"/>
                <w:lang w:eastAsia="en-GB"/>
              </w:rPr>
            </w:pPr>
            <w:r>
              <w:rPr>
                <w:sz w:val="18"/>
                <w:szCs w:val="18"/>
                <w:lang w:eastAsia="en-GB"/>
              </w:rPr>
              <w:t>DUT has performed initial registration procedure in 5G</w:t>
            </w:r>
          </w:p>
          <w:p w14:paraId="42215C5B" w14:textId="77777777" w:rsidR="00B008CB" w:rsidRDefault="00B008CB" w:rsidP="00B008CB">
            <w:pPr>
              <w:keepNext/>
              <w:keepLines/>
              <w:tabs>
                <w:tab w:val="left" w:pos="851"/>
              </w:tabs>
              <w:ind w:right="-1"/>
              <w:jc w:val="left"/>
              <w:rPr>
                <w:sz w:val="18"/>
                <w:szCs w:val="18"/>
                <w:lang w:eastAsia="en-GB"/>
              </w:rPr>
            </w:pPr>
            <w:r>
              <w:rPr>
                <w:sz w:val="18"/>
                <w:szCs w:val="18"/>
                <w:lang w:eastAsia="en-GB"/>
              </w:rPr>
              <w:t>DUT has several active PDU sessions (e.g. IMS; Internet)</w:t>
            </w:r>
          </w:p>
          <w:p w14:paraId="4B847880"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is at start location.</w:t>
            </w:r>
          </w:p>
        </w:tc>
        <w:tc>
          <w:tcPr>
            <w:tcW w:w="4531" w:type="dxa"/>
            <w:shd w:val="clear" w:color="auto" w:fill="auto"/>
          </w:tcPr>
          <w:p w14:paraId="340F945A"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 xml:space="preserve">DUT is in a </w:t>
            </w:r>
            <w:r w:rsidRPr="00EF7B4B">
              <w:rPr>
                <w:rFonts w:hint="eastAsia"/>
                <w:noProof w:val="0"/>
                <w:sz w:val="18"/>
                <w:szCs w:val="18"/>
                <w:lang w:eastAsia="en-GB"/>
              </w:rPr>
              <w:t>5</w:t>
            </w:r>
            <w:r w:rsidRPr="00EF7B4B">
              <w:rPr>
                <w:noProof w:val="0"/>
                <w:sz w:val="18"/>
                <w:szCs w:val="18"/>
                <w:lang w:eastAsia="en-GB"/>
              </w:rPr>
              <w:t>G cell.</w:t>
            </w:r>
          </w:p>
        </w:tc>
      </w:tr>
      <w:tr w:rsidR="00AC2F69" w:rsidRPr="00AC2F69" w14:paraId="6857637C" w14:textId="77777777" w:rsidTr="00AC2F69">
        <w:tc>
          <w:tcPr>
            <w:tcW w:w="437" w:type="dxa"/>
            <w:shd w:val="clear" w:color="auto" w:fill="F2F2F2"/>
          </w:tcPr>
          <w:p w14:paraId="27607DAE" w14:textId="77777777" w:rsidR="00AC2F69" w:rsidRPr="00AC2F69" w:rsidRDefault="00AC2F69" w:rsidP="00AC2F69">
            <w:r w:rsidRPr="00AC2F69">
              <w:t>2</w:t>
            </w:r>
          </w:p>
        </w:tc>
        <w:tc>
          <w:tcPr>
            <w:tcW w:w="4274" w:type="dxa"/>
            <w:shd w:val="clear" w:color="auto" w:fill="auto"/>
          </w:tcPr>
          <w:p w14:paraId="3BC234DB"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Move DUT along the route.</w:t>
            </w:r>
          </w:p>
          <w:p w14:paraId="24729BB0"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Check the Cell ID details as the DUT moves through the route.</w:t>
            </w:r>
          </w:p>
          <w:p w14:paraId="5BCB7884" w14:textId="77777777" w:rsidR="00AC2F69" w:rsidRPr="00EF7B4B" w:rsidRDefault="00AC2F69" w:rsidP="00EF7B4B">
            <w:pPr>
              <w:keepNext/>
              <w:keepLines/>
              <w:tabs>
                <w:tab w:val="left" w:pos="851"/>
              </w:tabs>
              <w:ind w:right="-1"/>
              <w:jc w:val="left"/>
              <w:rPr>
                <w:noProof w:val="0"/>
                <w:sz w:val="18"/>
                <w:szCs w:val="18"/>
                <w:lang w:eastAsia="en-GB"/>
              </w:rPr>
            </w:pPr>
          </w:p>
        </w:tc>
        <w:tc>
          <w:tcPr>
            <w:tcW w:w="4531" w:type="dxa"/>
            <w:shd w:val="clear" w:color="auto" w:fill="auto"/>
          </w:tcPr>
          <w:p w14:paraId="27DB4808"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 xml:space="preserve">Reselection, </w:t>
            </w:r>
            <w:r w:rsidRPr="00EF7B4B">
              <w:rPr>
                <w:rFonts w:hint="eastAsia"/>
                <w:noProof w:val="0"/>
                <w:sz w:val="18"/>
                <w:szCs w:val="18"/>
                <w:lang w:eastAsia="en-GB"/>
              </w:rPr>
              <w:t>r</w:t>
            </w:r>
            <w:r w:rsidRPr="00EF7B4B">
              <w:rPr>
                <w:noProof w:val="0"/>
                <w:sz w:val="18"/>
                <w:szCs w:val="18"/>
                <w:lang w:eastAsia="en-GB"/>
              </w:rPr>
              <w:t xml:space="preserve">edirect or </w:t>
            </w:r>
            <w:r w:rsidRPr="00EF7B4B">
              <w:rPr>
                <w:rFonts w:hint="eastAsia"/>
                <w:noProof w:val="0"/>
                <w:sz w:val="18"/>
                <w:szCs w:val="18"/>
                <w:lang w:eastAsia="en-GB"/>
              </w:rPr>
              <w:t>h</w:t>
            </w:r>
            <w:r w:rsidRPr="00EF7B4B">
              <w:rPr>
                <w:noProof w:val="0"/>
                <w:sz w:val="18"/>
                <w:szCs w:val="18"/>
                <w:lang w:eastAsia="en-GB"/>
              </w:rPr>
              <w:t>andover is successfully performed as per the network and DUT implementation.</w:t>
            </w:r>
          </w:p>
          <w:p w14:paraId="00CA91CC" w14:textId="77777777" w:rsidR="00AC2F69"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 xml:space="preserve">DUT is in a </w:t>
            </w:r>
            <w:r w:rsidRPr="00EF7B4B">
              <w:rPr>
                <w:rFonts w:hint="eastAsia"/>
                <w:noProof w:val="0"/>
                <w:sz w:val="18"/>
                <w:szCs w:val="18"/>
                <w:lang w:eastAsia="en-GB"/>
              </w:rPr>
              <w:t>4</w:t>
            </w:r>
            <w:r w:rsidRPr="00EF7B4B">
              <w:rPr>
                <w:noProof w:val="0"/>
                <w:sz w:val="18"/>
                <w:szCs w:val="18"/>
                <w:lang w:eastAsia="en-GB"/>
              </w:rPr>
              <w:t>G cell.</w:t>
            </w:r>
          </w:p>
          <w:p w14:paraId="226719D9" w14:textId="76480072" w:rsidR="00B008CB" w:rsidRPr="00EF7B4B" w:rsidRDefault="00B008CB" w:rsidP="00EF7B4B">
            <w:pPr>
              <w:keepNext/>
              <w:keepLines/>
              <w:tabs>
                <w:tab w:val="left" w:pos="851"/>
              </w:tabs>
              <w:ind w:right="-1"/>
              <w:jc w:val="left"/>
              <w:rPr>
                <w:noProof w:val="0"/>
                <w:sz w:val="18"/>
                <w:szCs w:val="18"/>
                <w:lang w:eastAsia="en-GB"/>
              </w:rPr>
            </w:pPr>
            <w:r>
              <w:rPr>
                <w:sz w:val="18"/>
                <w:szCs w:val="18"/>
                <w:lang w:eastAsia="en-GB"/>
              </w:rPr>
              <w:t>Verify that PDU sessions were transferred and active in 4G in case if the network supports session continuity between 5G and 4G</w:t>
            </w:r>
          </w:p>
        </w:tc>
      </w:tr>
    </w:tbl>
    <w:p w14:paraId="7B907B16" w14:textId="77777777" w:rsidR="00AC2F69" w:rsidRPr="00C44D14" w:rsidRDefault="00AC2F69" w:rsidP="00C44D14">
      <w:pPr>
        <w:pStyle w:val="Heading41"/>
        <w:rPr>
          <w:rFonts w:eastAsia="Calibri"/>
        </w:rPr>
      </w:pPr>
      <w:bookmarkStart w:id="172" w:name="_Toc126693181"/>
      <w:r w:rsidRPr="00C44D14">
        <w:rPr>
          <w:rFonts w:eastAsia="Calibri"/>
        </w:rPr>
        <w:t>Scenario D: Inter-RAT (</w:t>
      </w:r>
      <w:r w:rsidRPr="00C44D14">
        <w:rPr>
          <w:rFonts w:eastAsia="Calibri" w:hint="eastAsia"/>
        </w:rPr>
        <w:t>4</w:t>
      </w:r>
      <w:r w:rsidRPr="00C44D14">
        <w:rPr>
          <w:rFonts w:eastAsia="Calibri"/>
        </w:rPr>
        <w:t xml:space="preserve">G -&gt; </w:t>
      </w:r>
      <w:r w:rsidRPr="00C44D14">
        <w:rPr>
          <w:rFonts w:eastAsia="Calibri" w:hint="eastAsia"/>
        </w:rPr>
        <w:t>5</w:t>
      </w:r>
      <w:r w:rsidRPr="00C44D14">
        <w:rPr>
          <w:rFonts w:eastAsia="Calibri"/>
        </w:rPr>
        <w:t>G)</w:t>
      </w:r>
      <w:bookmarkEnd w:id="172"/>
    </w:p>
    <w:p w14:paraId="70CF0289" w14:textId="77777777" w:rsidR="00AC2F69" w:rsidRPr="00AC2F69" w:rsidRDefault="00AC2F69" w:rsidP="00AC2F69">
      <w:r w:rsidRPr="00AC2F69">
        <w:t>The test route should contain the following scenario:</w:t>
      </w:r>
    </w:p>
    <w:p w14:paraId="50A1323C" w14:textId="77777777" w:rsidR="00AC2F69" w:rsidRPr="00AC2F69" w:rsidRDefault="00AC2F69" w:rsidP="004279DA">
      <w:pPr>
        <w:pStyle w:val="ListParagraph"/>
        <w:numPr>
          <w:ilvl w:val="0"/>
          <w:numId w:val="29"/>
        </w:numPr>
        <w:tabs>
          <w:tab w:val="left" w:pos="851"/>
        </w:tabs>
        <w:rPr>
          <w:noProof w:val="0"/>
        </w:rPr>
      </w:pPr>
      <w:r w:rsidRPr="00AC2F69">
        <w:rPr>
          <w:rFonts w:hint="eastAsia"/>
          <w:noProof w:val="0"/>
        </w:rPr>
        <w:t>5</w:t>
      </w:r>
      <w:r w:rsidRPr="00AC2F69">
        <w:rPr>
          <w:noProof w:val="0"/>
        </w:rPr>
        <w:t xml:space="preserve">G cells and </w:t>
      </w:r>
      <w:r w:rsidRPr="00AC2F69">
        <w:rPr>
          <w:rFonts w:hint="eastAsia"/>
          <w:noProof w:val="0"/>
        </w:rPr>
        <w:t>4</w:t>
      </w:r>
      <w:r w:rsidRPr="00AC2F69">
        <w:rPr>
          <w:noProof w:val="0"/>
        </w:rPr>
        <w:t>G cells.</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4"/>
        <w:gridCol w:w="4183"/>
        <w:gridCol w:w="4443"/>
      </w:tblGrid>
      <w:tr w:rsidR="00AC2F69" w:rsidRPr="00AC2F69" w14:paraId="7C81FEB1" w14:textId="77777777" w:rsidTr="00AC2F69">
        <w:tc>
          <w:tcPr>
            <w:tcW w:w="437" w:type="dxa"/>
            <w:shd w:val="clear" w:color="auto" w:fill="F2F2F2"/>
          </w:tcPr>
          <w:p w14:paraId="53111A5D" w14:textId="77777777" w:rsidR="00AC2F69" w:rsidRPr="00AC2F69" w:rsidRDefault="006A6DB8" w:rsidP="00AC2F69">
            <w:pPr>
              <w:tabs>
                <w:tab w:val="left" w:pos="851"/>
              </w:tabs>
              <w:jc w:val="left"/>
              <w:rPr>
                <w:b/>
                <w:noProof w:val="0"/>
                <w:sz w:val="18"/>
                <w:szCs w:val="18"/>
                <w:lang w:eastAsia="en-GB"/>
              </w:rPr>
            </w:pPr>
            <w:r>
              <w:rPr>
                <w:b/>
                <w:noProof w:val="0"/>
                <w:sz w:val="18"/>
                <w:szCs w:val="18"/>
                <w:lang w:eastAsia="en-GB"/>
              </w:rPr>
              <w:t>-</w:t>
            </w:r>
          </w:p>
        </w:tc>
        <w:tc>
          <w:tcPr>
            <w:tcW w:w="4274" w:type="dxa"/>
            <w:shd w:val="clear" w:color="auto" w:fill="F2F2F2"/>
            <w:vAlign w:val="center"/>
          </w:tcPr>
          <w:p w14:paraId="522D3135"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Test procedure</w:t>
            </w:r>
          </w:p>
        </w:tc>
        <w:tc>
          <w:tcPr>
            <w:tcW w:w="4531" w:type="dxa"/>
            <w:shd w:val="clear" w:color="auto" w:fill="F2F2F2"/>
            <w:vAlign w:val="center"/>
          </w:tcPr>
          <w:p w14:paraId="2AC5ACC6"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Expected behaviour</w:t>
            </w:r>
          </w:p>
        </w:tc>
      </w:tr>
      <w:tr w:rsidR="00AC2F69" w:rsidRPr="00AC2F69" w14:paraId="06D1EF4C" w14:textId="77777777" w:rsidTr="00AC2F69">
        <w:tc>
          <w:tcPr>
            <w:tcW w:w="437" w:type="dxa"/>
            <w:shd w:val="clear" w:color="auto" w:fill="F2F2F2"/>
          </w:tcPr>
          <w:p w14:paraId="2214D98B" w14:textId="77777777" w:rsidR="00AC2F69" w:rsidRPr="00AC2F69" w:rsidRDefault="00AC2F69" w:rsidP="00AC2F69">
            <w:r w:rsidRPr="00AC2F69">
              <w:t>1</w:t>
            </w:r>
          </w:p>
        </w:tc>
        <w:tc>
          <w:tcPr>
            <w:tcW w:w="4274" w:type="dxa"/>
            <w:shd w:val="clear" w:color="auto" w:fill="auto"/>
          </w:tcPr>
          <w:p w14:paraId="7887877C" w14:textId="77777777" w:rsidR="003E26B8" w:rsidRDefault="003E26B8" w:rsidP="003E26B8">
            <w:pPr>
              <w:keepNext/>
              <w:keepLines/>
              <w:tabs>
                <w:tab w:val="left" w:pos="851"/>
              </w:tabs>
              <w:ind w:right="-1"/>
              <w:jc w:val="left"/>
              <w:rPr>
                <w:sz w:val="18"/>
                <w:szCs w:val="18"/>
                <w:lang w:eastAsia="en-GB"/>
              </w:rPr>
            </w:pPr>
            <w:r>
              <w:rPr>
                <w:sz w:val="18"/>
                <w:szCs w:val="18"/>
                <w:lang w:eastAsia="en-GB"/>
              </w:rPr>
              <w:t>DUT has performed initial registration procedure in 4G</w:t>
            </w:r>
          </w:p>
          <w:p w14:paraId="0265A86C" w14:textId="77777777" w:rsidR="003E26B8" w:rsidRDefault="003E26B8" w:rsidP="003E26B8">
            <w:pPr>
              <w:keepNext/>
              <w:keepLines/>
              <w:tabs>
                <w:tab w:val="left" w:pos="851"/>
              </w:tabs>
              <w:ind w:right="-1"/>
              <w:jc w:val="left"/>
              <w:rPr>
                <w:sz w:val="18"/>
                <w:szCs w:val="18"/>
                <w:lang w:eastAsia="en-GB"/>
              </w:rPr>
            </w:pPr>
            <w:r>
              <w:rPr>
                <w:sz w:val="18"/>
                <w:szCs w:val="18"/>
                <w:lang w:eastAsia="en-GB"/>
              </w:rPr>
              <w:t>DUT has several active PDN sessions</w:t>
            </w:r>
          </w:p>
          <w:p w14:paraId="14EA6C1C"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is at start location.</w:t>
            </w:r>
          </w:p>
        </w:tc>
        <w:tc>
          <w:tcPr>
            <w:tcW w:w="4531" w:type="dxa"/>
            <w:shd w:val="clear" w:color="auto" w:fill="auto"/>
          </w:tcPr>
          <w:p w14:paraId="00423402"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is in a 4G cell.</w:t>
            </w:r>
          </w:p>
        </w:tc>
      </w:tr>
      <w:tr w:rsidR="00AC2F69" w:rsidRPr="00AC2F69" w14:paraId="2D507609" w14:textId="77777777" w:rsidTr="00AC2F69">
        <w:tc>
          <w:tcPr>
            <w:tcW w:w="437" w:type="dxa"/>
            <w:shd w:val="clear" w:color="auto" w:fill="F2F2F2"/>
          </w:tcPr>
          <w:p w14:paraId="3ED5DD6D" w14:textId="77777777" w:rsidR="00AC2F69" w:rsidRPr="00AC2F69" w:rsidRDefault="00AC2F69" w:rsidP="00AC2F69">
            <w:r w:rsidRPr="00AC2F69">
              <w:t>2</w:t>
            </w:r>
          </w:p>
        </w:tc>
        <w:tc>
          <w:tcPr>
            <w:tcW w:w="4274" w:type="dxa"/>
            <w:shd w:val="clear" w:color="auto" w:fill="auto"/>
          </w:tcPr>
          <w:p w14:paraId="2D9C63E6"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Move DUT along the route.</w:t>
            </w:r>
          </w:p>
          <w:p w14:paraId="63B139C8"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Check the Cell ID details as the DUT moves through the route.</w:t>
            </w:r>
          </w:p>
        </w:tc>
        <w:tc>
          <w:tcPr>
            <w:tcW w:w="4531" w:type="dxa"/>
            <w:shd w:val="clear" w:color="auto" w:fill="auto"/>
          </w:tcPr>
          <w:p w14:paraId="21029596"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Reselection, Redirect or Handover is successfully performed as per the network and DUT implementation.</w:t>
            </w:r>
          </w:p>
          <w:p w14:paraId="749BE07E" w14:textId="77777777" w:rsidR="00AC2F69"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 xml:space="preserve">DUT is in a </w:t>
            </w:r>
            <w:r w:rsidRPr="00EF7B4B">
              <w:rPr>
                <w:rFonts w:hint="eastAsia"/>
                <w:noProof w:val="0"/>
                <w:sz w:val="18"/>
                <w:szCs w:val="18"/>
                <w:lang w:eastAsia="en-GB"/>
              </w:rPr>
              <w:t>5</w:t>
            </w:r>
            <w:r w:rsidRPr="00EF7B4B">
              <w:rPr>
                <w:noProof w:val="0"/>
                <w:sz w:val="18"/>
                <w:szCs w:val="18"/>
                <w:lang w:eastAsia="en-GB"/>
              </w:rPr>
              <w:t>G cell.</w:t>
            </w:r>
          </w:p>
          <w:p w14:paraId="7B314C7E" w14:textId="1B0025F5" w:rsidR="003E26B8" w:rsidRPr="00EF7B4B" w:rsidRDefault="003E26B8" w:rsidP="00EF7B4B">
            <w:pPr>
              <w:keepNext/>
              <w:keepLines/>
              <w:tabs>
                <w:tab w:val="left" w:pos="851"/>
              </w:tabs>
              <w:ind w:right="-1"/>
              <w:jc w:val="left"/>
              <w:rPr>
                <w:noProof w:val="0"/>
                <w:sz w:val="18"/>
                <w:szCs w:val="18"/>
                <w:lang w:eastAsia="en-GB"/>
              </w:rPr>
            </w:pPr>
            <w:r>
              <w:rPr>
                <w:sz w:val="18"/>
                <w:szCs w:val="18"/>
                <w:lang w:eastAsia="en-GB"/>
              </w:rPr>
              <w:t>Verify that PDN sessions were transferred and active in 5G in case if the network supports session continuity between 4G and 5G</w:t>
            </w:r>
          </w:p>
        </w:tc>
      </w:tr>
    </w:tbl>
    <w:p w14:paraId="02CCFF48" w14:textId="77777777" w:rsidR="00AC2F69" w:rsidRPr="00C44D14" w:rsidRDefault="00AC2F69" w:rsidP="00C44D14">
      <w:pPr>
        <w:pStyle w:val="Heading41"/>
        <w:rPr>
          <w:rFonts w:eastAsia="Calibri"/>
        </w:rPr>
      </w:pPr>
      <w:bookmarkStart w:id="173" w:name="_Toc126693182"/>
      <w:r w:rsidRPr="00C44D14">
        <w:rPr>
          <w:rFonts w:eastAsia="Calibri"/>
        </w:rPr>
        <w:t>Scenario E: Inter-Technology (</w:t>
      </w:r>
      <w:r w:rsidRPr="00C44D14">
        <w:rPr>
          <w:rFonts w:eastAsia="Calibri" w:hint="eastAsia"/>
        </w:rPr>
        <w:t>5</w:t>
      </w:r>
      <w:r w:rsidRPr="00C44D14">
        <w:rPr>
          <w:rFonts w:eastAsia="Calibri"/>
        </w:rPr>
        <w:t xml:space="preserve">G (FDD) -&gt; </w:t>
      </w:r>
      <w:r w:rsidRPr="00C44D14">
        <w:rPr>
          <w:rFonts w:eastAsia="Calibri" w:hint="eastAsia"/>
        </w:rPr>
        <w:t>5</w:t>
      </w:r>
      <w:r w:rsidRPr="00C44D14">
        <w:rPr>
          <w:rFonts w:eastAsia="Calibri"/>
        </w:rPr>
        <w:t>G (TDD))</w:t>
      </w:r>
      <w:bookmarkEnd w:id="173"/>
    </w:p>
    <w:p w14:paraId="0D6A0FA0" w14:textId="77777777" w:rsidR="00AC2F69" w:rsidRPr="00AC2F69" w:rsidRDefault="00AC2F69" w:rsidP="00AC2F69">
      <w:r w:rsidRPr="00AC2F69">
        <w:t>The test route should contain the following scenario:</w:t>
      </w:r>
    </w:p>
    <w:p w14:paraId="38E635E2" w14:textId="2033B9D0" w:rsidR="00AC2F69" w:rsidRPr="00AC2F69" w:rsidRDefault="00AC2F69" w:rsidP="004279DA">
      <w:pPr>
        <w:pStyle w:val="ListParagraph"/>
        <w:numPr>
          <w:ilvl w:val="0"/>
          <w:numId w:val="29"/>
        </w:numPr>
        <w:tabs>
          <w:tab w:val="left" w:pos="851"/>
        </w:tabs>
        <w:rPr>
          <w:noProof w:val="0"/>
        </w:rPr>
      </w:pPr>
      <w:r w:rsidRPr="00AC2F69">
        <w:rPr>
          <w:rFonts w:hint="eastAsia"/>
          <w:noProof w:val="0"/>
        </w:rPr>
        <w:t>5</w:t>
      </w:r>
      <w:r w:rsidRPr="00AC2F69">
        <w:rPr>
          <w:noProof w:val="0"/>
        </w:rPr>
        <w:t xml:space="preserve">G cells </w:t>
      </w:r>
      <w:r w:rsidR="003E26B8" w:rsidRPr="00AC2F69">
        <w:rPr>
          <w:noProof w:val="0"/>
        </w:rPr>
        <w:t>supporting</w:t>
      </w:r>
      <w:r w:rsidRPr="00AC2F69">
        <w:rPr>
          <w:noProof w:val="0"/>
        </w:rPr>
        <w:t xml:space="preserve"> FDD and </w:t>
      </w:r>
      <w:r w:rsidRPr="00AC2F69">
        <w:rPr>
          <w:rFonts w:hint="eastAsia"/>
          <w:noProof w:val="0"/>
        </w:rPr>
        <w:t>5</w:t>
      </w:r>
      <w:r w:rsidRPr="00AC2F69">
        <w:rPr>
          <w:noProof w:val="0"/>
        </w:rPr>
        <w:t>G cells supporting TDD.</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4"/>
        <w:gridCol w:w="4189"/>
        <w:gridCol w:w="4437"/>
      </w:tblGrid>
      <w:tr w:rsidR="00AC2F69" w:rsidRPr="00AC2F69" w14:paraId="4A85FD78" w14:textId="77777777" w:rsidTr="00AC2F69">
        <w:tc>
          <w:tcPr>
            <w:tcW w:w="437" w:type="dxa"/>
            <w:shd w:val="clear" w:color="auto" w:fill="F2F2F2"/>
          </w:tcPr>
          <w:p w14:paraId="72ADF7E4" w14:textId="77777777" w:rsidR="00AC2F69" w:rsidRPr="00AC2F69" w:rsidRDefault="006A6DB8" w:rsidP="00AC2F69">
            <w:pPr>
              <w:tabs>
                <w:tab w:val="left" w:pos="851"/>
              </w:tabs>
              <w:jc w:val="left"/>
              <w:rPr>
                <w:b/>
                <w:noProof w:val="0"/>
                <w:sz w:val="18"/>
                <w:szCs w:val="18"/>
                <w:lang w:eastAsia="en-GB"/>
              </w:rPr>
            </w:pPr>
            <w:r>
              <w:rPr>
                <w:b/>
                <w:noProof w:val="0"/>
                <w:sz w:val="18"/>
                <w:szCs w:val="18"/>
                <w:lang w:eastAsia="en-GB"/>
              </w:rPr>
              <w:t>-</w:t>
            </w:r>
          </w:p>
        </w:tc>
        <w:tc>
          <w:tcPr>
            <w:tcW w:w="4275" w:type="dxa"/>
            <w:shd w:val="clear" w:color="auto" w:fill="F2F2F2"/>
            <w:vAlign w:val="center"/>
          </w:tcPr>
          <w:p w14:paraId="170BC909"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Test procedure</w:t>
            </w:r>
          </w:p>
        </w:tc>
        <w:tc>
          <w:tcPr>
            <w:tcW w:w="4530" w:type="dxa"/>
            <w:shd w:val="clear" w:color="auto" w:fill="F2F2F2"/>
            <w:vAlign w:val="center"/>
          </w:tcPr>
          <w:p w14:paraId="3A2C24A1"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Expected behaviour</w:t>
            </w:r>
          </w:p>
        </w:tc>
      </w:tr>
      <w:tr w:rsidR="00AC2F69" w:rsidRPr="00AC2F69" w14:paraId="68AC8340" w14:textId="77777777" w:rsidTr="00AC2F69">
        <w:tc>
          <w:tcPr>
            <w:tcW w:w="437" w:type="dxa"/>
            <w:shd w:val="clear" w:color="auto" w:fill="F2F2F2"/>
          </w:tcPr>
          <w:p w14:paraId="1159BB4A" w14:textId="77777777" w:rsidR="00AC2F69" w:rsidRPr="00AC2F69" w:rsidRDefault="00AC2F69" w:rsidP="00AC2F69">
            <w:r w:rsidRPr="00AC2F69">
              <w:t>1</w:t>
            </w:r>
          </w:p>
        </w:tc>
        <w:tc>
          <w:tcPr>
            <w:tcW w:w="4275" w:type="dxa"/>
            <w:shd w:val="clear" w:color="auto" w:fill="auto"/>
          </w:tcPr>
          <w:p w14:paraId="3A72BF6E"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is at start location.</w:t>
            </w:r>
          </w:p>
        </w:tc>
        <w:tc>
          <w:tcPr>
            <w:tcW w:w="4530" w:type="dxa"/>
            <w:shd w:val="clear" w:color="auto" w:fill="auto"/>
          </w:tcPr>
          <w:p w14:paraId="5F26A59E"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 xml:space="preserve">DUT is in a </w:t>
            </w:r>
            <w:r w:rsidRPr="00EF7B4B">
              <w:rPr>
                <w:rFonts w:hint="eastAsia"/>
                <w:noProof w:val="0"/>
                <w:sz w:val="18"/>
                <w:szCs w:val="18"/>
                <w:lang w:eastAsia="en-GB"/>
              </w:rPr>
              <w:t>5</w:t>
            </w:r>
            <w:r w:rsidRPr="00EF7B4B">
              <w:rPr>
                <w:noProof w:val="0"/>
                <w:sz w:val="18"/>
                <w:szCs w:val="18"/>
                <w:lang w:eastAsia="en-GB"/>
              </w:rPr>
              <w:t>G cell supporting FDD.</w:t>
            </w:r>
          </w:p>
        </w:tc>
      </w:tr>
      <w:tr w:rsidR="00AC2F69" w:rsidRPr="00AC2F69" w14:paraId="36827CE0" w14:textId="77777777" w:rsidTr="00AC2F69">
        <w:tc>
          <w:tcPr>
            <w:tcW w:w="437" w:type="dxa"/>
            <w:shd w:val="clear" w:color="auto" w:fill="F2F2F2"/>
          </w:tcPr>
          <w:p w14:paraId="3D341AD2" w14:textId="77777777" w:rsidR="00AC2F69" w:rsidRPr="00AC2F69" w:rsidRDefault="00AC2F69" w:rsidP="00AC2F69">
            <w:r w:rsidRPr="00AC2F69">
              <w:t>2</w:t>
            </w:r>
          </w:p>
        </w:tc>
        <w:tc>
          <w:tcPr>
            <w:tcW w:w="4275" w:type="dxa"/>
            <w:shd w:val="clear" w:color="auto" w:fill="auto"/>
          </w:tcPr>
          <w:p w14:paraId="12F5CBB3"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Move DUT along the route.</w:t>
            </w:r>
          </w:p>
          <w:p w14:paraId="7A944A98"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Check the Cell ID details as the DUT moves through the route.</w:t>
            </w:r>
          </w:p>
        </w:tc>
        <w:tc>
          <w:tcPr>
            <w:tcW w:w="4530" w:type="dxa"/>
            <w:shd w:val="clear" w:color="auto" w:fill="auto"/>
          </w:tcPr>
          <w:p w14:paraId="25FEAEBE"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 xml:space="preserve">DUT is in a </w:t>
            </w:r>
            <w:r w:rsidRPr="00EF7B4B">
              <w:rPr>
                <w:rFonts w:hint="eastAsia"/>
                <w:noProof w:val="0"/>
                <w:sz w:val="18"/>
                <w:szCs w:val="18"/>
                <w:lang w:eastAsia="en-GB"/>
              </w:rPr>
              <w:t>5</w:t>
            </w:r>
            <w:r w:rsidRPr="00EF7B4B">
              <w:rPr>
                <w:noProof w:val="0"/>
                <w:sz w:val="18"/>
                <w:szCs w:val="18"/>
                <w:lang w:eastAsia="en-GB"/>
              </w:rPr>
              <w:t>G cell supporting TDD.</w:t>
            </w:r>
          </w:p>
        </w:tc>
      </w:tr>
    </w:tbl>
    <w:p w14:paraId="46FD6CA6" w14:textId="77777777" w:rsidR="00AC2F69" w:rsidRPr="00C44D14" w:rsidRDefault="00AC2F69" w:rsidP="00C44D14">
      <w:pPr>
        <w:pStyle w:val="Heading41"/>
        <w:rPr>
          <w:rFonts w:eastAsia="Calibri"/>
        </w:rPr>
      </w:pPr>
      <w:bookmarkStart w:id="174" w:name="_Toc126693183"/>
      <w:r w:rsidRPr="00C44D14">
        <w:rPr>
          <w:rFonts w:eastAsia="Calibri"/>
        </w:rPr>
        <w:t>Scenario F: Inter-Technology (</w:t>
      </w:r>
      <w:r w:rsidRPr="00C44D14">
        <w:rPr>
          <w:rFonts w:eastAsia="Calibri" w:hint="eastAsia"/>
        </w:rPr>
        <w:t>5</w:t>
      </w:r>
      <w:r w:rsidRPr="00C44D14">
        <w:rPr>
          <w:rFonts w:eastAsia="Calibri"/>
        </w:rPr>
        <w:t xml:space="preserve">G (TDD) -&gt; </w:t>
      </w:r>
      <w:r w:rsidRPr="00C44D14">
        <w:rPr>
          <w:rFonts w:eastAsia="Calibri" w:hint="eastAsia"/>
        </w:rPr>
        <w:t>5</w:t>
      </w:r>
      <w:r w:rsidRPr="00C44D14">
        <w:rPr>
          <w:rFonts w:eastAsia="Calibri"/>
        </w:rPr>
        <w:t>G (FDD))</w:t>
      </w:r>
      <w:bookmarkEnd w:id="174"/>
    </w:p>
    <w:p w14:paraId="033DFCE4" w14:textId="77777777" w:rsidR="00AC2F69" w:rsidRPr="00AC2F69" w:rsidRDefault="00AC2F69" w:rsidP="00AC2F69">
      <w:r w:rsidRPr="00AC2F69">
        <w:t>The test route should contain the following scenario:</w:t>
      </w:r>
    </w:p>
    <w:p w14:paraId="7C1B6F78" w14:textId="77777777" w:rsidR="00AC2F69" w:rsidRPr="00AC2F69" w:rsidRDefault="00AC2F69" w:rsidP="004279DA">
      <w:pPr>
        <w:pStyle w:val="ListParagraph"/>
        <w:numPr>
          <w:ilvl w:val="0"/>
          <w:numId w:val="29"/>
        </w:numPr>
        <w:tabs>
          <w:tab w:val="left" w:pos="851"/>
        </w:tabs>
        <w:rPr>
          <w:noProof w:val="0"/>
        </w:rPr>
      </w:pPr>
      <w:r w:rsidRPr="00AC2F69">
        <w:rPr>
          <w:rFonts w:hint="eastAsia"/>
          <w:noProof w:val="0"/>
        </w:rPr>
        <w:t>5</w:t>
      </w:r>
      <w:r w:rsidRPr="00AC2F69">
        <w:rPr>
          <w:noProof w:val="0"/>
        </w:rPr>
        <w:t xml:space="preserve">G cells supporting TDD and </w:t>
      </w:r>
      <w:r w:rsidRPr="00AC2F69">
        <w:rPr>
          <w:rFonts w:hint="eastAsia"/>
          <w:noProof w:val="0"/>
        </w:rPr>
        <w:t>5</w:t>
      </w:r>
      <w:r w:rsidRPr="00AC2F69">
        <w:rPr>
          <w:noProof w:val="0"/>
        </w:rPr>
        <w:t>G cells supporting FDD.</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4"/>
        <w:gridCol w:w="4189"/>
        <w:gridCol w:w="4437"/>
      </w:tblGrid>
      <w:tr w:rsidR="00AC2F69" w:rsidRPr="00AC2F69" w14:paraId="43068346" w14:textId="77777777" w:rsidTr="00AC2F69">
        <w:tc>
          <w:tcPr>
            <w:tcW w:w="437" w:type="dxa"/>
            <w:shd w:val="clear" w:color="auto" w:fill="F2F2F2"/>
          </w:tcPr>
          <w:p w14:paraId="43905B16" w14:textId="77777777" w:rsidR="00AC2F69" w:rsidRPr="00AC2F69" w:rsidRDefault="006A6DB8" w:rsidP="00AC2F69">
            <w:pPr>
              <w:tabs>
                <w:tab w:val="left" w:pos="851"/>
              </w:tabs>
              <w:jc w:val="left"/>
              <w:rPr>
                <w:b/>
                <w:noProof w:val="0"/>
                <w:sz w:val="18"/>
                <w:szCs w:val="18"/>
                <w:lang w:eastAsia="en-GB"/>
              </w:rPr>
            </w:pPr>
            <w:r>
              <w:rPr>
                <w:b/>
                <w:noProof w:val="0"/>
                <w:sz w:val="18"/>
                <w:szCs w:val="18"/>
                <w:lang w:eastAsia="en-GB"/>
              </w:rPr>
              <w:t>-</w:t>
            </w:r>
          </w:p>
        </w:tc>
        <w:tc>
          <w:tcPr>
            <w:tcW w:w="4275" w:type="dxa"/>
            <w:shd w:val="clear" w:color="auto" w:fill="F2F2F2"/>
            <w:vAlign w:val="center"/>
          </w:tcPr>
          <w:p w14:paraId="14033B94"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Test procedure</w:t>
            </w:r>
          </w:p>
        </w:tc>
        <w:tc>
          <w:tcPr>
            <w:tcW w:w="4530" w:type="dxa"/>
            <w:shd w:val="clear" w:color="auto" w:fill="F2F2F2"/>
            <w:vAlign w:val="center"/>
          </w:tcPr>
          <w:p w14:paraId="5B115569"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Expected behaviour</w:t>
            </w:r>
          </w:p>
        </w:tc>
      </w:tr>
      <w:tr w:rsidR="00AC2F69" w:rsidRPr="00AC2F69" w14:paraId="2F07AED2" w14:textId="77777777" w:rsidTr="00AC2F69">
        <w:tc>
          <w:tcPr>
            <w:tcW w:w="437" w:type="dxa"/>
            <w:shd w:val="clear" w:color="auto" w:fill="F2F2F2"/>
          </w:tcPr>
          <w:p w14:paraId="6BE6DE02" w14:textId="77777777" w:rsidR="00AC2F69" w:rsidRPr="00AC2F69" w:rsidRDefault="00AC2F69" w:rsidP="00AC2F69">
            <w:r w:rsidRPr="00AC2F69">
              <w:t>1</w:t>
            </w:r>
          </w:p>
        </w:tc>
        <w:tc>
          <w:tcPr>
            <w:tcW w:w="4275" w:type="dxa"/>
            <w:shd w:val="clear" w:color="auto" w:fill="auto"/>
          </w:tcPr>
          <w:p w14:paraId="12DFDACE"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is at start location.</w:t>
            </w:r>
          </w:p>
        </w:tc>
        <w:tc>
          <w:tcPr>
            <w:tcW w:w="4530" w:type="dxa"/>
            <w:shd w:val="clear" w:color="auto" w:fill="auto"/>
          </w:tcPr>
          <w:p w14:paraId="30D9CFDA"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 xml:space="preserve">DUT is in a </w:t>
            </w:r>
            <w:r w:rsidRPr="00EF7B4B">
              <w:rPr>
                <w:rFonts w:hint="eastAsia"/>
                <w:noProof w:val="0"/>
                <w:sz w:val="18"/>
                <w:szCs w:val="18"/>
                <w:lang w:eastAsia="en-GB"/>
              </w:rPr>
              <w:t>5</w:t>
            </w:r>
            <w:r w:rsidRPr="00EF7B4B">
              <w:rPr>
                <w:noProof w:val="0"/>
                <w:sz w:val="18"/>
                <w:szCs w:val="18"/>
                <w:lang w:eastAsia="en-GB"/>
              </w:rPr>
              <w:t>G cell supporting TDD.</w:t>
            </w:r>
          </w:p>
        </w:tc>
      </w:tr>
      <w:tr w:rsidR="00AC2F69" w:rsidRPr="00AC2F69" w14:paraId="28A6ABB8" w14:textId="77777777" w:rsidTr="00AC2F69">
        <w:tc>
          <w:tcPr>
            <w:tcW w:w="437" w:type="dxa"/>
            <w:shd w:val="clear" w:color="auto" w:fill="F2F2F2"/>
          </w:tcPr>
          <w:p w14:paraId="54CA72D9" w14:textId="77777777" w:rsidR="00AC2F69" w:rsidRPr="00AC2F69" w:rsidRDefault="00AC2F69" w:rsidP="00AC2F69">
            <w:r w:rsidRPr="00AC2F69">
              <w:t>2</w:t>
            </w:r>
          </w:p>
        </w:tc>
        <w:tc>
          <w:tcPr>
            <w:tcW w:w="4275" w:type="dxa"/>
            <w:shd w:val="clear" w:color="auto" w:fill="auto"/>
          </w:tcPr>
          <w:p w14:paraId="75A4D063"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Move DUT along the route.</w:t>
            </w:r>
          </w:p>
          <w:p w14:paraId="4EDB52D6"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Check the Cell ID details as the DUT moves through the route.</w:t>
            </w:r>
          </w:p>
        </w:tc>
        <w:tc>
          <w:tcPr>
            <w:tcW w:w="4530" w:type="dxa"/>
            <w:shd w:val="clear" w:color="auto" w:fill="auto"/>
          </w:tcPr>
          <w:p w14:paraId="4F05B2BC"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 xml:space="preserve">DUT is in a </w:t>
            </w:r>
            <w:r w:rsidRPr="00EF7B4B">
              <w:rPr>
                <w:rFonts w:hint="eastAsia"/>
                <w:noProof w:val="0"/>
                <w:sz w:val="18"/>
                <w:szCs w:val="18"/>
                <w:lang w:eastAsia="en-GB"/>
              </w:rPr>
              <w:t>5</w:t>
            </w:r>
            <w:r w:rsidRPr="00EF7B4B">
              <w:rPr>
                <w:noProof w:val="0"/>
                <w:sz w:val="18"/>
                <w:szCs w:val="18"/>
                <w:lang w:eastAsia="en-GB"/>
              </w:rPr>
              <w:t>G cell supporting FDD.</w:t>
            </w:r>
          </w:p>
        </w:tc>
      </w:tr>
    </w:tbl>
    <w:p w14:paraId="1D166805" w14:textId="77777777" w:rsidR="00AC2F69" w:rsidRPr="00AC2F69" w:rsidRDefault="00AC2F69" w:rsidP="00800C4F">
      <w:pPr>
        <w:pStyle w:val="H6b"/>
      </w:pPr>
      <w:r w:rsidRPr="00AC2F69">
        <w:t>Test Procedures</w:t>
      </w:r>
    </w:p>
    <w:p w14:paraId="7FA147CD" w14:textId="77777777" w:rsidR="00AC2F69" w:rsidRPr="007B373B" w:rsidRDefault="00AC2F69" w:rsidP="007B373B">
      <w:pPr>
        <w:pStyle w:val="H6b"/>
      </w:pPr>
      <w:bookmarkStart w:id="175" w:name="_Toc530672834"/>
      <w:r w:rsidRPr="007B373B">
        <w:t>102.4.1</w:t>
      </w:r>
      <w:r w:rsidRPr="007B373B">
        <w:tab/>
        <w:t>Reselection (RRC Idle) (5GC) - UE initiated</w:t>
      </w:r>
      <w:bookmarkEnd w:id="175"/>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5"/>
        <w:gridCol w:w="4187"/>
        <w:gridCol w:w="4438"/>
      </w:tblGrid>
      <w:tr w:rsidR="00AC2F69" w:rsidRPr="00AC2F69" w14:paraId="09E3CC72" w14:textId="77777777" w:rsidTr="00AC2F69">
        <w:tc>
          <w:tcPr>
            <w:tcW w:w="438" w:type="dxa"/>
            <w:shd w:val="clear" w:color="auto" w:fill="F2F2F2"/>
          </w:tcPr>
          <w:p w14:paraId="694C8851" w14:textId="77777777" w:rsidR="00AC2F69" w:rsidRPr="00AC2F69" w:rsidRDefault="006A6DB8" w:rsidP="00AC2F69">
            <w:pPr>
              <w:tabs>
                <w:tab w:val="left" w:pos="851"/>
              </w:tabs>
              <w:jc w:val="left"/>
              <w:rPr>
                <w:b/>
                <w:noProof w:val="0"/>
                <w:sz w:val="18"/>
                <w:szCs w:val="18"/>
                <w:lang w:eastAsia="en-GB"/>
              </w:rPr>
            </w:pPr>
            <w:r>
              <w:rPr>
                <w:b/>
                <w:noProof w:val="0"/>
                <w:sz w:val="18"/>
                <w:szCs w:val="18"/>
                <w:lang w:eastAsia="en-GB"/>
              </w:rPr>
              <w:t>-</w:t>
            </w:r>
          </w:p>
        </w:tc>
        <w:tc>
          <w:tcPr>
            <w:tcW w:w="4274" w:type="dxa"/>
            <w:shd w:val="clear" w:color="auto" w:fill="F2F2F2"/>
            <w:vAlign w:val="center"/>
          </w:tcPr>
          <w:p w14:paraId="38168D94"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Test procedure</w:t>
            </w:r>
          </w:p>
        </w:tc>
        <w:tc>
          <w:tcPr>
            <w:tcW w:w="4530" w:type="dxa"/>
            <w:shd w:val="clear" w:color="auto" w:fill="F2F2F2"/>
            <w:vAlign w:val="center"/>
          </w:tcPr>
          <w:p w14:paraId="54422DCC"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Expected behaviour</w:t>
            </w:r>
          </w:p>
        </w:tc>
      </w:tr>
      <w:tr w:rsidR="00AC2F69" w:rsidRPr="00AC2F69" w14:paraId="4E3A15FA" w14:textId="77777777" w:rsidTr="00AC2F69">
        <w:tc>
          <w:tcPr>
            <w:tcW w:w="438" w:type="dxa"/>
            <w:shd w:val="clear" w:color="auto" w:fill="F2F2F2"/>
          </w:tcPr>
          <w:p w14:paraId="0326E305" w14:textId="77777777" w:rsidR="00AC2F69" w:rsidRPr="00AC2F69" w:rsidRDefault="00AC2F69" w:rsidP="00AC2F69">
            <w:r w:rsidRPr="00AC2F69">
              <w:t>1</w:t>
            </w:r>
          </w:p>
        </w:tc>
        <w:tc>
          <w:tcPr>
            <w:tcW w:w="4274" w:type="dxa"/>
            <w:shd w:val="clear" w:color="auto" w:fill="auto"/>
          </w:tcPr>
          <w:p w14:paraId="05DFF3BD"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is configured so that data is enabled</w:t>
            </w:r>
            <w:r w:rsidRPr="00EF7B4B">
              <w:rPr>
                <w:rFonts w:hint="eastAsia"/>
                <w:noProof w:val="0"/>
                <w:sz w:val="18"/>
                <w:szCs w:val="18"/>
                <w:lang w:eastAsia="en-GB"/>
              </w:rPr>
              <w:t>.</w:t>
            </w:r>
          </w:p>
        </w:tc>
        <w:tc>
          <w:tcPr>
            <w:tcW w:w="4530" w:type="dxa"/>
            <w:shd w:val="clear" w:color="auto" w:fill="auto"/>
          </w:tcPr>
          <w:p w14:paraId="7B96409F"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Data connection is available according to the RAT connection.</w:t>
            </w:r>
          </w:p>
        </w:tc>
      </w:tr>
      <w:tr w:rsidR="00AC2F69" w:rsidRPr="00AC2F69" w14:paraId="65A59ACB" w14:textId="77777777" w:rsidTr="00AC2F69">
        <w:tc>
          <w:tcPr>
            <w:tcW w:w="438" w:type="dxa"/>
            <w:shd w:val="clear" w:color="auto" w:fill="F2F2F2"/>
          </w:tcPr>
          <w:p w14:paraId="2569FD0D" w14:textId="77777777" w:rsidR="00AC2F69" w:rsidRPr="00AC2F69" w:rsidRDefault="00AC2F69" w:rsidP="00AC2F69">
            <w:r w:rsidRPr="00AC2F69">
              <w:t>2</w:t>
            </w:r>
          </w:p>
        </w:tc>
        <w:tc>
          <w:tcPr>
            <w:tcW w:w="4274" w:type="dxa"/>
            <w:shd w:val="clear" w:color="auto" w:fill="auto"/>
          </w:tcPr>
          <w:p w14:paraId="6E1D9E68"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is in Idle state.</w:t>
            </w:r>
          </w:p>
        </w:tc>
        <w:tc>
          <w:tcPr>
            <w:tcW w:w="4530" w:type="dxa"/>
            <w:shd w:val="clear" w:color="auto" w:fill="auto"/>
          </w:tcPr>
          <w:p w14:paraId="0152EEF3"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No data transfer is on-going.</w:t>
            </w:r>
          </w:p>
        </w:tc>
      </w:tr>
      <w:tr w:rsidR="00AC2F69" w:rsidRPr="00AC2F69" w14:paraId="39A825A5" w14:textId="77777777" w:rsidTr="00AC2F69">
        <w:tc>
          <w:tcPr>
            <w:tcW w:w="438" w:type="dxa"/>
            <w:shd w:val="clear" w:color="auto" w:fill="F2F2F2"/>
          </w:tcPr>
          <w:p w14:paraId="1D3058A2" w14:textId="77777777" w:rsidR="00AC2F69" w:rsidRPr="00AC2F69" w:rsidRDefault="00AC2F69" w:rsidP="00AC2F69">
            <w:r w:rsidRPr="00AC2F69">
              <w:t>3</w:t>
            </w:r>
          </w:p>
        </w:tc>
        <w:tc>
          <w:tcPr>
            <w:tcW w:w="8804" w:type="dxa"/>
            <w:gridSpan w:val="2"/>
            <w:shd w:val="clear" w:color="auto" w:fill="auto"/>
          </w:tcPr>
          <w:p w14:paraId="62C4F998"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Perform the instruction of the desired scenario.</w:t>
            </w:r>
          </w:p>
        </w:tc>
      </w:tr>
      <w:tr w:rsidR="00AC2F69" w:rsidRPr="00AC2F69" w14:paraId="677D6DB0" w14:textId="77777777" w:rsidTr="00AC2F69">
        <w:tc>
          <w:tcPr>
            <w:tcW w:w="438" w:type="dxa"/>
            <w:shd w:val="clear" w:color="auto" w:fill="F2F2F2"/>
          </w:tcPr>
          <w:p w14:paraId="02B8F43A" w14:textId="77777777" w:rsidR="00AC2F69" w:rsidRPr="00AC2F69" w:rsidRDefault="00AC2F69" w:rsidP="00AC2F69">
            <w:r w:rsidRPr="00AC2F69">
              <w:t>4</w:t>
            </w:r>
          </w:p>
        </w:tc>
        <w:tc>
          <w:tcPr>
            <w:tcW w:w="4274" w:type="dxa"/>
            <w:shd w:val="clear" w:color="auto" w:fill="auto"/>
          </w:tcPr>
          <w:p w14:paraId="0C7DFAEA"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Page (SMS) the DUT after the scenario.</w:t>
            </w:r>
          </w:p>
        </w:tc>
        <w:tc>
          <w:tcPr>
            <w:tcW w:w="4530" w:type="dxa"/>
            <w:shd w:val="clear" w:color="auto" w:fill="auto"/>
          </w:tcPr>
          <w:p w14:paraId="580F8C12"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can be successfully paged (SMS).</w:t>
            </w:r>
          </w:p>
        </w:tc>
      </w:tr>
    </w:tbl>
    <w:p w14:paraId="51E5DDB7" w14:textId="77777777" w:rsidR="00AC2F69" w:rsidRPr="007B373B" w:rsidRDefault="00AC2F69" w:rsidP="007B373B">
      <w:pPr>
        <w:pStyle w:val="H6b"/>
      </w:pPr>
      <w:bookmarkStart w:id="176" w:name="__RefHeading___Toc211134_752841376"/>
      <w:bookmarkStart w:id="177" w:name="_Toc530672835"/>
      <w:bookmarkEnd w:id="176"/>
      <w:r w:rsidRPr="007B373B">
        <w:t>102.4.2</w:t>
      </w:r>
      <w:r w:rsidRPr="007B373B">
        <w:tab/>
        <w:t>Handover (RRC Inactive) (5GC)</w:t>
      </w:r>
      <w:bookmarkEnd w:id="177"/>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5"/>
        <w:gridCol w:w="4187"/>
        <w:gridCol w:w="4438"/>
      </w:tblGrid>
      <w:tr w:rsidR="00AC2F69" w:rsidRPr="00AC2F69" w14:paraId="20E127E9" w14:textId="77777777" w:rsidTr="00AC2F69">
        <w:tc>
          <w:tcPr>
            <w:tcW w:w="438" w:type="dxa"/>
            <w:shd w:val="clear" w:color="auto" w:fill="F2F2F2"/>
          </w:tcPr>
          <w:p w14:paraId="7A779B14" w14:textId="77777777" w:rsidR="00AC2F69" w:rsidRPr="00AC2F69" w:rsidRDefault="006A6DB8" w:rsidP="00AC2F69">
            <w:pPr>
              <w:tabs>
                <w:tab w:val="left" w:pos="851"/>
              </w:tabs>
              <w:jc w:val="left"/>
              <w:rPr>
                <w:b/>
                <w:noProof w:val="0"/>
                <w:sz w:val="18"/>
                <w:szCs w:val="18"/>
                <w:lang w:eastAsia="en-GB"/>
              </w:rPr>
            </w:pPr>
            <w:r>
              <w:rPr>
                <w:b/>
                <w:noProof w:val="0"/>
                <w:sz w:val="18"/>
                <w:szCs w:val="18"/>
                <w:lang w:eastAsia="en-GB"/>
              </w:rPr>
              <w:t>-</w:t>
            </w:r>
          </w:p>
        </w:tc>
        <w:tc>
          <w:tcPr>
            <w:tcW w:w="4274" w:type="dxa"/>
            <w:shd w:val="clear" w:color="auto" w:fill="F2F2F2"/>
            <w:vAlign w:val="center"/>
          </w:tcPr>
          <w:p w14:paraId="59855A28"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Test procedure</w:t>
            </w:r>
          </w:p>
        </w:tc>
        <w:tc>
          <w:tcPr>
            <w:tcW w:w="4530" w:type="dxa"/>
            <w:shd w:val="clear" w:color="auto" w:fill="F2F2F2"/>
            <w:vAlign w:val="center"/>
          </w:tcPr>
          <w:p w14:paraId="6BE08F2A"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Expected behaviour</w:t>
            </w:r>
          </w:p>
        </w:tc>
      </w:tr>
      <w:tr w:rsidR="00AC2F69" w:rsidRPr="00AC2F69" w14:paraId="6D9AED1C" w14:textId="77777777" w:rsidTr="00AC2F69">
        <w:tc>
          <w:tcPr>
            <w:tcW w:w="438" w:type="dxa"/>
            <w:shd w:val="clear" w:color="auto" w:fill="F2F2F2"/>
          </w:tcPr>
          <w:p w14:paraId="78C4CD9D" w14:textId="77777777" w:rsidR="00AC2F69" w:rsidRPr="00AC2F69" w:rsidRDefault="00AC2F69" w:rsidP="00AC2F69">
            <w:r w:rsidRPr="00AC2F69">
              <w:t>1</w:t>
            </w:r>
          </w:p>
        </w:tc>
        <w:tc>
          <w:tcPr>
            <w:tcW w:w="4274" w:type="dxa"/>
            <w:shd w:val="clear" w:color="auto" w:fill="auto"/>
          </w:tcPr>
          <w:p w14:paraId="3110F42D"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is configured so that data is enabled</w:t>
            </w:r>
            <w:r w:rsidRPr="00EF7B4B">
              <w:rPr>
                <w:rFonts w:hint="eastAsia"/>
                <w:noProof w:val="0"/>
                <w:sz w:val="18"/>
                <w:szCs w:val="18"/>
                <w:lang w:eastAsia="en-GB"/>
              </w:rPr>
              <w:t>.</w:t>
            </w:r>
          </w:p>
        </w:tc>
        <w:tc>
          <w:tcPr>
            <w:tcW w:w="4530" w:type="dxa"/>
            <w:shd w:val="clear" w:color="auto" w:fill="auto"/>
          </w:tcPr>
          <w:p w14:paraId="72742ACD"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Data connection is available according to the RAT connection.</w:t>
            </w:r>
          </w:p>
        </w:tc>
      </w:tr>
      <w:tr w:rsidR="00AC2F69" w:rsidRPr="00AC2F69" w14:paraId="20003551" w14:textId="77777777" w:rsidTr="00AC2F69">
        <w:tc>
          <w:tcPr>
            <w:tcW w:w="438" w:type="dxa"/>
            <w:shd w:val="clear" w:color="auto" w:fill="F2F2F2"/>
          </w:tcPr>
          <w:p w14:paraId="6B874813" w14:textId="77777777" w:rsidR="00AC2F69" w:rsidRPr="00AC2F69" w:rsidRDefault="00AC2F69" w:rsidP="00AC2F69">
            <w:r w:rsidRPr="00AC2F69">
              <w:t>2</w:t>
            </w:r>
          </w:p>
        </w:tc>
        <w:tc>
          <w:tcPr>
            <w:tcW w:w="4274" w:type="dxa"/>
            <w:shd w:val="clear" w:color="auto" w:fill="auto"/>
          </w:tcPr>
          <w:p w14:paraId="3FE4F950"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Ensure a data transfer is ongoing. This can be via a tethered connection, DUN, an internal application on DUT or via continuous PINGs.</w:t>
            </w:r>
          </w:p>
        </w:tc>
        <w:tc>
          <w:tcPr>
            <w:tcW w:w="4530" w:type="dxa"/>
            <w:shd w:val="clear" w:color="auto" w:fill="auto"/>
          </w:tcPr>
          <w:p w14:paraId="4E3D4801"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is actively transferring data.</w:t>
            </w:r>
          </w:p>
        </w:tc>
      </w:tr>
      <w:tr w:rsidR="00AC2F69" w:rsidRPr="00AC2F69" w14:paraId="591546CD" w14:textId="77777777" w:rsidTr="00AC2F69">
        <w:tc>
          <w:tcPr>
            <w:tcW w:w="438" w:type="dxa"/>
            <w:shd w:val="clear" w:color="auto" w:fill="F2F2F2"/>
          </w:tcPr>
          <w:p w14:paraId="430A2DEE" w14:textId="77777777" w:rsidR="00AC2F69" w:rsidRPr="00AC2F69" w:rsidRDefault="00AC2F69" w:rsidP="00AC2F69">
            <w:r w:rsidRPr="00AC2F69">
              <w:rPr>
                <w:rFonts w:hint="eastAsia"/>
              </w:rPr>
              <w:t>3</w:t>
            </w:r>
          </w:p>
        </w:tc>
        <w:tc>
          <w:tcPr>
            <w:tcW w:w="4274" w:type="dxa"/>
            <w:shd w:val="clear" w:color="auto" w:fill="auto"/>
          </w:tcPr>
          <w:p w14:paraId="7890E491" w14:textId="77777777" w:rsidR="00AC2F69" w:rsidRPr="00EF7B4B" w:rsidRDefault="00AC2F69" w:rsidP="00EF7B4B">
            <w:pPr>
              <w:keepNext/>
              <w:keepLines/>
              <w:tabs>
                <w:tab w:val="left" w:pos="851"/>
              </w:tabs>
              <w:ind w:right="-1"/>
              <w:jc w:val="left"/>
              <w:rPr>
                <w:noProof w:val="0"/>
                <w:sz w:val="18"/>
                <w:szCs w:val="18"/>
                <w:lang w:eastAsia="en-GB"/>
              </w:rPr>
            </w:pPr>
            <w:r w:rsidRPr="00EF7B4B">
              <w:rPr>
                <w:rFonts w:hint="eastAsia"/>
                <w:noProof w:val="0"/>
                <w:sz w:val="18"/>
                <w:szCs w:val="18"/>
                <w:lang w:eastAsia="en-GB"/>
              </w:rPr>
              <w:t>Stop</w:t>
            </w:r>
            <w:r w:rsidRPr="00EF7B4B">
              <w:rPr>
                <w:noProof w:val="0"/>
                <w:sz w:val="18"/>
                <w:szCs w:val="18"/>
                <w:lang w:eastAsia="en-GB"/>
              </w:rPr>
              <w:t xml:space="preserve"> data transfer</w:t>
            </w:r>
            <w:r w:rsidRPr="00EF7B4B">
              <w:rPr>
                <w:rFonts w:hint="eastAsia"/>
                <w:noProof w:val="0"/>
                <w:sz w:val="18"/>
                <w:szCs w:val="18"/>
                <w:lang w:eastAsia="en-GB"/>
              </w:rPr>
              <w:t>.</w:t>
            </w:r>
          </w:p>
        </w:tc>
        <w:tc>
          <w:tcPr>
            <w:tcW w:w="4530" w:type="dxa"/>
            <w:shd w:val="clear" w:color="auto" w:fill="auto"/>
          </w:tcPr>
          <w:p w14:paraId="699D7819"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 xml:space="preserve">DUT </w:t>
            </w:r>
            <w:r w:rsidRPr="00EF7B4B">
              <w:rPr>
                <w:rFonts w:hint="eastAsia"/>
                <w:noProof w:val="0"/>
                <w:sz w:val="18"/>
                <w:szCs w:val="18"/>
                <w:lang w:eastAsia="en-GB"/>
              </w:rPr>
              <w:t>enters</w:t>
            </w:r>
            <w:r w:rsidRPr="00EF7B4B">
              <w:rPr>
                <w:noProof w:val="0"/>
                <w:sz w:val="18"/>
                <w:szCs w:val="18"/>
                <w:lang w:eastAsia="en-GB"/>
              </w:rPr>
              <w:t xml:space="preserve"> in </w:t>
            </w:r>
            <w:r w:rsidRPr="00EF7B4B">
              <w:rPr>
                <w:rFonts w:hint="eastAsia"/>
                <w:noProof w:val="0"/>
                <w:sz w:val="18"/>
                <w:szCs w:val="18"/>
                <w:lang w:eastAsia="en-GB"/>
              </w:rPr>
              <w:t xml:space="preserve">RRC </w:t>
            </w:r>
            <w:r w:rsidRPr="00EF7B4B">
              <w:rPr>
                <w:noProof w:val="0"/>
                <w:sz w:val="18"/>
                <w:szCs w:val="18"/>
                <w:lang w:eastAsia="en-GB"/>
              </w:rPr>
              <w:t>I</w:t>
            </w:r>
            <w:r w:rsidRPr="00EF7B4B">
              <w:rPr>
                <w:rFonts w:hint="eastAsia"/>
                <w:noProof w:val="0"/>
                <w:sz w:val="18"/>
                <w:szCs w:val="18"/>
                <w:lang w:eastAsia="en-GB"/>
              </w:rPr>
              <w:t>nactive</w:t>
            </w:r>
            <w:r w:rsidRPr="00EF7B4B">
              <w:rPr>
                <w:noProof w:val="0"/>
                <w:sz w:val="18"/>
                <w:szCs w:val="18"/>
                <w:lang w:eastAsia="en-GB"/>
              </w:rPr>
              <w:t xml:space="preserve"> state.</w:t>
            </w:r>
          </w:p>
        </w:tc>
      </w:tr>
      <w:tr w:rsidR="00AC2F69" w:rsidRPr="00AC2F69" w14:paraId="26F3E02C" w14:textId="77777777" w:rsidTr="00AC2F69">
        <w:tc>
          <w:tcPr>
            <w:tcW w:w="438" w:type="dxa"/>
            <w:shd w:val="clear" w:color="auto" w:fill="F2F2F2"/>
          </w:tcPr>
          <w:p w14:paraId="2049F9A5" w14:textId="77777777" w:rsidR="00AC2F69" w:rsidRPr="00AC2F69" w:rsidRDefault="00AC2F69" w:rsidP="00AC2F69">
            <w:r w:rsidRPr="00AC2F69">
              <w:rPr>
                <w:rFonts w:hint="eastAsia"/>
              </w:rPr>
              <w:t>4</w:t>
            </w:r>
          </w:p>
        </w:tc>
        <w:tc>
          <w:tcPr>
            <w:tcW w:w="4274" w:type="dxa"/>
            <w:shd w:val="clear" w:color="auto" w:fill="auto"/>
          </w:tcPr>
          <w:p w14:paraId="50FAFA3E"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Perform the instruction of the desired scenario.</w:t>
            </w:r>
          </w:p>
        </w:tc>
        <w:tc>
          <w:tcPr>
            <w:tcW w:w="4530" w:type="dxa"/>
            <w:shd w:val="clear" w:color="auto" w:fill="auto"/>
          </w:tcPr>
          <w:p w14:paraId="475F0B6B" w14:textId="77777777" w:rsidR="00AC2F69" w:rsidRPr="00EF7B4B" w:rsidRDefault="00AC2F69" w:rsidP="00EF7B4B">
            <w:pPr>
              <w:keepNext/>
              <w:keepLines/>
              <w:tabs>
                <w:tab w:val="left" w:pos="851"/>
              </w:tabs>
              <w:ind w:right="-1"/>
              <w:jc w:val="left"/>
              <w:rPr>
                <w:noProof w:val="0"/>
                <w:sz w:val="18"/>
                <w:szCs w:val="18"/>
                <w:lang w:eastAsia="en-GB"/>
              </w:rPr>
            </w:pPr>
            <w:r w:rsidRPr="00EF7B4B">
              <w:rPr>
                <w:rFonts w:hint="eastAsia"/>
                <w:noProof w:val="0"/>
                <w:sz w:val="18"/>
                <w:szCs w:val="18"/>
                <w:lang w:eastAsia="en-GB"/>
              </w:rPr>
              <w:t xml:space="preserve">In </w:t>
            </w:r>
            <w:r w:rsidRPr="00EF7B4B">
              <w:rPr>
                <w:noProof w:val="0"/>
                <w:sz w:val="18"/>
                <w:szCs w:val="18"/>
                <w:lang w:eastAsia="en-GB"/>
              </w:rPr>
              <w:t>Scenario A</w:t>
            </w:r>
            <w:r w:rsidRPr="00EF7B4B">
              <w:rPr>
                <w:rFonts w:hint="eastAsia"/>
                <w:noProof w:val="0"/>
                <w:sz w:val="18"/>
                <w:szCs w:val="18"/>
                <w:lang w:eastAsia="en-GB"/>
              </w:rPr>
              <w:t xml:space="preserve">/B/E/F, DUT can </w:t>
            </w:r>
            <w:r w:rsidRPr="00EF7B4B">
              <w:rPr>
                <w:noProof w:val="0"/>
                <w:sz w:val="18"/>
                <w:szCs w:val="18"/>
                <w:lang w:eastAsia="en-GB"/>
              </w:rPr>
              <w:t>successfully</w:t>
            </w:r>
            <w:r w:rsidRPr="00EF7B4B">
              <w:rPr>
                <w:rFonts w:hint="eastAsia"/>
                <w:noProof w:val="0"/>
                <w:sz w:val="18"/>
                <w:szCs w:val="18"/>
                <w:lang w:eastAsia="en-GB"/>
              </w:rPr>
              <w:t xml:space="preserve"> perform </w:t>
            </w:r>
            <w:r w:rsidRPr="00EF7B4B">
              <w:rPr>
                <w:noProof w:val="0"/>
                <w:sz w:val="18"/>
                <w:szCs w:val="18"/>
                <w:lang w:eastAsia="en-GB"/>
              </w:rPr>
              <w:t>RAN Notification Area Updates</w:t>
            </w:r>
            <w:r w:rsidRPr="00EF7B4B">
              <w:rPr>
                <w:rFonts w:hint="eastAsia"/>
                <w:noProof w:val="0"/>
                <w:sz w:val="18"/>
                <w:szCs w:val="18"/>
                <w:lang w:eastAsia="en-GB"/>
              </w:rPr>
              <w:t>.</w:t>
            </w:r>
          </w:p>
          <w:p w14:paraId="2445DB1E" w14:textId="77777777" w:rsidR="00AC2F69" w:rsidRPr="00EF7B4B" w:rsidRDefault="00AC2F69" w:rsidP="00EF7B4B">
            <w:pPr>
              <w:keepNext/>
              <w:keepLines/>
              <w:tabs>
                <w:tab w:val="left" w:pos="851"/>
              </w:tabs>
              <w:ind w:right="-1"/>
              <w:jc w:val="left"/>
              <w:rPr>
                <w:noProof w:val="0"/>
                <w:sz w:val="18"/>
                <w:szCs w:val="18"/>
                <w:lang w:eastAsia="en-GB"/>
              </w:rPr>
            </w:pPr>
            <w:r w:rsidRPr="00EF7B4B">
              <w:rPr>
                <w:rFonts w:hint="eastAsia"/>
                <w:noProof w:val="0"/>
                <w:sz w:val="18"/>
                <w:szCs w:val="18"/>
                <w:lang w:eastAsia="en-GB"/>
              </w:rPr>
              <w:t xml:space="preserve">In </w:t>
            </w:r>
            <w:r w:rsidRPr="00EF7B4B">
              <w:rPr>
                <w:noProof w:val="0"/>
                <w:sz w:val="18"/>
                <w:szCs w:val="18"/>
                <w:lang w:eastAsia="en-GB"/>
              </w:rPr>
              <w:t xml:space="preserve">Scenario </w:t>
            </w:r>
            <w:r w:rsidRPr="00EF7B4B">
              <w:rPr>
                <w:rFonts w:hint="eastAsia"/>
                <w:noProof w:val="0"/>
                <w:sz w:val="18"/>
                <w:szCs w:val="18"/>
                <w:lang w:eastAsia="en-GB"/>
              </w:rPr>
              <w:t xml:space="preserve">C, DUT can </w:t>
            </w:r>
            <w:r w:rsidRPr="00EF7B4B">
              <w:rPr>
                <w:noProof w:val="0"/>
                <w:sz w:val="18"/>
                <w:szCs w:val="18"/>
                <w:lang w:eastAsia="en-GB"/>
              </w:rPr>
              <w:t>successfully</w:t>
            </w:r>
            <w:r w:rsidRPr="00EF7B4B">
              <w:rPr>
                <w:rFonts w:hint="eastAsia"/>
                <w:noProof w:val="0"/>
                <w:sz w:val="18"/>
                <w:szCs w:val="18"/>
                <w:lang w:eastAsia="en-GB"/>
              </w:rPr>
              <w:t xml:space="preserve"> perform TAU.</w:t>
            </w:r>
          </w:p>
        </w:tc>
      </w:tr>
      <w:tr w:rsidR="00AC2F69" w:rsidRPr="00AC2F69" w14:paraId="005C92BC" w14:textId="77777777" w:rsidTr="00AC2F69">
        <w:tc>
          <w:tcPr>
            <w:tcW w:w="438" w:type="dxa"/>
            <w:shd w:val="clear" w:color="auto" w:fill="F2F2F2"/>
          </w:tcPr>
          <w:p w14:paraId="74EBBC64" w14:textId="77777777" w:rsidR="00AC2F69" w:rsidRPr="00AC2F69" w:rsidRDefault="00AC2F69" w:rsidP="00AC2F69">
            <w:r w:rsidRPr="00AC2F69">
              <w:rPr>
                <w:rFonts w:hint="eastAsia"/>
              </w:rPr>
              <w:t>5</w:t>
            </w:r>
          </w:p>
        </w:tc>
        <w:tc>
          <w:tcPr>
            <w:tcW w:w="4274" w:type="dxa"/>
            <w:shd w:val="clear" w:color="auto" w:fill="auto"/>
          </w:tcPr>
          <w:p w14:paraId="12A74251"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Page (SMS) the DUT after the scenario.</w:t>
            </w:r>
          </w:p>
        </w:tc>
        <w:tc>
          <w:tcPr>
            <w:tcW w:w="4530" w:type="dxa"/>
            <w:shd w:val="clear" w:color="auto" w:fill="auto"/>
          </w:tcPr>
          <w:p w14:paraId="35A7C5D0"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can be successfully paged (SMS).</w:t>
            </w:r>
          </w:p>
        </w:tc>
      </w:tr>
    </w:tbl>
    <w:p w14:paraId="7A75E56C" w14:textId="77777777" w:rsidR="00AC2F69" w:rsidRPr="007B373B" w:rsidRDefault="00AC2F69" w:rsidP="007B373B">
      <w:pPr>
        <w:pStyle w:val="H6b"/>
      </w:pPr>
      <w:bookmarkStart w:id="178" w:name="_Toc530672836"/>
      <w:r w:rsidRPr="007B373B">
        <w:t>102.4.3</w:t>
      </w:r>
      <w:r w:rsidRPr="007B373B">
        <w:tab/>
        <w:t>Handover (RRC Active) (5GC)</w:t>
      </w:r>
      <w:bookmarkEnd w:id="178"/>
      <w:r w:rsidR="00695D00" w:rsidRPr="007B373B">
        <w:t xml:space="preserve"> - Data Transfer</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4"/>
        <w:gridCol w:w="4189"/>
        <w:gridCol w:w="4437"/>
      </w:tblGrid>
      <w:tr w:rsidR="00AC2F69" w:rsidRPr="00AC2F69" w14:paraId="6BC572F3" w14:textId="77777777" w:rsidTr="00AC2F69">
        <w:tc>
          <w:tcPr>
            <w:tcW w:w="437" w:type="dxa"/>
            <w:shd w:val="clear" w:color="auto" w:fill="F2F2F2"/>
          </w:tcPr>
          <w:p w14:paraId="17EF6A1B" w14:textId="77777777" w:rsidR="00AC2F69" w:rsidRPr="00AC2F69" w:rsidRDefault="006A6DB8" w:rsidP="00AC2F69">
            <w:pPr>
              <w:tabs>
                <w:tab w:val="left" w:pos="851"/>
              </w:tabs>
              <w:jc w:val="left"/>
              <w:rPr>
                <w:b/>
                <w:noProof w:val="0"/>
                <w:sz w:val="18"/>
                <w:szCs w:val="18"/>
                <w:lang w:eastAsia="en-GB"/>
              </w:rPr>
            </w:pPr>
            <w:r>
              <w:rPr>
                <w:b/>
                <w:noProof w:val="0"/>
                <w:sz w:val="18"/>
                <w:szCs w:val="18"/>
                <w:lang w:eastAsia="en-GB"/>
              </w:rPr>
              <w:t>-</w:t>
            </w:r>
          </w:p>
        </w:tc>
        <w:tc>
          <w:tcPr>
            <w:tcW w:w="4275" w:type="dxa"/>
            <w:shd w:val="clear" w:color="auto" w:fill="F2F2F2"/>
            <w:vAlign w:val="center"/>
          </w:tcPr>
          <w:p w14:paraId="56C65810"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Test procedure</w:t>
            </w:r>
          </w:p>
        </w:tc>
        <w:tc>
          <w:tcPr>
            <w:tcW w:w="4530" w:type="dxa"/>
            <w:shd w:val="clear" w:color="auto" w:fill="F2F2F2"/>
            <w:vAlign w:val="center"/>
          </w:tcPr>
          <w:p w14:paraId="122D37E1"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Expected behaviour</w:t>
            </w:r>
          </w:p>
        </w:tc>
      </w:tr>
      <w:tr w:rsidR="00AC2F69" w:rsidRPr="00AC2F69" w14:paraId="79CBE754" w14:textId="77777777" w:rsidTr="00AC2F69">
        <w:tc>
          <w:tcPr>
            <w:tcW w:w="437" w:type="dxa"/>
            <w:shd w:val="clear" w:color="auto" w:fill="F2F2F2"/>
          </w:tcPr>
          <w:p w14:paraId="10D7C7AC" w14:textId="77777777" w:rsidR="00AC2F69" w:rsidRPr="00AC2F69" w:rsidRDefault="00AC2F69" w:rsidP="00AC2F69">
            <w:r w:rsidRPr="00AC2F69">
              <w:t>1</w:t>
            </w:r>
          </w:p>
        </w:tc>
        <w:tc>
          <w:tcPr>
            <w:tcW w:w="4275" w:type="dxa"/>
            <w:shd w:val="clear" w:color="auto" w:fill="auto"/>
          </w:tcPr>
          <w:p w14:paraId="4113BA78"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is configured so that data is enabled</w:t>
            </w:r>
            <w:r w:rsidRPr="00EF7B4B">
              <w:rPr>
                <w:rFonts w:hint="eastAsia"/>
                <w:noProof w:val="0"/>
                <w:sz w:val="18"/>
                <w:szCs w:val="18"/>
                <w:lang w:eastAsia="en-GB"/>
              </w:rPr>
              <w:t>.</w:t>
            </w:r>
          </w:p>
        </w:tc>
        <w:tc>
          <w:tcPr>
            <w:tcW w:w="4530" w:type="dxa"/>
            <w:shd w:val="clear" w:color="auto" w:fill="auto"/>
          </w:tcPr>
          <w:p w14:paraId="2CE57525"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Data connection is available according to the RAT connection.</w:t>
            </w:r>
          </w:p>
        </w:tc>
      </w:tr>
      <w:tr w:rsidR="00AC2F69" w:rsidRPr="00AC2F69" w14:paraId="233E0EA6" w14:textId="77777777" w:rsidTr="00AC2F69">
        <w:tc>
          <w:tcPr>
            <w:tcW w:w="437" w:type="dxa"/>
            <w:shd w:val="clear" w:color="auto" w:fill="F2F2F2"/>
          </w:tcPr>
          <w:p w14:paraId="1E766805" w14:textId="77777777" w:rsidR="00AC2F69" w:rsidRPr="00AC2F69" w:rsidRDefault="00AC2F69" w:rsidP="00AC2F69">
            <w:r w:rsidRPr="00AC2F69">
              <w:t>2</w:t>
            </w:r>
          </w:p>
        </w:tc>
        <w:tc>
          <w:tcPr>
            <w:tcW w:w="4275" w:type="dxa"/>
            <w:shd w:val="clear" w:color="auto" w:fill="auto"/>
          </w:tcPr>
          <w:p w14:paraId="3F814DE0"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Ensure a data transfer is ongoing. This can be via a tethered connection, DUN, an internal application on DUT or via continuous PINGs.</w:t>
            </w:r>
          </w:p>
        </w:tc>
        <w:tc>
          <w:tcPr>
            <w:tcW w:w="4530" w:type="dxa"/>
            <w:shd w:val="clear" w:color="auto" w:fill="auto"/>
          </w:tcPr>
          <w:p w14:paraId="5E955DD8"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is actively transferring data.</w:t>
            </w:r>
          </w:p>
        </w:tc>
      </w:tr>
      <w:tr w:rsidR="00AC2F69" w:rsidRPr="00AC2F69" w14:paraId="0A95BE3D" w14:textId="77777777" w:rsidTr="00AC2F69">
        <w:tc>
          <w:tcPr>
            <w:tcW w:w="437" w:type="dxa"/>
            <w:shd w:val="clear" w:color="auto" w:fill="F2F2F2"/>
          </w:tcPr>
          <w:p w14:paraId="1EC4AE5A" w14:textId="77777777" w:rsidR="00AC2F69" w:rsidRPr="00AC2F69" w:rsidRDefault="00AC2F69" w:rsidP="00AC2F69">
            <w:r w:rsidRPr="00AC2F69">
              <w:t>3</w:t>
            </w:r>
          </w:p>
        </w:tc>
        <w:tc>
          <w:tcPr>
            <w:tcW w:w="8805" w:type="dxa"/>
            <w:gridSpan w:val="2"/>
            <w:shd w:val="clear" w:color="auto" w:fill="auto"/>
          </w:tcPr>
          <w:p w14:paraId="7A618770"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Follow the instruction of the desired scenario.</w:t>
            </w:r>
          </w:p>
        </w:tc>
      </w:tr>
      <w:tr w:rsidR="00AC2F69" w:rsidRPr="00AC2F69" w14:paraId="666C869A" w14:textId="77777777" w:rsidTr="00AC2F69">
        <w:tc>
          <w:tcPr>
            <w:tcW w:w="437" w:type="dxa"/>
            <w:shd w:val="clear" w:color="auto" w:fill="F2F2F2"/>
          </w:tcPr>
          <w:p w14:paraId="2DAFE907" w14:textId="77777777" w:rsidR="00AC2F69" w:rsidRPr="00AC2F69" w:rsidRDefault="00AC2F69" w:rsidP="00AC2F69">
            <w:r w:rsidRPr="00AC2F69">
              <w:t>4</w:t>
            </w:r>
          </w:p>
        </w:tc>
        <w:tc>
          <w:tcPr>
            <w:tcW w:w="4275" w:type="dxa"/>
            <w:shd w:val="clear" w:color="auto" w:fill="auto"/>
          </w:tcPr>
          <w:p w14:paraId="508B743A"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Check data transfer continues after the scenario.</w:t>
            </w:r>
          </w:p>
        </w:tc>
        <w:tc>
          <w:tcPr>
            <w:tcW w:w="4530" w:type="dxa"/>
            <w:shd w:val="clear" w:color="auto" w:fill="auto"/>
          </w:tcPr>
          <w:p w14:paraId="10F6C83D"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is actively transferring data.</w:t>
            </w:r>
          </w:p>
        </w:tc>
      </w:tr>
    </w:tbl>
    <w:p w14:paraId="6C74B5DB" w14:textId="77777777" w:rsidR="00695D00" w:rsidRPr="007B373B" w:rsidRDefault="00695D00" w:rsidP="007B373B">
      <w:pPr>
        <w:pStyle w:val="H6b"/>
      </w:pPr>
      <w:bookmarkStart w:id="179" w:name="_Toc514833961"/>
      <w:bookmarkStart w:id="180" w:name="_Toc530672837"/>
      <w:bookmarkEnd w:id="179"/>
      <w:r w:rsidRPr="007B373B">
        <w:t>102.4.4</w:t>
      </w:r>
      <w:r w:rsidRPr="007B373B">
        <w:tab/>
        <w:t>Handover (RRC Active) (5GC) - IMS Voice Call</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4"/>
        <w:gridCol w:w="4187"/>
        <w:gridCol w:w="4439"/>
      </w:tblGrid>
      <w:tr w:rsidR="00695D00" w14:paraId="2B06F4FD" w14:textId="77777777" w:rsidTr="00695D00">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547192AF" w14:textId="77777777" w:rsidR="00695D00" w:rsidRDefault="00695D00">
            <w:pPr>
              <w:tabs>
                <w:tab w:val="left" w:pos="851"/>
              </w:tabs>
              <w:jc w:val="left"/>
              <w:rPr>
                <w:b/>
                <w:noProof w:val="0"/>
                <w:sz w:val="18"/>
                <w:szCs w:val="18"/>
                <w:lang w:eastAsia="en-GB"/>
              </w:rPr>
            </w:pPr>
            <w:r>
              <w:rPr>
                <w:b/>
                <w:sz w:val="18"/>
                <w:szCs w:val="18"/>
                <w:lang w:eastAsia="en-GB"/>
              </w:rPr>
              <w:t>-</w:t>
            </w:r>
          </w:p>
        </w:tc>
        <w:tc>
          <w:tcPr>
            <w:tcW w:w="427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41534CB" w14:textId="77777777" w:rsidR="00695D00" w:rsidRDefault="00695D00">
            <w:pPr>
              <w:tabs>
                <w:tab w:val="left" w:pos="851"/>
              </w:tabs>
              <w:jc w:val="left"/>
              <w:rPr>
                <w:b/>
                <w:sz w:val="18"/>
                <w:szCs w:val="18"/>
                <w:lang w:eastAsia="en-GB"/>
              </w:rPr>
            </w:pPr>
            <w:r>
              <w:rPr>
                <w:b/>
                <w:sz w:val="18"/>
                <w:szCs w:val="18"/>
                <w:lang w:eastAsia="en-GB"/>
              </w:rPr>
              <w:t>Test procedure</w:t>
            </w:r>
          </w:p>
        </w:tc>
        <w:tc>
          <w:tcPr>
            <w:tcW w:w="4530"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C9714D4" w14:textId="77777777" w:rsidR="00695D00" w:rsidRDefault="00695D00">
            <w:pPr>
              <w:tabs>
                <w:tab w:val="left" w:pos="851"/>
              </w:tabs>
              <w:jc w:val="left"/>
              <w:rPr>
                <w:b/>
                <w:sz w:val="18"/>
                <w:szCs w:val="18"/>
                <w:lang w:eastAsia="en-GB"/>
              </w:rPr>
            </w:pPr>
            <w:r>
              <w:rPr>
                <w:b/>
                <w:sz w:val="18"/>
                <w:szCs w:val="18"/>
                <w:lang w:eastAsia="en-GB"/>
              </w:rPr>
              <w:t>Expected behaviour</w:t>
            </w:r>
          </w:p>
        </w:tc>
      </w:tr>
      <w:tr w:rsidR="00695D00" w:rsidRPr="00695D00" w14:paraId="1B2537F1" w14:textId="77777777" w:rsidTr="00695D00">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44F15DEF" w14:textId="77777777" w:rsidR="00695D00" w:rsidRDefault="00695D00">
            <w:pPr>
              <w:rPr>
                <w:rFonts w:eastAsiaTheme="minorEastAsia"/>
                <w:lang w:eastAsia="zh-CN"/>
              </w:rPr>
            </w:pPr>
            <w:r>
              <w:rPr>
                <w:rFonts w:eastAsiaTheme="minorEastAsia"/>
                <w:lang w:eastAsia="zh-CN"/>
              </w:rPr>
              <w:t>1</w:t>
            </w:r>
          </w:p>
        </w:tc>
        <w:tc>
          <w:tcPr>
            <w:tcW w:w="4275" w:type="dxa"/>
            <w:tcBorders>
              <w:top w:val="single" w:sz="4" w:space="0" w:color="BFBFBF"/>
              <w:left w:val="single" w:sz="4" w:space="0" w:color="BFBFBF"/>
              <w:bottom w:val="single" w:sz="4" w:space="0" w:color="BFBFBF"/>
              <w:right w:val="single" w:sz="4" w:space="0" w:color="BFBFBF"/>
            </w:tcBorders>
            <w:hideMark/>
          </w:tcPr>
          <w:p w14:paraId="7AAD735C" w14:textId="77777777" w:rsidR="00695D00" w:rsidRDefault="00695D00">
            <w:pPr>
              <w:keepNext/>
              <w:keepLines/>
              <w:tabs>
                <w:tab w:val="left" w:pos="851"/>
              </w:tabs>
              <w:ind w:right="-1"/>
              <w:jc w:val="left"/>
              <w:rPr>
                <w:noProof w:val="0"/>
                <w:sz w:val="18"/>
                <w:szCs w:val="18"/>
                <w:lang w:eastAsia="en-GB"/>
              </w:rPr>
            </w:pPr>
            <w:r>
              <w:rPr>
                <w:bCs/>
                <w:sz w:val="18"/>
                <w:szCs w:val="18"/>
              </w:rPr>
              <w:t xml:space="preserve">Set up MO </w:t>
            </w:r>
            <w:r>
              <w:rPr>
                <w:rFonts w:eastAsiaTheme="minorEastAsia"/>
                <w:bCs/>
                <w:sz w:val="18"/>
                <w:szCs w:val="18"/>
                <w:lang w:eastAsia="zh-CN"/>
              </w:rPr>
              <w:t>IMS v</w:t>
            </w:r>
            <w:r>
              <w:rPr>
                <w:bCs/>
                <w:sz w:val="18"/>
                <w:szCs w:val="18"/>
              </w:rPr>
              <w:t>oice call to Client 1 in a static location.</w:t>
            </w:r>
          </w:p>
        </w:tc>
        <w:tc>
          <w:tcPr>
            <w:tcW w:w="4530" w:type="dxa"/>
            <w:tcBorders>
              <w:top w:val="single" w:sz="4" w:space="0" w:color="BFBFBF"/>
              <w:left w:val="single" w:sz="4" w:space="0" w:color="BFBFBF"/>
              <w:bottom w:val="single" w:sz="4" w:space="0" w:color="BFBFBF"/>
              <w:right w:val="single" w:sz="4" w:space="0" w:color="BFBFBF"/>
            </w:tcBorders>
            <w:hideMark/>
          </w:tcPr>
          <w:p w14:paraId="6B2F92F2" w14:textId="77777777" w:rsidR="00695D00" w:rsidRDefault="00695D00">
            <w:pPr>
              <w:keepNext/>
              <w:keepLines/>
              <w:tabs>
                <w:tab w:val="left" w:pos="851"/>
              </w:tabs>
              <w:ind w:right="-1"/>
              <w:jc w:val="left"/>
              <w:rPr>
                <w:sz w:val="18"/>
                <w:szCs w:val="18"/>
                <w:lang w:eastAsia="en-GB"/>
              </w:rPr>
            </w:pPr>
            <w:r>
              <w:rPr>
                <w:rFonts w:eastAsiaTheme="minorEastAsia"/>
                <w:bCs/>
                <w:sz w:val="18"/>
                <w:szCs w:val="18"/>
                <w:lang w:eastAsia="zh-CN"/>
              </w:rPr>
              <w:t>IMS v</w:t>
            </w:r>
            <w:r>
              <w:rPr>
                <w:bCs/>
                <w:sz w:val="18"/>
                <w:szCs w:val="18"/>
              </w:rPr>
              <w:t>oice call set up successfully.</w:t>
            </w:r>
          </w:p>
        </w:tc>
      </w:tr>
      <w:tr w:rsidR="00695D00" w:rsidRPr="00695D00" w14:paraId="6BB2E035" w14:textId="77777777" w:rsidTr="00695D00">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7DDFCCEC" w14:textId="77777777" w:rsidR="00695D00" w:rsidRDefault="00695D00">
            <w:pPr>
              <w:rPr>
                <w:rFonts w:eastAsiaTheme="minorEastAsia"/>
                <w:lang w:eastAsia="zh-CN"/>
              </w:rPr>
            </w:pPr>
            <w:r>
              <w:rPr>
                <w:rFonts w:eastAsiaTheme="minorEastAsia"/>
                <w:lang w:eastAsia="zh-CN"/>
              </w:rPr>
              <w:t>2</w:t>
            </w:r>
          </w:p>
        </w:tc>
        <w:tc>
          <w:tcPr>
            <w:tcW w:w="8805" w:type="dxa"/>
            <w:gridSpan w:val="2"/>
            <w:tcBorders>
              <w:top w:val="single" w:sz="4" w:space="0" w:color="BFBFBF"/>
              <w:left w:val="single" w:sz="4" w:space="0" w:color="BFBFBF"/>
              <w:bottom w:val="single" w:sz="4" w:space="0" w:color="BFBFBF"/>
              <w:right w:val="single" w:sz="4" w:space="0" w:color="BFBFBF"/>
            </w:tcBorders>
            <w:hideMark/>
          </w:tcPr>
          <w:p w14:paraId="0DC578AB" w14:textId="77777777" w:rsidR="00695D00" w:rsidRDefault="00695D00">
            <w:pPr>
              <w:keepNext/>
              <w:keepLines/>
              <w:tabs>
                <w:tab w:val="left" w:pos="851"/>
              </w:tabs>
              <w:ind w:right="-1"/>
              <w:jc w:val="left"/>
              <w:rPr>
                <w:noProof w:val="0"/>
                <w:sz w:val="18"/>
                <w:szCs w:val="18"/>
                <w:lang w:eastAsia="en-GB"/>
              </w:rPr>
            </w:pPr>
            <w:r>
              <w:rPr>
                <w:bCs/>
                <w:sz w:val="18"/>
                <w:szCs w:val="18"/>
              </w:rPr>
              <w:t>Follow the instruction of the desired scenario.</w:t>
            </w:r>
          </w:p>
        </w:tc>
      </w:tr>
      <w:tr w:rsidR="00695D00" w:rsidRPr="00695D00" w14:paraId="0EDE294E" w14:textId="77777777" w:rsidTr="00695D00">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485031E9" w14:textId="77777777" w:rsidR="00695D00" w:rsidRDefault="00695D00">
            <w:pPr>
              <w:rPr>
                <w:rFonts w:eastAsiaTheme="minorEastAsia"/>
                <w:lang w:eastAsia="zh-CN"/>
              </w:rPr>
            </w:pPr>
            <w:r>
              <w:rPr>
                <w:rFonts w:eastAsiaTheme="minorEastAsia"/>
                <w:lang w:eastAsia="zh-CN"/>
              </w:rPr>
              <w:t>3</w:t>
            </w:r>
          </w:p>
        </w:tc>
        <w:tc>
          <w:tcPr>
            <w:tcW w:w="4275" w:type="dxa"/>
            <w:tcBorders>
              <w:top w:val="single" w:sz="4" w:space="0" w:color="BFBFBF"/>
              <w:left w:val="single" w:sz="4" w:space="0" w:color="BFBFBF"/>
              <w:bottom w:val="single" w:sz="4" w:space="0" w:color="BFBFBF"/>
              <w:right w:val="single" w:sz="4" w:space="0" w:color="BFBFBF"/>
            </w:tcBorders>
            <w:hideMark/>
          </w:tcPr>
          <w:p w14:paraId="47979DC6" w14:textId="77777777" w:rsidR="00695D00" w:rsidRDefault="00695D00">
            <w:pPr>
              <w:keepNext/>
              <w:keepLines/>
              <w:tabs>
                <w:tab w:val="left" w:pos="851"/>
              </w:tabs>
              <w:ind w:right="-1"/>
              <w:jc w:val="left"/>
              <w:rPr>
                <w:noProof w:val="0"/>
                <w:sz w:val="18"/>
                <w:szCs w:val="18"/>
                <w:lang w:eastAsia="en-GB"/>
              </w:rPr>
            </w:pPr>
            <w:r>
              <w:rPr>
                <w:bCs/>
                <w:sz w:val="18"/>
                <w:szCs w:val="18"/>
              </w:rPr>
              <w:t xml:space="preserve">Check the </w:t>
            </w:r>
            <w:r>
              <w:rPr>
                <w:rFonts w:eastAsiaTheme="minorEastAsia"/>
                <w:bCs/>
                <w:sz w:val="18"/>
                <w:szCs w:val="18"/>
                <w:lang w:eastAsia="zh-CN"/>
              </w:rPr>
              <w:t>voice</w:t>
            </w:r>
            <w:r>
              <w:rPr>
                <w:bCs/>
                <w:sz w:val="18"/>
                <w:szCs w:val="18"/>
              </w:rPr>
              <w:t xml:space="preserve"> call is still active after the scenario.</w:t>
            </w:r>
          </w:p>
        </w:tc>
        <w:tc>
          <w:tcPr>
            <w:tcW w:w="4530" w:type="dxa"/>
            <w:tcBorders>
              <w:top w:val="single" w:sz="4" w:space="0" w:color="BFBFBF"/>
              <w:left w:val="single" w:sz="4" w:space="0" w:color="BFBFBF"/>
              <w:bottom w:val="single" w:sz="4" w:space="0" w:color="BFBFBF"/>
              <w:right w:val="single" w:sz="4" w:space="0" w:color="BFBFBF"/>
            </w:tcBorders>
            <w:hideMark/>
          </w:tcPr>
          <w:p w14:paraId="1E8C7E83" w14:textId="77777777" w:rsidR="00695D00" w:rsidRDefault="00695D00">
            <w:pPr>
              <w:keepNext/>
              <w:keepLines/>
              <w:tabs>
                <w:tab w:val="left" w:pos="851"/>
              </w:tabs>
              <w:ind w:right="-1"/>
              <w:jc w:val="left"/>
              <w:rPr>
                <w:sz w:val="18"/>
                <w:szCs w:val="18"/>
                <w:lang w:eastAsia="en-GB"/>
              </w:rPr>
            </w:pPr>
            <w:r>
              <w:rPr>
                <w:bCs/>
                <w:sz w:val="18"/>
                <w:szCs w:val="18"/>
              </w:rPr>
              <w:t>Voice call is on-going.</w:t>
            </w:r>
          </w:p>
        </w:tc>
      </w:tr>
    </w:tbl>
    <w:p w14:paraId="7BE35446" w14:textId="77777777" w:rsidR="00AC2F69" w:rsidRPr="00AC2F69" w:rsidRDefault="00AC2F69" w:rsidP="00AC2F69">
      <w:pPr>
        <w:pStyle w:val="Heading2"/>
      </w:pPr>
      <w:bookmarkStart w:id="181" w:name="_Toc126693184"/>
      <w:r w:rsidRPr="00AC2F69">
        <w:t>102.5</w:t>
      </w:r>
      <w:r w:rsidRPr="00AC2F69">
        <w:tab/>
        <w:t>Handover (RRC Inactive) (5GC)</w:t>
      </w:r>
      <w:bookmarkEnd w:id="180"/>
      <w:bookmarkEnd w:id="181"/>
    </w:p>
    <w:p w14:paraId="5B24F172" w14:textId="77777777" w:rsidR="00AC2F69" w:rsidRPr="00AC2F69" w:rsidRDefault="00AC2F69" w:rsidP="00AC2F69">
      <w:pPr>
        <w:pStyle w:val="Heading2"/>
      </w:pPr>
      <w:bookmarkStart w:id="182" w:name="_Toc514833962"/>
      <w:bookmarkStart w:id="183" w:name="_Toc530672838"/>
      <w:bookmarkStart w:id="184" w:name="_Toc126693185"/>
      <w:bookmarkEnd w:id="182"/>
      <w:r w:rsidRPr="00AC2F69">
        <w:t>102.6</w:t>
      </w:r>
      <w:r w:rsidRPr="00AC2F69">
        <w:tab/>
        <w:t>Handover and Release/Redirect (RRC Active) (EPC)</w:t>
      </w:r>
      <w:bookmarkEnd w:id="183"/>
      <w:bookmarkEnd w:id="184"/>
    </w:p>
    <w:p w14:paraId="334F9189" w14:textId="77777777" w:rsidR="00AC2F69" w:rsidRPr="00AC2F69" w:rsidRDefault="00AC2F69" w:rsidP="00AC2F69">
      <w:pPr>
        <w:pStyle w:val="Heading2"/>
      </w:pPr>
      <w:bookmarkStart w:id="185" w:name="_Toc514833963"/>
      <w:bookmarkStart w:id="186" w:name="_Toc530672839"/>
      <w:bookmarkStart w:id="187" w:name="_Toc126693186"/>
      <w:bookmarkEnd w:id="185"/>
      <w:r w:rsidRPr="00AC2F69">
        <w:t>102.7</w:t>
      </w:r>
      <w:r w:rsidRPr="00AC2F69">
        <w:tab/>
        <w:t>Handover (RRC Active) (5GC)</w:t>
      </w:r>
      <w:bookmarkEnd w:id="186"/>
      <w:bookmarkEnd w:id="187"/>
    </w:p>
    <w:p w14:paraId="0E8EF68F" w14:textId="77777777" w:rsidR="00AC2F69" w:rsidRPr="00AC2F69" w:rsidRDefault="00AC2F69" w:rsidP="00AC2F69">
      <w:pPr>
        <w:pStyle w:val="Heading2"/>
      </w:pPr>
      <w:bookmarkStart w:id="188" w:name="_Toc514833964"/>
      <w:bookmarkStart w:id="189" w:name="_Toc530672840"/>
      <w:bookmarkStart w:id="190" w:name="_Toc126693187"/>
      <w:bookmarkEnd w:id="188"/>
      <w:r w:rsidRPr="00AC2F69">
        <w:t>102.8</w:t>
      </w:r>
      <w:r w:rsidRPr="00AC2F69">
        <w:tab/>
        <w:t>Multi-RAT Dual Carrier Mobility – Option 3 MR-DC with EN-DC</w:t>
      </w:r>
      <w:bookmarkEnd w:id="189"/>
      <w:bookmarkEnd w:id="190"/>
    </w:p>
    <w:p w14:paraId="1D9591DC" w14:textId="77777777" w:rsidR="00AC2F69" w:rsidRPr="00AC2F69" w:rsidRDefault="00AC2F69" w:rsidP="00AC2F69">
      <w:pPr>
        <w:pStyle w:val="Heading2"/>
      </w:pPr>
      <w:bookmarkStart w:id="191" w:name="_Toc514833965"/>
      <w:bookmarkStart w:id="192" w:name="_Toc530672841"/>
      <w:bookmarkStart w:id="193" w:name="_Toc126693188"/>
      <w:bookmarkEnd w:id="191"/>
      <w:r w:rsidRPr="00AC2F69">
        <w:t>102.9</w:t>
      </w:r>
      <w:r w:rsidRPr="00AC2F69">
        <w:tab/>
        <w:t>Multi-RAT Dual Carrier Mobility – Option 7 MR-DC with NGEN-DC</w:t>
      </w:r>
      <w:bookmarkEnd w:id="192"/>
      <w:bookmarkEnd w:id="193"/>
    </w:p>
    <w:p w14:paraId="0E096A75" w14:textId="77777777" w:rsidR="00AC2F69" w:rsidRPr="00AC2F69" w:rsidRDefault="00AC2F69" w:rsidP="00AC2F69">
      <w:pPr>
        <w:pStyle w:val="Heading2"/>
      </w:pPr>
      <w:bookmarkStart w:id="194" w:name="_Toc514833966"/>
      <w:bookmarkStart w:id="195" w:name="_Toc530672842"/>
      <w:bookmarkStart w:id="196" w:name="_Toc126693189"/>
      <w:bookmarkEnd w:id="194"/>
      <w:r w:rsidRPr="00AC2F69">
        <w:t>102.10</w:t>
      </w:r>
      <w:r w:rsidRPr="00AC2F69">
        <w:tab/>
        <w:t>Multi-RAT Dual Carrier Mobility – Option 4 MR-DC with NE-DC</w:t>
      </w:r>
      <w:bookmarkEnd w:id="195"/>
      <w:bookmarkEnd w:id="196"/>
    </w:p>
    <w:p w14:paraId="1A45D390" w14:textId="77777777" w:rsidR="00AC2F69" w:rsidRPr="00AC2F69" w:rsidRDefault="00AC2F69" w:rsidP="00AC2F69">
      <w:pPr>
        <w:pStyle w:val="Heading2"/>
      </w:pPr>
      <w:bookmarkStart w:id="197" w:name="_Toc514833967"/>
      <w:bookmarkStart w:id="198" w:name="_Toc530672843"/>
      <w:bookmarkStart w:id="199" w:name="_Toc126693190"/>
      <w:bookmarkEnd w:id="197"/>
      <w:r w:rsidRPr="00AC2F69">
        <w:t>103</w:t>
      </w:r>
      <w:r w:rsidRPr="00AC2F69">
        <w:tab/>
        <w:t>Performance</w:t>
      </w:r>
      <w:bookmarkEnd w:id="198"/>
      <w:bookmarkEnd w:id="199"/>
    </w:p>
    <w:p w14:paraId="03D1F29D" w14:textId="77777777" w:rsidR="00AC2F69" w:rsidRPr="00AC2F69" w:rsidRDefault="00AC2F69" w:rsidP="00AC2F69">
      <w:pPr>
        <w:pStyle w:val="Heading2"/>
      </w:pPr>
      <w:bookmarkStart w:id="200" w:name="_Toc514833968"/>
      <w:bookmarkStart w:id="201" w:name="_Toc530672844"/>
      <w:bookmarkStart w:id="202" w:name="_Toc126693191"/>
      <w:bookmarkEnd w:id="200"/>
      <w:r w:rsidRPr="00AC2F69">
        <w:t>103.1</w:t>
      </w:r>
      <w:r w:rsidRPr="00AC2F69">
        <w:tab/>
        <w:t>eMBB Performance (EPC)</w:t>
      </w:r>
      <w:bookmarkEnd w:id="201"/>
      <w:bookmarkEnd w:id="202"/>
    </w:p>
    <w:p w14:paraId="28552676" w14:textId="77777777" w:rsidR="00AC2F69" w:rsidRPr="00AC2F69" w:rsidRDefault="00AC2F69" w:rsidP="00AC2F69">
      <w:pPr>
        <w:pStyle w:val="Heading2"/>
      </w:pPr>
      <w:bookmarkStart w:id="203" w:name="_Toc514833969"/>
      <w:bookmarkStart w:id="204" w:name="_Toc530672845"/>
      <w:bookmarkStart w:id="205" w:name="_Toc126693192"/>
      <w:bookmarkEnd w:id="203"/>
      <w:r w:rsidRPr="00AC2F69">
        <w:t>103.2</w:t>
      </w:r>
      <w:r w:rsidRPr="00AC2F69">
        <w:tab/>
        <w:t>PS Performance (5GC) QoS Related</w:t>
      </w:r>
      <w:bookmarkEnd w:id="204"/>
      <w:bookmarkEnd w:id="205"/>
    </w:p>
    <w:p w14:paraId="2449FB8B" w14:textId="77777777" w:rsidR="000E66A9" w:rsidRPr="00AC2F69" w:rsidRDefault="000E66A9" w:rsidP="000E66A9">
      <w:pPr>
        <w:pStyle w:val="Heading2"/>
      </w:pPr>
      <w:bookmarkStart w:id="206" w:name="_Toc514833970"/>
      <w:bookmarkStart w:id="207" w:name="_Toc530672846"/>
      <w:bookmarkStart w:id="208" w:name="_Toc126693193"/>
      <w:bookmarkStart w:id="209" w:name="_Toc514833971"/>
      <w:bookmarkStart w:id="210" w:name="_Toc530672847"/>
      <w:bookmarkEnd w:id="206"/>
      <w:r w:rsidRPr="00AC2F69">
        <w:t>104</w:t>
      </w:r>
      <w:r w:rsidRPr="00AC2F69">
        <w:tab/>
        <w:t>DL Data Transfer</w:t>
      </w:r>
      <w:bookmarkEnd w:id="207"/>
      <w:bookmarkEnd w:id="208"/>
    </w:p>
    <w:p w14:paraId="5E9E7E95" w14:textId="77777777" w:rsidR="007050EE" w:rsidRPr="00AC2F69" w:rsidRDefault="007050EE" w:rsidP="007050EE">
      <w:pPr>
        <w:pStyle w:val="Heading2"/>
      </w:pPr>
      <w:bookmarkStart w:id="211" w:name="_Toc126693194"/>
      <w:r w:rsidRPr="00AC2F69">
        <w:t>105</w:t>
      </w:r>
      <w:r w:rsidRPr="00AC2F69">
        <w:tab/>
        <w:t>Interworking with Legacy Networks</w:t>
      </w:r>
      <w:bookmarkEnd w:id="211"/>
    </w:p>
    <w:p w14:paraId="1FE0E121" w14:textId="77777777" w:rsidR="00D1638B" w:rsidRPr="00D1638B" w:rsidRDefault="00D1638B" w:rsidP="004279DA">
      <w:pPr>
        <w:pStyle w:val="Heading1"/>
        <w:numPr>
          <w:ilvl w:val="0"/>
          <w:numId w:val="37"/>
        </w:numPr>
        <w:ind w:left="363" w:hanging="360"/>
        <w:rPr>
          <w:bCs/>
        </w:rPr>
      </w:pPr>
      <w:bookmarkStart w:id="212" w:name="_Toc501988271"/>
      <w:bookmarkStart w:id="213" w:name="_Toc514833972"/>
      <w:bookmarkStart w:id="214" w:name="_Toc432599394"/>
      <w:bookmarkStart w:id="215" w:name="_Toc432597316"/>
      <w:bookmarkStart w:id="216" w:name="_Toc447205191"/>
      <w:bookmarkStart w:id="217" w:name="_Toc116802982"/>
      <w:bookmarkStart w:id="218" w:name="_Toc126693195"/>
      <w:bookmarkStart w:id="219" w:name="_Hlk126439925"/>
      <w:bookmarkStart w:id="220" w:name="_Toc92205633"/>
      <w:bookmarkStart w:id="221" w:name="_Hlk116801017"/>
      <w:bookmarkStart w:id="222" w:name="_Toc530672848"/>
      <w:bookmarkEnd w:id="212"/>
      <w:bookmarkEnd w:id="213"/>
      <w:bookmarkEnd w:id="214"/>
      <w:bookmarkEnd w:id="215"/>
      <w:bookmarkEnd w:id="216"/>
      <w:r w:rsidRPr="00D1638B">
        <w:rPr>
          <w:bCs/>
        </w:rPr>
        <w:t>5G Carrier Aggregation</w:t>
      </w:r>
      <w:bookmarkEnd w:id="217"/>
      <w:bookmarkEnd w:id="218"/>
    </w:p>
    <w:p w14:paraId="11298396" w14:textId="77777777" w:rsidR="00D1638B" w:rsidRDefault="00D1638B" w:rsidP="00D1638B">
      <w:pPr>
        <w:rPr>
          <w:rFonts w:eastAsiaTheme="minorEastAsia"/>
        </w:rPr>
      </w:pPr>
      <w:r>
        <w:t>It is essential for the tester to build up a knowledge base of the maximum throughput achievable in the test location and for the device capability. This can be done using different Reference devices with similar capabilities to the DUT. Once a maximum achievable throughput is known for the location then this can be used as a base figure to validate the test result. Please note, that with networks continuously improving, this maximum achievable figure shall be monitored regularly and updated with the latest known maximum achievable throughput. The model name(s) used to build up the knowledge base shall be noted in the test result.</w:t>
      </w:r>
    </w:p>
    <w:p w14:paraId="00A9C7BF" w14:textId="77777777" w:rsidR="00D1638B" w:rsidRDefault="00D1638B" w:rsidP="00D1638B">
      <w:r>
        <w:t>Note: There are several ways to check the throughput:</w:t>
      </w:r>
    </w:p>
    <w:p w14:paraId="0C608AFC" w14:textId="77777777" w:rsidR="00D1638B" w:rsidRDefault="00D1638B" w:rsidP="004279DA">
      <w:pPr>
        <w:numPr>
          <w:ilvl w:val="0"/>
          <w:numId w:val="32"/>
        </w:numPr>
        <w:tabs>
          <w:tab w:val="left" w:pos="708"/>
        </w:tabs>
        <w:spacing w:before="120" w:after="0" w:line="276" w:lineRule="auto"/>
        <w:contextualSpacing/>
        <w:rPr>
          <w:rFonts w:cs="Arial"/>
        </w:rPr>
      </w:pPr>
      <w:r>
        <w:t>DUT tethered to a laptop (USB/Wi-Fi). A speedtest tool on the laptop can then be used to measure the throughput. Ensure that the tethering/DUN connection is as fast as the available cellular connection.</w:t>
      </w:r>
    </w:p>
    <w:p w14:paraId="6EC0998C" w14:textId="77777777" w:rsidR="00D1638B" w:rsidRDefault="00D1638B" w:rsidP="004279DA">
      <w:pPr>
        <w:numPr>
          <w:ilvl w:val="0"/>
          <w:numId w:val="32"/>
        </w:numPr>
        <w:tabs>
          <w:tab w:val="left" w:pos="708"/>
        </w:tabs>
        <w:spacing w:before="120" w:after="0" w:line="276" w:lineRule="auto"/>
        <w:contextualSpacing/>
      </w:pPr>
      <w:r>
        <w:t>A speedtest tool directly on the DUT can be used to measure the throughput.</w:t>
      </w:r>
    </w:p>
    <w:p w14:paraId="6DCF7772" w14:textId="77777777" w:rsidR="00D1638B" w:rsidRDefault="00D1638B" w:rsidP="004279DA">
      <w:pPr>
        <w:numPr>
          <w:ilvl w:val="0"/>
          <w:numId w:val="32"/>
        </w:numPr>
        <w:tabs>
          <w:tab w:val="left" w:pos="708"/>
        </w:tabs>
        <w:spacing w:before="120" w:after="0" w:line="276" w:lineRule="auto"/>
        <w:contextualSpacing/>
      </w:pPr>
      <w:r>
        <w:t>For modules or devices without a UI, a DUN connection to a laptop can be used along with a speedtest tool on the laptop to measure the throughput.Other valid methods are available such as an FTP client.</w:t>
      </w:r>
    </w:p>
    <w:p w14:paraId="4B264214" w14:textId="77777777" w:rsidR="00D1638B" w:rsidRPr="00AF735B" w:rsidRDefault="00D1638B" w:rsidP="00D1638B">
      <w:pPr>
        <w:pStyle w:val="NormalParagraph"/>
        <w:rPr>
          <w:lang w:eastAsia="en-US" w:bidi="bn-BD"/>
        </w:rPr>
      </w:pPr>
    </w:p>
    <w:p w14:paraId="4451C069" w14:textId="77777777" w:rsidR="00CC0EB9" w:rsidRDefault="00CC0EB9" w:rsidP="004279DA">
      <w:pPr>
        <w:pStyle w:val="Heading2"/>
        <w:numPr>
          <w:ilvl w:val="1"/>
          <w:numId w:val="34"/>
        </w:numPr>
        <w:tabs>
          <w:tab w:val="num" w:pos="723"/>
        </w:tabs>
        <w:ind w:left="723" w:hanging="363"/>
      </w:pPr>
      <w:bookmarkStart w:id="223" w:name="_Toc126693196"/>
      <w:bookmarkEnd w:id="219"/>
      <w:r>
        <w:t xml:space="preserve">Carrier Aggregation </w:t>
      </w:r>
      <w:r w:rsidRPr="00932D40">
        <w:t>Stationary Data Performance</w:t>
      </w:r>
      <w:bookmarkEnd w:id="220"/>
      <w:r>
        <w:t xml:space="preserve"> for </w:t>
      </w:r>
      <w:r w:rsidRPr="00AC2F69">
        <w:t>5G NR Option 3 (EN-DC)</w:t>
      </w:r>
      <w:bookmarkEnd w:id="223"/>
    </w:p>
    <w:p w14:paraId="0F4F5B4F" w14:textId="77777777" w:rsidR="00CC0EB9" w:rsidRPr="005B096B" w:rsidRDefault="00CC0EB9" w:rsidP="004279DA">
      <w:pPr>
        <w:pStyle w:val="Heading3"/>
        <w:numPr>
          <w:ilvl w:val="2"/>
          <w:numId w:val="35"/>
        </w:numPr>
        <w:tabs>
          <w:tab w:val="num" w:pos="2160"/>
        </w:tabs>
        <w:ind w:left="2160" w:hanging="180"/>
      </w:pPr>
      <w:bookmarkStart w:id="224" w:name="_Toc104542493"/>
      <w:bookmarkStart w:id="225" w:name="_Toc126693197"/>
      <w:r>
        <w:t xml:space="preserve">Carrier Aggregation </w:t>
      </w:r>
      <w:r w:rsidRPr="00932D40">
        <w:t xml:space="preserve">Stationary Data Performance </w:t>
      </w:r>
      <w:r>
        <w:t>–</w:t>
      </w:r>
      <w:r w:rsidRPr="00932D40">
        <w:t xml:space="preserve"> Relative Downlink Throughput</w:t>
      </w:r>
      <w:bookmarkEnd w:id="224"/>
      <w:bookmarkEnd w:id="225"/>
      <w:r>
        <w:t xml:space="preserve"> </w:t>
      </w:r>
    </w:p>
    <w:p w14:paraId="726E8D09" w14:textId="77777777" w:rsidR="00CC0EB9" w:rsidRPr="005B096B" w:rsidRDefault="00CC0EB9" w:rsidP="00CC0EB9">
      <w:pPr>
        <w:pStyle w:val="H6"/>
      </w:pPr>
      <w:r w:rsidRPr="00043332">
        <w:t>Description</w:t>
      </w:r>
    </w:p>
    <w:p w14:paraId="162579F9" w14:textId="77777777" w:rsidR="00CC0EB9" w:rsidRPr="0031548F" w:rsidRDefault="00CC0EB9" w:rsidP="00CC0EB9">
      <w:r w:rsidRPr="0031548F">
        <w:t xml:space="preserve">To measure the average downlink throughput </w:t>
      </w:r>
      <w:r>
        <w:t>under static</w:t>
      </w:r>
      <w:r w:rsidRPr="0031548F">
        <w:t xml:space="preserve"> condition</w:t>
      </w:r>
      <w:r>
        <w:t>s</w:t>
      </w:r>
      <w:r w:rsidRPr="0031548F">
        <w:t xml:space="preserve"> </w:t>
      </w:r>
      <w:r>
        <w:t xml:space="preserve">using </w:t>
      </w:r>
      <w:r w:rsidRPr="00A81E69">
        <w:t xml:space="preserve">Carrier Aggregation </w:t>
      </w:r>
      <w:r>
        <w:t>as allocated by the network.</w:t>
      </w:r>
    </w:p>
    <w:p w14:paraId="36C507EB" w14:textId="77777777" w:rsidR="00CC0EB9" w:rsidRPr="005B096B" w:rsidRDefault="00CC0EB9" w:rsidP="00CC0EB9">
      <w:pPr>
        <w:pStyle w:val="H6"/>
      </w:pPr>
      <w:r w:rsidRPr="00932D40">
        <w:t>Related core specifications</w:t>
      </w:r>
    </w:p>
    <w:p w14:paraId="3FCDA0A2" w14:textId="77777777" w:rsidR="00CC0EB9" w:rsidRPr="005B096B" w:rsidRDefault="00CC0EB9" w:rsidP="00CC0EB9">
      <w:r w:rsidRPr="000D03CB">
        <w:t>3GPP TS</w:t>
      </w:r>
      <w:r>
        <w:t xml:space="preserve"> 38.331</w:t>
      </w:r>
    </w:p>
    <w:p w14:paraId="4E982DA9" w14:textId="77777777" w:rsidR="00CC0EB9" w:rsidRPr="005B096B" w:rsidRDefault="00CC0EB9" w:rsidP="00CC0EB9">
      <w:pPr>
        <w:pStyle w:val="H6"/>
      </w:pPr>
      <w:r w:rsidRPr="00932D40">
        <w:t>Reason for test</w:t>
      </w:r>
    </w:p>
    <w:p w14:paraId="3F1C78D2" w14:textId="77777777" w:rsidR="00CC0EB9" w:rsidRPr="005B096B" w:rsidRDefault="00CC0EB9" w:rsidP="00CC0EB9">
      <w:r>
        <w:t>To o</w:t>
      </w:r>
      <w:r w:rsidRPr="005B096B">
        <w:t>btain a measure of average downlink throughput for a</w:t>
      </w:r>
      <w:r>
        <w:t>n</w:t>
      </w:r>
      <w:r w:rsidRPr="005B096B">
        <w:t xml:space="preserve"> </w:t>
      </w:r>
      <w:r>
        <w:t xml:space="preserve">5G NR Option 3 (EN-DC) network using Carrier Aggregation as implemented in the network under test. </w:t>
      </w:r>
    </w:p>
    <w:p w14:paraId="4253F49E" w14:textId="77777777" w:rsidR="00CC0EB9" w:rsidRDefault="00CC0EB9" w:rsidP="00CC0EB9">
      <w:r>
        <w:t xml:space="preserve">This test is applicable for devices supporting 5G NSA Carrier Aggregation regardless of the type of Carrier Aggregation (Contiguous, non-contiguous, inter band), technology (FDD, TDD) or number of components aggregated by the network. </w:t>
      </w:r>
    </w:p>
    <w:p w14:paraId="29DC338E" w14:textId="77777777" w:rsidR="00CC0EB9" w:rsidRDefault="00CC0EB9" w:rsidP="00CC0EB9">
      <w:pPr>
        <w:pStyle w:val="H6"/>
      </w:pPr>
      <w:r w:rsidRPr="00932D40">
        <w:t>Initial configuration</w:t>
      </w:r>
    </w:p>
    <w:p w14:paraId="7FB2A679" w14:textId="77777777" w:rsidR="00CC0EB9" w:rsidRDefault="00CC0EB9" w:rsidP="00CC0EB9">
      <w:r>
        <w:t xml:space="preserve">Network coverage of an LTE eNB with a co-located 5G NR gNB is available. </w:t>
      </w:r>
    </w:p>
    <w:p w14:paraId="03A972A3" w14:textId="77777777" w:rsidR="00CC0EB9" w:rsidRDefault="00CC0EB9" w:rsidP="00CC0EB9">
      <w:r>
        <w:t xml:space="preserve">DUT and network under test are both supporting supporting multiple 5G Carrier Aggregation Bands and frequencies required to be tested. </w:t>
      </w:r>
    </w:p>
    <w:p w14:paraId="169F824D" w14:textId="77777777" w:rsidR="00CC0EB9" w:rsidRDefault="00CC0EB9" w:rsidP="00CC0EB9">
      <w:pPr>
        <w:jc w:val="left"/>
      </w:pPr>
      <w:r>
        <w:t>Reference device(s) used to validate the result with similar Carrier Aggregation capabilities is/are available. The model name(s) shall be noted in the test result.</w:t>
      </w:r>
    </w:p>
    <w:p w14:paraId="00568876" w14:textId="77777777" w:rsidR="00CC0EB9" w:rsidRDefault="00CC0EB9" w:rsidP="00CC0EB9">
      <w:pPr>
        <w:jc w:val="left"/>
      </w:pPr>
      <w:r w:rsidRPr="00935D66">
        <w:t>Ensure optimal testing conditions (</w:t>
      </w:r>
      <w:r>
        <w:t xml:space="preserve">low user </w:t>
      </w:r>
      <w:r w:rsidRPr="00935D66">
        <w:t xml:space="preserve">traffic hours to </w:t>
      </w:r>
      <w:r>
        <w:t>avoid conflict with other devices for Radio resources and a stable RF environment).</w:t>
      </w:r>
    </w:p>
    <w:p w14:paraId="12BDCB18" w14:textId="77777777" w:rsidR="00CC0EB9" w:rsidRDefault="00CC0EB9" w:rsidP="00CC0EB9">
      <w:pPr>
        <w:jc w:val="left"/>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7"/>
      </w:tblGrid>
      <w:tr w:rsidR="00CC0EB9" w14:paraId="5C3622C9" w14:textId="77777777" w:rsidTr="001F4E78">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625225A" w14:textId="77777777" w:rsidR="00CC0EB9" w:rsidRDefault="00CC0EB9" w:rsidP="00CC0EB9">
            <w:r>
              <w:t>-</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9A3953E" w14:textId="77777777" w:rsidR="00CC0EB9" w:rsidRDefault="00CC0EB9" w:rsidP="00CC0EB9">
            <w:pPr>
              <w:pStyle w:val="H6"/>
            </w:pPr>
            <w:r>
              <w:t>Test procedure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3A1408D" w14:textId="77777777" w:rsidR="00CC0EB9" w:rsidRDefault="00CC0EB9" w:rsidP="00CC0EB9">
            <w:pPr>
              <w:pStyle w:val="H6"/>
              <w:ind w:right="-1"/>
              <w:rPr>
                <w:sz w:val="18"/>
                <w:szCs w:val="18"/>
              </w:rPr>
            </w:pPr>
            <w:r>
              <w:rPr>
                <w:sz w:val="18"/>
                <w:szCs w:val="18"/>
              </w:rPr>
              <w:t>Expected behaviour</w:t>
            </w:r>
          </w:p>
        </w:tc>
      </w:tr>
      <w:tr w:rsidR="00CC0EB9" w14:paraId="40CD6335" w14:textId="77777777" w:rsidTr="001F4E78">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3E15063" w14:textId="77777777" w:rsidR="00CC0EB9" w:rsidRDefault="00CC0EB9" w:rsidP="00CC0EB9">
            <w:pPr>
              <w:tabs>
                <w:tab w:val="left" w:pos="851"/>
              </w:tabs>
              <w:ind w:right="-1"/>
              <w:jc w:val="left"/>
              <w:rPr>
                <w:sz w:val="18"/>
                <w:szCs w:val="18"/>
              </w:rPr>
            </w:pPr>
            <w:r>
              <w:rPr>
                <w:sz w:val="18"/>
                <w:szCs w:val="18"/>
              </w:rPr>
              <w:t>1</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5D5B7DD" w14:textId="77777777" w:rsidR="00CC0EB9" w:rsidRDefault="00CC0EB9" w:rsidP="00CC0EB9">
            <w:pPr>
              <w:jc w:val="left"/>
              <w:rPr>
                <w:bCs/>
                <w:sz w:val="18"/>
                <w:szCs w:val="18"/>
              </w:rPr>
            </w:pPr>
            <w:r>
              <w:rPr>
                <w:bCs/>
                <w:sz w:val="18"/>
                <w:szCs w:val="18"/>
              </w:rPr>
              <w:t>Prepare the DUT and Reference with the method of measuring the throughput.</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2FB6137" w14:textId="77777777" w:rsidR="00CC0EB9" w:rsidRDefault="00CC0EB9" w:rsidP="00CC0EB9">
            <w:pPr>
              <w:jc w:val="left"/>
              <w:rPr>
                <w:sz w:val="18"/>
                <w:szCs w:val="18"/>
              </w:rPr>
            </w:pPr>
            <w:r>
              <w:rPr>
                <w:bCs/>
                <w:sz w:val="18"/>
                <w:szCs w:val="18"/>
              </w:rPr>
              <w:t>DUT and Reference are setup with the appropriate tool/method.</w:t>
            </w:r>
          </w:p>
        </w:tc>
      </w:tr>
      <w:tr w:rsidR="00CC0EB9" w14:paraId="6B2BE174" w14:textId="77777777" w:rsidTr="001F4E78">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263B522" w14:textId="77777777" w:rsidR="00CC0EB9" w:rsidRDefault="00CC0EB9" w:rsidP="00CC0EB9">
            <w:pPr>
              <w:tabs>
                <w:tab w:val="left" w:pos="851"/>
              </w:tabs>
              <w:ind w:right="-1"/>
              <w:jc w:val="left"/>
              <w:rPr>
                <w:sz w:val="18"/>
                <w:szCs w:val="18"/>
              </w:rPr>
            </w:pPr>
            <w:r>
              <w:rPr>
                <w:sz w:val="18"/>
                <w:szCs w:val="18"/>
              </w:rPr>
              <w:t>2</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6289AC3" w14:textId="77777777" w:rsidR="00CC0EB9" w:rsidRDefault="00CC0EB9" w:rsidP="00CC0EB9">
            <w:pPr>
              <w:jc w:val="left"/>
              <w:rPr>
                <w:sz w:val="18"/>
                <w:szCs w:val="18"/>
              </w:rPr>
            </w:pPr>
            <w:r>
              <w:rPr>
                <w:sz w:val="18"/>
                <w:szCs w:val="18"/>
              </w:rPr>
              <w:t>Perform 1 x Downlink throughput measurement on DUT using the appropriate method.</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EC61AA2" w14:textId="77777777" w:rsidR="00CC0EB9" w:rsidRDefault="00CC0EB9" w:rsidP="00CC0EB9">
            <w:pPr>
              <w:jc w:val="left"/>
              <w:rPr>
                <w:sz w:val="18"/>
                <w:szCs w:val="18"/>
              </w:rPr>
            </w:pPr>
            <w:r>
              <w:rPr>
                <w:sz w:val="18"/>
                <w:szCs w:val="18"/>
              </w:rPr>
              <w:t>Measurement is taken and recorded.</w:t>
            </w:r>
          </w:p>
          <w:p w14:paraId="50F892FD" w14:textId="77777777" w:rsidR="00CC0EB9" w:rsidRDefault="00CC0EB9" w:rsidP="00CC0EB9">
            <w:pPr>
              <w:jc w:val="left"/>
              <w:rPr>
                <w:sz w:val="18"/>
                <w:szCs w:val="18"/>
              </w:rPr>
            </w:pPr>
            <w:r w:rsidRPr="00E90279">
              <w:rPr>
                <w:sz w:val="18"/>
                <w:szCs w:val="18"/>
              </w:rPr>
              <w:t xml:space="preserve">Make a note of the Carrier Aggregation configuration being </w:t>
            </w:r>
            <w:r>
              <w:rPr>
                <w:sz w:val="18"/>
                <w:szCs w:val="18"/>
              </w:rPr>
              <w:t xml:space="preserve">used (e.g. </w:t>
            </w:r>
            <w:r w:rsidRPr="00E90279">
              <w:rPr>
                <w:sz w:val="18"/>
                <w:szCs w:val="18"/>
              </w:rPr>
              <w:t>CA_</w:t>
            </w:r>
            <w:r>
              <w:rPr>
                <w:sz w:val="18"/>
                <w:szCs w:val="18"/>
              </w:rPr>
              <w:t>n1</w:t>
            </w:r>
            <w:r w:rsidRPr="00E90279">
              <w:rPr>
                <w:sz w:val="18"/>
                <w:szCs w:val="18"/>
              </w:rPr>
              <w:t>_</w:t>
            </w:r>
            <w:r>
              <w:rPr>
                <w:sz w:val="18"/>
                <w:szCs w:val="18"/>
              </w:rPr>
              <w:t>n78; CA_n3_n78)</w:t>
            </w:r>
          </w:p>
        </w:tc>
      </w:tr>
      <w:tr w:rsidR="00CC0EB9" w14:paraId="3CDD7C5A" w14:textId="77777777" w:rsidTr="001F4E78">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D750E6A" w14:textId="77777777" w:rsidR="00CC0EB9" w:rsidRDefault="00CC0EB9" w:rsidP="00CC0EB9">
            <w:pPr>
              <w:tabs>
                <w:tab w:val="left" w:pos="851"/>
              </w:tabs>
              <w:ind w:right="-1"/>
              <w:jc w:val="left"/>
              <w:rPr>
                <w:sz w:val="18"/>
                <w:szCs w:val="18"/>
              </w:rPr>
            </w:pPr>
            <w:r>
              <w:rPr>
                <w:sz w:val="18"/>
                <w:szCs w:val="18"/>
              </w:rPr>
              <w:t>3</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EB6A1F1" w14:textId="77777777" w:rsidR="00CC0EB9" w:rsidRDefault="00CC0EB9" w:rsidP="00CC0EB9">
            <w:pPr>
              <w:jc w:val="left"/>
              <w:rPr>
                <w:sz w:val="18"/>
                <w:szCs w:val="18"/>
              </w:rPr>
            </w:pPr>
            <w:r>
              <w:rPr>
                <w:sz w:val="18"/>
                <w:szCs w:val="18"/>
              </w:rPr>
              <w:t>Perform 1 x Downlink throughput measurement on the Reference using the appropriate method.</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F6F858D" w14:textId="77777777" w:rsidR="00CC0EB9" w:rsidRDefault="00CC0EB9" w:rsidP="00CC0EB9">
            <w:pPr>
              <w:jc w:val="left"/>
              <w:rPr>
                <w:sz w:val="18"/>
                <w:szCs w:val="18"/>
              </w:rPr>
            </w:pPr>
            <w:r>
              <w:rPr>
                <w:sz w:val="18"/>
                <w:szCs w:val="18"/>
              </w:rPr>
              <w:t>Measurement is taken and recorded.</w:t>
            </w:r>
          </w:p>
          <w:p w14:paraId="14633463" w14:textId="77777777" w:rsidR="00CC0EB9" w:rsidRDefault="00CC0EB9" w:rsidP="00CC0EB9">
            <w:pPr>
              <w:jc w:val="left"/>
              <w:rPr>
                <w:sz w:val="18"/>
                <w:szCs w:val="18"/>
              </w:rPr>
            </w:pPr>
            <w:r w:rsidRPr="00E90279">
              <w:rPr>
                <w:sz w:val="18"/>
                <w:szCs w:val="18"/>
              </w:rPr>
              <w:t xml:space="preserve">Make a note of the Carrier Aggregation configuration being </w:t>
            </w:r>
            <w:r>
              <w:rPr>
                <w:sz w:val="18"/>
                <w:szCs w:val="18"/>
              </w:rPr>
              <w:t xml:space="preserve">used (e.g. </w:t>
            </w:r>
            <w:r w:rsidRPr="00E90279">
              <w:rPr>
                <w:sz w:val="18"/>
                <w:szCs w:val="18"/>
              </w:rPr>
              <w:t>CA_</w:t>
            </w:r>
            <w:r>
              <w:rPr>
                <w:sz w:val="18"/>
                <w:szCs w:val="18"/>
              </w:rPr>
              <w:t>n1</w:t>
            </w:r>
            <w:r w:rsidRPr="00E90279">
              <w:rPr>
                <w:sz w:val="18"/>
                <w:szCs w:val="18"/>
              </w:rPr>
              <w:t>_</w:t>
            </w:r>
            <w:r>
              <w:rPr>
                <w:sz w:val="18"/>
                <w:szCs w:val="18"/>
              </w:rPr>
              <w:t>n78; CA_n3_n78)</w:t>
            </w:r>
          </w:p>
        </w:tc>
      </w:tr>
      <w:tr w:rsidR="00CC0EB9" w14:paraId="0DCA8963" w14:textId="77777777" w:rsidTr="001F4E78">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7F85FFD" w14:textId="77777777" w:rsidR="00CC0EB9" w:rsidRDefault="00CC0EB9" w:rsidP="00CC0EB9">
            <w:pPr>
              <w:tabs>
                <w:tab w:val="left" w:pos="851"/>
              </w:tabs>
              <w:ind w:right="-1"/>
              <w:jc w:val="left"/>
              <w:rPr>
                <w:sz w:val="18"/>
                <w:szCs w:val="18"/>
              </w:rPr>
            </w:pPr>
            <w:r>
              <w:rPr>
                <w:sz w:val="18"/>
                <w:szCs w:val="18"/>
              </w:rPr>
              <w:t>4</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E8737D7" w14:textId="77777777" w:rsidR="00CC0EB9" w:rsidRDefault="00CC0EB9" w:rsidP="00CC0EB9">
            <w:pPr>
              <w:jc w:val="left"/>
              <w:rPr>
                <w:sz w:val="18"/>
                <w:szCs w:val="18"/>
              </w:rPr>
            </w:pPr>
            <w:r>
              <w:rPr>
                <w:sz w:val="18"/>
                <w:szCs w:val="18"/>
              </w:rPr>
              <w:t>Ensure there is no further data traffic and wait for in-activity timer to expire.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475FF29" w14:textId="77777777" w:rsidR="00CC0EB9" w:rsidRDefault="00CC0EB9" w:rsidP="00CC0EB9">
            <w:pPr>
              <w:jc w:val="left"/>
              <w:rPr>
                <w:sz w:val="18"/>
                <w:szCs w:val="18"/>
              </w:rPr>
            </w:pPr>
            <w:r>
              <w:rPr>
                <w:sz w:val="18"/>
                <w:szCs w:val="18"/>
              </w:rPr>
              <w:t>Confirm with a trace tool / test monitor that DUT switches to RRC state IDLE</w:t>
            </w:r>
          </w:p>
        </w:tc>
      </w:tr>
      <w:tr w:rsidR="00CC0EB9" w14:paraId="30AECF76" w14:textId="77777777" w:rsidTr="001F4E78">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E054500" w14:textId="77777777" w:rsidR="00CC0EB9" w:rsidRDefault="00CC0EB9" w:rsidP="00CC0EB9">
            <w:pPr>
              <w:tabs>
                <w:tab w:val="left" w:pos="851"/>
              </w:tabs>
              <w:ind w:right="-1"/>
              <w:jc w:val="left"/>
              <w:rPr>
                <w:sz w:val="18"/>
                <w:szCs w:val="18"/>
              </w:rPr>
            </w:pPr>
            <w:r>
              <w:rPr>
                <w:sz w:val="18"/>
                <w:szCs w:val="18"/>
              </w:rPr>
              <w:t>5</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B34E705" w14:textId="77777777" w:rsidR="00CC0EB9" w:rsidRDefault="00CC0EB9" w:rsidP="00CC0EB9">
            <w:pPr>
              <w:jc w:val="left"/>
              <w:rPr>
                <w:sz w:val="18"/>
                <w:szCs w:val="18"/>
              </w:rPr>
            </w:pPr>
            <w:r>
              <w:rPr>
                <w:sz w:val="18"/>
                <w:szCs w:val="18"/>
              </w:rPr>
              <w:t>Repeat and perform at least 5 Downlink throughput measurements on DUT and Reference in alternating sequence.</w:t>
            </w:r>
          </w:p>
          <w:p w14:paraId="578F725F" w14:textId="77777777" w:rsidR="00CC0EB9" w:rsidRDefault="00CC0EB9" w:rsidP="00CC0EB9">
            <w:pPr>
              <w:jc w:val="left"/>
              <w:rPr>
                <w:sz w:val="18"/>
                <w:szCs w:val="18"/>
              </w:rPr>
            </w:pPr>
            <w:r>
              <w:rPr>
                <w:sz w:val="18"/>
                <w:szCs w:val="18"/>
              </w:rPr>
              <w:t>Ensure DUT and Reference are in IDLE before performing the next throughput measurement.</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5239242" w14:textId="77777777" w:rsidR="00CC0EB9" w:rsidRDefault="00CC0EB9" w:rsidP="00CC0EB9">
            <w:pPr>
              <w:jc w:val="left"/>
              <w:rPr>
                <w:sz w:val="18"/>
                <w:szCs w:val="18"/>
              </w:rPr>
            </w:pPr>
            <w:r>
              <w:rPr>
                <w:sz w:val="18"/>
                <w:szCs w:val="18"/>
              </w:rPr>
              <w:t>Measurements are taken and recorded on DUT and Reference.</w:t>
            </w:r>
          </w:p>
        </w:tc>
      </w:tr>
      <w:tr w:rsidR="00CC0EB9" w14:paraId="502056F7" w14:textId="77777777" w:rsidTr="001F4E78">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D59A168" w14:textId="77777777" w:rsidR="00CC0EB9" w:rsidRDefault="00CC0EB9" w:rsidP="00CC0EB9">
            <w:pPr>
              <w:tabs>
                <w:tab w:val="left" w:pos="851"/>
              </w:tabs>
              <w:ind w:right="-1"/>
              <w:jc w:val="left"/>
              <w:rPr>
                <w:sz w:val="18"/>
                <w:szCs w:val="18"/>
              </w:rPr>
            </w:pPr>
            <w:r>
              <w:rPr>
                <w:sz w:val="18"/>
                <w:szCs w:val="18"/>
              </w:rPr>
              <w:t>6</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291EDD2" w14:textId="77777777" w:rsidR="00CC0EB9" w:rsidRDefault="00CC0EB9" w:rsidP="00CC0EB9">
            <w:pPr>
              <w:jc w:val="left"/>
              <w:rPr>
                <w:sz w:val="18"/>
                <w:szCs w:val="18"/>
              </w:rPr>
            </w:pPr>
            <w:r>
              <w:rPr>
                <w:sz w:val="18"/>
                <w:szCs w:val="18"/>
              </w:rPr>
              <w:t>Calculate average Downlink  throughput for DUT and reference.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5D5F5E" w14:textId="77777777" w:rsidR="00CC0EB9" w:rsidRDefault="00CC0EB9" w:rsidP="00CC0EB9">
            <w:pPr>
              <w:jc w:val="left"/>
              <w:rPr>
                <w:sz w:val="18"/>
                <w:szCs w:val="18"/>
              </w:rPr>
            </w:pPr>
          </w:p>
        </w:tc>
      </w:tr>
      <w:tr w:rsidR="00CC0EB9" w14:paraId="003B5640" w14:textId="77777777" w:rsidTr="001F4E78">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3B515F4" w14:textId="77777777" w:rsidR="00CC0EB9" w:rsidRDefault="00CC0EB9" w:rsidP="00CC0EB9">
            <w:pPr>
              <w:tabs>
                <w:tab w:val="left" w:pos="851"/>
              </w:tabs>
              <w:ind w:right="-1"/>
              <w:jc w:val="left"/>
              <w:rPr>
                <w:sz w:val="18"/>
                <w:szCs w:val="18"/>
              </w:rPr>
            </w:pPr>
            <w:r>
              <w:rPr>
                <w:sz w:val="18"/>
                <w:szCs w:val="18"/>
              </w:rPr>
              <w:t>7</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517EB69" w14:textId="77777777" w:rsidR="00CC0EB9" w:rsidRDefault="00CC0EB9" w:rsidP="00CC0EB9">
            <w:pPr>
              <w:jc w:val="left"/>
              <w:rPr>
                <w:sz w:val="18"/>
                <w:szCs w:val="18"/>
              </w:rPr>
            </w:pPr>
            <w:r>
              <w:rPr>
                <w:sz w:val="18"/>
                <w:szCs w:val="18"/>
              </w:rPr>
              <w:t>Evaluate the data performance by comparing the DUT’s average throughput with the reference average throughput and the known maximum throughput for the test location and device capability from the knowledge base.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1AEF6B6" w14:textId="77777777" w:rsidR="00CC0EB9" w:rsidRDefault="00CC0EB9" w:rsidP="00CC0EB9">
            <w:pPr>
              <w:jc w:val="left"/>
              <w:rPr>
                <w:sz w:val="18"/>
                <w:szCs w:val="18"/>
              </w:rPr>
            </w:pPr>
            <w:r>
              <w:rPr>
                <w:sz w:val="18"/>
                <w:szCs w:val="18"/>
              </w:rPr>
              <w:t>Ensure that the DUT’s data performance is no more than 10% worse than the reference device and that the DUT’s performance is no more than 20% worse than the known maximum throughput from the knowledge base.</w:t>
            </w:r>
          </w:p>
        </w:tc>
      </w:tr>
    </w:tbl>
    <w:p w14:paraId="7F687637" w14:textId="77777777" w:rsidR="00CC0EB9" w:rsidRDefault="00CC0EB9" w:rsidP="00CC0EB9">
      <w:pPr>
        <w:jc w:val="left"/>
      </w:pPr>
    </w:p>
    <w:p w14:paraId="658C192F" w14:textId="77777777" w:rsidR="00CC0EB9" w:rsidRDefault="00CC0EB9" w:rsidP="00CC0EB9">
      <w:pPr>
        <w:pStyle w:val="NormalParagraph"/>
        <w:rPr>
          <w:lang w:eastAsia="en-US" w:bidi="bn-BD"/>
        </w:rPr>
      </w:pPr>
    </w:p>
    <w:p w14:paraId="4AAF1C61" w14:textId="77777777" w:rsidR="00CC0EB9" w:rsidRDefault="00CC0EB9" w:rsidP="00CC0EB9">
      <w:pPr>
        <w:pStyle w:val="NormalParagraph"/>
        <w:rPr>
          <w:lang w:eastAsia="en-US" w:bidi="bn-BD"/>
        </w:rPr>
      </w:pPr>
    </w:p>
    <w:p w14:paraId="4956C050" w14:textId="77777777" w:rsidR="00CC0EB9" w:rsidRDefault="00CC0EB9" w:rsidP="004279DA">
      <w:pPr>
        <w:pStyle w:val="Heading2"/>
        <w:numPr>
          <w:ilvl w:val="1"/>
          <w:numId w:val="34"/>
        </w:numPr>
        <w:tabs>
          <w:tab w:val="num" w:pos="723"/>
        </w:tabs>
        <w:ind w:left="723" w:hanging="363"/>
      </w:pPr>
      <w:bookmarkStart w:id="226" w:name="_Toc126693198"/>
      <w:bookmarkStart w:id="227" w:name="_Hlk116801121"/>
      <w:bookmarkEnd w:id="221"/>
      <w:r>
        <w:t xml:space="preserve">Carrier Aggregation </w:t>
      </w:r>
      <w:r w:rsidRPr="00932D40">
        <w:t>Stationary Data Performance</w:t>
      </w:r>
      <w:r>
        <w:t xml:space="preserve"> for </w:t>
      </w:r>
      <w:r w:rsidRPr="00AC2F69">
        <w:t xml:space="preserve">5G NR Option </w:t>
      </w:r>
      <w:r>
        <w:t>2</w:t>
      </w:r>
      <w:bookmarkEnd w:id="226"/>
      <w:r w:rsidRPr="00AC2F69">
        <w:t xml:space="preserve"> </w:t>
      </w:r>
    </w:p>
    <w:p w14:paraId="201C9268" w14:textId="77777777" w:rsidR="00CC0EB9" w:rsidRPr="005B096B" w:rsidRDefault="00CC0EB9" w:rsidP="004279DA">
      <w:pPr>
        <w:pStyle w:val="Heading3"/>
        <w:numPr>
          <w:ilvl w:val="2"/>
          <w:numId w:val="34"/>
        </w:numPr>
        <w:tabs>
          <w:tab w:val="num" w:pos="2160"/>
        </w:tabs>
        <w:ind w:left="2160" w:hanging="180"/>
      </w:pPr>
      <w:bookmarkStart w:id="228" w:name="_Toc126693199"/>
      <w:r>
        <w:t xml:space="preserve">Carrier Aggregation </w:t>
      </w:r>
      <w:r w:rsidRPr="00932D40">
        <w:t xml:space="preserve">Stationary Data Performance </w:t>
      </w:r>
      <w:r>
        <w:t>–</w:t>
      </w:r>
      <w:r w:rsidRPr="00932D40">
        <w:t xml:space="preserve"> Relative Downlink Throughput</w:t>
      </w:r>
      <w:bookmarkEnd w:id="228"/>
      <w:r>
        <w:t xml:space="preserve"> </w:t>
      </w:r>
    </w:p>
    <w:p w14:paraId="0329755A" w14:textId="77777777" w:rsidR="00CC0EB9" w:rsidRPr="005B096B" w:rsidRDefault="00CC0EB9" w:rsidP="00CC0EB9">
      <w:pPr>
        <w:pStyle w:val="H6"/>
      </w:pPr>
      <w:r w:rsidRPr="00043332">
        <w:t>Description</w:t>
      </w:r>
    </w:p>
    <w:p w14:paraId="6887C1CE" w14:textId="77777777" w:rsidR="00CC0EB9" w:rsidRPr="0031548F" w:rsidRDefault="00CC0EB9" w:rsidP="00CC0EB9">
      <w:r w:rsidRPr="0031548F">
        <w:t xml:space="preserve">To measure the average downlink throughput </w:t>
      </w:r>
      <w:r>
        <w:t>under static</w:t>
      </w:r>
      <w:r w:rsidRPr="0031548F">
        <w:t xml:space="preserve"> condition</w:t>
      </w:r>
      <w:r>
        <w:t>s</w:t>
      </w:r>
      <w:r w:rsidRPr="0031548F">
        <w:t xml:space="preserve"> </w:t>
      </w:r>
      <w:r>
        <w:t xml:space="preserve">using </w:t>
      </w:r>
      <w:r w:rsidRPr="00A81E69">
        <w:t xml:space="preserve">Carrier Aggregation </w:t>
      </w:r>
      <w:r>
        <w:t>as allocated by the network.</w:t>
      </w:r>
    </w:p>
    <w:p w14:paraId="3B22D9F3" w14:textId="77777777" w:rsidR="00CC0EB9" w:rsidRPr="005B096B" w:rsidRDefault="00CC0EB9" w:rsidP="00CC0EB9">
      <w:pPr>
        <w:pStyle w:val="H6"/>
      </w:pPr>
      <w:r w:rsidRPr="00932D40">
        <w:t>Related core specifications</w:t>
      </w:r>
    </w:p>
    <w:p w14:paraId="43100F27" w14:textId="77777777" w:rsidR="00CC0EB9" w:rsidRPr="005B096B" w:rsidRDefault="00CC0EB9" w:rsidP="00CC0EB9">
      <w:r w:rsidRPr="000D03CB">
        <w:t>3GPP TS</w:t>
      </w:r>
      <w:r>
        <w:t xml:space="preserve"> 38.331</w:t>
      </w:r>
    </w:p>
    <w:p w14:paraId="5A2216C5" w14:textId="77777777" w:rsidR="00CC0EB9" w:rsidRPr="005B096B" w:rsidRDefault="00CC0EB9" w:rsidP="00CC0EB9">
      <w:pPr>
        <w:pStyle w:val="H6"/>
      </w:pPr>
      <w:r w:rsidRPr="00932D40">
        <w:t>Reason for test</w:t>
      </w:r>
    </w:p>
    <w:p w14:paraId="68D067F8" w14:textId="77777777" w:rsidR="00CC0EB9" w:rsidRPr="005B096B" w:rsidRDefault="00CC0EB9" w:rsidP="00CC0EB9">
      <w:r>
        <w:t>To o</w:t>
      </w:r>
      <w:r w:rsidRPr="005B096B">
        <w:t>btain a measure of average downlink throughput for a</w:t>
      </w:r>
      <w:r>
        <w:t>n</w:t>
      </w:r>
      <w:r w:rsidRPr="005B096B">
        <w:t xml:space="preserve"> </w:t>
      </w:r>
      <w:r>
        <w:t xml:space="preserve">5G NR Option 2 network using Carrier Aggregation as implemented in the network under test. </w:t>
      </w:r>
    </w:p>
    <w:p w14:paraId="1E317E38" w14:textId="77777777" w:rsidR="00CC0EB9" w:rsidRDefault="00CC0EB9" w:rsidP="00CC0EB9">
      <w:r>
        <w:t xml:space="preserve">This test is applicable for devices supporting Carrier Aggregation regardless of the type of Carrier Aggregation (Contiguous, non-contiguous, inter band), technology (FDD, TDD) or number of components aggregated by the network. </w:t>
      </w:r>
    </w:p>
    <w:p w14:paraId="6BC3FE1C" w14:textId="77777777" w:rsidR="00CC0EB9" w:rsidRDefault="00CC0EB9" w:rsidP="00CC0EB9">
      <w:pPr>
        <w:pStyle w:val="H6"/>
      </w:pPr>
      <w:r w:rsidRPr="00932D40">
        <w:t>Initial configuration</w:t>
      </w:r>
    </w:p>
    <w:p w14:paraId="58F87B38" w14:textId="77777777" w:rsidR="00CC0EB9" w:rsidRDefault="00CC0EB9" w:rsidP="00CC0EB9">
      <w:r>
        <w:t>DUT and network under test are both supporting Carrier Aggregation in the downlink.</w:t>
      </w:r>
    </w:p>
    <w:p w14:paraId="4F9C07B5" w14:textId="77777777" w:rsidR="00CC0EB9" w:rsidRDefault="00CC0EB9" w:rsidP="00CC0EB9">
      <w:r w:rsidRPr="00AF3C1F">
        <w:t xml:space="preserve">There must be an appropriate number of </w:t>
      </w:r>
      <w:r>
        <w:t>5G SA</w:t>
      </w:r>
      <w:r w:rsidRPr="00AF3C1F">
        <w:t xml:space="preserve"> c</w:t>
      </w:r>
      <w:r>
        <w:t xml:space="preserve">ells available on the same PLMN, supporting the Carrier Aggregation Bands and frequencies required to be tested. </w:t>
      </w:r>
    </w:p>
    <w:p w14:paraId="2FE087F7" w14:textId="77777777" w:rsidR="00CC0EB9" w:rsidRDefault="00CC0EB9" w:rsidP="00CC0EB9">
      <w:pPr>
        <w:jc w:val="left"/>
      </w:pPr>
      <w:r>
        <w:t>Reference device(s) used to validate the result with similar Carrier Aggregation capabilities is/are available. The model name(s) shall be noted in the test result.</w:t>
      </w:r>
    </w:p>
    <w:p w14:paraId="53CCE712" w14:textId="77777777" w:rsidR="00CC0EB9" w:rsidRDefault="00CC0EB9" w:rsidP="00CC0EB9">
      <w:pPr>
        <w:jc w:val="left"/>
      </w:pPr>
      <w:r w:rsidRPr="00935D66">
        <w:t>Ensure optimal testing conditions (</w:t>
      </w:r>
      <w:r>
        <w:t xml:space="preserve">low user </w:t>
      </w:r>
      <w:r w:rsidRPr="00935D66">
        <w:t xml:space="preserve">traffic hours to </w:t>
      </w:r>
      <w:r>
        <w:t>avoid conflict with other devices for Radio resources and a stable RF environment).</w:t>
      </w:r>
    </w:p>
    <w:p w14:paraId="76C97D4B" w14:textId="77777777" w:rsidR="00CC0EB9" w:rsidRDefault="00CC0EB9" w:rsidP="00CC0EB9">
      <w:pPr>
        <w:jc w:val="left"/>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7"/>
      </w:tblGrid>
      <w:tr w:rsidR="00CC0EB9" w14:paraId="585FABEE" w14:textId="77777777" w:rsidTr="001F4E78">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AD8ABB2" w14:textId="77777777" w:rsidR="00CC0EB9" w:rsidRDefault="00CC0EB9" w:rsidP="001F4E78">
            <w:r>
              <w:t>-</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53F9278" w14:textId="77777777" w:rsidR="00CC0EB9" w:rsidRDefault="00CC0EB9" w:rsidP="001F4E78">
            <w:pPr>
              <w:pStyle w:val="H6"/>
            </w:pPr>
            <w:r>
              <w:t>Test procedure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2E2F863" w14:textId="77777777" w:rsidR="00CC0EB9" w:rsidRDefault="00CC0EB9" w:rsidP="001F4E78">
            <w:pPr>
              <w:pStyle w:val="H6"/>
              <w:ind w:right="-1"/>
              <w:rPr>
                <w:sz w:val="18"/>
                <w:szCs w:val="18"/>
              </w:rPr>
            </w:pPr>
            <w:r>
              <w:rPr>
                <w:sz w:val="18"/>
                <w:szCs w:val="18"/>
              </w:rPr>
              <w:t>Expected behaviour</w:t>
            </w:r>
          </w:p>
        </w:tc>
      </w:tr>
      <w:tr w:rsidR="00CC0EB9" w14:paraId="1D62570C" w14:textId="77777777" w:rsidTr="001F4E78">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953AB9E" w14:textId="77777777" w:rsidR="00CC0EB9" w:rsidRDefault="00CC0EB9" w:rsidP="001F4E78">
            <w:pPr>
              <w:tabs>
                <w:tab w:val="left" w:pos="851"/>
              </w:tabs>
              <w:ind w:right="-1"/>
              <w:jc w:val="left"/>
              <w:rPr>
                <w:sz w:val="18"/>
                <w:szCs w:val="18"/>
              </w:rPr>
            </w:pPr>
            <w:r>
              <w:rPr>
                <w:sz w:val="18"/>
                <w:szCs w:val="18"/>
              </w:rPr>
              <w:t>1</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9EBBB4B" w14:textId="77777777" w:rsidR="00CC0EB9" w:rsidRDefault="00CC0EB9" w:rsidP="001F4E78">
            <w:pPr>
              <w:jc w:val="left"/>
              <w:rPr>
                <w:bCs/>
                <w:sz w:val="18"/>
                <w:szCs w:val="18"/>
              </w:rPr>
            </w:pPr>
            <w:r>
              <w:rPr>
                <w:bCs/>
                <w:sz w:val="18"/>
                <w:szCs w:val="18"/>
              </w:rPr>
              <w:t>Prepare the DUT and Reference with the method of measuring the throughput.</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37CFF7D" w14:textId="77777777" w:rsidR="00CC0EB9" w:rsidRDefault="00CC0EB9" w:rsidP="001F4E78">
            <w:pPr>
              <w:jc w:val="left"/>
              <w:rPr>
                <w:sz w:val="18"/>
                <w:szCs w:val="18"/>
              </w:rPr>
            </w:pPr>
            <w:r>
              <w:rPr>
                <w:bCs/>
                <w:sz w:val="18"/>
                <w:szCs w:val="18"/>
              </w:rPr>
              <w:t>DUT and Reference are setup with the appropriate tool/method.</w:t>
            </w:r>
          </w:p>
        </w:tc>
      </w:tr>
      <w:tr w:rsidR="00CC0EB9" w14:paraId="77882189" w14:textId="77777777" w:rsidTr="001F4E78">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0B22BEB" w14:textId="77777777" w:rsidR="00CC0EB9" w:rsidRDefault="00CC0EB9" w:rsidP="001F4E78">
            <w:pPr>
              <w:tabs>
                <w:tab w:val="left" w:pos="851"/>
              </w:tabs>
              <w:ind w:right="-1"/>
              <w:jc w:val="left"/>
              <w:rPr>
                <w:sz w:val="18"/>
                <w:szCs w:val="18"/>
              </w:rPr>
            </w:pPr>
            <w:r>
              <w:rPr>
                <w:sz w:val="18"/>
                <w:szCs w:val="18"/>
              </w:rPr>
              <w:t>2</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E4BB7EE" w14:textId="77777777" w:rsidR="00CC0EB9" w:rsidRDefault="00CC0EB9" w:rsidP="001F4E78">
            <w:pPr>
              <w:jc w:val="left"/>
              <w:rPr>
                <w:sz w:val="18"/>
                <w:szCs w:val="18"/>
              </w:rPr>
            </w:pPr>
            <w:r>
              <w:rPr>
                <w:sz w:val="18"/>
                <w:szCs w:val="18"/>
              </w:rPr>
              <w:t>Perform 1 x Downlink throughput measurement on DUT using the appropriate method.</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9DBEBF8" w14:textId="77777777" w:rsidR="00CC0EB9" w:rsidRDefault="00CC0EB9" w:rsidP="001F4E78">
            <w:pPr>
              <w:jc w:val="left"/>
              <w:rPr>
                <w:sz w:val="18"/>
                <w:szCs w:val="18"/>
              </w:rPr>
            </w:pPr>
            <w:r>
              <w:rPr>
                <w:sz w:val="18"/>
                <w:szCs w:val="18"/>
              </w:rPr>
              <w:t>Measurement is taken and recorded.</w:t>
            </w:r>
          </w:p>
          <w:p w14:paraId="74F86002" w14:textId="77777777" w:rsidR="00CC0EB9" w:rsidRDefault="00CC0EB9" w:rsidP="001F4E78">
            <w:pPr>
              <w:jc w:val="left"/>
              <w:rPr>
                <w:sz w:val="18"/>
                <w:szCs w:val="18"/>
              </w:rPr>
            </w:pPr>
            <w:r w:rsidRPr="00E90279">
              <w:rPr>
                <w:sz w:val="18"/>
                <w:szCs w:val="18"/>
              </w:rPr>
              <w:t xml:space="preserve">Make a note of the Carrier Aggregation configuration being </w:t>
            </w:r>
            <w:r>
              <w:rPr>
                <w:sz w:val="18"/>
                <w:szCs w:val="18"/>
              </w:rPr>
              <w:t xml:space="preserve">used (e.g. </w:t>
            </w:r>
            <w:r w:rsidRPr="00E90279">
              <w:rPr>
                <w:sz w:val="18"/>
                <w:szCs w:val="18"/>
              </w:rPr>
              <w:t>CA_</w:t>
            </w:r>
            <w:r>
              <w:rPr>
                <w:sz w:val="18"/>
                <w:szCs w:val="18"/>
              </w:rPr>
              <w:t>n1</w:t>
            </w:r>
            <w:r w:rsidRPr="00E90279">
              <w:rPr>
                <w:sz w:val="18"/>
                <w:szCs w:val="18"/>
              </w:rPr>
              <w:t>_</w:t>
            </w:r>
            <w:r>
              <w:rPr>
                <w:sz w:val="18"/>
                <w:szCs w:val="18"/>
              </w:rPr>
              <w:t>n78; CA_n3_n78)</w:t>
            </w:r>
          </w:p>
        </w:tc>
      </w:tr>
      <w:tr w:rsidR="00CC0EB9" w14:paraId="0C65C323" w14:textId="77777777" w:rsidTr="001F4E78">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C7B8BDE" w14:textId="77777777" w:rsidR="00CC0EB9" w:rsidRDefault="00CC0EB9" w:rsidP="001F4E78">
            <w:pPr>
              <w:tabs>
                <w:tab w:val="left" w:pos="851"/>
              </w:tabs>
              <w:ind w:right="-1"/>
              <w:jc w:val="left"/>
              <w:rPr>
                <w:sz w:val="18"/>
                <w:szCs w:val="18"/>
              </w:rPr>
            </w:pPr>
            <w:r>
              <w:rPr>
                <w:sz w:val="18"/>
                <w:szCs w:val="18"/>
              </w:rPr>
              <w:t>3</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AB18A4E" w14:textId="77777777" w:rsidR="00CC0EB9" w:rsidRDefault="00CC0EB9" w:rsidP="001F4E78">
            <w:pPr>
              <w:jc w:val="left"/>
              <w:rPr>
                <w:sz w:val="18"/>
                <w:szCs w:val="18"/>
              </w:rPr>
            </w:pPr>
            <w:r>
              <w:rPr>
                <w:sz w:val="18"/>
                <w:szCs w:val="18"/>
              </w:rPr>
              <w:t>Perform 1 x Downlink throughput measurement on the Reference using the appropriate method.</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813B731" w14:textId="77777777" w:rsidR="00CC0EB9" w:rsidRDefault="00CC0EB9" w:rsidP="001F4E78">
            <w:pPr>
              <w:jc w:val="left"/>
              <w:rPr>
                <w:sz w:val="18"/>
                <w:szCs w:val="18"/>
              </w:rPr>
            </w:pPr>
            <w:r>
              <w:rPr>
                <w:sz w:val="18"/>
                <w:szCs w:val="18"/>
              </w:rPr>
              <w:t>Measurement is taken and recorded.</w:t>
            </w:r>
          </w:p>
          <w:p w14:paraId="67679902" w14:textId="77777777" w:rsidR="00CC0EB9" w:rsidRDefault="00CC0EB9" w:rsidP="001F4E78">
            <w:pPr>
              <w:jc w:val="left"/>
              <w:rPr>
                <w:sz w:val="18"/>
                <w:szCs w:val="18"/>
              </w:rPr>
            </w:pPr>
            <w:r w:rsidRPr="00E90279">
              <w:rPr>
                <w:sz w:val="18"/>
                <w:szCs w:val="18"/>
              </w:rPr>
              <w:t xml:space="preserve">Make a note of the Carrier Aggregation configuration being </w:t>
            </w:r>
            <w:r>
              <w:rPr>
                <w:sz w:val="18"/>
                <w:szCs w:val="18"/>
              </w:rPr>
              <w:t xml:space="preserve">used (e.g. </w:t>
            </w:r>
            <w:r w:rsidRPr="00E90279">
              <w:rPr>
                <w:sz w:val="18"/>
                <w:szCs w:val="18"/>
              </w:rPr>
              <w:t>CA_</w:t>
            </w:r>
            <w:r>
              <w:rPr>
                <w:sz w:val="18"/>
                <w:szCs w:val="18"/>
              </w:rPr>
              <w:t>n1</w:t>
            </w:r>
            <w:r w:rsidRPr="00E90279">
              <w:rPr>
                <w:sz w:val="18"/>
                <w:szCs w:val="18"/>
              </w:rPr>
              <w:t>_</w:t>
            </w:r>
            <w:r>
              <w:rPr>
                <w:sz w:val="18"/>
                <w:szCs w:val="18"/>
              </w:rPr>
              <w:t>n78; CA_n3_n78)</w:t>
            </w:r>
          </w:p>
        </w:tc>
      </w:tr>
      <w:tr w:rsidR="00CC0EB9" w14:paraId="1DEEBF6C" w14:textId="77777777" w:rsidTr="001F4E78">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6FBCE49" w14:textId="77777777" w:rsidR="00CC0EB9" w:rsidRDefault="00CC0EB9" w:rsidP="001F4E78">
            <w:pPr>
              <w:tabs>
                <w:tab w:val="left" w:pos="851"/>
              </w:tabs>
              <w:ind w:right="-1"/>
              <w:jc w:val="left"/>
              <w:rPr>
                <w:sz w:val="18"/>
                <w:szCs w:val="18"/>
              </w:rPr>
            </w:pPr>
            <w:r>
              <w:rPr>
                <w:sz w:val="18"/>
                <w:szCs w:val="18"/>
              </w:rPr>
              <w:t>4</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525A5AD" w14:textId="77777777" w:rsidR="00CC0EB9" w:rsidRDefault="00CC0EB9" w:rsidP="001F4E78">
            <w:pPr>
              <w:jc w:val="left"/>
              <w:rPr>
                <w:sz w:val="18"/>
                <w:szCs w:val="18"/>
              </w:rPr>
            </w:pPr>
            <w:r>
              <w:rPr>
                <w:sz w:val="18"/>
                <w:szCs w:val="18"/>
              </w:rPr>
              <w:t>Ensure there is no further data traffic and wait for in-activity timer to expire.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051D1E9" w14:textId="77777777" w:rsidR="00CC0EB9" w:rsidRDefault="00CC0EB9" w:rsidP="001F4E78">
            <w:pPr>
              <w:jc w:val="left"/>
              <w:rPr>
                <w:sz w:val="18"/>
                <w:szCs w:val="18"/>
              </w:rPr>
            </w:pPr>
            <w:r>
              <w:rPr>
                <w:sz w:val="18"/>
                <w:szCs w:val="18"/>
              </w:rPr>
              <w:t>Confirm with a trace tool / test monitor that DUT switches to RRC state IDLE</w:t>
            </w:r>
          </w:p>
        </w:tc>
      </w:tr>
      <w:tr w:rsidR="00CC0EB9" w14:paraId="04885B4B" w14:textId="77777777" w:rsidTr="001F4E78">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B325BA9" w14:textId="77777777" w:rsidR="00CC0EB9" w:rsidRDefault="00CC0EB9" w:rsidP="001F4E78">
            <w:pPr>
              <w:tabs>
                <w:tab w:val="left" w:pos="851"/>
              </w:tabs>
              <w:ind w:right="-1"/>
              <w:jc w:val="left"/>
              <w:rPr>
                <w:sz w:val="18"/>
                <w:szCs w:val="18"/>
              </w:rPr>
            </w:pPr>
            <w:r>
              <w:rPr>
                <w:sz w:val="18"/>
                <w:szCs w:val="18"/>
              </w:rPr>
              <w:t>5</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5F362E7" w14:textId="77777777" w:rsidR="00CC0EB9" w:rsidRDefault="00CC0EB9" w:rsidP="001F4E78">
            <w:pPr>
              <w:jc w:val="left"/>
              <w:rPr>
                <w:sz w:val="18"/>
                <w:szCs w:val="18"/>
              </w:rPr>
            </w:pPr>
            <w:r>
              <w:rPr>
                <w:sz w:val="18"/>
                <w:szCs w:val="18"/>
              </w:rPr>
              <w:t>Repeat and perform at least 5 Downlink throughput measurements on DUT and Reference in alternating sequence.</w:t>
            </w:r>
          </w:p>
          <w:p w14:paraId="6525D8CF" w14:textId="77777777" w:rsidR="00CC0EB9" w:rsidRDefault="00CC0EB9" w:rsidP="001F4E78">
            <w:pPr>
              <w:jc w:val="left"/>
              <w:rPr>
                <w:sz w:val="18"/>
                <w:szCs w:val="18"/>
              </w:rPr>
            </w:pPr>
            <w:r>
              <w:rPr>
                <w:sz w:val="18"/>
                <w:szCs w:val="18"/>
              </w:rPr>
              <w:t>Ensure DUT and Reference are in IDLE before performing the next throughput measurement.</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7FB736F" w14:textId="77777777" w:rsidR="00CC0EB9" w:rsidRDefault="00CC0EB9" w:rsidP="001F4E78">
            <w:pPr>
              <w:jc w:val="left"/>
              <w:rPr>
                <w:sz w:val="18"/>
                <w:szCs w:val="18"/>
              </w:rPr>
            </w:pPr>
            <w:r>
              <w:rPr>
                <w:sz w:val="18"/>
                <w:szCs w:val="18"/>
              </w:rPr>
              <w:t>Measurements are taken and recorded on DUT and Reference.</w:t>
            </w:r>
          </w:p>
        </w:tc>
      </w:tr>
      <w:tr w:rsidR="00CC0EB9" w14:paraId="6A743F01" w14:textId="77777777" w:rsidTr="001F4E78">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E230A5C" w14:textId="77777777" w:rsidR="00CC0EB9" w:rsidRDefault="00CC0EB9" w:rsidP="001F4E78">
            <w:pPr>
              <w:tabs>
                <w:tab w:val="left" w:pos="851"/>
              </w:tabs>
              <w:ind w:right="-1"/>
              <w:jc w:val="left"/>
              <w:rPr>
                <w:sz w:val="18"/>
                <w:szCs w:val="18"/>
              </w:rPr>
            </w:pPr>
            <w:r>
              <w:rPr>
                <w:sz w:val="18"/>
                <w:szCs w:val="18"/>
              </w:rPr>
              <w:t>6</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1515B84" w14:textId="77777777" w:rsidR="00CC0EB9" w:rsidRDefault="00CC0EB9" w:rsidP="001F4E78">
            <w:pPr>
              <w:jc w:val="left"/>
              <w:rPr>
                <w:sz w:val="18"/>
                <w:szCs w:val="18"/>
              </w:rPr>
            </w:pPr>
            <w:r>
              <w:rPr>
                <w:sz w:val="18"/>
                <w:szCs w:val="18"/>
              </w:rPr>
              <w:t>Calculate average Downlink  throughput for DUT and reference.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30A69A" w14:textId="77777777" w:rsidR="00CC0EB9" w:rsidRDefault="00CC0EB9" w:rsidP="001F4E78">
            <w:pPr>
              <w:jc w:val="left"/>
              <w:rPr>
                <w:sz w:val="18"/>
                <w:szCs w:val="18"/>
              </w:rPr>
            </w:pPr>
          </w:p>
        </w:tc>
      </w:tr>
      <w:tr w:rsidR="00CC0EB9" w14:paraId="1FEB29AA" w14:textId="77777777" w:rsidTr="001F4E78">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8A1FA22" w14:textId="77777777" w:rsidR="00CC0EB9" w:rsidRDefault="00CC0EB9" w:rsidP="001F4E78">
            <w:pPr>
              <w:tabs>
                <w:tab w:val="left" w:pos="851"/>
              </w:tabs>
              <w:ind w:right="-1"/>
              <w:jc w:val="left"/>
              <w:rPr>
                <w:sz w:val="18"/>
                <w:szCs w:val="18"/>
              </w:rPr>
            </w:pPr>
            <w:r>
              <w:rPr>
                <w:sz w:val="18"/>
                <w:szCs w:val="18"/>
              </w:rPr>
              <w:t>7</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905ABFD" w14:textId="77777777" w:rsidR="00CC0EB9" w:rsidRDefault="00CC0EB9" w:rsidP="001F4E78">
            <w:pPr>
              <w:jc w:val="left"/>
              <w:rPr>
                <w:sz w:val="18"/>
                <w:szCs w:val="18"/>
              </w:rPr>
            </w:pPr>
            <w:r>
              <w:rPr>
                <w:sz w:val="18"/>
                <w:szCs w:val="18"/>
              </w:rPr>
              <w:t>Evaluate the data performance by comparing the DUT’s average throughput with the reference average throughput and the known maximum throughput for the test location and device capability from the knowledge base.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9A3E73E" w14:textId="77777777" w:rsidR="00CC0EB9" w:rsidRDefault="00CC0EB9" w:rsidP="001F4E78">
            <w:pPr>
              <w:jc w:val="left"/>
              <w:rPr>
                <w:sz w:val="18"/>
                <w:szCs w:val="18"/>
              </w:rPr>
            </w:pPr>
            <w:r>
              <w:rPr>
                <w:sz w:val="18"/>
                <w:szCs w:val="18"/>
              </w:rPr>
              <w:t>Ensure that the DUT’s data performance is no more than 10% worse than the reference device and that the DUT’s performance is no more than 20% worse than the known maximum throughput from the knowledge base.</w:t>
            </w:r>
          </w:p>
        </w:tc>
      </w:tr>
    </w:tbl>
    <w:p w14:paraId="1BAA2737" w14:textId="77777777" w:rsidR="00CC0EB9" w:rsidRDefault="00CC0EB9" w:rsidP="00CC0EB9">
      <w:pPr>
        <w:jc w:val="left"/>
      </w:pPr>
    </w:p>
    <w:p w14:paraId="69AF3541" w14:textId="77777777" w:rsidR="00CC0EB9" w:rsidRPr="00C45A4A" w:rsidRDefault="00CC0EB9" w:rsidP="004279DA">
      <w:pPr>
        <w:pStyle w:val="Heading3"/>
        <w:numPr>
          <w:ilvl w:val="2"/>
          <w:numId w:val="36"/>
        </w:numPr>
        <w:tabs>
          <w:tab w:val="num" w:pos="2160"/>
        </w:tabs>
        <w:ind w:left="2160" w:hanging="180"/>
      </w:pPr>
      <w:bookmarkStart w:id="229" w:name="_Toc126693200"/>
      <w:r w:rsidRPr="00C45A4A">
        <w:t>Carrier Aggregation Stationary Data Performance – Relative Uplink Throughput</w:t>
      </w:r>
      <w:bookmarkEnd w:id="229"/>
      <w:r w:rsidRPr="00C45A4A">
        <w:t xml:space="preserve"> </w:t>
      </w:r>
    </w:p>
    <w:p w14:paraId="019AFB5F" w14:textId="77777777" w:rsidR="00CC0EB9" w:rsidRPr="005B096B" w:rsidRDefault="00CC0EB9" w:rsidP="00CC0EB9">
      <w:pPr>
        <w:pStyle w:val="H6"/>
      </w:pPr>
      <w:r w:rsidRPr="00043332">
        <w:t>Description</w:t>
      </w:r>
    </w:p>
    <w:p w14:paraId="31AA2F8C" w14:textId="77777777" w:rsidR="00CC0EB9" w:rsidRPr="0031548F" w:rsidRDefault="00CC0EB9" w:rsidP="00CC0EB9">
      <w:r>
        <w:t>To measure the average up</w:t>
      </w:r>
      <w:r w:rsidRPr="0031548F">
        <w:t xml:space="preserve">link throughput </w:t>
      </w:r>
      <w:r>
        <w:t>under static</w:t>
      </w:r>
      <w:r w:rsidRPr="0031548F">
        <w:t xml:space="preserve"> condition</w:t>
      </w:r>
      <w:r>
        <w:t>s</w:t>
      </w:r>
      <w:r w:rsidRPr="0031548F">
        <w:t xml:space="preserve"> </w:t>
      </w:r>
      <w:r>
        <w:t xml:space="preserve">using </w:t>
      </w:r>
      <w:r w:rsidRPr="00A81E69">
        <w:t xml:space="preserve">Carrier Aggregation </w:t>
      </w:r>
      <w:r>
        <w:t>as allocated by the network.</w:t>
      </w:r>
    </w:p>
    <w:p w14:paraId="68EEE500" w14:textId="77777777" w:rsidR="00CC0EB9" w:rsidRPr="005B096B" w:rsidRDefault="00CC0EB9" w:rsidP="00CC0EB9">
      <w:pPr>
        <w:pStyle w:val="H6"/>
      </w:pPr>
      <w:r w:rsidRPr="00932D40">
        <w:t>Related core specifications</w:t>
      </w:r>
    </w:p>
    <w:p w14:paraId="2FD41FDC" w14:textId="77777777" w:rsidR="00CC0EB9" w:rsidRPr="005B096B" w:rsidRDefault="00CC0EB9" w:rsidP="00CC0EB9">
      <w:r w:rsidRPr="000D03CB">
        <w:t>3GPP TS</w:t>
      </w:r>
      <w:r>
        <w:t xml:space="preserve"> 36.331</w:t>
      </w:r>
    </w:p>
    <w:p w14:paraId="77D6F776" w14:textId="77777777" w:rsidR="00CC0EB9" w:rsidRPr="005B096B" w:rsidRDefault="00CC0EB9" w:rsidP="00CC0EB9">
      <w:pPr>
        <w:pStyle w:val="H6"/>
      </w:pPr>
      <w:r w:rsidRPr="00932D40">
        <w:t>Reason for test</w:t>
      </w:r>
    </w:p>
    <w:p w14:paraId="0CE06115" w14:textId="77777777" w:rsidR="00CC0EB9" w:rsidRPr="005B096B" w:rsidRDefault="00CC0EB9" w:rsidP="00CC0EB9">
      <w:r>
        <w:t>To o</w:t>
      </w:r>
      <w:r w:rsidRPr="005B096B">
        <w:t xml:space="preserve">btain a measure of average </w:t>
      </w:r>
      <w:r>
        <w:t>up</w:t>
      </w:r>
      <w:r w:rsidRPr="005B096B">
        <w:t>link throughput for a</w:t>
      </w:r>
      <w:r>
        <w:t>n</w:t>
      </w:r>
      <w:r w:rsidRPr="005B096B">
        <w:t xml:space="preserve"> </w:t>
      </w:r>
      <w:r>
        <w:t xml:space="preserve">5G NR Option 2 network using Carrier Aggregation as implemented in the network under test. </w:t>
      </w:r>
    </w:p>
    <w:p w14:paraId="16F915CF" w14:textId="77777777" w:rsidR="00CC0EB9" w:rsidRDefault="00CC0EB9" w:rsidP="00CC0EB9">
      <w:r>
        <w:t xml:space="preserve">This test is applicable for devices supporting Carrier Aggregation regardless of the type of Carrier Aggregation (Contiguous, non-contiguous, inter band), technology (FDD, TDD) or number of components aggregated by the network. </w:t>
      </w:r>
    </w:p>
    <w:p w14:paraId="6CC65BFF" w14:textId="77777777" w:rsidR="00CC0EB9" w:rsidRDefault="00CC0EB9" w:rsidP="00CC0EB9">
      <w:pPr>
        <w:pStyle w:val="H6"/>
      </w:pPr>
      <w:r w:rsidRPr="00932D40">
        <w:t>Initial configuration</w:t>
      </w:r>
    </w:p>
    <w:p w14:paraId="10C42F83" w14:textId="77777777" w:rsidR="00CC0EB9" w:rsidRDefault="00CC0EB9" w:rsidP="00CC0EB9">
      <w:r>
        <w:t>DUT and network under test are both supporting Carrier Aggregation in the uplink.</w:t>
      </w:r>
    </w:p>
    <w:p w14:paraId="515F8164" w14:textId="77777777" w:rsidR="00CC0EB9" w:rsidRDefault="00CC0EB9" w:rsidP="00CC0EB9">
      <w:r w:rsidRPr="00AF3C1F">
        <w:t xml:space="preserve">There must be an appropriate number of </w:t>
      </w:r>
      <w:r>
        <w:t>5G SA</w:t>
      </w:r>
      <w:r w:rsidRPr="00AF3C1F">
        <w:t xml:space="preserve"> c</w:t>
      </w:r>
      <w:r>
        <w:t xml:space="preserve">ells available on the same PLMN, supporting the Carrier Aggregation Bands and frequencies required to be tested. </w:t>
      </w:r>
    </w:p>
    <w:p w14:paraId="57F3BA22" w14:textId="77777777" w:rsidR="00CC0EB9" w:rsidRDefault="00CC0EB9" w:rsidP="00CC0EB9">
      <w:pPr>
        <w:jc w:val="left"/>
      </w:pPr>
      <w:r>
        <w:t>Reference device(s) used to validate the result with similar Carrier Aggregation capabilities is/are available. The model name(s) shall be noted in the test result.</w:t>
      </w:r>
    </w:p>
    <w:p w14:paraId="3C389E44" w14:textId="77777777" w:rsidR="00CC0EB9" w:rsidRDefault="00CC0EB9" w:rsidP="00CC0EB9">
      <w:pPr>
        <w:jc w:val="left"/>
      </w:pPr>
      <w:r w:rsidRPr="00935D66">
        <w:t>Ensure optimal testing conditions (</w:t>
      </w:r>
      <w:r>
        <w:t xml:space="preserve">low user </w:t>
      </w:r>
      <w:r w:rsidRPr="00935D66">
        <w:t xml:space="preserve">traffic hours to </w:t>
      </w:r>
      <w:r>
        <w:t>avoid conflict with other devices for Radio resources and a stable RF environment).</w:t>
      </w:r>
    </w:p>
    <w:p w14:paraId="631C7077" w14:textId="77777777" w:rsidR="00CC0EB9" w:rsidRDefault="00CC0EB9" w:rsidP="00CC0EB9">
      <w:pPr>
        <w:jc w:val="left"/>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CC0EB9" w14:paraId="541345CF" w14:textId="77777777" w:rsidTr="001F4E78">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513764C" w14:textId="77777777" w:rsidR="00CC0EB9" w:rsidRDefault="00CC0EB9" w:rsidP="001F4E78">
            <w:pPr>
              <w:pStyle w:val="H6"/>
            </w:pPr>
            <w:r>
              <w:t>-</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6AE1F1E" w14:textId="77777777" w:rsidR="00CC0EB9" w:rsidRDefault="00CC0EB9" w:rsidP="001F4E78">
            <w:pPr>
              <w:pStyle w:val="H6"/>
            </w:pPr>
            <w:r>
              <w:t>Test procedure</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0ECB61D" w14:textId="77777777" w:rsidR="00CC0EB9" w:rsidRDefault="00CC0EB9" w:rsidP="001F4E78">
            <w:pPr>
              <w:pStyle w:val="H6"/>
              <w:ind w:right="-1"/>
              <w:rPr>
                <w:sz w:val="18"/>
                <w:szCs w:val="18"/>
              </w:rPr>
            </w:pPr>
            <w:r>
              <w:rPr>
                <w:sz w:val="18"/>
                <w:szCs w:val="18"/>
              </w:rPr>
              <w:t>Expected behaviour</w:t>
            </w:r>
          </w:p>
        </w:tc>
      </w:tr>
      <w:tr w:rsidR="00CC0EB9" w14:paraId="1ED9050D" w14:textId="77777777" w:rsidTr="001F4E78">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269F6C9" w14:textId="77777777" w:rsidR="00CC0EB9" w:rsidRDefault="00CC0EB9" w:rsidP="001F4E78">
            <w:pPr>
              <w:tabs>
                <w:tab w:val="left" w:pos="851"/>
              </w:tabs>
              <w:ind w:right="-1"/>
              <w:jc w:val="left"/>
              <w:rPr>
                <w:sz w:val="18"/>
                <w:szCs w:val="18"/>
              </w:rPr>
            </w:pPr>
            <w:r>
              <w:rPr>
                <w:sz w:val="18"/>
                <w:szCs w:val="18"/>
              </w:rPr>
              <w:t>1</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62D35AB" w14:textId="77777777" w:rsidR="00CC0EB9" w:rsidRDefault="00CC0EB9" w:rsidP="001F4E78">
            <w:pPr>
              <w:jc w:val="left"/>
              <w:rPr>
                <w:bCs/>
                <w:sz w:val="18"/>
                <w:szCs w:val="18"/>
              </w:rPr>
            </w:pPr>
            <w:r>
              <w:rPr>
                <w:bCs/>
                <w:sz w:val="18"/>
                <w:szCs w:val="18"/>
              </w:rPr>
              <w:t>Prepare the DUT and Reference with the method of measuring the throughput.</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F70A0E2" w14:textId="77777777" w:rsidR="00CC0EB9" w:rsidRDefault="00CC0EB9" w:rsidP="001F4E78">
            <w:pPr>
              <w:jc w:val="left"/>
              <w:rPr>
                <w:sz w:val="18"/>
                <w:szCs w:val="18"/>
              </w:rPr>
            </w:pPr>
            <w:r>
              <w:rPr>
                <w:bCs/>
                <w:sz w:val="18"/>
                <w:szCs w:val="18"/>
              </w:rPr>
              <w:t>DUT and Reference are setup with the appropriate tool/method.</w:t>
            </w:r>
          </w:p>
        </w:tc>
      </w:tr>
      <w:tr w:rsidR="00CC0EB9" w14:paraId="68990829" w14:textId="77777777" w:rsidTr="001F4E78">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6A37C72" w14:textId="77777777" w:rsidR="00CC0EB9" w:rsidRDefault="00CC0EB9" w:rsidP="001F4E78">
            <w:pPr>
              <w:tabs>
                <w:tab w:val="left" w:pos="851"/>
              </w:tabs>
              <w:ind w:right="-1"/>
              <w:jc w:val="left"/>
              <w:rPr>
                <w:sz w:val="18"/>
                <w:szCs w:val="18"/>
              </w:rPr>
            </w:pPr>
            <w:r>
              <w:rPr>
                <w:sz w:val="18"/>
                <w:szCs w:val="18"/>
              </w:rPr>
              <w:t>2</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8E9E825" w14:textId="77777777" w:rsidR="00CC0EB9" w:rsidRDefault="00CC0EB9" w:rsidP="001F4E78">
            <w:pPr>
              <w:jc w:val="left"/>
              <w:rPr>
                <w:sz w:val="18"/>
                <w:szCs w:val="18"/>
              </w:rPr>
            </w:pPr>
            <w:r>
              <w:rPr>
                <w:sz w:val="18"/>
                <w:szCs w:val="18"/>
              </w:rPr>
              <w:t>Perform 1 x Uplink throughput measurement on DUT using the appropriate method.</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07BBF43" w14:textId="77777777" w:rsidR="00CC0EB9" w:rsidRDefault="00CC0EB9" w:rsidP="001F4E78">
            <w:pPr>
              <w:jc w:val="left"/>
              <w:rPr>
                <w:sz w:val="18"/>
                <w:szCs w:val="18"/>
              </w:rPr>
            </w:pPr>
            <w:r>
              <w:rPr>
                <w:sz w:val="18"/>
                <w:szCs w:val="18"/>
              </w:rPr>
              <w:t>Measurement is taken and recorded.</w:t>
            </w:r>
          </w:p>
          <w:p w14:paraId="366555CA" w14:textId="77777777" w:rsidR="00CC0EB9" w:rsidRDefault="00CC0EB9" w:rsidP="001F4E78">
            <w:pPr>
              <w:jc w:val="left"/>
              <w:rPr>
                <w:sz w:val="18"/>
                <w:szCs w:val="18"/>
              </w:rPr>
            </w:pPr>
            <w:r w:rsidRPr="00E90279">
              <w:rPr>
                <w:sz w:val="18"/>
                <w:szCs w:val="18"/>
              </w:rPr>
              <w:t xml:space="preserve">Make a note of the Carrier Aggregation configuration being </w:t>
            </w:r>
            <w:r>
              <w:rPr>
                <w:sz w:val="18"/>
                <w:szCs w:val="18"/>
              </w:rPr>
              <w:t xml:space="preserve">used (e.g. </w:t>
            </w:r>
            <w:r w:rsidRPr="00E90279">
              <w:rPr>
                <w:sz w:val="18"/>
                <w:szCs w:val="18"/>
              </w:rPr>
              <w:t>CA_</w:t>
            </w:r>
            <w:r>
              <w:rPr>
                <w:sz w:val="18"/>
                <w:szCs w:val="18"/>
              </w:rPr>
              <w:t>n1</w:t>
            </w:r>
            <w:r w:rsidRPr="00E90279">
              <w:rPr>
                <w:sz w:val="18"/>
                <w:szCs w:val="18"/>
              </w:rPr>
              <w:t>_</w:t>
            </w:r>
            <w:r>
              <w:rPr>
                <w:sz w:val="18"/>
                <w:szCs w:val="18"/>
              </w:rPr>
              <w:t>n78; CA_n3_n78)</w:t>
            </w:r>
          </w:p>
        </w:tc>
      </w:tr>
      <w:tr w:rsidR="00CC0EB9" w14:paraId="2940B9DC" w14:textId="77777777" w:rsidTr="001F4E78">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1DB0EAB" w14:textId="77777777" w:rsidR="00CC0EB9" w:rsidRDefault="00CC0EB9" w:rsidP="001F4E78">
            <w:pPr>
              <w:tabs>
                <w:tab w:val="left" w:pos="851"/>
              </w:tabs>
              <w:ind w:right="-1"/>
              <w:jc w:val="left"/>
              <w:rPr>
                <w:sz w:val="18"/>
                <w:szCs w:val="18"/>
              </w:rPr>
            </w:pPr>
            <w:r>
              <w:rPr>
                <w:sz w:val="18"/>
                <w:szCs w:val="18"/>
              </w:rPr>
              <w:t>3</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BCEA709" w14:textId="77777777" w:rsidR="00CC0EB9" w:rsidRDefault="00CC0EB9" w:rsidP="001F4E78">
            <w:pPr>
              <w:jc w:val="left"/>
              <w:rPr>
                <w:sz w:val="18"/>
                <w:szCs w:val="18"/>
              </w:rPr>
            </w:pPr>
            <w:r>
              <w:rPr>
                <w:sz w:val="18"/>
                <w:szCs w:val="18"/>
              </w:rPr>
              <w:t>Perform 1 x Uplink throughput measurement on the Reference using the appropriate method.</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1EAFA35" w14:textId="77777777" w:rsidR="00CC0EB9" w:rsidRDefault="00CC0EB9" w:rsidP="001F4E78">
            <w:pPr>
              <w:jc w:val="left"/>
              <w:rPr>
                <w:sz w:val="18"/>
                <w:szCs w:val="18"/>
              </w:rPr>
            </w:pPr>
            <w:r>
              <w:rPr>
                <w:sz w:val="18"/>
                <w:szCs w:val="18"/>
              </w:rPr>
              <w:t>Measurement is taken and recorded.</w:t>
            </w:r>
          </w:p>
          <w:p w14:paraId="4E8D9959" w14:textId="77777777" w:rsidR="00CC0EB9" w:rsidRDefault="00CC0EB9" w:rsidP="001F4E78">
            <w:pPr>
              <w:jc w:val="left"/>
              <w:rPr>
                <w:sz w:val="18"/>
                <w:szCs w:val="18"/>
              </w:rPr>
            </w:pPr>
            <w:r w:rsidRPr="00E90279">
              <w:rPr>
                <w:sz w:val="18"/>
                <w:szCs w:val="18"/>
              </w:rPr>
              <w:t xml:space="preserve">Make a note of the Carrier Aggregation configuration being </w:t>
            </w:r>
            <w:r>
              <w:rPr>
                <w:sz w:val="18"/>
                <w:szCs w:val="18"/>
              </w:rPr>
              <w:t xml:space="preserve">used (e.g. </w:t>
            </w:r>
            <w:r w:rsidRPr="00E90279">
              <w:rPr>
                <w:sz w:val="18"/>
                <w:szCs w:val="18"/>
              </w:rPr>
              <w:t>CA_</w:t>
            </w:r>
            <w:r>
              <w:rPr>
                <w:sz w:val="18"/>
                <w:szCs w:val="18"/>
              </w:rPr>
              <w:t>n1</w:t>
            </w:r>
            <w:r w:rsidRPr="00E90279">
              <w:rPr>
                <w:sz w:val="18"/>
                <w:szCs w:val="18"/>
              </w:rPr>
              <w:t>_</w:t>
            </w:r>
            <w:r>
              <w:rPr>
                <w:sz w:val="18"/>
                <w:szCs w:val="18"/>
              </w:rPr>
              <w:t>n78; CA_n3_n78)</w:t>
            </w:r>
          </w:p>
        </w:tc>
      </w:tr>
      <w:tr w:rsidR="00CC0EB9" w14:paraId="502AF2FA" w14:textId="77777777" w:rsidTr="001F4E78">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326EE2F" w14:textId="77777777" w:rsidR="00CC0EB9" w:rsidRDefault="00CC0EB9" w:rsidP="001F4E78">
            <w:pPr>
              <w:tabs>
                <w:tab w:val="left" w:pos="851"/>
              </w:tabs>
              <w:ind w:right="-1"/>
              <w:jc w:val="left"/>
              <w:rPr>
                <w:sz w:val="18"/>
                <w:szCs w:val="18"/>
              </w:rPr>
            </w:pPr>
            <w:r>
              <w:rPr>
                <w:sz w:val="18"/>
                <w:szCs w:val="18"/>
              </w:rPr>
              <w:t>4</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78C62ED" w14:textId="77777777" w:rsidR="00CC0EB9" w:rsidRDefault="00CC0EB9" w:rsidP="001F4E78">
            <w:pPr>
              <w:jc w:val="left"/>
              <w:rPr>
                <w:sz w:val="18"/>
                <w:szCs w:val="18"/>
              </w:rPr>
            </w:pPr>
            <w:r>
              <w:rPr>
                <w:sz w:val="18"/>
                <w:szCs w:val="18"/>
              </w:rPr>
              <w:t>Ensure there is no further data traffic and wait for in-activity timer to expire.</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FBC26D7" w14:textId="77777777" w:rsidR="00CC0EB9" w:rsidRDefault="00CC0EB9" w:rsidP="001F4E78">
            <w:pPr>
              <w:jc w:val="left"/>
              <w:rPr>
                <w:sz w:val="18"/>
                <w:szCs w:val="18"/>
              </w:rPr>
            </w:pPr>
            <w:r>
              <w:rPr>
                <w:sz w:val="18"/>
                <w:szCs w:val="18"/>
              </w:rPr>
              <w:t>Confirm with a trace tool / test monitor that DUT switches to RRC state IDLE</w:t>
            </w:r>
          </w:p>
        </w:tc>
      </w:tr>
      <w:tr w:rsidR="00CC0EB9" w14:paraId="0F756248" w14:textId="77777777" w:rsidTr="001F4E78">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AB837BD" w14:textId="77777777" w:rsidR="00CC0EB9" w:rsidRDefault="00CC0EB9" w:rsidP="001F4E78">
            <w:pPr>
              <w:tabs>
                <w:tab w:val="left" w:pos="851"/>
              </w:tabs>
              <w:ind w:right="-1"/>
              <w:jc w:val="left"/>
              <w:rPr>
                <w:sz w:val="18"/>
                <w:szCs w:val="18"/>
              </w:rPr>
            </w:pPr>
            <w:r>
              <w:rPr>
                <w:sz w:val="18"/>
                <w:szCs w:val="18"/>
              </w:rPr>
              <w:t>5</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83F1C1D" w14:textId="77777777" w:rsidR="00CC0EB9" w:rsidRDefault="00CC0EB9" w:rsidP="001F4E78">
            <w:pPr>
              <w:jc w:val="left"/>
              <w:rPr>
                <w:sz w:val="18"/>
                <w:szCs w:val="18"/>
              </w:rPr>
            </w:pPr>
            <w:r>
              <w:rPr>
                <w:sz w:val="18"/>
                <w:szCs w:val="18"/>
              </w:rPr>
              <w:t>Repeat and perform at least 5 Uplink throughput measurements on DUT and Reference in alternating sequence.</w:t>
            </w:r>
          </w:p>
          <w:p w14:paraId="18263ED5" w14:textId="77777777" w:rsidR="00CC0EB9" w:rsidRDefault="00CC0EB9" w:rsidP="001F4E78">
            <w:pPr>
              <w:jc w:val="left"/>
              <w:rPr>
                <w:sz w:val="18"/>
                <w:szCs w:val="18"/>
              </w:rPr>
            </w:pPr>
            <w:r>
              <w:rPr>
                <w:sz w:val="18"/>
                <w:szCs w:val="18"/>
              </w:rPr>
              <w:t>Ensure DUT and Reference are in IDLE before performing the next throughput measurement.</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E4530FF" w14:textId="77777777" w:rsidR="00CC0EB9" w:rsidRDefault="00CC0EB9" w:rsidP="001F4E78">
            <w:pPr>
              <w:jc w:val="left"/>
              <w:rPr>
                <w:sz w:val="18"/>
                <w:szCs w:val="18"/>
              </w:rPr>
            </w:pPr>
            <w:r>
              <w:rPr>
                <w:sz w:val="18"/>
                <w:szCs w:val="18"/>
              </w:rPr>
              <w:t>Measurements are taken and recorded on DUT and Reference.</w:t>
            </w:r>
          </w:p>
        </w:tc>
      </w:tr>
      <w:tr w:rsidR="00CC0EB9" w14:paraId="53003E98" w14:textId="77777777" w:rsidTr="001F4E78">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5482E1D" w14:textId="77777777" w:rsidR="00CC0EB9" w:rsidRDefault="00CC0EB9" w:rsidP="001F4E78">
            <w:pPr>
              <w:tabs>
                <w:tab w:val="left" w:pos="851"/>
              </w:tabs>
              <w:ind w:right="-1"/>
              <w:jc w:val="left"/>
              <w:rPr>
                <w:sz w:val="18"/>
                <w:szCs w:val="18"/>
              </w:rPr>
            </w:pPr>
            <w:r>
              <w:rPr>
                <w:sz w:val="18"/>
                <w:szCs w:val="18"/>
              </w:rPr>
              <w:t>6</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D1DCCB9" w14:textId="77777777" w:rsidR="00CC0EB9" w:rsidRDefault="00CC0EB9" w:rsidP="001F4E78">
            <w:pPr>
              <w:jc w:val="left"/>
              <w:rPr>
                <w:sz w:val="18"/>
                <w:szCs w:val="18"/>
              </w:rPr>
            </w:pPr>
            <w:r>
              <w:rPr>
                <w:sz w:val="18"/>
                <w:szCs w:val="18"/>
              </w:rPr>
              <w:t>Calculate average Uplink  throughput for DUT and reference.</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43CC44" w14:textId="77777777" w:rsidR="00CC0EB9" w:rsidRDefault="00CC0EB9" w:rsidP="001F4E78">
            <w:pPr>
              <w:jc w:val="left"/>
              <w:rPr>
                <w:sz w:val="18"/>
                <w:szCs w:val="18"/>
              </w:rPr>
            </w:pPr>
          </w:p>
        </w:tc>
      </w:tr>
      <w:tr w:rsidR="00CC0EB9" w14:paraId="6183C0A0" w14:textId="77777777" w:rsidTr="001F4E78">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B6E2AA7" w14:textId="77777777" w:rsidR="00CC0EB9" w:rsidRDefault="00CC0EB9" w:rsidP="001F4E78">
            <w:pPr>
              <w:tabs>
                <w:tab w:val="left" w:pos="851"/>
              </w:tabs>
              <w:ind w:right="-1"/>
              <w:jc w:val="left"/>
              <w:rPr>
                <w:sz w:val="18"/>
                <w:szCs w:val="18"/>
              </w:rPr>
            </w:pPr>
            <w:r>
              <w:rPr>
                <w:sz w:val="18"/>
                <w:szCs w:val="18"/>
              </w:rPr>
              <w:t>7</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C6735E9" w14:textId="77777777" w:rsidR="00CC0EB9" w:rsidRDefault="00CC0EB9" w:rsidP="001F4E78">
            <w:pPr>
              <w:jc w:val="left"/>
              <w:rPr>
                <w:sz w:val="18"/>
                <w:szCs w:val="18"/>
              </w:rPr>
            </w:pPr>
            <w:r>
              <w:rPr>
                <w:sz w:val="18"/>
                <w:szCs w:val="18"/>
              </w:rPr>
              <w:t>Evaluate the data performance by comparing the DUT’s average throughput with the reference average throughput and the known maximum throughput for the test location and device capability from the knowledge base.</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E8C2566" w14:textId="77777777" w:rsidR="00CC0EB9" w:rsidRDefault="00CC0EB9" w:rsidP="001F4E78">
            <w:pPr>
              <w:jc w:val="left"/>
              <w:rPr>
                <w:sz w:val="18"/>
                <w:szCs w:val="18"/>
              </w:rPr>
            </w:pPr>
            <w:r>
              <w:rPr>
                <w:sz w:val="18"/>
                <w:szCs w:val="18"/>
              </w:rPr>
              <w:t>Ensure that the DUT’s data performance is no more than 10% worse than the reference device and that the DUT’s performance is no more than 20% worse than the known maximum throughput from the knowledge base.</w:t>
            </w:r>
          </w:p>
        </w:tc>
      </w:tr>
    </w:tbl>
    <w:p w14:paraId="16819CA9" w14:textId="77777777" w:rsidR="00CC0EB9" w:rsidRDefault="00CC0EB9" w:rsidP="007F0607">
      <w:pPr>
        <w:pStyle w:val="NormalParagraph"/>
      </w:pPr>
    </w:p>
    <w:p w14:paraId="0563AD68" w14:textId="77777777" w:rsidR="00CC0EB9" w:rsidRDefault="00CC0EB9" w:rsidP="007F0607">
      <w:pPr>
        <w:pStyle w:val="NormalParagraph"/>
      </w:pPr>
    </w:p>
    <w:bookmarkEnd w:id="227"/>
    <w:p w14:paraId="5C00101F" w14:textId="77777777" w:rsidR="00CC0EB9" w:rsidRPr="00E06A4E" w:rsidRDefault="00CC0EB9" w:rsidP="007F0607">
      <w:pPr>
        <w:pStyle w:val="NormalParagraph"/>
      </w:pPr>
    </w:p>
    <w:p w14:paraId="7999E23B" w14:textId="77777777" w:rsidR="007050EE" w:rsidRDefault="007050EE" w:rsidP="00CC0EB9">
      <w:pPr>
        <w:pStyle w:val="Heading2"/>
      </w:pPr>
      <w:bookmarkStart w:id="230" w:name="_Toc126693201"/>
      <w:r>
        <w:t>106.3</w:t>
      </w:r>
      <w:r>
        <w:tab/>
        <w:t>Carrier Aggregation Mobility Test for 5G NR Option 3 (EN-DC)</w:t>
      </w:r>
      <w:bookmarkEnd w:id="230"/>
    </w:p>
    <w:p w14:paraId="4EBF2345" w14:textId="77777777" w:rsidR="007050EE" w:rsidRDefault="007050EE" w:rsidP="00CC0EB9">
      <w:pPr>
        <w:pStyle w:val="Heading2"/>
      </w:pPr>
      <w:bookmarkStart w:id="231" w:name="_Toc126693202"/>
      <w:bookmarkStart w:id="232" w:name="_Toc92205560"/>
      <w:bookmarkStart w:id="233" w:name="_Hlk99965494"/>
      <w:r>
        <w:t>106.4</w:t>
      </w:r>
      <w:r>
        <w:tab/>
        <w:t>Carrier Aggregation Mobility Test for 5G NR Option 2</w:t>
      </w:r>
      <w:bookmarkEnd w:id="231"/>
    </w:p>
    <w:p w14:paraId="15B8E549" w14:textId="77777777" w:rsidR="007050EE" w:rsidRPr="005B096B" w:rsidRDefault="007050EE" w:rsidP="00CC0EB9">
      <w:pPr>
        <w:pStyle w:val="Heading3"/>
      </w:pPr>
      <w:bookmarkStart w:id="234" w:name="_Toc92205561"/>
      <w:bookmarkStart w:id="235" w:name="_Toc126693203"/>
      <w:r>
        <w:t>106.4.1</w:t>
      </w:r>
      <w:r w:rsidRPr="00932D40">
        <w:tab/>
      </w:r>
      <w:r>
        <w:t>Carrier Aggregation Mobility – Downlink</w:t>
      </w:r>
      <w:bookmarkEnd w:id="234"/>
      <w:bookmarkEnd w:id="235"/>
    </w:p>
    <w:p w14:paraId="7140E57A" w14:textId="77777777" w:rsidR="007050EE" w:rsidRPr="005B096B" w:rsidRDefault="007050EE" w:rsidP="00CC0EB9">
      <w:pPr>
        <w:pStyle w:val="H6"/>
      </w:pPr>
      <w:r w:rsidRPr="00043332">
        <w:t>Description</w:t>
      </w:r>
    </w:p>
    <w:p w14:paraId="61B06FDB" w14:textId="77777777" w:rsidR="007050EE" w:rsidRDefault="007050EE" w:rsidP="00CC0EB9">
      <w:r w:rsidRPr="005B096B">
        <w:t xml:space="preserve">The DUT </w:t>
      </w:r>
      <w:r>
        <w:t>shall perform Carrier Aggregation along the drive route as expected for the network under test.</w:t>
      </w:r>
    </w:p>
    <w:p w14:paraId="48C00C2F" w14:textId="77777777" w:rsidR="007050EE" w:rsidRPr="005B096B" w:rsidRDefault="007050EE" w:rsidP="00CC0EB9">
      <w:pPr>
        <w:pStyle w:val="H6"/>
      </w:pPr>
      <w:r w:rsidRPr="00932D40">
        <w:t>Related core specifications</w:t>
      </w:r>
    </w:p>
    <w:p w14:paraId="0AA048EF" w14:textId="77777777" w:rsidR="007050EE" w:rsidRPr="005B096B" w:rsidRDefault="007050EE" w:rsidP="00CC0EB9">
      <w:r w:rsidRPr="000D03CB">
        <w:t>3GPP TS</w:t>
      </w:r>
      <w:r>
        <w:t xml:space="preserve"> 38.331</w:t>
      </w:r>
    </w:p>
    <w:p w14:paraId="421AB4D8" w14:textId="77777777" w:rsidR="007050EE" w:rsidRPr="005B096B" w:rsidRDefault="007050EE" w:rsidP="00CC0EB9">
      <w:pPr>
        <w:pStyle w:val="H6"/>
      </w:pPr>
      <w:r w:rsidRPr="00932D40">
        <w:t>Reason for test</w:t>
      </w:r>
    </w:p>
    <w:p w14:paraId="159888E7" w14:textId="77777777" w:rsidR="007050EE" w:rsidRDefault="007050EE" w:rsidP="00CC0EB9">
      <w:r>
        <w:t>To ensure the DUT can perform Carrier Aggregation under mobility conditions.</w:t>
      </w:r>
    </w:p>
    <w:p w14:paraId="17C8D5DF" w14:textId="77777777" w:rsidR="007050EE" w:rsidRDefault="007050EE" w:rsidP="00CC0EB9">
      <w:r>
        <w:t xml:space="preserve">This test is applicable for devices supporting Carrier Aggregation regardless of the type of Carrier Aggregation (Contiguous, non-contiguous, inter band), technology (FDD, TDD) or number of components aggregated by the network. </w:t>
      </w:r>
    </w:p>
    <w:p w14:paraId="0EC17839" w14:textId="77777777" w:rsidR="007050EE" w:rsidRDefault="007050EE" w:rsidP="00CC0EB9">
      <w:pPr>
        <w:pStyle w:val="H6"/>
      </w:pPr>
      <w:r w:rsidRPr="00932D40">
        <w:t>Initial configuration</w:t>
      </w:r>
    </w:p>
    <w:p w14:paraId="2F2DDCA1" w14:textId="77777777" w:rsidR="007050EE" w:rsidRDefault="007050EE" w:rsidP="00CC0EB9">
      <w:r>
        <w:t>DUT and network under test are both supporting Carrier Aggregation in the downlink.</w:t>
      </w:r>
    </w:p>
    <w:p w14:paraId="0D75CFA1" w14:textId="77777777" w:rsidR="007050EE" w:rsidRDefault="007050EE" w:rsidP="00CC0EB9">
      <w:r w:rsidRPr="00AF3C1F">
        <w:t xml:space="preserve">There must be an appropriate number of </w:t>
      </w:r>
      <w:r>
        <w:t>5G SA</w:t>
      </w:r>
      <w:r w:rsidRPr="00AF3C1F">
        <w:t xml:space="preserve"> c</w:t>
      </w:r>
      <w:r>
        <w:t xml:space="preserve">ells available on the same PLMN, supporting the Carrier Aggregation Bands and frequencies required to be tested. </w:t>
      </w:r>
    </w:p>
    <w:p w14:paraId="7BAAFD5F" w14:textId="77777777" w:rsidR="007050EE" w:rsidRDefault="007050EE" w:rsidP="00CC0EB9">
      <w:pPr>
        <w:jc w:val="left"/>
        <w:rPr>
          <w:rFonts w:cs="Arial"/>
        </w:rPr>
      </w:pPr>
      <w:r>
        <w:rPr>
          <w:rFonts w:cs="Arial"/>
        </w:rPr>
        <w:t>The test route should be sufficient enough to adequately test the Carrier Aggregation scenarios supported by the network and DUT.</w:t>
      </w:r>
    </w:p>
    <w:p w14:paraId="69C713F4" w14:textId="77777777" w:rsidR="007050EE" w:rsidRDefault="007050EE" w:rsidP="00CC0EB9">
      <w:pPr>
        <w:pStyle w:val="H6"/>
      </w:pPr>
      <w:r w:rsidRPr="00043332">
        <w:t>Test</w:t>
      </w:r>
      <w:r w:rsidRPr="005B096B">
        <w:t xml:space="preserve"> procedure</w:t>
      </w:r>
    </w:p>
    <w:p w14:paraId="15556DF5" w14:textId="77777777" w:rsidR="007050EE" w:rsidRPr="003779F9" w:rsidRDefault="007050EE" w:rsidP="004279DA">
      <w:pPr>
        <w:numPr>
          <w:ilvl w:val="0"/>
          <w:numId w:val="12"/>
        </w:numPr>
        <w:rPr>
          <w:rFonts w:cs="Arial"/>
        </w:rPr>
      </w:pPr>
      <w:r w:rsidRPr="003779F9">
        <w:rPr>
          <w:rFonts w:cs="Arial"/>
        </w:rPr>
        <w:t>Start a Data session. I.e. activate tethering (USB/Wi-Fi) / DUN / internal FTP client.</w:t>
      </w:r>
    </w:p>
    <w:p w14:paraId="0967FC37" w14:textId="77777777" w:rsidR="007050EE" w:rsidRPr="003779F9" w:rsidRDefault="007050EE" w:rsidP="004279DA">
      <w:pPr>
        <w:numPr>
          <w:ilvl w:val="0"/>
          <w:numId w:val="12"/>
        </w:numPr>
        <w:rPr>
          <w:rFonts w:cs="Arial"/>
        </w:rPr>
      </w:pPr>
      <w:r w:rsidRPr="003779F9">
        <w:rPr>
          <w:rFonts w:cs="Arial"/>
        </w:rPr>
        <w:t>Download a large incompressible file</w:t>
      </w:r>
      <w:r>
        <w:rPr>
          <w:rFonts w:cs="Arial"/>
        </w:rPr>
        <w:t xml:space="preserve"> from an external server</w:t>
      </w:r>
      <w:r w:rsidRPr="003779F9">
        <w:rPr>
          <w:rFonts w:cs="Arial"/>
        </w:rPr>
        <w:t>.</w:t>
      </w:r>
    </w:p>
    <w:p w14:paraId="754383E6" w14:textId="77777777" w:rsidR="007050EE" w:rsidRDefault="007050EE" w:rsidP="00CC0EB9">
      <w:pPr>
        <w:ind w:left="360"/>
        <w:rPr>
          <w:rFonts w:cs="Arial"/>
        </w:rPr>
      </w:pPr>
      <w:r>
        <w:rPr>
          <w:rFonts w:cs="Arial"/>
        </w:rPr>
        <w:t>Confirm Carrier Aggregation status is ACTIVATED using a trace tool or internal measuring application to ensure successful addition of the Scell(s) to the Pcell.</w:t>
      </w:r>
    </w:p>
    <w:p w14:paraId="3A27F80E" w14:textId="77777777" w:rsidR="007050EE" w:rsidRPr="00112C8D" w:rsidRDefault="007050EE" w:rsidP="00CC0EB9">
      <w:pPr>
        <w:ind w:left="360"/>
        <w:rPr>
          <w:rFonts w:cs="Arial"/>
        </w:rPr>
      </w:pPr>
      <w:r>
        <w:rPr>
          <w:rFonts w:cs="Arial"/>
        </w:rPr>
        <w:t>Confirm Data down</w:t>
      </w:r>
      <w:r w:rsidRPr="00112C8D">
        <w:rPr>
          <w:rFonts w:cs="Arial"/>
        </w:rPr>
        <w:t xml:space="preserve">load </w:t>
      </w:r>
      <w:r>
        <w:rPr>
          <w:rFonts w:cs="Arial"/>
        </w:rPr>
        <w:t>has started, and the transfer is ongoing throughout the test</w:t>
      </w:r>
      <w:r w:rsidRPr="00112C8D">
        <w:rPr>
          <w:rFonts w:cs="Arial"/>
        </w:rPr>
        <w:t>.</w:t>
      </w:r>
    </w:p>
    <w:p w14:paraId="2A640156" w14:textId="77777777" w:rsidR="007050EE" w:rsidRDefault="007050EE" w:rsidP="004279DA">
      <w:pPr>
        <w:numPr>
          <w:ilvl w:val="0"/>
          <w:numId w:val="12"/>
        </w:numPr>
        <w:rPr>
          <w:rFonts w:cs="Arial"/>
        </w:rPr>
      </w:pPr>
      <w:r>
        <w:rPr>
          <w:rFonts w:cs="Arial"/>
        </w:rPr>
        <w:t>Move along the test route ensuring the DUT moves between Pcells sharing the same gNodeB and Pcells not sharing the same gNodeB.</w:t>
      </w:r>
    </w:p>
    <w:p w14:paraId="59940852" w14:textId="77777777" w:rsidR="007050EE" w:rsidRPr="001A1817" w:rsidRDefault="007050EE" w:rsidP="00CC0EB9">
      <w:pPr>
        <w:pStyle w:val="ListParagraph"/>
        <w:ind w:left="360"/>
        <w:rPr>
          <w:rFonts w:cs="Arial"/>
        </w:rPr>
      </w:pPr>
      <w:r w:rsidRPr="001A1817">
        <w:rPr>
          <w:rFonts w:cs="Arial"/>
        </w:rPr>
        <w:t>Ideally, as many of the below scenarios should be covered:</w:t>
      </w:r>
    </w:p>
    <w:p w14:paraId="1F1027F4" w14:textId="77777777" w:rsidR="007050EE" w:rsidRDefault="007050EE" w:rsidP="00CC0EB9">
      <w:pPr>
        <w:ind w:left="360"/>
        <w:jc w:val="left"/>
        <w:rPr>
          <w:rFonts w:cs="Arial"/>
        </w:rPr>
      </w:pPr>
      <w:r>
        <w:rPr>
          <w:rFonts w:cs="Arial"/>
        </w:rPr>
        <w:t xml:space="preserve">Scell(s) release by </w:t>
      </w:r>
      <w:r w:rsidRPr="00DF5CC1">
        <w:rPr>
          <w:rFonts w:cs="Arial"/>
        </w:rPr>
        <w:t>RRCReconfiguration</w:t>
      </w:r>
      <w:r>
        <w:rPr>
          <w:rFonts w:cs="Arial"/>
        </w:rPr>
        <w:t xml:space="preserve"> (</w:t>
      </w:r>
      <w:r>
        <w:t>sCellToReleaseList)</w:t>
      </w:r>
      <w:r>
        <w:rPr>
          <w:rFonts w:cs="Arial"/>
        </w:rPr>
        <w:t>:</w:t>
      </w:r>
    </w:p>
    <w:p w14:paraId="49D98046" w14:textId="77777777" w:rsidR="007050EE" w:rsidRDefault="007050EE" w:rsidP="004279DA">
      <w:pPr>
        <w:numPr>
          <w:ilvl w:val="0"/>
          <w:numId w:val="19"/>
        </w:numPr>
        <w:ind w:left="1260"/>
        <w:jc w:val="left"/>
        <w:rPr>
          <w:rFonts w:cs="Arial"/>
        </w:rPr>
      </w:pPr>
      <w:r>
        <w:rPr>
          <w:rFonts w:cs="Arial"/>
        </w:rPr>
        <w:t xml:space="preserve">Release to a reduced component Carrier Aggregation </w:t>
      </w:r>
    </w:p>
    <w:p w14:paraId="381AE5F5" w14:textId="77777777" w:rsidR="007050EE" w:rsidRDefault="007050EE" w:rsidP="004279DA">
      <w:pPr>
        <w:numPr>
          <w:ilvl w:val="0"/>
          <w:numId w:val="19"/>
        </w:numPr>
        <w:ind w:left="1260"/>
        <w:jc w:val="left"/>
        <w:rPr>
          <w:rFonts w:cs="Arial"/>
        </w:rPr>
      </w:pPr>
      <w:r>
        <w:rPr>
          <w:rFonts w:cs="Arial"/>
        </w:rPr>
        <w:t>Release to single carrier.</w:t>
      </w:r>
    </w:p>
    <w:p w14:paraId="7AF4AA63" w14:textId="77777777" w:rsidR="007050EE" w:rsidRDefault="007050EE" w:rsidP="00CC0EB9">
      <w:pPr>
        <w:ind w:left="360"/>
        <w:jc w:val="left"/>
        <w:rPr>
          <w:rFonts w:cs="Arial"/>
        </w:rPr>
      </w:pPr>
      <w:r>
        <w:rPr>
          <w:rFonts w:cs="Arial"/>
        </w:rPr>
        <w:t xml:space="preserve">Scell(s) add by </w:t>
      </w:r>
      <w:r w:rsidRPr="00DF5CC1">
        <w:rPr>
          <w:rFonts w:cs="Arial"/>
        </w:rPr>
        <w:t>RRCReconfiguration</w:t>
      </w:r>
      <w:r>
        <w:rPr>
          <w:rFonts w:cs="Arial"/>
        </w:rPr>
        <w:t xml:space="preserve"> (</w:t>
      </w:r>
      <w:r>
        <w:t>sCellToAddModList)</w:t>
      </w:r>
      <w:r>
        <w:rPr>
          <w:rFonts w:cs="Arial"/>
        </w:rPr>
        <w:t>:</w:t>
      </w:r>
    </w:p>
    <w:p w14:paraId="1739959F" w14:textId="77777777" w:rsidR="007050EE" w:rsidRDefault="007050EE" w:rsidP="004279DA">
      <w:pPr>
        <w:numPr>
          <w:ilvl w:val="0"/>
          <w:numId w:val="18"/>
        </w:numPr>
        <w:ind w:left="1260"/>
        <w:jc w:val="left"/>
        <w:rPr>
          <w:rFonts w:cs="Arial"/>
        </w:rPr>
      </w:pPr>
      <w:r>
        <w:rPr>
          <w:rFonts w:cs="Arial"/>
        </w:rPr>
        <w:t>Adding to an active Carrier Aggregation.</w:t>
      </w:r>
    </w:p>
    <w:p w14:paraId="172DBFC5" w14:textId="77777777" w:rsidR="007050EE" w:rsidRDefault="007050EE" w:rsidP="004279DA">
      <w:pPr>
        <w:numPr>
          <w:ilvl w:val="0"/>
          <w:numId w:val="18"/>
        </w:numPr>
        <w:ind w:left="1260"/>
        <w:jc w:val="left"/>
        <w:rPr>
          <w:rFonts w:cs="Arial"/>
        </w:rPr>
      </w:pPr>
      <w:r>
        <w:rPr>
          <w:rFonts w:cs="Arial"/>
        </w:rPr>
        <w:t>Adding to a single carrier to activate Carrier Aggregation.</w:t>
      </w:r>
    </w:p>
    <w:p w14:paraId="51229539" w14:textId="77777777" w:rsidR="007050EE" w:rsidRDefault="007050EE" w:rsidP="00CC0EB9">
      <w:pPr>
        <w:ind w:left="360"/>
        <w:jc w:val="left"/>
        <w:rPr>
          <w:rFonts w:cs="Arial"/>
        </w:rPr>
      </w:pPr>
      <w:r>
        <w:rPr>
          <w:rFonts w:cs="Arial"/>
        </w:rPr>
        <w:t xml:space="preserve">Scell(s) modify by </w:t>
      </w:r>
      <w:r w:rsidRPr="00DF5CC1">
        <w:rPr>
          <w:rFonts w:cs="Arial"/>
        </w:rPr>
        <w:t>RRCReconfiguration</w:t>
      </w:r>
      <w:r>
        <w:rPr>
          <w:rFonts w:cs="Arial"/>
        </w:rPr>
        <w:t xml:space="preserve"> (</w:t>
      </w:r>
      <w:r>
        <w:t>sCellToReleaseList and sCellToAddModList)</w:t>
      </w:r>
      <w:r>
        <w:rPr>
          <w:rFonts w:cs="Arial"/>
        </w:rPr>
        <w:t>:</w:t>
      </w:r>
    </w:p>
    <w:p w14:paraId="36C38F70" w14:textId="77777777" w:rsidR="007050EE" w:rsidRDefault="007050EE" w:rsidP="004279DA">
      <w:pPr>
        <w:numPr>
          <w:ilvl w:val="0"/>
          <w:numId w:val="20"/>
        </w:numPr>
        <w:ind w:left="1260"/>
        <w:jc w:val="left"/>
        <w:rPr>
          <w:rFonts w:cs="Arial"/>
        </w:rPr>
      </w:pPr>
      <w:r>
        <w:rPr>
          <w:rFonts w:cs="Arial"/>
        </w:rPr>
        <w:t>Combination of release and adding to an already active Carrier Aggregation.</w:t>
      </w:r>
    </w:p>
    <w:p w14:paraId="07628C77" w14:textId="77777777" w:rsidR="007050EE" w:rsidRDefault="007050EE" w:rsidP="004279DA">
      <w:pPr>
        <w:numPr>
          <w:ilvl w:val="0"/>
          <w:numId w:val="12"/>
        </w:numPr>
        <w:rPr>
          <w:rFonts w:cs="Arial"/>
        </w:rPr>
      </w:pPr>
      <w:r>
        <w:rPr>
          <w:rFonts w:cs="Arial"/>
        </w:rPr>
        <w:t>Stop the data download.</w:t>
      </w:r>
    </w:p>
    <w:p w14:paraId="6AB35D5C" w14:textId="77777777" w:rsidR="007050EE" w:rsidRDefault="007050EE" w:rsidP="00CC0EB9">
      <w:pPr>
        <w:pStyle w:val="H6"/>
      </w:pPr>
      <w:r w:rsidRPr="00043332">
        <w:t>Expected</w:t>
      </w:r>
      <w:r w:rsidRPr="00932D40">
        <w:t xml:space="preserve"> behaviour</w:t>
      </w:r>
    </w:p>
    <w:p w14:paraId="7E119219" w14:textId="77777777" w:rsidR="007050EE" w:rsidRPr="003779F9" w:rsidRDefault="007050EE" w:rsidP="004279DA">
      <w:pPr>
        <w:numPr>
          <w:ilvl w:val="0"/>
          <w:numId w:val="13"/>
        </w:numPr>
        <w:rPr>
          <w:rFonts w:cs="Arial"/>
        </w:rPr>
      </w:pPr>
      <w:r w:rsidRPr="003779F9">
        <w:rPr>
          <w:rFonts w:cs="Arial"/>
        </w:rPr>
        <w:t>Data connection is successfully established.</w:t>
      </w:r>
    </w:p>
    <w:p w14:paraId="031EB6B5" w14:textId="77777777" w:rsidR="007050EE" w:rsidRPr="008C104A" w:rsidRDefault="007050EE" w:rsidP="004279DA">
      <w:pPr>
        <w:numPr>
          <w:ilvl w:val="0"/>
          <w:numId w:val="13"/>
        </w:numPr>
        <w:rPr>
          <w:rFonts w:cs="Arial"/>
        </w:rPr>
      </w:pPr>
      <w:r w:rsidRPr="008C104A">
        <w:rPr>
          <w:rFonts w:cs="Arial"/>
        </w:rPr>
        <w:t>Carrier Aggregation status is ACTIVATED as implemented and allocated by the network.</w:t>
      </w:r>
    </w:p>
    <w:p w14:paraId="4C53E757" w14:textId="77777777" w:rsidR="007050EE" w:rsidRPr="00F415AE" w:rsidRDefault="007050EE" w:rsidP="00CC0EB9">
      <w:pPr>
        <w:ind w:left="360"/>
        <w:rPr>
          <w:rFonts w:cs="Arial"/>
        </w:rPr>
      </w:pPr>
      <w:r w:rsidRPr="00F415AE">
        <w:rPr>
          <w:rFonts w:cs="Arial"/>
        </w:rPr>
        <w:t xml:space="preserve">Data </w:t>
      </w:r>
      <w:r>
        <w:rPr>
          <w:rFonts w:cs="Arial"/>
        </w:rPr>
        <w:t>d</w:t>
      </w:r>
      <w:r w:rsidRPr="00F415AE">
        <w:rPr>
          <w:rFonts w:cs="Arial"/>
        </w:rPr>
        <w:t>ownload is ongoing successfully.</w:t>
      </w:r>
    </w:p>
    <w:p w14:paraId="49DEC72E" w14:textId="77777777" w:rsidR="007050EE" w:rsidRDefault="007050EE" w:rsidP="004279DA">
      <w:pPr>
        <w:numPr>
          <w:ilvl w:val="0"/>
          <w:numId w:val="13"/>
        </w:numPr>
        <w:rPr>
          <w:rFonts w:cs="Arial"/>
        </w:rPr>
      </w:pPr>
      <w:r>
        <w:rPr>
          <w:rFonts w:cs="Arial"/>
        </w:rPr>
        <w:t>The DUT performs Carrier Aggregation as expected along the drive route. Each handover is successfully performed and data download continues as expected after each handover and cell change.</w:t>
      </w:r>
    </w:p>
    <w:p w14:paraId="028C00A3" w14:textId="77777777" w:rsidR="007050EE" w:rsidRDefault="007050EE" w:rsidP="004279DA">
      <w:pPr>
        <w:numPr>
          <w:ilvl w:val="0"/>
          <w:numId w:val="13"/>
        </w:numPr>
        <w:rPr>
          <w:rFonts w:cs="Arial"/>
        </w:rPr>
      </w:pPr>
      <w:r>
        <w:rPr>
          <w:rFonts w:cs="Arial"/>
        </w:rPr>
        <w:t>Data download is successfully stopped.</w:t>
      </w:r>
    </w:p>
    <w:p w14:paraId="50012749" w14:textId="77777777" w:rsidR="007050EE" w:rsidRPr="005B096B" w:rsidRDefault="007050EE" w:rsidP="00CC0EB9">
      <w:pPr>
        <w:pStyle w:val="Heading3"/>
      </w:pPr>
      <w:bookmarkStart w:id="236" w:name="_Toc92205562"/>
      <w:bookmarkStart w:id="237" w:name="_Toc126693204"/>
      <w:r>
        <w:t>106.4.2.</w:t>
      </w:r>
      <w:r w:rsidRPr="00932D40">
        <w:tab/>
      </w:r>
      <w:r>
        <w:t>Carrier Aggregation Mobility – Uplink</w:t>
      </w:r>
      <w:bookmarkEnd w:id="236"/>
      <w:bookmarkEnd w:id="237"/>
    </w:p>
    <w:p w14:paraId="574CEC98" w14:textId="77777777" w:rsidR="007050EE" w:rsidRPr="005B096B" w:rsidRDefault="007050EE" w:rsidP="00CC0EB9">
      <w:pPr>
        <w:pStyle w:val="H6"/>
      </w:pPr>
      <w:r w:rsidRPr="00043332">
        <w:t>Description</w:t>
      </w:r>
    </w:p>
    <w:p w14:paraId="3D1D623A" w14:textId="77777777" w:rsidR="007050EE" w:rsidRDefault="007050EE" w:rsidP="00CC0EB9">
      <w:r w:rsidRPr="005B096B">
        <w:t xml:space="preserve">The DUT </w:t>
      </w:r>
      <w:r>
        <w:t>shall perform Carrier Aggregation along the drive route as expected for the network under test.</w:t>
      </w:r>
    </w:p>
    <w:p w14:paraId="2B4E3133" w14:textId="77777777" w:rsidR="007050EE" w:rsidRPr="005B096B" w:rsidRDefault="007050EE" w:rsidP="00CC0EB9">
      <w:pPr>
        <w:pStyle w:val="H6"/>
      </w:pPr>
      <w:r w:rsidRPr="00932D40">
        <w:t>Related core specifications</w:t>
      </w:r>
    </w:p>
    <w:p w14:paraId="71C23B1B" w14:textId="77777777" w:rsidR="007050EE" w:rsidRPr="005B096B" w:rsidRDefault="007050EE" w:rsidP="00CC0EB9">
      <w:r w:rsidRPr="000D03CB">
        <w:t>3GPP TS</w:t>
      </w:r>
      <w:r>
        <w:t xml:space="preserve"> 38.331</w:t>
      </w:r>
    </w:p>
    <w:p w14:paraId="436262E2" w14:textId="77777777" w:rsidR="007050EE" w:rsidRPr="005B096B" w:rsidRDefault="007050EE" w:rsidP="00CC0EB9">
      <w:pPr>
        <w:pStyle w:val="H6"/>
      </w:pPr>
      <w:r w:rsidRPr="00932D40">
        <w:t>Reason for test</w:t>
      </w:r>
    </w:p>
    <w:p w14:paraId="30785D7B" w14:textId="77777777" w:rsidR="007050EE" w:rsidRPr="005B096B" w:rsidRDefault="007050EE" w:rsidP="00CC0EB9">
      <w:r>
        <w:t>To ensure the DUT can perform Carrier Aggregation under mobility conditions.</w:t>
      </w:r>
    </w:p>
    <w:p w14:paraId="14A7084F" w14:textId="77777777" w:rsidR="007050EE" w:rsidRDefault="007050EE" w:rsidP="00CC0EB9">
      <w:r>
        <w:t xml:space="preserve">This test is applicable for devices supporting Carrier Aggregation regardless of the type of Carrier Aggregation (Contiguous, non-contiguous, inter band), technology (FDD, TDD) or number of components aggregated by the network. </w:t>
      </w:r>
    </w:p>
    <w:p w14:paraId="66F68342" w14:textId="77777777" w:rsidR="007050EE" w:rsidRDefault="007050EE" w:rsidP="00CC0EB9">
      <w:pPr>
        <w:pStyle w:val="H6"/>
      </w:pPr>
      <w:r w:rsidRPr="00932D40">
        <w:t>Initial configuration</w:t>
      </w:r>
    </w:p>
    <w:p w14:paraId="1A165C89" w14:textId="77777777" w:rsidR="007050EE" w:rsidRDefault="007050EE" w:rsidP="00CC0EB9">
      <w:r>
        <w:t>DUT and network under test are both supporting Carrier Aggregation in the uplink.</w:t>
      </w:r>
    </w:p>
    <w:p w14:paraId="66E8BA46" w14:textId="77777777" w:rsidR="007050EE" w:rsidRDefault="007050EE" w:rsidP="00CC0EB9">
      <w:r w:rsidRPr="00AF3C1F">
        <w:t xml:space="preserve">There must be an appropriate number of </w:t>
      </w:r>
      <w:r>
        <w:t>5G SA</w:t>
      </w:r>
      <w:r w:rsidRPr="00AF3C1F">
        <w:t xml:space="preserve"> c</w:t>
      </w:r>
      <w:r>
        <w:t xml:space="preserve">ells available on the same PLMN, supporting the Carrier Aggregation Bands and frequencies required to be tested. </w:t>
      </w:r>
    </w:p>
    <w:p w14:paraId="093F0CB7" w14:textId="77777777" w:rsidR="007050EE" w:rsidRDefault="007050EE" w:rsidP="00CC0EB9">
      <w:pPr>
        <w:jc w:val="left"/>
        <w:rPr>
          <w:rFonts w:cs="Arial"/>
        </w:rPr>
      </w:pPr>
      <w:r>
        <w:rPr>
          <w:rFonts w:cs="Arial"/>
        </w:rPr>
        <w:t>The test route should be sufficient enough to adequately test the Carrier Aggregation scenarios supported by the network and DUT.</w:t>
      </w:r>
    </w:p>
    <w:p w14:paraId="52D77091" w14:textId="77777777" w:rsidR="007050EE" w:rsidRDefault="007050EE" w:rsidP="00CC0EB9">
      <w:pPr>
        <w:pStyle w:val="H6"/>
      </w:pPr>
      <w:r w:rsidRPr="00043332">
        <w:t>Test</w:t>
      </w:r>
      <w:r w:rsidRPr="005B096B">
        <w:t xml:space="preserve"> procedure</w:t>
      </w:r>
    </w:p>
    <w:p w14:paraId="2E064B56" w14:textId="77777777" w:rsidR="007050EE" w:rsidRPr="003779F9" w:rsidRDefault="007050EE" w:rsidP="004279DA">
      <w:pPr>
        <w:numPr>
          <w:ilvl w:val="0"/>
          <w:numId w:val="14"/>
        </w:numPr>
        <w:rPr>
          <w:rFonts w:cs="Arial"/>
        </w:rPr>
      </w:pPr>
      <w:r w:rsidRPr="003779F9">
        <w:rPr>
          <w:rFonts w:cs="Arial"/>
        </w:rPr>
        <w:t>Start a Data session. I.e. activate tethering (USB/Wi-Fi) / DUN / internal FTP client.</w:t>
      </w:r>
    </w:p>
    <w:p w14:paraId="4284E1DB" w14:textId="77777777" w:rsidR="007050EE" w:rsidRPr="003779F9" w:rsidRDefault="007050EE" w:rsidP="004279DA">
      <w:pPr>
        <w:numPr>
          <w:ilvl w:val="0"/>
          <w:numId w:val="14"/>
        </w:numPr>
        <w:rPr>
          <w:rFonts w:cs="Arial"/>
        </w:rPr>
      </w:pPr>
      <w:r>
        <w:rPr>
          <w:rFonts w:cs="Arial"/>
        </w:rPr>
        <w:t>Up</w:t>
      </w:r>
      <w:r w:rsidRPr="003779F9">
        <w:rPr>
          <w:rFonts w:cs="Arial"/>
        </w:rPr>
        <w:t>load a large incompressible file</w:t>
      </w:r>
      <w:r>
        <w:rPr>
          <w:rFonts w:cs="Arial"/>
        </w:rPr>
        <w:t xml:space="preserve"> to an external server</w:t>
      </w:r>
      <w:r w:rsidRPr="003779F9">
        <w:rPr>
          <w:rFonts w:cs="Arial"/>
        </w:rPr>
        <w:t>.</w:t>
      </w:r>
    </w:p>
    <w:p w14:paraId="7ED97090" w14:textId="77777777" w:rsidR="007050EE" w:rsidRDefault="007050EE" w:rsidP="00CC0EB9">
      <w:pPr>
        <w:ind w:left="360"/>
        <w:rPr>
          <w:rFonts w:cs="Arial"/>
        </w:rPr>
      </w:pPr>
      <w:r>
        <w:rPr>
          <w:rFonts w:cs="Arial"/>
        </w:rPr>
        <w:t>Confirm Carrier Aggregation status is ACTIVATED using a trace tool or internal measuring application to ensure successful addition of the Scell(s) to the Pcell.</w:t>
      </w:r>
    </w:p>
    <w:p w14:paraId="76C034A1" w14:textId="77777777" w:rsidR="007050EE" w:rsidRPr="00112C8D" w:rsidRDefault="007050EE" w:rsidP="00CC0EB9">
      <w:pPr>
        <w:ind w:left="360"/>
        <w:rPr>
          <w:rFonts w:cs="Arial"/>
        </w:rPr>
      </w:pPr>
      <w:r>
        <w:rPr>
          <w:rFonts w:cs="Arial"/>
        </w:rPr>
        <w:t>Confirm Data up</w:t>
      </w:r>
      <w:r w:rsidRPr="00112C8D">
        <w:rPr>
          <w:rFonts w:cs="Arial"/>
        </w:rPr>
        <w:t xml:space="preserve">load </w:t>
      </w:r>
      <w:r>
        <w:rPr>
          <w:rFonts w:cs="Arial"/>
        </w:rPr>
        <w:t>has started, and the transfer is ongoing throughout the test</w:t>
      </w:r>
      <w:r w:rsidRPr="00112C8D">
        <w:rPr>
          <w:rFonts w:cs="Arial"/>
        </w:rPr>
        <w:t>.</w:t>
      </w:r>
    </w:p>
    <w:p w14:paraId="46AFE91E" w14:textId="77777777" w:rsidR="007050EE" w:rsidRDefault="007050EE" w:rsidP="004279DA">
      <w:pPr>
        <w:numPr>
          <w:ilvl w:val="0"/>
          <w:numId w:val="14"/>
        </w:numPr>
        <w:rPr>
          <w:rFonts w:cs="Arial"/>
        </w:rPr>
      </w:pPr>
      <w:r>
        <w:rPr>
          <w:rFonts w:cs="Arial"/>
        </w:rPr>
        <w:t>Move along the test route ensuring the DUT moves between Pcells sharing the same gNodeB and Pcells not sharing the same gNodeB.</w:t>
      </w:r>
    </w:p>
    <w:p w14:paraId="658EFBA3" w14:textId="77777777" w:rsidR="007050EE" w:rsidRPr="001A1817" w:rsidRDefault="007050EE" w:rsidP="00CC0EB9">
      <w:pPr>
        <w:pStyle w:val="ListParagraph"/>
        <w:ind w:left="360"/>
        <w:rPr>
          <w:rFonts w:cs="Arial"/>
        </w:rPr>
      </w:pPr>
      <w:r w:rsidRPr="001A1817">
        <w:rPr>
          <w:rFonts w:cs="Arial"/>
        </w:rPr>
        <w:t>Ideally, as many of the below scenarios should be covered:</w:t>
      </w:r>
    </w:p>
    <w:p w14:paraId="395890F4" w14:textId="77777777" w:rsidR="007050EE" w:rsidRDefault="007050EE" w:rsidP="00CC0EB9">
      <w:pPr>
        <w:ind w:left="360"/>
        <w:jc w:val="left"/>
        <w:rPr>
          <w:rFonts w:cs="Arial"/>
        </w:rPr>
      </w:pPr>
      <w:r>
        <w:rPr>
          <w:rFonts w:cs="Arial"/>
        </w:rPr>
        <w:t xml:space="preserve">Scell(s) release by </w:t>
      </w:r>
      <w:r w:rsidRPr="00DF5CC1">
        <w:rPr>
          <w:rFonts w:cs="Arial"/>
        </w:rPr>
        <w:t>RRCReconfiguration</w:t>
      </w:r>
      <w:r>
        <w:rPr>
          <w:rFonts w:cs="Arial"/>
        </w:rPr>
        <w:t xml:space="preserve"> (</w:t>
      </w:r>
      <w:r>
        <w:t>sCellToReleaseList)</w:t>
      </w:r>
      <w:r>
        <w:rPr>
          <w:rFonts w:cs="Arial"/>
        </w:rPr>
        <w:t>:</w:t>
      </w:r>
    </w:p>
    <w:p w14:paraId="15BDBA55" w14:textId="77777777" w:rsidR="007050EE" w:rsidRDefault="007050EE" w:rsidP="004279DA">
      <w:pPr>
        <w:numPr>
          <w:ilvl w:val="0"/>
          <w:numId w:val="21"/>
        </w:numPr>
        <w:ind w:left="1260"/>
        <w:jc w:val="left"/>
        <w:rPr>
          <w:rFonts w:cs="Arial"/>
        </w:rPr>
      </w:pPr>
      <w:r>
        <w:rPr>
          <w:rFonts w:cs="Arial"/>
        </w:rPr>
        <w:t xml:space="preserve">Release to a reduced component Carrier Aggregation </w:t>
      </w:r>
    </w:p>
    <w:p w14:paraId="2AA2129E" w14:textId="77777777" w:rsidR="007050EE" w:rsidRDefault="007050EE" w:rsidP="004279DA">
      <w:pPr>
        <w:numPr>
          <w:ilvl w:val="0"/>
          <w:numId w:val="21"/>
        </w:numPr>
        <w:ind w:left="1260"/>
        <w:jc w:val="left"/>
        <w:rPr>
          <w:rFonts w:cs="Arial"/>
        </w:rPr>
      </w:pPr>
      <w:r>
        <w:rPr>
          <w:rFonts w:cs="Arial"/>
        </w:rPr>
        <w:t>Release to single carrier.</w:t>
      </w:r>
    </w:p>
    <w:p w14:paraId="26B0F2AB" w14:textId="77777777" w:rsidR="007050EE" w:rsidRDefault="007050EE" w:rsidP="00CC0EB9">
      <w:pPr>
        <w:ind w:left="360"/>
        <w:jc w:val="left"/>
        <w:rPr>
          <w:rFonts w:cs="Arial"/>
        </w:rPr>
      </w:pPr>
      <w:r>
        <w:rPr>
          <w:rFonts w:cs="Arial"/>
        </w:rPr>
        <w:t xml:space="preserve">Scell(s) add by </w:t>
      </w:r>
      <w:r w:rsidRPr="00DF5CC1">
        <w:rPr>
          <w:rFonts w:cs="Arial"/>
        </w:rPr>
        <w:t>RRCReconfiguration</w:t>
      </w:r>
      <w:r>
        <w:rPr>
          <w:rFonts w:cs="Arial"/>
        </w:rPr>
        <w:t xml:space="preserve"> (</w:t>
      </w:r>
      <w:r>
        <w:t>sCellToAddModList)</w:t>
      </w:r>
      <w:r>
        <w:rPr>
          <w:rFonts w:cs="Arial"/>
        </w:rPr>
        <w:t>:</w:t>
      </w:r>
    </w:p>
    <w:p w14:paraId="6D5A5798" w14:textId="77777777" w:rsidR="007050EE" w:rsidRDefault="007050EE" w:rsidP="004279DA">
      <w:pPr>
        <w:numPr>
          <w:ilvl w:val="0"/>
          <w:numId w:val="22"/>
        </w:numPr>
        <w:jc w:val="left"/>
        <w:rPr>
          <w:rFonts w:cs="Arial"/>
        </w:rPr>
      </w:pPr>
      <w:r>
        <w:rPr>
          <w:rFonts w:cs="Arial"/>
        </w:rPr>
        <w:t>Adding to an active Carrier Aggregation.</w:t>
      </w:r>
    </w:p>
    <w:p w14:paraId="3DDF5B61" w14:textId="77777777" w:rsidR="007050EE" w:rsidRDefault="007050EE" w:rsidP="004279DA">
      <w:pPr>
        <w:numPr>
          <w:ilvl w:val="0"/>
          <w:numId w:val="22"/>
        </w:numPr>
        <w:jc w:val="left"/>
        <w:rPr>
          <w:rFonts w:cs="Arial"/>
        </w:rPr>
      </w:pPr>
      <w:r>
        <w:rPr>
          <w:rFonts w:cs="Arial"/>
        </w:rPr>
        <w:t>Adding to a single carrier to activate Carrier Aggregation.</w:t>
      </w:r>
    </w:p>
    <w:p w14:paraId="3CC16723" w14:textId="77777777" w:rsidR="007050EE" w:rsidRDefault="007050EE" w:rsidP="00CC0EB9">
      <w:pPr>
        <w:ind w:left="360"/>
        <w:jc w:val="left"/>
        <w:rPr>
          <w:rFonts w:cs="Arial"/>
        </w:rPr>
      </w:pPr>
      <w:r>
        <w:rPr>
          <w:rFonts w:cs="Arial"/>
        </w:rPr>
        <w:t xml:space="preserve">Scell(s) modify by </w:t>
      </w:r>
      <w:r w:rsidRPr="00DF5CC1">
        <w:rPr>
          <w:rFonts w:cs="Arial"/>
        </w:rPr>
        <w:t>RRCReconfiguration</w:t>
      </w:r>
      <w:r>
        <w:rPr>
          <w:rFonts w:cs="Arial"/>
        </w:rPr>
        <w:t xml:space="preserve"> (</w:t>
      </w:r>
      <w:r>
        <w:t>sCellToReleaseList and sCellToAddModList)</w:t>
      </w:r>
      <w:r>
        <w:rPr>
          <w:rFonts w:cs="Arial"/>
        </w:rPr>
        <w:t>:</w:t>
      </w:r>
    </w:p>
    <w:p w14:paraId="629E8DD1" w14:textId="77777777" w:rsidR="007050EE" w:rsidRDefault="007050EE" w:rsidP="004279DA">
      <w:pPr>
        <w:numPr>
          <w:ilvl w:val="0"/>
          <w:numId w:val="23"/>
        </w:numPr>
        <w:jc w:val="left"/>
        <w:rPr>
          <w:rFonts w:cs="Arial"/>
        </w:rPr>
      </w:pPr>
      <w:r>
        <w:rPr>
          <w:rFonts w:cs="Arial"/>
        </w:rPr>
        <w:t>Combination of release and adding to an already active Carrier Aggregation.</w:t>
      </w:r>
    </w:p>
    <w:p w14:paraId="77B37E89" w14:textId="77777777" w:rsidR="007050EE" w:rsidRDefault="007050EE" w:rsidP="004279DA">
      <w:pPr>
        <w:numPr>
          <w:ilvl w:val="0"/>
          <w:numId w:val="14"/>
        </w:numPr>
        <w:rPr>
          <w:rFonts w:cs="Arial"/>
        </w:rPr>
      </w:pPr>
      <w:r>
        <w:rPr>
          <w:rFonts w:cs="Arial"/>
        </w:rPr>
        <w:t>Stop the data upload.</w:t>
      </w:r>
    </w:p>
    <w:p w14:paraId="3C0A5863" w14:textId="77777777" w:rsidR="007050EE" w:rsidRDefault="007050EE" w:rsidP="00CC0EB9">
      <w:pPr>
        <w:pStyle w:val="H6"/>
      </w:pPr>
      <w:r w:rsidRPr="00043332">
        <w:t>Expected</w:t>
      </w:r>
      <w:r w:rsidRPr="00932D40">
        <w:t xml:space="preserve"> behaviour</w:t>
      </w:r>
    </w:p>
    <w:p w14:paraId="73EDA94D" w14:textId="77777777" w:rsidR="007050EE" w:rsidRPr="003779F9" w:rsidRDefault="007050EE" w:rsidP="004279DA">
      <w:pPr>
        <w:numPr>
          <w:ilvl w:val="0"/>
          <w:numId w:val="15"/>
        </w:numPr>
        <w:rPr>
          <w:rFonts w:cs="Arial"/>
        </w:rPr>
      </w:pPr>
      <w:r w:rsidRPr="003779F9">
        <w:rPr>
          <w:rFonts w:cs="Arial"/>
        </w:rPr>
        <w:t>Data connection is successfully established.</w:t>
      </w:r>
    </w:p>
    <w:p w14:paraId="7F84D8EB" w14:textId="77777777" w:rsidR="007050EE" w:rsidRPr="008C104A" w:rsidRDefault="007050EE" w:rsidP="004279DA">
      <w:pPr>
        <w:numPr>
          <w:ilvl w:val="0"/>
          <w:numId w:val="15"/>
        </w:numPr>
        <w:rPr>
          <w:rFonts w:cs="Arial"/>
        </w:rPr>
      </w:pPr>
      <w:r w:rsidRPr="008C104A">
        <w:rPr>
          <w:rFonts w:cs="Arial"/>
        </w:rPr>
        <w:t>Carrier Aggregation status is ACTIVATED as implemented and allocated by the network.</w:t>
      </w:r>
    </w:p>
    <w:p w14:paraId="2682A995" w14:textId="77777777" w:rsidR="007050EE" w:rsidRPr="00F415AE" w:rsidRDefault="007050EE" w:rsidP="00CC0EB9">
      <w:pPr>
        <w:ind w:left="360"/>
        <w:rPr>
          <w:rFonts w:cs="Arial"/>
        </w:rPr>
      </w:pPr>
      <w:r w:rsidRPr="00F415AE">
        <w:rPr>
          <w:rFonts w:cs="Arial"/>
        </w:rPr>
        <w:t xml:space="preserve">Data </w:t>
      </w:r>
      <w:r>
        <w:rPr>
          <w:rFonts w:cs="Arial"/>
        </w:rPr>
        <w:t>up</w:t>
      </w:r>
      <w:r w:rsidRPr="00F415AE">
        <w:rPr>
          <w:rFonts w:cs="Arial"/>
        </w:rPr>
        <w:t>load is ongoing successfully.</w:t>
      </w:r>
    </w:p>
    <w:p w14:paraId="7DB0767E" w14:textId="77777777" w:rsidR="007050EE" w:rsidRDefault="007050EE" w:rsidP="004279DA">
      <w:pPr>
        <w:numPr>
          <w:ilvl w:val="0"/>
          <w:numId w:val="15"/>
        </w:numPr>
        <w:rPr>
          <w:rFonts w:cs="Arial"/>
        </w:rPr>
      </w:pPr>
      <w:r>
        <w:rPr>
          <w:rFonts w:cs="Arial"/>
        </w:rPr>
        <w:t>The DUT performs Carrier Aggregation as expected along the drive route. Each handover is successfully performed, and data upload continues as expected after each handover and cell change.</w:t>
      </w:r>
    </w:p>
    <w:p w14:paraId="75BEB6E8" w14:textId="77777777" w:rsidR="007050EE" w:rsidRDefault="007050EE" w:rsidP="004279DA">
      <w:pPr>
        <w:numPr>
          <w:ilvl w:val="0"/>
          <w:numId w:val="15"/>
        </w:numPr>
        <w:rPr>
          <w:rFonts w:cs="Arial"/>
        </w:rPr>
      </w:pPr>
      <w:r>
        <w:rPr>
          <w:rFonts w:cs="Arial"/>
        </w:rPr>
        <w:t>Data upload is successfully stopped.</w:t>
      </w:r>
    </w:p>
    <w:p w14:paraId="1A988D36" w14:textId="77777777" w:rsidR="007050EE" w:rsidRPr="005B096B" w:rsidRDefault="007050EE" w:rsidP="00CC0EB9">
      <w:pPr>
        <w:pStyle w:val="Heading3"/>
      </w:pPr>
      <w:bookmarkStart w:id="238" w:name="_Toc92205563"/>
      <w:bookmarkStart w:id="239" w:name="_Toc126693205"/>
      <w:r>
        <w:t>106.4.3.</w:t>
      </w:r>
      <w:r w:rsidRPr="00932D40">
        <w:tab/>
      </w:r>
      <w:r>
        <w:t>Carrier Aggregation Mobility – Downlink &amp; Uplink</w:t>
      </w:r>
      <w:bookmarkEnd w:id="238"/>
      <w:bookmarkEnd w:id="239"/>
    </w:p>
    <w:p w14:paraId="696E1699" w14:textId="77777777" w:rsidR="007050EE" w:rsidRPr="005B096B" w:rsidRDefault="007050EE" w:rsidP="007050EE">
      <w:pPr>
        <w:pStyle w:val="H6"/>
      </w:pPr>
      <w:r w:rsidRPr="00043332">
        <w:t>Description</w:t>
      </w:r>
    </w:p>
    <w:p w14:paraId="3F65DE73" w14:textId="77777777" w:rsidR="007050EE" w:rsidRDefault="007050EE" w:rsidP="007050EE">
      <w:r w:rsidRPr="005B096B">
        <w:t xml:space="preserve">The DUT </w:t>
      </w:r>
      <w:r>
        <w:t>shall perform Carrier Aggregation along the drive route as expected for the network under test.</w:t>
      </w:r>
    </w:p>
    <w:p w14:paraId="4213A6B6" w14:textId="77777777" w:rsidR="007050EE" w:rsidRPr="005B096B" w:rsidRDefault="007050EE" w:rsidP="007050EE">
      <w:pPr>
        <w:pStyle w:val="H6"/>
      </w:pPr>
      <w:r w:rsidRPr="00932D40">
        <w:t>Related core specifications</w:t>
      </w:r>
    </w:p>
    <w:p w14:paraId="06EF7228" w14:textId="77777777" w:rsidR="007050EE" w:rsidRPr="005B096B" w:rsidRDefault="007050EE" w:rsidP="007050EE">
      <w:r w:rsidRPr="000D03CB">
        <w:t>3GPP TS</w:t>
      </w:r>
      <w:r>
        <w:t xml:space="preserve"> 38.331</w:t>
      </w:r>
    </w:p>
    <w:p w14:paraId="2AFB1A6F" w14:textId="77777777" w:rsidR="007050EE" w:rsidRPr="005B096B" w:rsidRDefault="007050EE" w:rsidP="007050EE">
      <w:pPr>
        <w:pStyle w:val="H6"/>
      </w:pPr>
      <w:r w:rsidRPr="00932D40">
        <w:t>Reason for test</w:t>
      </w:r>
    </w:p>
    <w:p w14:paraId="7E31ED1C" w14:textId="77777777" w:rsidR="007050EE" w:rsidRDefault="007050EE" w:rsidP="007050EE">
      <w:r>
        <w:t>To ensure the DUT can perform Carrier Aggregation under mobility conditions.</w:t>
      </w:r>
    </w:p>
    <w:p w14:paraId="5C6254BD" w14:textId="77777777" w:rsidR="007050EE" w:rsidRDefault="007050EE" w:rsidP="007050EE">
      <w:r>
        <w:t xml:space="preserve">This test is applicable for devices supporting Carrier Aggregation regardless of the type of Carrier Aggregation (Contiguous, non-contiguous, inter band), technology (FDD, TDD) or number of components aggregated by the network. </w:t>
      </w:r>
    </w:p>
    <w:p w14:paraId="4359C362" w14:textId="77777777" w:rsidR="007050EE" w:rsidRDefault="007050EE" w:rsidP="007050EE">
      <w:pPr>
        <w:pStyle w:val="H6"/>
      </w:pPr>
      <w:r w:rsidRPr="00932D40">
        <w:t>Initial configuration</w:t>
      </w:r>
    </w:p>
    <w:p w14:paraId="65A94F94" w14:textId="77777777" w:rsidR="007050EE" w:rsidRDefault="007050EE" w:rsidP="007050EE">
      <w:r>
        <w:t>DUT and network under test are both supporting Carrier Aggregation in the downlink and uplink.</w:t>
      </w:r>
    </w:p>
    <w:p w14:paraId="2B5EDDD3" w14:textId="77777777" w:rsidR="007050EE" w:rsidRDefault="007050EE" w:rsidP="007050EE">
      <w:r w:rsidRPr="00AF3C1F">
        <w:t>There must be an appropriate number of</w:t>
      </w:r>
      <w:r>
        <w:t xml:space="preserve"> 5G SA </w:t>
      </w:r>
      <w:r w:rsidRPr="00AF3C1F">
        <w:t>c</w:t>
      </w:r>
      <w:r>
        <w:t xml:space="preserve">ells available on the same PLMN, supporting the Carrier Aggregation Bands and frequencies required to be tested. </w:t>
      </w:r>
    </w:p>
    <w:p w14:paraId="7170A132" w14:textId="77777777" w:rsidR="007050EE" w:rsidRDefault="007050EE" w:rsidP="007050EE">
      <w:pPr>
        <w:jc w:val="left"/>
        <w:rPr>
          <w:rFonts w:cs="Arial"/>
        </w:rPr>
      </w:pPr>
      <w:r>
        <w:rPr>
          <w:rFonts w:cs="Arial"/>
        </w:rPr>
        <w:t>The test route should be sufficient enough to adequately test the Carrier Aggregation scenarios supported by the network and DUT.</w:t>
      </w:r>
    </w:p>
    <w:p w14:paraId="08E4E830" w14:textId="77777777" w:rsidR="007050EE" w:rsidRDefault="007050EE" w:rsidP="007050EE">
      <w:pPr>
        <w:pStyle w:val="H6"/>
      </w:pPr>
      <w:r w:rsidRPr="00043332">
        <w:t>Test</w:t>
      </w:r>
      <w:r w:rsidRPr="005B096B">
        <w:t xml:space="preserve"> procedure</w:t>
      </w:r>
    </w:p>
    <w:p w14:paraId="50AC3800" w14:textId="77777777" w:rsidR="007050EE" w:rsidRPr="003779F9" w:rsidRDefault="007050EE" w:rsidP="004279DA">
      <w:pPr>
        <w:numPr>
          <w:ilvl w:val="0"/>
          <w:numId w:val="16"/>
        </w:numPr>
        <w:rPr>
          <w:rFonts w:cs="Arial"/>
        </w:rPr>
      </w:pPr>
      <w:r w:rsidRPr="003779F9">
        <w:rPr>
          <w:rFonts w:cs="Arial"/>
        </w:rPr>
        <w:t>Start a Data session. I.e. activate tethering (USB/Wi-Fi) / DUN / internal FTP client.</w:t>
      </w:r>
    </w:p>
    <w:p w14:paraId="79ED4B89" w14:textId="77777777" w:rsidR="007050EE" w:rsidRPr="003779F9" w:rsidRDefault="007050EE" w:rsidP="004279DA">
      <w:pPr>
        <w:numPr>
          <w:ilvl w:val="0"/>
          <w:numId w:val="16"/>
        </w:numPr>
        <w:rPr>
          <w:rFonts w:cs="Arial"/>
        </w:rPr>
      </w:pPr>
      <w:r w:rsidRPr="003779F9">
        <w:rPr>
          <w:rFonts w:cs="Arial"/>
        </w:rPr>
        <w:t>Download a large incompressible file</w:t>
      </w:r>
      <w:r>
        <w:rPr>
          <w:rFonts w:cs="Arial"/>
        </w:rPr>
        <w:t xml:space="preserve"> from an external server</w:t>
      </w:r>
      <w:r w:rsidRPr="003779F9">
        <w:rPr>
          <w:rFonts w:cs="Arial"/>
        </w:rPr>
        <w:t>.</w:t>
      </w:r>
    </w:p>
    <w:p w14:paraId="1F77CA6C" w14:textId="77777777" w:rsidR="007050EE" w:rsidRDefault="007050EE" w:rsidP="007050EE">
      <w:pPr>
        <w:ind w:left="360"/>
        <w:rPr>
          <w:rFonts w:cs="Arial"/>
        </w:rPr>
      </w:pPr>
      <w:r>
        <w:rPr>
          <w:rFonts w:cs="Arial"/>
        </w:rPr>
        <w:t>Confirm Carrier Aggregation status is ACTIVATED using a trace tool or internal measuring application to ensure successful addition of the Scell(s) to the Pcell.</w:t>
      </w:r>
    </w:p>
    <w:p w14:paraId="519D4A41" w14:textId="77777777" w:rsidR="007050EE" w:rsidRPr="00112C8D" w:rsidRDefault="007050EE" w:rsidP="007050EE">
      <w:pPr>
        <w:ind w:left="360"/>
        <w:rPr>
          <w:rFonts w:cs="Arial"/>
        </w:rPr>
      </w:pPr>
      <w:r>
        <w:rPr>
          <w:rFonts w:cs="Arial"/>
        </w:rPr>
        <w:t>Confirm Data down</w:t>
      </w:r>
      <w:r w:rsidRPr="00112C8D">
        <w:rPr>
          <w:rFonts w:cs="Arial"/>
        </w:rPr>
        <w:t xml:space="preserve">load </w:t>
      </w:r>
      <w:r>
        <w:rPr>
          <w:rFonts w:cs="Arial"/>
        </w:rPr>
        <w:t>has started, and the transfer is ongoing throughout the test</w:t>
      </w:r>
      <w:r w:rsidRPr="00112C8D">
        <w:rPr>
          <w:rFonts w:cs="Arial"/>
        </w:rPr>
        <w:t>.</w:t>
      </w:r>
    </w:p>
    <w:p w14:paraId="1A368239" w14:textId="77777777" w:rsidR="007050EE" w:rsidRPr="00C25FE4" w:rsidRDefault="007050EE" w:rsidP="004279DA">
      <w:pPr>
        <w:numPr>
          <w:ilvl w:val="0"/>
          <w:numId w:val="16"/>
        </w:numPr>
        <w:rPr>
          <w:rFonts w:cs="Arial"/>
        </w:rPr>
      </w:pPr>
      <w:r w:rsidRPr="00C25FE4">
        <w:rPr>
          <w:rFonts w:cs="Arial"/>
        </w:rPr>
        <w:t>Simultaneously upload a large incompressible file</w:t>
      </w:r>
      <w:r>
        <w:rPr>
          <w:rFonts w:cs="Arial"/>
        </w:rPr>
        <w:t xml:space="preserve"> to an external server</w:t>
      </w:r>
      <w:r w:rsidRPr="00C25FE4">
        <w:rPr>
          <w:rFonts w:cs="Arial"/>
        </w:rPr>
        <w:t>.</w:t>
      </w:r>
    </w:p>
    <w:p w14:paraId="382E79AF" w14:textId="77777777" w:rsidR="007050EE" w:rsidRDefault="007050EE" w:rsidP="004279DA">
      <w:pPr>
        <w:numPr>
          <w:ilvl w:val="0"/>
          <w:numId w:val="16"/>
        </w:numPr>
        <w:rPr>
          <w:rFonts w:cs="Arial"/>
        </w:rPr>
      </w:pPr>
      <w:r>
        <w:rPr>
          <w:rFonts w:cs="Arial"/>
        </w:rPr>
        <w:t>Move along the test route ensuring the DUT moves between Pcells sharing the same eNodeB and Pcells not sharing the same eNodeB.</w:t>
      </w:r>
    </w:p>
    <w:p w14:paraId="69FEF228" w14:textId="77777777" w:rsidR="007050EE" w:rsidRPr="00095AAD" w:rsidRDefault="007050EE" w:rsidP="007050EE">
      <w:pPr>
        <w:ind w:left="360"/>
        <w:rPr>
          <w:rFonts w:cs="Arial"/>
        </w:rPr>
      </w:pPr>
      <w:r w:rsidRPr="00095AAD">
        <w:rPr>
          <w:rFonts w:cs="Arial"/>
        </w:rPr>
        <w:t>Ideally, as many of</w:t>
      </w:r>
      <w:r>
        <w:rPr>
          <w:rFonts w:cs="Arial"/>
        </w:rPr>
        <w:t xml:space="preserve"> the below scenarios should be covered</w:t>
      </w:r>
      <w:r w:rsidRPr="00095AAD">
        <w:rPr>
          <w:rFonts w:cs="Arial"/>
        </w:rPr>
        <w:t>:</w:t>
      </w:r>
    </w:p>
    <w:p w14:paraId="749CE296" w14:textId="77777777" w:rsidR="007050EE" w:rsidRDefault="007050EE" w:rsidP="007050EE">
      <w:pPr>
        <w:ind w:left="360"/>
        <w:jc w:val="left"/>
        <w:rPr>
          <w:rFonts w:cs="Arial"/>
        </w:rPr>
      </w:pPr>
      <w:r>
        <w:rPr>
          <w:rFonts w:cs="Arial"/>
        </w:rPr>
        <w:t xml:space="preserve">Scell(s) release by </w:t>
      </w:r>
      <w:r w:rsidRPr="00DF5CC1">
        <w:rPr>
          <w:rFonts w:cs="Arial"/>
        </w:rPr>
        <w:t>RRCReconfiguration</w:t>
      </w:r>
      <w:r>
        <w:rPr>
          <w:rFonts w:cs="Arial"/>
        </w:rPr>
        <w:t xml:space="preserve"> (</w:t>
      </w:r>
      <w:r>
        <w:t>sCellToReleaseList)</w:t>
      </w:r>
      <w:r>
        <w:rPr>
          <w:rFonts w:cs="Arial"/>
        </w:rPr>
        <w:t>:</w:t>
      </w:r>
    </w:p>
    <w:p w14:paraId="41AD9093" w14:textId="77777777" w:rsidR="007050EE" w:rsidRDefault="007050EE" w:rsidP="004279DA">
      <w:pPr>
        <w:numPr>
          <w:ilvl w:val="0"/>
          <w:numId w:val="24"/>
        </w:numPr>
        <w:ind w:left="1260"/>
        <w:jc w:val="left"/>
        <w:rPr>
          <w:rFonts w:cs="Arial"/>
        </w:rPr>
      </w:pPr>
      <w:r>
        <w:rPr>
          <w:rFonts w:cs="Arial"/>
        </w:rPr>
        <w:t xml:space="preserve">Release to a reduced component Carrier Aggregation </w:t>
      </w:r>
    </w:p>
    <w:p w14:paraId="3A902973" w14:textId="77777777" w:rsidR="007050EE" w:rsidRDefault="007050EE" w:rsidP="004279DA">
      <w:pPr>
        <w:numPr>
          <w:ilvl w:val="0"/>
          <w:numId w:val="24"/>
        </w:numPr>
        <w:ind w:left="1260"/>
        <w:jc w:val="left"/>
        <w:rPr>
          <w:rFonts w:cs="Arial"/>
        </w:rPr>
      </w:pPr>
      <w:r>
        <w:rPr>
          <w:rFonts w:cs="Arial"/>
        </w:rPr>
        <w:t>Release to single carrier.</w:t>
      </w:r>
    </w:p>
    <w:p w14:paraId="4792F6A5" w14:textId="77777777" w:rsidR="007050EE" w:rsidRDefault="007050EE" w:rsidP="007050EE">
      <w:pPr>
        <w:ind w:left="360"/>
        <w:jc w:val="left"/>
        <w:rPr>
          <w:rFonts w:cs="Arial"/>
        </w:rPr>
      </w:pPr>
      <w:r>
        <w:rPr>
          <w:rFonts w:cs="Arial"/>
        </w:rPr>
        <w:t xml:space="preserve">Scell(s) add by </w:t>
      </w:r>
      <w:r w:rsidRPr="00DF5CC1">
        <w:rPr>
          <w:rFonts w:cs="Arial"/>
        </w:rPr>
        <w:t>RRCReconfiguration</w:t>
      </w:r>
      <w:r>
        <w:rPr>
          <w:rFonts w:cs="Arial"/>
        </w:rPr>
        <w:t xml:space="preserve"> (</w:t>
      </w:r>
      <w:r>
        <w:t>sCellToAddModList)</w:t>
      </w:r>
      <w:r>
        <w:rPr>
          <w:rFonts w:cs="Arial"/>
        </w:rPr>
        <w:t>:</w:t>
      </w:r>
    </w:p>
    <w:p w14:paraId="6C0CF7EC" w14:textId="77777777" w:rsidR="007050EE" w:rsidRDefault="007050EE" w:rsidP="004279DA">
      <w:pPr>
        <w:numPr>
          <w:ilvl w:val="0"/>
          <w:numId w:val="25"/>
        </w:numPr>
        <w:jc w:val="left"/>
        <w:rPr>
          <w:rFonts w:cs="Arial"/>
        </w:rPr>
      </w:pPr>
      <w:r>
        <w:rPr>
          <w:rFonts w:cs="Arial"/>
        </w:rPr>
        <w:t>Adding to an active Carrier Aggregation.</w:t>
      </w:r>
    </w:p>
    <w:p w14:paraId="48900CB9" w14:textId="77777777" w:rsidR="007050EE" w:rsidRDefault="007050EE" w:rsidP="004279DA">
      <w:pPr>
        <w:numPr>
          <w:ilvl w:val="0"/>
          <w:numId w:val="25"/>
        </w:numPr>
        <w:jc w:val="left"/>
        <w:rPr>
          <w:rFonts w:cs="Arial"/>
        </w:rPr>
      </w:pPr>
      <w:r>
        <w:rPr>
          <w:rFonts w:cs="Arial"/>
        </w:rPr>
        <w:t>Adding to a single carrier to activate Carrier Aggregation.</w:t>
      </w:r>
    </w:p>
    <w:p w14:paraId="5944F5F0" w14:textId="77777777" w:rsidR="007050EE" w:rsidRDefault="007050EE" w:rsidP="007050EE">
      <w:pPr>
        <w:ind w:left="360"/>
        <w:jc w:val="left"/>
        <w:rPr>
          <w:rFonts w:cs="Arial"/>
        </w:rPr>
      </w:pPr>
      <w:r>
        <w:rPr>
          <w:rFonts w:cs="Arial"/>
        </w:rPr>
        <w:t xml:space="preserve">Scell(s) modify by </w:t>
      </w:r>
      <w:r w:rsidRPr="00DF5CC1">
        <w:rPr>
          <w:rFonts w:cs="Arial"/>
        </w:rPr>
        <w:t>RRCReconfiguration</w:t>
      </w:r>
      <w:r>
        <w:rPr>
          <w:rFonts w:cs="Arial"/>
        </w:rPr>
        <w:t xml:space="preserve"> (</w:t>
      </w:r>
      <w:r>
        <w:t>sCellToReleaseList and sCellToAddModList)</w:t>
      </w:r>
      <w:r>
        <w:rPr>
          <w:rFonts w:cs="Arial"/>
        </w:rPr>
        <w:t>:</w:t>
      </w:r>
    </w:p>
    <w:p w14:paraId="459BE522" w14:textId="77777777" w:rsidR="007050EE" w:rsidRDefault="007050EE" w:rsidP="004279DA">
      <w:pPr>
        <w:numPr>
          <w:ilvl w:val="0"/>
          <w:numId w:val="26"/>
        </w:numPr>
        <w:jc w:val="left"/>
        <w:rPr>
          <w:rFonts w:cs="Arial"/>
        </w:rPr>
      </w:pPr>
      <w:r>
        <w:rPr>
          <w:rFonts w:cs="Arial"/>
        </w:rPr>
        <w:t>Combination of release and adding to an already active Carrier Aggregation.</w:t>
      </w:r>
    </w:p>
    <w:p w14:paraId="08B2273E" w14:textId="77777777" w:rsidR="007050EE" w:rsidRDefault="007050EE" w:rsidP="004279DA">
      <w:pPr>
        <w:numPr>
          <w:ilvl w:val="0"/>
          <w:numId w:val="16"/>
        </w:numPr>
        <w:rPr>
          <w:rFonts w:cs="Arial"/>
        </w:rPr>
      </w:pPr>
      <w:r>
        <w:rPr>
          <w:rFonts w:cs="Arial"/>
        </w:rPr>
        <w:t>Stop the data download &amp; upload.</w:t>
      </w:r>
    </w:p>
    <w:p w14:paraId="3598197D" w14:textId="77777777" w:rsidR="007050EE" w:rsidRDefault="007050EE" w:rsidP="007050EE">
      <w:pPr>
        <w:pStyle w:val="H6"/>
      </w:pPr>
      <w:r w:rsidRPr="00043332">
        <w:t>Expected</w:t>
      </w:r>
      <w:r w:rsidRPr="00932D40">
        <w:t xml:space="preserve"> behaviour</w:t>
      </w:r>
    </w:p>
    <w:p w14:paraId="2716B172" w14:textId="77777777" w:rsidR="007050EE" w:rsidRPr="003779F9" w:rsidRDefault="007050EE" w:rsidP="004279DA">
      <w:pPr>
        <w:numPr>
          <w:ilvl w:val="0"/>
          <w:numId w:val="17"/>
        </w:numPr>
        <w:rPr>
          <w:rFonts w:cs="Arial"/>
        </w:rPr>
      </w:pPr>
      <w:r w:rsidRPr="003779F9">
        <w:rPr>
          <w:rFonts w:cs="Arial"/>
        </w:rPr>
        <w:t>Data connection is successfully established.</w:t>
      </w:r>
    </w:p>
    <w:p w14:paraId="2CA21E82" w14:textId="77777777" w:rsidR="007050EE" w:rsidRPr="008C104A" w:rsidRDefault="007050EE" w:rsidP="004279DA">
      <w:pPr>
        <w:numPr>
          <w:ilvl w:val="0"/>
          <w:numId w:val="17"/>
        </w:numPr>
        <w:rPr>
          <w:rFonts w:cs="Arial"/>
        </w:rPr>
      </w:pPr>
      <w:r w:rsidRPr="008C104A">
        <w:rPr>
          <w:rFonts w:cs="Arial"/>
        </w:rPr>
        <w:t>Carrier Aggregation status is ACTIVATED as implemented and allocated by the network.</w:t>
      </w:r>
    </w:p>
    <w:p w14:paraId="62792EA0" w14:textId="77777777" w:rsidR="007050EE" w:rsidRPr="00F415AE" w:rsidRDefault="007050EE" w:rsidP="007050EE">
      <w:pPr>
        <w:ind w:left="360"/>
        <w:rPr>
          <w:rFonts w:cs="Arial"/>
        </w:rPr>
      </w:pPr>
      <w:r w:rsidRPr="00F415AE">
        <w:rPr>
          <w:rFonts w:cs="Arial"/>
        </w:rPr>
        <w:t xml:space="preserve">Data </w:t>
      </w:r>
      <w:r>
        <w:rPr>
          <w:rFonts w:cs="Arial"/>
        </w:rPr>
        <w:t>d</w:t>
      </w:r>
      <w:r w:rsidRPr="00F415AE">
        <w:rPr>
          <w:rFonts w:cs="Arial"/>
        </w:rPr>
        <w:t>ownload is ongoing successfully.</w:t>
      </w:r>
    </w:p>
    <w:p w14:paraId="5DFEA250" w14:textId="77777777" w:rsidR="007050EE" w:rsidRPr="000556D0" w:rsidRDefault="007050EE" w:rsidP="004279DA">
      <w:pPr>
        <w:pStyle w:val="ListParagraph"/>
        <w:numPr>
          <w:ilvl w:val="0"/>
          <w:numId w:val="17"/>
        </w:numPr>
        <w:rPr>
          <w:rFonts w:cs="Arial"/>
        </w:rPr>
      </w:pPr>
      <w:r w:rsidRPr="000556D0">
        <w:rPr>
          <w:rFonts w:cs="Arial"/>
        </w:rPr>
        <w:t>Data upload is ongoing successfully.</w:t>
      </w:r>
    </w:p>
    <w:p w14:paraId="0CA5D060" w14:textId="77777777" w:rsidR="007050EE" w:rsidRDefault="007050EE" w:rsidP="004279DA">
      <w:pPr>
        <w:numPr>
          <w:ilvl w:val="0"/>
          <w:numId w:val="17"/>
        </w:numPr>
        <w:rPr>
          <w:rFonts w:cs="Arial"/>
        </w:rPr>
      </w:pPr>
      <w:r>
        <w:rPr>
          <w:rFonts w:cs="Arial"/>
        </w:rPr>
        <w:t>The DUT performs Carrier Aggregation as expected along the drive route. Each handover is successfully performed and data download &amp; upload continues as expected after each handover and cell change.</w:t>
      </w:r>
    </w:p>
    <w:p w14:paraId="5037A946" w14:textId="77777777" w:rsidR="007050EE" w:rsidRDefault="007050EE" w:rsidP="004279DA">
      <w:pPr>
        <w:numPr>
          <w:ilvl w:val="0"/>
          <w:numId w:val="17"/>
        </w:numPr>
        <w:rPr>
          <w:rFonts w:cs="Arial"/>
        </w:rPr>
      </w:pPr>
      <w:r>
        <w:rPr>
          <w:rFonts w:cs="Arial"/>
        </w:rPr>
        <w:t>Data download and upload are successfully stopped.</w:t>
      </w:r>
    </w:p>
    <w:p w14:paraId="0265B754" w14:textId="77777777" w:rsidR="007050EE" w:rsidRPr="00EB1929" w:rsidRDefault="007050EE" w:rsidP="007050EE"/>
    <w:p w14:paraId="70864267" w14:textId="77777777" w:rsidR="007050EE" w:rsidRDefault="007050EE" w:rsidP="007050EE">
      <w:pPr>
        <w:pStyle w:val="Heading2"/>
      </w:pPr>
    </w:p>
    <w:p w14:paraId="169C904E" w14:textId="4C88D0FE" w:rsidR="007717C1" w:rsidRPr="00AC2F69" w:rsidRDefault="007717C1" w:rsidP="007050EE">
      <w:pPr>
        <w:pStyle w:val="Heading1"/>
        <w:ind w:left="1440" w:hanging="1440"/>
      </w:pPr>
      <w:bookmarkStart w:id="240" w:name="_Toc126693206"/>
      <w:bookmarkEnd w:id="232"/>
      <w:bookmarkEnd w:id="233"/>
      <w:r w:rsidRPr="00AC2F69">
        <w:t>Document Management</w:t>
      </w:r>
      <w:bookmarkEnd w:id="222"/>
      <w:bookmarkEnd w:id="240"/>
    </w:p>
    <w:p w14:paraId="0F58B8E9" w14:textId="77777777" w:rsidR="007717C1" w:rsidRPr="00AC2F69" w:rsidRDefault="007717C1" w:rsidP="007717C1">
      <w:bookmarkStart w:id="241" w:name="_Toc432599395"/>
      <w:bookmarkStart w:id="242" w:name="_Toc431461142"/>
      <w:bookmarkStart w:id="243" w:name="_Toc415752623"/>
      <w:bookmarkStart w:id="244" w:name="_Toc432585780"/>
      <w:bookmarkStart w:id="245" w:name="_Toc432597317"/>
      <w:bookmarkStart w:id="246" w:name="_Toc447205192"/>
      <w:bookmarkStart w:id="247" w:name="_Toc501988272"/>
      <w:bookmarkStart w:id="248" w:name="_Toc514833973"/>
      <w:bookmarkStart w:id="249" w:name="_Toc530672849"/>
      <w:bookmarkEnd w:id="241"/>
      <w:bookmarkEnd w:id="242"/>
      <w:bookmarkEnd w:id="243"/>
      <w:bookmarkEnd w:id="244"/>
      <w:bookmarkEnd w:id="245"/>
      <w:bookmarkEnd w:id="246"/>
      <w:bookmarkEnd w:id="247"/>
      <w:bookmarkEnd w:id="248"/>
      <w:r w:rsidRPr="00AC2F69">
        <w:t>Document History</w:t>
      </w:r>
      <w:bookmarkEnd w:id="249"/>
    </w:p>
    <w:tbl>
      <w:tblPr>
        <w:tblW w:w="9225" w:type="dxa"/>
        <w:tblInd w:w="-14"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top w:w="57" w:type="dxa"/>
          <w:left w:w="40" w:type="dxa"/>
          <w:bottom w:w="57" w:type="dxa"/>
          <w:right w:w="56" w:type="dxa"/>
        </w:tblCellMar>
        <w:tblLook w:val="04A0" w:firstRow="1" w:lastRow="0" w:firstColumn="1" w:lastColumn="0" w:noHBand="0" w:noVBand="1"/>
      </w:tblPr>
      <w:tblGrid>
        <w:gridCol w:w="1042"/>
        <w:gridCol w:w="1225"/>
        <w:gridCol w:w="3176"/>
        <w:gridCol w:w="1701"/>
        <w:gridCol w:w="2081"/>
      </w:tblGrid>
      <w:tr w:rsidR="007717C1" w:rsidRPr="00AC2F69" w14:paraId="1A28A237" w14:textId="77777777" w:rsidTr="001002A6">
        <w:trPr>
          <w:tblHeader/>
        </w:trPr>
        <w:tc>
          <w:tcPr>
            <w:tcW w:w="1042" w:type="dxa"/>
            <w:tcBorders>
              <w:top w:val="single" w:sz="6" w:space="0" w:color="00000A"/>
              <w:left w:val="single" w:sz="6" w:space="0" w:color="00000A"/>
              <w:bottom w:val="single" w:sz="6" w:space="0" w:color="00000A"/>
              <w:right w:val="single" w:sz="6" w:space="0" w:color="00000A"/>
            </w:tcBorders>
            <w:shd w:val="clear" w:color="auto" w:fill="C00000"/>
            <w:tcMar>
              <w:left w:w="40" w:type="dxa"/>
            </w:tcMar>
            <w:vAlign w:val="center"/>
          </w:tcPr>
          <w:p w14:paraId="59BA7B70" w14:textId="77777777" w:rsidR="007717C1" w:rsidRPr="00AC2F69" w:rsidRDefault="007717C1" w:rsidP="001002A6">
            <w:r w:rsidRPr="00AC2F69">
              <w:t>Version</w:t>
            </w:r>
          </w:p>
        </w:tc>
        <w:tc>
          <w:tcPr>
            <w:tcW w:w="1225" w:type="dxa"/>
            <w:tcBorders>
              <w:top w:val="single" w:sz="6" w:space="0" w:color="00000A"/>
              <w:left w:val="single" w:sz="6" w:space="0" w:color="00000A"/>
              <w:bottom w:val="single" w:sz="6" w:space="0" w:color="00000A"/>
              <w:right w:val="single" w:sz="6" w:space="0" w:color="00000A"/>
            </w:tcBorders>
            <w:shd w:val="clear" w:color="auto" w:fill="C00000"/>
            <w:tcMar>
              <w:left w:w="40" w:type="dxa"/>
            </w:tcMar>
            <w:vAlign w:val="center"/>
          </w:tcPr>
          <w:p w14:paraId="621E6BC0" w14:textId="77777777" w:rsidR="007717C1" w:rsidRPr="00AC2F69" w:rsidRDefault="007717C1" w:rsidP="001002A6">
            <w:r w:rsidRPr="00AC2F69">
              <w:t>Date</w:t>
            </w:r>
          </w:p>
        </w:tc>
        <w:tc>
          <w:tcPr>
            <w:tcW w:w="3176" w:type="dxa"/>
            <w:tcBorders>
              <w:top w:val="single" w:sz="6" w:space="0" w:color="00000A"/>
              <w:left w:val="single" w:sz="6" w:space="0" w:color="00000A"/>
              <w:bottom w:val="single" w:sz="6" w:space="0" w:color="00000A"/>
              <w:right w:val="single" w:sz="6" w:space="0" w:color="00000A"/>
            </w:tcBorders>
            <w:shd w:val="clear" w:color="auto" w:fill="C00000"/>
            <w:tcMar>
              <w:left w:w="40" w:type="dxa"/>
            </w:tcMar>
            <w:vAlign w:val="center"/>
          </w:tcPr>
          <w:p w14:paraId="44188C73" w14:textId="77777777" w:rsidR="007717C1" w:rsidRPr="00AC2F69" w:rsidRDefault="007717C1" w:rsidP="001002A6">
            <w:r w:rsidRPr="00AC2F69">
              <w:t>Brief Description of Change</w:t>
            </w:r>
          </w:p>
        </w:tc>
        <w:tc>
          <w:tcPr>
            <w:tcW w:w="1701" w:type="dxa"/>
            <w:tcBorders>
              <w:top w:val="single" w:sz="6" w:space="0" w:color="00000A"/>
              <w:left w:val="single" w:sz="6" w:space="0" w:color="00000A"/>
              <w:bottom w:val="single" w:sz="6" w:space="0" w:color="00000A"/>
              <w:right w:val="single" w:sz="6" w:space="0" w:color="00000A"/>
            </w:tcBorders>
            <w:shd w:val="clear" w:color="auto" w:fill="C00000"/>
            <w:tcMar>
              <w:left w:w="40" w:type="dxa"/>
            </w:tcMar>
            <w:vAlign w:val="center"/>
          </w:tcPr>
          <w:p w14:paraId="7CD10099" w14:textId="77777777" w:rsidR="007717C1" w:rsidRPr="00AC2F69" w:rsidRDefault="007717C1" w:rsidP="001002A6">
            <w:r w:rsidRPr="00AC2F69">
              <w:t>Approval Authority</w:t>
            </w:r>
          </w:p>
        </w:tc>
        <w:tc>
          <w:tcPr>
            <w:tcW w:w="2081" w:type="dxa"/>
            <w:tcBorders>
              <w:top w:val="single" w:sz="6" w:space="0" w:color="00000A"/>
              <w:left w:val="single" w:sz="6" w:space="0" w:color="00000A"/>
              <w:bottom w:val="single" w:sz="6" w:space="0" w:color="00000A"/>
              <w:right w:val="single" w:sz="6" w:space="0" w:color="00000A"/>
            </w:tcBorders>
            <w:shd w:val="clear" w:color="auto" w:fill="C00000"/>
            <w:tcMar>
              <w:left w:w="40" w:type="dxa"/>
            </w:tcMar>
            <w:vAlign w:val="center"/>
          </w:tcPr>
          <w:p w14:paraId="7910F234" w14:textId="77777777" w:rsidR="007717C1" w:rsidRPr="00AC2F69" w:rsidRDefault="007717C1" w:rsidP="001002A6">
            <w:r w:rsidRPr="00AC2F69">
              <w:t>Editor / Company</w:t>
            </w:r>
          </w:p>
        </w:tc>
      </w:tr>
      <w:tr w:rsidR="007717C1" w:rsidRPr="00AC2F69" w14:paraId="10A7BD77"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3E3CC0F" w14:textId="77777777" w:rsidR="007717C1" w:rsidRPr="00AC2F69" w:rsidRDefault="007717C1" w:rsidP="001002A6">
            <w:r>
              <w:t>Initial to 11.6</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5181823" w14:textId="77777777" w:rsidR="007717C1" w:rsidRPr="00AC2F69" w:rsidRDefault="007717C1" w:rsidP="001002A6"/>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862FBDD" w14:textId="77777777" w:rsidR="007717C1" w:rsidRPr="00AC2F69" w:rsidRDefault="007717C1" w:rsidP="001002A6">
            <w:r w:rsidRPr="00AC2F69">
              <w:t>ev. of this PRD as described in Annex J, approved at TSG</w:t>
            </w:r>
            <w:r>
              <w:t xml:space="preserve"> FT#xx</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8651E95" w14:textId="77777777" w:rsidR="007717C1" w:rsidRPr="00AC2F69" w:rsidRDefault="007717C1" w:rsidP="001002A6"/>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A53170A" w14:textId="77777777" w:rsidR="007717C1" w:rsidRPr="00AC2F69" w:rsidRDefault="007717C1" w:rsidP="001002A6">
            <w:r>
              <w:t>Hajo Schulze / Vodafone</w:t>
            </w:r>
          </w:p>
        </w:tc>
      </w:tr>
      <w:tr w:rsidR="007717C1" w:rsidRPr="00AC2F69" w14:paraId="6F6D0ABE"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E1C481D" w14:textId="77777777" w:rsidR="007717C1" w:rsidRPr="00AC2F69" w:rsidRDefault="007717C1" w:rsidP="001002A6">
            <w:r w:rsidRPr="00AC2F69">
              <w:t>24</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E0737C1" w14:textId="77777777" w:rsidR="007717C1" w:rsidRPr="00AC2F69" w:rsidRDefault="007717C1" w:rsidP="001002A6">
            <w:r w:rsidRPr="00AC2F69">
              <w:t>26/06/2018</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5F2E24C" w14:textId="77777777" w:rsidR="007717C1" w:rsidRPr="00AC2F69" w:rsidRDefault="007717C1" w:rsidP="001002A6">
            <w:r w:rsidRPr="00AC2F69">
              <w:t>Rev. of this PRD as described in Annex J, approved at TSG FT#62</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1E048C2" w14:textId="77777777" w:rsidR="007717C1" w:rsidRPr="00AC2F69" w:rsidRDefault="007717C1" w:rsidP="001002A6">
            <w:r w:rsidRPr="00AC2F69">
              <w:t>TSG#32</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45441CC" w14:textId="77777777" w:rsidR="007717C1" w:rsidRPr="00AC2F69" w:rsidRDefault="007717C1" w:rsidP="001002A6">
            <w:r w:rsidRPr="00AC2F69">
              <w:t>Momar Goumballe / Orange</w:t>
            </w:r>
          </w:p>
        </w:tc>
      </w:tr>
      <w:tr w:rsidR="007717C1" w:rsidRPr="00AC2F69" w14:paraId="06310A6D"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54220D8" w14:textId="77777777" w:rsidR="007717C1" w:rsidRPr="00AC2F69" w:rsidRDefault="007717C1" w:rsidP="001002A6">
            <w:r w:rsidRPr="00AC2F69">
              <w:t>25</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4F2E832" w14:textId="77777777" w:rsidR="007717C1" w:rsidRPr="00AC2F69" w:rsidRDefault="007717C1" w:rsidP="001002A6">
            <w:r w:rsidRPr="00AC2F69">
              <w:t>26/09/2018</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5C284F4" w14:textId="77777777" w:rsidR="007717C1" w:rsidRPr="00AC2F69" w:rsidRDefault="007717C1" w:rsidP="001002A6">
            <w:r w:rsidRPr="00AC2F69">
              <w:t>Rev. of this PRD as described in Annex J, approved at TSG FT#63</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527366B9" w14:textId="77777777" w:rsidR="007717C1" w:rsidRPr="00AC2F69" w:rsidRDefault="007717C1" w:rsidP="001002A6">
            <w:r w:rsidRPr="00AC2F69">
              <w:t>TSG#33</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0389822" w14:textId="77777777" w:rsidR="007717C1" w:rsidRPr="00AC2F69" w:rsidRDefault="007717C1" w:rsidP="001002A6">
            <w:r w:rsidRPr="00AC2F69">
              <w:t>Momar Goumballe / Orange</w:t>
            </w:r>
          </w:p>
        </w:tc>
      </w:tr>
      <w:tr w:rsidR="007717C1" w:rsidRPr="00AC2F69" w14:paraId="5601957C"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269A24F" w14:textId="77777777" w:rsidR="007717C1" w:rsidRPr="00AC2F69" w:rsidRDefault="007717C1" w:rsidP="001002A6">
            <w:r>
              <w:t>26</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98478B4" w14:textId="77777777" w:rsidR="007717C1" w:rsidRPr="00AC2F69" w:rsidRDefault="007717C1" w:rsidP="001002A6">
            <w:r>
              <w:t>03/12/2018</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A178095" w14:textId="77777777" w:rsidR="007717C1" w:rsidRPr="00AC2F69" w:rsidRDefault="007717C1" w:rsidP="001002A6">
            <w:r w:rsidRPr="00AC2F69">
              <w:t>Rev. of this PRD as described in Annex J, approved at TSG FT#6</w:t>
            </w:r>
            <w:r>
              <w:t>4</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2ACC33F" w14:textId="77777777" w:rsidR="007717C1" w:rsidRPr="00AC2F69" w:rsidRDefault="007717C1" w:rsidP="001002A6">
            <w:r>
              <w:t>TSG#34</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8CB301C" w14:textId="77777777" w:rsidR="007717C1" w:rsidRPr="00AC2F69" w:rsidRDefault="007717C1" w:rsidP="001002A6">
            <w:r>
              <w:t>Petra Rauer / Vodafone</w:t>
            </w:r>
          </w:p>
        </w:tc>
      </w:tr>
      <w:tr w:rsidR="007717C1" w:rsidRPr="00AC2F69" w14:paraId="1200B03A"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5D0A4CB" w14:textId="77777777" w:rsidR="007717C1" w:rsidRPr="00AC2F69" w:rsidRDefault="007717C1" w:rsidP="001002A6">
            <w:r>
              <w:t>27</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04EC50F" w14:textId="77777777" w:rsidR="007717C1" w:rsidRPr="00AC2F69" w:rsidRDefault="007717C1" w:rsidP="001002A6">
            <w:r>
              <w:t>26/03/2018</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8EA8499" w14:textId="77777777" w:rsidR="007717C1" w:rsidRPr="00AC2F69" w:rsidRDefault="007717C1" w:rsidP="001002A6">
            <w:r w:rsidRPr="00AC2F69">
              <w:t>Rev. of this PRD as described in Annex J, approved at TSG FT#6</w:t>
            </w:r>
            <w:r>
              <w:t>5</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7EDCB9C" w14:textId="77777777" w:rsidR="007717C1" w:rsidRPr="00AC2F69" w:rsidRDefault="007717C1" w:rsidP="001002A6">
            <w:r>
              <w:t>TSG#35</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8A8E25C" w14:textId="77777777" w:rsidR="007717C1" w:rsidRPr="00AC2F69" w:rsidRDefault="007717C1" w:rsidP="001002A6">
            <w:r>
              <w:t>Petra Rauer / Vodafone</w:t>
            </w:r>
          </w:p>
        </w:tc>
      </w:tr>
      <w:tr w:rsidR="007717C1" w:rsidRPr="00AC2F69" w14:paraId="176058EA"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F755B84" w14:textId="77777777" w:rsidR="007717C1" w:rsidRDefault="007717C1" w:rsidP="001002A6">
            <w:r>
              <w:t>28</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444A482" w14:textId="77777777" w:rsidR="007717C1" w:rsidRDefault="007717C1" w:rsidP="001002A6">
            <w:r>
              <w:t>03/07/2019</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867C2A1" w14:textId="77777777" w:rsidR="007717C1" w:rsidRPr="00AC2F69" w:rsidRDefault="007717C1" w:rsidP="001002A6">
            <w:r w:rsidRPr="00AC2F69">
              <w:t>Rev. of this PRD as described in Annex J, approved at TSG FT#6</w:t>
            </w:r>
            <w:r>
              <w:t>6</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FA26531" w14:textId="77777777" w:rsidR="007717C1" w:rsidRDefault="007717C1" w:rsidP="001002A6">
            <w:r>
              <w:t>TSG#36</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410E651" w14:textId="77777777" w:rsidR="007717C1" w:rsidRDefault="007717C1" w:rsidP="001002A6">
            <w:r>
              <w:t>Petra Rauer / Vodafone</w:t>
            </w:r>
          </w:p>
        </w:tc>
      </w:tr>
      <w:tr w:rsidR="007717C1" w14:paraId="59437A17"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63FD848" w14:textId="77777777" w:rsidR="007717C1" w:rsidRDefault="007717C1" w:rsidP="001002A6">
            <w:r>
              <w:t>29</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A5922BD" w14:textId="77777777" w:rsidR="007717C1" w:rsidRDefault="007717C1" w:rsidP="001002A6">
            <w:r>
              <w:t>25/09/2019</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8968BAC" w14:textId="77777777" w:rsidR="007717C1" w:rsidRPr="00AC2F69" w:rsidRDefault="007717C1" w:rsidP="001002A6">
            <w:r w:rsidRPr="00AC2F69">
              <w:t>Rev. of this PRD as described in Annex J, approved at TSG FT#6</w:t>
            </w:r>
            <w:r>
              <w:t>6</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2790540" w14:textId="77777777" w:rsidR="007717C1" w:rsidRDefault="007717C1" w:rsidP="001002A6">
            <w:r>
              <w:t>TSG#37</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7CB31D4" w14:textId="77777777" w:rsidR="007717C1" w:rsidRDefault="007717C1" w:rsidP="001002A6">
            <w:r>
              <w:t>Petra Rauer / Vodafone</w:t>
            </w:r>
          </w:p>
        </w:tc>
      </w:tr>
      <w:tr w:rsidR="007717C1" w:rsidRPr="00AC2F69" w14:paraId="11381DFB"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CAFA9A9" w14:textId="77777777" w:rsidR="007717C1" w:rsidRDefault="007717C1" w:rsidP="001002A6">
            <w:r>
              <w:t>30</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A0C820C" w14:textId="77777777" w:rsidR="007717C1" w:rsidRDefault="007717C1" w:rsidP="001002A6">
            <w:r>
              <w:t>04/12/2019</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5CE5F567" w14:textId="77777777" w:rsidR="007717C1" w:rsidRPr="00AC2F69" w:rsidRDefault="007717C1" w:rsidP="001002A6">
            <w:r w:rsidRPr="00AC2F69">
              <w:t>Rev. of this PRD as described in Annex J, approved at TSG FT#6</w:t>
            </w:r>
            <w:r>
              <w:t>8</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D045199" w14:textId="77777777" w:rsidR="007717C1" w:rsidRDefault="007717C1" w:rsidP="001002A6">
            <w:r>
              <w:t>TSG#38</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9BB4AFA" w14:textId="77777777" w:rsidR="007717C1" w:rsidRDefault="007717C1" w:rsidP="001002A6">
            <w:r>
              <w:t>Petra Rauer / Vodafone</w:t>
            </w:r>
          </w:p>
        </w:tc>
      </w:tr>
      <w:tr w:rsidR="007717C1" w14:paraId="13C80D7F"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0E2F2C3" w14:textId="77777777" w:rsidR="007717C1" w:rsidRDefault="007717C1" w:rsidP="001002A6">
            <w:r>
              <w:t>31</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D87EEBF" w14:textId="77777777" w:rsidR="007717C1" w:rsidRDefault="007717C1" w:rsidP="001002A6">
            <w:r>
              <w:t>30/06/2020</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2DEC8F0" w14:textId="77777777" w:rsidR="007717C1" w:rsidRPr="00AC2F69" w:rsidRDefault="007717C1" w:rsidP="001002A6">
            <w:r w:rsidRPr="00AC2F69">
              <w:t>Rev. of this PRD as described in Annex J, approved at TSG FT#</w:t>
            </w:r>
            <w:r>
              <w:t>70</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7CF77D4" w14:textId="77777777" w:rsidR="007717C1" w:rsidRDefault="007717C1" w:rsidP="001002A6">
            <w:r>
              <w:t>TSG#40</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5D34D548" w14:textId="77777777" w:rsidR="007717C1" w:rsidRDefault="007717C1" w:rsidP="001002A6">
            <w:r>
              <w:t>Petra Rauer / Vodafone</w:t>
            </w:r>
          </w:p>
          <w:p w14:paraId="4EE7201E" w14:textId="77777777" w:rsidR="007717C1" w:rsidRDefault="007717C1" w:rsidP="001002A6"/>
        </w:tc>
      </w:tr>
      <w:tr w:rsidR="007717C1" w14:paraId="17D1B25A"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CBA7881" w14:textId="77777777" w:rsidR="007717C1" w:rsidRDefault="007717C1" w:rsidP="001002A6">
            <w:r>
              <w:t>32</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8ADF5FC" w14:textId="77777777" w:rsidR="007717C1" w:rsidRDefault="007717C1" w:rsidP="001002A6">
            <w:r>
              <w:t>30/06/2020</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4C2879B" w14:textId="77777777" w:rsidR="007717C1" w:rsidRPr="00AC2F69" w:rsidRDefault="007717C1" w:rsidP="001002A6">
            <w:r w:rsidRPr="00AC2F69">
              <w:t>Rev. of this PRD as described in Annex J, approved at TSG FT#</w:t>
            </w:r>
            <w:r>
              <w:t>71</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5D934F4" w14:textId="77777777" w:rsidR="007717C1" w:rsidRDefault="007717C1" w:rsidP="001002A6">
            <w:r>
              <w:t>TSG#41</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8D140D8" w14:textId="77777777" w:rsidR="007717C1" w:rsidRDefault="007717C1" w:rsidP="001002A6">
            <w:r>
              <w:t xml:space="preserve">Momar Goumballe / Orange </w:t>
            </w:r>
          </w:p>
          <w:p w14:paraId="1EB16DE5" w14:textId="77777777" w:rsidR="007717C1" w:rsidRDefault="007717C1" w:rsidP="001002A6"/>
        </w:tc>
      </w:tr>
      <w:tr w:rsidR="007717C1" w14:paraId="23305049"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2B3D719" w14:textId="77777777" w:rsidR="007717C1" w:rsidRDefault="007717C1" w:rsidP="001002A6">
            <w:r>
              <w:t>33</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84FC0F6" w14:textId="77777777" w:rsidR="007717C1" w:rsidRDefault="007717C1" w:rsidP="001002A6">
            <w:r>
              <w:t>18/12/2020</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6AA5FE8" w14:textId="77777777" w:rsidR="007717C1" w:rsidRPr="00AC2F69" w:rsidRDefault="007717C1" w:rsidP="001002A6">
            <w:r w:rsidRPr="00AC2F69">
              <w:t>Rev. of this PRD as described in Annex J, approved at TSG FT#</w:t>
            </w:r>
            <w:r>
              <w:t>72</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12E0626" w14:textId="77777777" w:rsidR="007717C1" w:rsidRDefault="007717C1" w:rsidP="001002A6">
            <w:r>
              <w:t>TSG#42</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DAEA27D" w14:textId="77777777" w:rsidR="007717C1" w:rsidRDefault="007717C1" w:rsidP="001002A6">
            <w:r>
              <w:t xml:space="preserve">Momar Goumballe / Orange </w:t>
            </w:r>
          </w:p>
          <w:p w14:paraId="2F9C8894" w14:textId="77777777" w:rsidR="007717C1" w:rsidRDefault="007717C1" w:rsidP="001002A6"/>
        </w:tc>
      </w:tr>
      <w:tr w:rsidR="007717C1" w14:paraId="46DA70AC"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F84D50B" w14:textId="77777777" w:rsidR="007717C1" w:rsidRDefault="007717C1" w:rsidP="001002A6">
            <w:r>
              <w:t>34</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5EDB646" w14:textId="77777777" w:rsidR="007717C1" w:rsidRDefault="007717C1" w:rsidP="001002A6">
            <w:r>
              <w:t>07/04/2021</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B768CDF" w14:textId="77777777" w:rsidR="007717C1" w:rsidRPr="00AC2F69" w:rsidRDefault="007717C1" w:rsidP="001002A6">
            <w:r w:rsidRPr="00AC2F69">
              <w:t>Rev. of this PRD as described in Annex J, approved at TSG FT#</w:t>
            </w:r>
            <w:r>
              <w:t>73</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E072126" w14:textId="77777777" w:rsidR="007717C1" w:rsidRDefault="007717C1" w:rsidP="001002A6">
            <w:r>
              <w:t>TSG#43</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28F9C5B" w14:textId="77777777" w:rsidR="007717C1" w:rsidRDefault="007717C1" w:rsidP="001002A6">
            <w:r>
              <w:t xml:space="preserve">Momar Goumballe / Orange </w:t>
            </w:r>
          </w:p>
          <w:p w14:paraId="5A6DF199" w14:textId="77777777" w:rsidR="007717C1" w:rsidRDefault="007717C1" w:rsidP="001002A6"/>
        </w:tc>
      </w:tr>
      <w:tr w:rsidR="007717C1" w14:paraId="7C0A3D72"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5214B27" w14:textId="77777777" w:rsidR="007717C1" w:rsidRDefault="007717C1" w:rsidP="001002A6">
            <w:pPr>
              <w:pStyle w:val="tablecontents"/>
              <w:spacing w:line="276" w:lineRule="auto"/>
            </w:pPr>
            <w:r>
              <w:t>35</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94CFAC0" w14:textId="77777777" w:rsidR="007717C1" w:rsidRDefault="007717C1" w:rsidP="001002A6">
            <w:pPr>
              <w:pStyle w:val="tablecontents"/>
              <w:spacing w:line="276" w:lineRule="auto"/>
            </w:pPr>
            <w:r>
              <w:t>18/06/2021</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93C5A97" w14:textId="77777777" w:rsidR="007717C1" w:rsidRPr="00C52BAC" w:rsidRDefault="007717C1" w:rsidP="001002A6">
            <w:pPr>
              <w:pStyle w:val="tablecontents"/>
              <w:spacing w:line="276" w:lineRule="auto"/>
            </w:pPr>
            <w:r w:rsidRPr="00C52BAC">
              <w:t xml:space="preserve">Rev. of this PRD as described </w:t>
            </w:r>
            <w:r>
              <w:t>in Annex J, approved at TSG FT#74</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B6C073A" w14:textId="77777777" w:rsidR="007717C1" w:rsidRPr="00C52BAC" w:rsidRDefault="007717C1" w:rsidP="001002A6">
            <w:pPr>
              <w:pStyle w:val="tablecontents"/>
              <w:spacing w:line="276" w:lineRule="auto"/>
            </w:pPr>
            <w:r w:rsidRPr="00C52BAC">
              <w:t>TSG#</w:t>
            </w:r>
            <w:r>
              <w:t>44</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A5E3B00" w14:textId="77777777" w:rsidR="007717C1" w:rsidRPr="00C52BAC" w:rsidRDefault="007717C1" w:rsidP="001002A6">
            <w:pPr>
              <w:pStyle w:val="tablecontents"/>
              <w:spacing w:line="276" w:lineRule="auto"/>
            </w:pPr>
            <w:r w:rsidRPr="00C52BAC">
              <w:t>Momar Goumballe / Orange</w:t>
            </w:r>
          </w:p>
        </w:tc>
      </w:tr>
      <w:tr w:rsidR="007717C1" w14:paraId="7B86C36E"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FE44570" w14:textId="77777777" w:rsidR="007717C1" w:rsidRDefault="007717C1" w:rsidP="001002A6">
            <w:pPr>
              <w:pStyle w:val="tablecontents"/>
              <w:spacing w:line="276" w:lineRule="auto"/>
            </w:pPr>
            <w:r>
              <w:rPr>
                <w:rFonts w:cs="Arial"/>
              </w:rPr>
              <w:t>36</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3489973" w14:textId="77777777" w:rsidR="007717C1" w:rsidRDefault="007717C1" w:rsidP="001002A6">
            <w:pPr>
              <w:pStyle w:val="tablecontents"/>
              <w:spacing w:line="276" w:lineRule="auto"/>
            </w:pPr>
            <w:r>
              <w:rPr>
                <w:rFonts w:cs="Arial"/>
              </w:rPr>
              <w:t>20/09/2021</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333C0B8" w14:textId="77777777" w:rsidR="007717C1" w:rsidRPr="00C52BAC" w:rsidRDefault="007717C1" w:rsidP="001002A6">
            <w:pPr>
              <w:pStyle w:val="tablecontents"/>
              <w:spacing w:line="276" w:lineRule="auto"/>
            </w:pPr>
            <w:r>
              <w:rPr>
                <w:rFonts w:cs="Arial"/>
              </w:rPr>
              <w:t>Rev. of this PRD as described in Annex J, approved at TSG FT#75</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3753AEC" w14:textId="77777777" w:rsidR="007717C1" w:rsidRDefault="007717C1" w:rsidP="001002A6">
            <w:pPr>
              <w:pStyle w:val="tablecontents"/>
              <w:rPr>
                <w:rFonts w:cs="Arial"/>
                <w:noProof w:val="0"/>
              </w:rPr>
            </w:pPr>
            <w:r>
              <w:rPr>
                <w:rFonts w:cs="Arial"/>
              </w:rPr>
              <w:t>TSG#45</w:t>
            </w:r>
          </w:p>
          <w:p w14:paraId="63622EBF" w14:textId="77777777" w:rsidR="007717C1" w:rsidRPr="00C52BAC" w:rsidRDefault="007717C1" w:rsidP="001002A6">
            <w:pPr>
              <w:pStyle w:val="tablecontents"/>
              <w:spacing w:line="276" w:lineRule="auto"/>
            </w:pP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8A84C5F" w14:textId="77777777" w:rsidR="007717C1" w:rsidRPr="00C52BAC" w:rsidRDefault="007717C1" w:rsidP="001002A6">
            <w:pPr>
              <w:pStyle w:val="tablecontents"/>
              <w:spacing w:line="276" w:lineRule="auto"/>
            </w:pPr>
            <w:r>
              <w:rPr>
                <w:rFonts w:cs="Arial"/>
              </w:rPr>
              <w:t>Momar Goumballe / Orange</w:t>
            </w:r>
          </w:p>
        </w:tc>
      </w:tr>
      <w:tr w:rsidR="007717C1" w14:paraId="1569F471"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C045AE1" w14:textId="77777777" w:rsidR="007717C1" w:rsidRDefault="007717C1" w:rsidP="001002A6">
            <w:pPr>
              <w:pStyle w:val="tablecontents"/>
              <w:spacing w:line="276" w:lineRule="auto"/>
              <w:rPr>
                <w:rFonts w:cs="Arial"/>
              </w:rPr>
            </w:pPr>
            <w:r>
              <w:rPr>
                <w:rFonts w:cs="Arial"/>
              </w:rPr>
              <w:t>37</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E1F56C2" w14:textId="77777777" w:rsidR="007717C1" w:rsidRDefault="007717C1" w:rsidP="001002A6">
            <w:pPr>
              <w:pStyle w:val="tablecontents"/>
              <w:spacing w:line="276" w:lineRule="auto"/>
              <w:rPr>
                <w:rFonts w:cs="Arial"/>
              </w:rPr>
            </w:pPr>
            <w:r>
              <w:rPr>
                <w:rFonts w:cs="Arial"/>
              </w:rPr>
              <w:t>3/01/2022</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3503568" w14:textId="77777777" w:rsidR="007717C1" w:rsidRDefault="007717C1" w:rsidP="001002A6">
            <w:pPr>
              <w:pStyle w:val="tablecontents"/>
              <w:spacing w:line="276" w:lineRule="auto"/>
              <w:rPr>
                <w:rFonts w:cs="Arial"/>
              </w:rPr>
            </w:pPr>
            <w:r>
              <w:rPr>
                <w:rFonts w:cs="Arial"/>
              </w:rPr>
              <w:t>Rev. of this PRD as described in Annex J, approved at TSG FT#76</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571DA3F5" w14:textId="77777777" w:rsidR="007717C1" w:rsidRDefault="007717C1" w:rsidP="001002A6">
            <w:pPr>
              <w:pStyle w:val="tablecontents"/>
              <w:rPr>
                <w:rFonts w:cs="Arial"/>
                <w:noProof w:val="0"/>
              </w:rPr>
            </w:pPr>
            <w:r>
              <w:rPr>
                <w:rFonts w:cs="Arial"/>
              </w:rPr>
              <w:t>TSG#46</w:t>
            </w:r>
          </w:p>
          <w:p w14:paraId="2727CB4B" w14:textId="77777777" w:rsidR="007717C1" w:rsidRDefault="007717C1" w:rsidP="001002A6">
            <w:pPr>
              <w:pStyle w:val="tablecontents"/>
              <w:rPr>
                <w:rFonts w:cs="Arial"/>
              </w:rPr>
            </w:pP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CAEB531" w14:textId="77777777" w:rsidR="007717C1" w:rsidRDefault="007717C1" w:rsidP="001002A6">
            <w:pPr>
              <w:pStyle w:val="tablecontents"/>
              <w:spacing w:line="276" w:lineRule="auto"/>
              <w:rPr>
                <w:rFonts w:cs="Arial"/>
              </w:rPr>
            </w:pPr>
            <w:r>
              <w:rPr>
                <w:rFonts w:cs="Arial"/>
              </w:rPr>
              <w:t>Momar Goumballe / Orange</w:t>
            </w:r>
          </w:p>
        </w:tc>
      </w:tr>
      <w:tr w:rsidR="00587863" w14:paraId="3B1CD230"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714D715" w14:textId="4AFF8734" w:rsidR="00587863" w:rsidRDefault="00587863" w:rsidP="00587863">
            <w:pPr>
              <w:pStyle w:val="tablecontents"/>
              <w:spacing w:line="276" w:lineRule="auto"/>
              <w:rPr>
                <w:rFonts w:cs="Arial"/>
              </w:rPr>
            </w:pPr>
            <w:r>
              <w:rPr>
                <w:rFonts w:cs="Arial"/>
              </w:rPr>
              <w:t>38</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58C2E7A" w14:textId="19AACBEE" w:rsidR="00587863" w:rsidRDefault="00587863" w:rsidP="00587863">
            <w:pPr>
              <w:pStyle w:val="tablecontents"/>
              <w:spacing w:line="276" w:lineRule="auto"/>
              <w:rPr>
                <w:rFonts w:cs="Arial"/>
              </w:rPr>
            </w:pPr>
            <w:r>
              <w:rPr>
                <w:rFonts w:cs="Arial"/>
              </w:rPr>
              <w:t>8/03/2022</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DDFBCBC" w14:textId="735B2AED" w:rsidR="00587863" w:rsidRDefault="00587863" w:rsidP="00587863">
            <w:pPr>
              <w:pStyle w:val="tablecontents"/>
              <w:spacing w:line="276" w:lineRule="auto"/>
              <w:rPr>
                <w:rFonts w:cs="Arial"/>
              </w:rPr>
            </w:pPr>
            <w:r>
              <w:rPr>
                <w:rFonts w:cs="Arial"/>
              </w:rPr>
              <w:t>Rev. of this PRD as described in Annex J, approved at TSG FT#77</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0569468" w14:textId="6633E64D" w:rsidR="00587863" w:rsidRDefault="00587863" w:rsidP="00587863">
            <w:pPr>
              <w:pStyle w:val="tablecontents"/>
              <w:rPr>
                <w:rFonts w:cs="Arial"/>
                <w:noProof w:val="0"/>
              </w:rPr>
            </w:pPr>
            <w:r>
              <w:rPr>
                <w:rFonts w:cs="Arial"/>
              </w:rPr>
              <w:t>TSG#47</w:t>
            </w:r>
          </w:p>
          <w:p w14:paraId="3B585DE6" w14:textId="77777777" w:rsidR="00587863" w:rsidRDefault="00587863" w:rsidP="00587863">
            <w:pPr>
              <w:pStyle w:val="tablecontents"/>
              <w:rPr>
                <w:rFonts w:cs="Arial"/>
              </w:rPr>
            </w:pP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8172615" w14:textId="54882EAD" w:rsidR="00587863" w:rsidRDefault="00587863" w:rsidP="00587863">
            <w:pPr>
              <w:pStyle w:val="tablecontents"/>
              <w:spacing w:line="276" w:lineRule="auto"/>
              <w:rPr>
                <w:rFonts w:cs="Arial"/>
              </w:rPr>
            </w:pPr>
            <w:r>
              <w:rPr>
                <w:rFonts w:cs="Arial"/>
              </w:rPr>
              <w:t>Momar Goumballe / Orange</w:t>
            </w:r>
          </w:p>
        </w:tc>
      </w:tr>
      <w:tr w:rsidR="00724034" w14:paraId="433A0FCE"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5B7EB408" w14:textId="205A4AB2" w:rsidR="00724034" w:rsidRDefault="00724034" w:rsidP="00724034">
            <w:pPr>
              <w:pStyle w:val="tablecontents"/>
              <w:spacing w:line="276" w:lineRule="auto"/>
              <w:rPr>
                <w:rFonts w:cs="Arial"/>
              </w:rPr>
            </w:pPr>
            <w:r>
              <w:rPr>
                <w:rFonts w:cs="Arial"/>
              </w:rPr>
              <w:t>39</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6CD7D8F" w14:textId="7C9C3A13" w:rsidR="00724034" w:rsidRDefault="00724034" w:rsidP="00724034">
            <w:pPr>
              <w:pStyle w:val="tablecontents"/>
              <w:spacing w:line="276" w:lineRule="auto"/>
              <w:rPr>
                <w:rFonts w:cs="Arial"/>
              </w:rPr>
            </w:pPr>
            <w:r>
              <w:rPr>
                <w:rFonts w:cs="Arial"/>
              </w:rPr>
              <w:t>18/07/2022</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456AAF2" w14:textId="3EFFAB7C" w:rsidR="00724034" w:rsidRDefault="00724034" w:rsidP="00724034">
            <w:pPr>
              <w:pStyle w:val="tablecontents"/>
              <w:spacing w:line="276" w:lineRule="auto"/>
              <w:rPr>
                <w:rFonts w:cs="Arial"/>
              </w:rPr>
            </w:pPr>
            <w:r>
              <w:rPr>
                <w:rFonts w:cs="Arial"/>
              </w:rPr>
              <w:t>Rev. of this PRD as described in Annex J, approved at TSG FT#78</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2BFD4AF" w14:textId="6CDBAFC8" w:rsidR="00724034" w:rsidRDefault="00724034" w:rsidP="00724034">
            <w:pPr>
              <w:pStyle w:val="tablecontents"/>
              <w:rPr>
                <w:rFonts w:cs="Arial"/>
                <w:noProof w:val="0"/>
              </w:rPr>
            </w:pPr>
            <w:r>
              <w:rPr>
                <w:rFonts w:cs="Arial"/>
              </w:rPr>
              <w:t>TSG#48</w:t>
            </w:r>
          </w:p>
          <w:p w14:paraId="7BE8D124" w14:textId="77777777" w:rsidR="00724034" w:rsidRDefault="00724034" w:rsidP="00724034">
            <w:pPr>
              <w:pStyle w:val="tablecontents"/>
              <w:rPr>
                <w:rFonts w:cs="Arial"/>
              </w:rPr>
            </w:pP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DAC3A01" w14:textId="044F1911" w:rsidR="00724034" w:rsidRDefault="00724034" w:rsidP="00724034">
            <w:pPr>
              <w:pStyle w:val="tablecontents"/>
              <w:spacing w:line="276" w:lineRule="auto"/>
              <w:rPr>
                <w:rFonts w:cs="Arial"/>
              </w:rPr>
            </w:pPr>
            <w:r>
              <w:rPr>
                <w:rFonts w:cs="Arial"/>
              </w:rPr>
              <w:t>Momar Goumballe / Orange</w:t>
            </w:r>
          </w:p>
        </w:tc>
      </w:tr>
      <w:tr w:rsidR="00AD30B0" w14:paraId="60C2F5E5"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4AF21F2" w14:textId="2F8E74AE" w:rsidR="00AD30B0" w:rsidRDefault="00AD30B0" w:rsidP="00AD30B0">
            <w:pPr>
              <w:pStyle w:val="tablecontents"/>
              <w:spacing w:line="276" w:lineRule="auto"/>
              <w:rPr>
                <w:rFonts w:cs="Arial"/>
              </w:rPr>
            </w:pPr>
            <w:r>
              <w:rPr>
                <w:rFonts w:cs="Arial"/>
              </w:rPr>
              <w:t>40</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DB61AAE" w14:textId="08CE356A" w:rsidR="00AD30B0" w:rsidRDefault="00AD30B0" w:rsidP="00AD30B0">
            <w:pPr>
              <w:pStyle w:val="tablecontents"/>
              <w:spacing w:line="276" w:lineRule="auto"/>
              <w:rPr>
                <w:rFonts w:cs="Arial"/>
              </w:rPr>
            </w:pPr>
            <w:r>
              <w:rPr>
                <w:rFonts w:cs="Arial"/>
              </w:rPr>
              <w:t>18/10/2022</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E2A4FEB" w14:textId="7D5B6698" w:rsidR="00AD30B0" w:rsidRDefault="00AD30B0" w:rsidP="00AD30B0">
            <w:pPr>
              <w:pStyle w:val="tablecontents"/>
              <w:spacing w:line="276" w:lineRule="auto"/>
              <w:rPr>
                <w:rFonts w:cs="Arial"/>
              </w:rPr>
            </w:pPr>
            <w:r>
              <w:rPr>
                <w:rFonts w:cs="Arial"/>
              </w:rPr>
              <w:t>Rev. of this PRD as described in Annex J, approved at TSG FT#7</w:t>
            </w:r>
            <w:r w:rsidR="00CE3C1F">
              <w:rPr>
                <w:rFonts w:cs="Arial"/>
              </w:rPr>
              <w:t>9</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115CBFF" w14:textId="484FBB0D" w:rsidR="00AD30B0" w:rsidRDefault="00AD30B0" w:rsidP="00AD30B0">
            <w:pPr>
              <w:pStyle w:val="tablecontents"/>
              <w:rPr>
                <w:rFonts w:cs="Arial"/>
                <w:noProof w:val="0"/>
              </w:rPr>
            </w:pPr>
            <w:r>
              <w:rPr>
                <w:rFonts w:cs="Arial"/>
              </w:rPr>
              <w:t>TSG#4</w:t>
            </w:r>
            <w:r w:rsidR="00CE3C1F">
              <w:rPr>
                <w:rFonts w:cs="Arial"/>
              </w:rPr>
              <w:t>9</w:t>
            </w:r>
          </w:p>
          <w:p w14:paraId="5848A184" w14:textId="77777777" w:rsidR="00AD30B0" w:rsidRDefault="00AD30B0" w:rsidP="00AD30B0">
            <w:pPr>
              <w:pStyle w:val="tablecontents"/>
              <w:rPr>
                <w:rFonts w:cs="Arial"/>
              </w:rPr>
            </w:pP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569392A" w14:textId="2C3FB567" w:rsidR="00AD30B0" w:rsidRDefault="00AD30B0" w:rsidP="00AD30B0">
            <w:pPr>
              <w:pStyle w:val="tablecontents"/>
              <w:spacing w:line="276" w:lineRule="auto"/>
              <w:rPr>
                <w:rFonts w:cs="Arial"/>
              </w:rPr>
            </w:pPr>
            <w:r>
              <w:rPr>
                <w:rFonts w:cs="Arial"/>
              </w:rPr>
              <w:t>Momar Goumballe / Orange</w:t>
            </w:r>
          </w:p>
        </w:tc>
      </w:tr>
      <w:tr w:rsidR="002B32AC" w14:paraId="5CDAF8AE"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E2489FB" w14:textId="5AE3B8AF" w:rsidR="002B32AC" w:rsidRDefault="002B32AC" w:rsidP="00AD30B0">
            <w:pPr>
              <w:pStyle w:val="tablecontents"/>
              <w:spacing w:line="276" w:lineRule="auto"/>
              <w:rPr>
                <w:rFonts w:cs="Arial"/>
              </w:rPr>
            </w:pPr>
            <w:r>
              <w:rPr>
                <w:rFonts w:cs="Arial"/>
              </w:rPr>
              <w:t>41</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ACE1716" w14:textId="7DC71382" w:rsidR="002B32AC" w:rsidRDefault="002B32AC" w:rsidP="00AD30B0">
            <w:pPr>
              <w:pStyle w:val="tablecontents"/>
              <w:spacing w:line="276" w:lineRule="auto"/>
              <w:rPr>
                <w:rFonts w:cs="Arial"/>
              </w:rPr>
            </w:pPr>
            <w:r>
              <w:rPr>
                <w:rFonts w:cs="Arial"/>
              </w:rPr>
              <w:t>27/01/2023</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F58639C" w14:textId="7A503506" w:rsidR="002B32AC" w:rsidRDefault="002B32AC" w:rsidP="00AD30B0">
            <w:pPr>
              <w:pStyle w:val="tablecontents"/>
              <w:spacing w:line="276" w:lineRule="auto"/>
              <w:rPr>
                <w:rFonts w:cs="Arial"/>
              </w:rPr>
            </w:pPr>
            <w:r>
              <w:rPr>
                <w:rFonts w:cs="Arial"/>
              </w:rPr>
              <w:t>Rev. of this PRD as described in Annex J, approved at TSG FT#80</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AA86E9D" w14:textId="2159FEF4" w:rsidR="002B32AC" w:rsidRDefault="002B32AC" w:rsidP="002B32AC">
            <w:pPr>
              <w:pStyle w:val="tablecontents"/>
              <w:rPr>
                <w:rFonts w:cs="Arial"/>
                <w:noProof w:val="0"/>
              </w:rPr>
            </w:pPr>
            <w:r>
              <w:rPr>
                <w:rFonts w:cs="Arial"/>
              </w:rPr>
              <w:t>TSG#50</w:t>
            </w:r>
          </w:p>
          <w:p w14:paraId="3CF22F7D" w14:textId="77777777" w:rsidR="002B32AC" w:rsidRDefault="002B32AC" w:rsidP="00AD30B0">
            <w:pPr>
              <w:pStyle w:val="tablecontents"/>
              <w:rPr>
                <w:rFonts w:cs="Arial"/>
              </w:rPr>
            </w:pP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214A3C1" w14:textId="7225C590" w:rsidR="002B32AC" w:rsidRDefault="002B32AC" w:rsidP="00AD30B0">
            <w:pPr>
              <w:pStyle w:val="tablecontents"/>
              <w:spacing w:line="276" w:lineRule="auto"/>
              <w:rPr>
                <w:rFonts w:cs="Arial"/>
              </w:rPr>
            </w:pPr>
            <w:r>
              <w:rPr>
                <w:rFonts w:cs="Arial"/>
              </w:rPr>
              <w:t>Momar Goumballe / Orange</w:t>
            </w:r>
          </w:p>
        </w:tc>
      </w:tr>
    </w:tbl>
    <w:p w14:paraId="1CD34C26" w14:textId="77777777" w:rsidR="007717C1" w:rsidRDefault="007717C1" w:rsidP="007717C1"/>
    <w:p w14:paraId="711D1103" w14:textId="77777777" w:rsidR="007717C1" w:rsidRDefault="007717C1" w:rsidP="007717C1"/>
    <w:p w14:paraId="03229DAC" w14:textId="77777777" w:rsidR="007717C1" w:rsidRDefault="007717C1" w:rsidP="007717C1"/>
    <w:p w14:paraId="62079371" w14:textId="77777777" w:rsidR="007717C1" w:rsidRPr="00AC2F69" w:rsidRDefault="007717C1" w:rsidP="007717C1"/>
    <w:p w14:paraId="57B04C97" w14:textId="77777777" w:rsidR="007717C1" w:rsidRPr="00AC2F69" w:rsidRDefault="007717C1" w:rsidP="007717C1"/>
    <w:p w14:paraId="217714F9" w14:textId="77777777" w:rsidR="007717C1" w:rsidRPr="00AC2F69" w:rsidRDefault="007717C1" w:rsidP="007717C1">
      <w:bookmarkStart w:id="250" w:name="_Toc432599396"/>
      <w:bookmarkStart w:id="251" w:name="_Toc432597318"/>
      <w:bookmarkStart w:id="252" w:name="_Toc447205193"/>
      <w:bookmarkStart w:id="253" w:name="_Toc501988273"/>
      <w:bookmarkStart w:id="254" w:name="_Toc514833974"/>
      <w:bookmarkStart w:id="255" w:name="_Toc530672850"/>
      <w:bookmarkEnd w:id="250"/>
      <w:bookmarkEnd w:id="251"/>
      <w:bookmarkEnd w:id="252"/>
      <w:bookmarkEnd w:id="253"/>
      <w:bookmarkEnd w:id="254"/>
      <w:r w:rsidRPr="00AC2F69">
        <w:t>Other Information</w:t>
      </w:r>
      <w:bookmarkEnd w:id="255"/>
    </w:p>
    <w:tbl>
      <w:tblPr>
        <w:tblW w:w="921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47" w:type="dxa"/>
          <w:bottom w:w="57" w:type="dxa"/>
          <w:right w:w="57" w:type="dxa"/>
        </w:tblCellMar>
        <w:tblLook w:val="01E0" w:firstRow="1" w:lastRow="1" w:firstColumn="1" w:lastColumn="1" w:noHBand="0" w:noVBand="0"/>
      </w:tblPr>
      <w:tblGrid>
        <w:gridCol w:w="4553"/>
        <w:gridCol w:w="4666"/>
      </w:tblGrid>
      <w:tr w:rsidR="007717C1" w:rsidRPr="00AC2F69" w14:paraId="48168890" w14:textId="77777777" w:rsidTr="001002A6">
        <w:tc>
          <w:tcPr>
            <w:tcW w:w="4553" w:type="dxa"/>
            <w:shd w:val="clear" w:color="auto" w:fill="C00000"/>
            <w:tcMar>
              <w:left w:w="47" w:type="dxa"/>
            </w:tcMar>
          </w:tcPr>
          <w:p w14:paraId="706C5F4F" w14:textId="77777777" w:rsidR="007717C1" w:rsidRPr="00AC2F69" w:rsidRDefault="007717C1" w:rsidP="001002A6">
            <w:r w:rsidRPr="00AC2F69">
              <w:t>Type</w:t>
            </w:r>
          </w:p>
        </w:tc>
        <w:tc>
          <w:tcPr>
            <w:tcW w:w="4665" w:type="dxa"/>
            <w:shd w:val="clear" w:color="auto" w:fill="C00000"/>
            <w:tcMar>
              <w:left w:w="47" w:type="dxa"/>
            </w:tcMar>
          </w:tcPr>
          <w:p w14:paraId="08914526" w14:textId="77777777" w:rsidR="007717C1" w:rsidRPr="00AC2F69" w:rsidRDefault="007717C1" w:rsidP="001002A6">
            <w:r w:rsidRPr="00AC2F69">
              <w:t>Description</w:t>
            </w:r>
          </w:p>
        </w:tc>
      </w:tr>
      <w:tr w:rsidR="007717C1" w:rsidRPr="00AC2F69" w14:paraId="4D1A3C7B" w14:textId="77777777" w:rsidTr="001002A6">
        <w:tc>
          <w:tcPr>
            <w:tcW w:w="4553" w:type="dxa"/>
            <w:shd w:val="clear" w:color="auto" w:fill="auto"/>
            <w:tcMar>
              <w:left w:w="47" w:type="dxa"/>
            </w:tcMar>
          </w:tcPr>
          <w:p w14:paraId="2381DA46" w14:textId="77777777" w:rsidR="007717C1" w:rsidRPr="00AC2F69" w:rsidRDefault="007717C1" w:rsidP="001002A6">
            <w:r w:rsidRPr="00AC2F69">
              <w:t>Document Owner</w:t>
            </w:r>
          </w:p>
        </w:tc>
        <w:tc>
          <w:tcPr>
            <w:tcW w:w="4665" w:type="dxa"/>
            <w:shd w:val="clear" w:color="auto" w:fill="auto"/>
            <w:tcMar>
              <w:left w:w="47" w:type="dxa"/>
            </w:tcMar>
          </w:tcPr>
          <w:p w14:paraId="479F80BA" w14:textId="77777777" w:rsidR="007717C1" w:rsidRPr="00AC2F69" w:rsidRDefault="007717C1" w:rsidP="001002A6">
            <w:r w:rsidRPr="00AC2F69">
              <w:t>GSMA Terminal Steering Group</w:t>
            </w:r>
          </w:p>
        </w:tc>
      </w:tr>
      <w:tr w:rsidR="007717C1" w:rsidRPr="00731420" w14:paraId="4AFD66AC" w14:textId="77777777" w:rsidTr="001002A6">
        <w:tc>
          <w:tcPr>
            <w:tcW w:w="4553" w:type="dxa"/>
            <w:shd w:val="clear" w:color="auto" w:fill="auto"/>
            <w:tcMar>
              <w:left w:w="47" w:type="dxa"/>
            </w:tcMar>
          </w:tcPr>
          <w:p w14:paraId="028F1D85" w14:textId="77777777" w:rsidR="007717C1" w:rsidRPr="00AC2F69" w:rsidRDefault="007717C1" w:rsidP="001002A6">
            <w:r w:rsidRPr="00AC2F69">
              <w:t>Editor / Company</w:t>
            </w:r>
          </w:p>
        </w:tc>
        <w:tc>
          <w:tcPr>
            <w:tcW w:w="4665" w:type="dxa"/>
            <w:shd w:val="clear" w:color="auto" w:fill="auto"/>
            <w:tcMar>
              <w:left w:w="47" w:type="dxa"/>
            </w:tcMar>
          </w:tcPr>
          <w:p w14:paraId="476C1AD5" w14:textId="77777777" w:rsidR="007717C1" w:rsidRPr="00800C4F" w:rsidRDefault="007717C1" w:rsidP="001002A6">
            <w:pPr>
              <w:rPr>
                <w:lang w:val="fr-FR"/>
              </w:rPr>
            </w:pPr>
            <w:r w:rsidRPr="00800C4F">
              <w:rPr>
                <w:lang w:val="fr-FR"/>
              </w:rPr>
              <w:t xml:space="preserve">Momar Goumballe, Orange </w:t>
            </w:r>
          </w:p>
          <w:p w14:paraId="194E3AF8" w14:textId="77777777" w:rsidR="007717C1" w:rsidRDefault="00A25584" w:rsidP="001002A6">
            <w:pPr>
              <w:rPr>
                <w:lang w:val="fr-FR"/>
              </w:rPr>
            </w:pPr>
            <w:hyperlink r:id="rId15" w:history="1">
              <w:r w:rsidR="007717C1" w:rsidRPr="00600BAD">
                <w:rPr>
                  <w:rStyle w:val="Hyperlink"/>
                  <w:lang w:val="fr-FR"/>
                </w:rPr>
                <w:t>momar.goumballe@orange.com</w:t>
              </w:r>
            </w:hyperlink>
          </w:p>
          <w:p w14:paraId="6939018D" w14:textId="77777777" w:rsidR="007717C1" w:rsidRPr="00800C4F" w:rsidRDefault="007717C1" w:rsidP="001002A6">
            <w:pPr>
              <w:rPr>
                <w:lang w:val="fr-FR"/>
              </w:rPr>
            </w:pPr>
            <w:r>
              <w:rPr>
                <w:lang w:val="fr-FR"/>
              </w:rPr>
              <w:t>Petra Rauer Vodafone</w:t>
            </w:r>
          </w:p>
        </w:tc>
      </w:tr>
    </w:tbl>
    <w:p w14:paraId="7658B643" w14:textId="77777777" w:rsidR="007717C1" w:rsidRPr="00800C4F" w:rsidRDefault="007717C1" w:rsidP="007717C1">
      <w:pPr>
        <w:rPr>
          <w:lang w:val="fr-FR"/>
        </w:rPr>
      </w:pPr>
    </w:p>
    <w:bookmarkEnd w:id="0"/>
    <w:bookmarkEnd w:id="1"/>
    <w:bookmarkEnd w:id="209"/>
    <w:bookmarkEnd w:id="210"/>
    <w:p w14:paraId="77816F12" w14:textId="7AED8613" w:rsidR="007717C1" w:rsidRPr="00C66738" w:rsidRDefault="007717C1" w:rsidP="00AC2F69">
      <w:pPr>
        <w:pStyle w:val="Heading1"/>
        <w:rPr>
          <w:lang w:val="fr-FR"/>
        </w:rPr>
      </w:pPr>
    </w:p>
    <w:sectPr w:rsidR="007717C1" w:rsidRPr="00C66738" w:rsidSect="00052B06">
      <w:headerReference w:type="default" r:id="rId16"/>
      <w:footerReference w:type="default" r:id="rId17"/>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7D2E9" w14:textId="77777777" w:rsidR="00A25584" w:rsidRDefault="00A25584" w:rsidP="00EB23E1">
      <w:pPr>
        <w:spacing w:after="0"/>
      </w:pPr>
      <w:r>
        <w:separator/>
      </w:r>
    </w:p>
    <w:p w14:paraId="6DE325DC" w14:textId="77777777" w:rsidR="00A25584" w:rsidRDefault="00A25584"/>
  </w:endnote>
  <w:endnote w:type="continuationSeparator" w:id="0">
    <w:p w14:paraId="5F246610" w14:textId="77777777" w:rsidR="00A25584" w:rsidRDefault="00A25584" w:rsidP="00EB23E1">
      <w:pPr>
        <w:spacing w:after="0"/>
      </w:pPr>
      <w:r>
        <w:continuationSeparator/>
      </w:r>
    </w:p>
    <w:p w14:paraId="126C6D0D" w14:textId="77777777" w:rsidR="00A25584" w:rsidRDefault="00A25584"/>
  </w:endnote>
  <w:endnote w:type="continuationNotice" w:id="1">
    <w:p w14:paraId="720A202E" w14:textId="77777777" w:rsidR="00A25584" w:rsidRDefault="00A25584">
      <w:pPr>
        <w:spacing w:after="0"/>
      </w:pPr>
    </w:p>
    <w:p w14:paraId="09817CD3" w14:textId="77777777" w:rsidR="00A25584" w:rsidRDefault="00A255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N)">
    <w:altName w:val="Arial"/>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27B94" w14:textId="3DC9A70E" w:rsidR="007F71AC" w:rsidRPr="0035480D" w:rsidRDefault="004678C3"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t xml:space="preserve">Version </w:t>
    </w:r>
    <w:r w:rsidR="00102DDE">
      <w:t>41</w:t>
    </w:r>
    <w:r w:rsidR="007F71AC" w:rsidRPr="0035480D">
      <w:rPr>
        <w:rFonts w:eastAsia="SimSun"/>
        <w:szCs w:val="22"/>
        <w:lang w:eastAsia="en-GB"/>
      </w:rPr>
      <w:tab/>
      <w:t xml:space="preserve">Page </w:t>
    </w:r>
    <w:r w:rsidR="007F71AC" w:rsidRPr="0035480D">
      <w:rPr>
        <w:rFonts w:eastAsia="SimSun"/>
        <w:szCs w:val="22"/>
        <w:lang w:eastAsia="en-GB"/>
      </w:rPr>
      <w:fldChar w:fldCharType="begin"/>
    </w:r>
    <w:r w:rsidR="007F71AC" w:rsidRPr="0035480D">
      <w:rPr>
        <w:rFonts w:eastAsia="SimSun"/>
        <w:szCs w:val="22"/>
        <w:lang w:eastAsia="en-GB"/>
      </w:rPr>
      <w:instrText xml:space="preserve"> PAGE </w:instrText>
    </w:r>
    <w:r w:rsidR="007F71AC" w:rsidRPr="0035480D">
      <w:rPr>
        <w:rFonts w:eastAsia="SimSun"/>
        <w:szCs w:val="22"/>
        <w:lang w:eastAsia="en-GB"/>
      </w:rPr>
      <w:fldChar w:fldCharType="separate"/>
    </w:r>
    <w:r w:rsidR="0088706C">
      <w:rPr>
        <w:rFonts w:eastAsia="SimSun"/>
        <w:szCs w:val="22"/>
        <w:lang w:eastAsia="en-GB"/>
      </w:rPr>
      <w:t>1</w:t>
    </w:r>
    <w:r w:rsidR="007F71AC" w:rsidRPr="0035480D">
      <w:rPr>
        <w:rFonts w:eastAsia="SimSun"/>
        <w:szCs w:val="22"/>
        <w:lang w:eastAsia="en-GB"/>
      </w:rPr>
      <w:fldChar w:fldCharType="end"/>
    </w:r>
    <w:r w:rsidR="007F71AC" w:rsidRPr="0035480D">
      <w:rPr>
        <w:rFonts w:eastAsia="SimSun"/>
        <w:szCs w:val="22"/>
        <w:lang w:eastAsia="en-GB"/>
      </w:rPr>
      <w:t xml:space="preserve"> of </w:t>
    </w:r>
    <w:r w:rsidR="007F71AC" w:rsidRPr="0035480D">
      <w:rPr>
        <w:rFonts w:eastAsia="SimSun"/>
        <w:szCs w:val="22"/>
        <w:lang w:eastAsia="en-GB"/>
      </w:rPr>
      <w:fldChar w:fldCharType="begin"/>
    </w:r>
    <w:r w:rsidR="007F71AC" w:rsidRPr="0035480D">
      <w:rPr>
        <w:rFonts w:eastAsia="SimSun"/>
        <w:szCs w:val="22"/>
        <w:lang w:eastAsia="en-GB"/>
      </w:rPr>
      <w:instrText xml:space="preserve"> NUMPAGES  </w:instrText>
    </w:r>
    <w:r w:rsidR="007F71AC" w:rsidRPr="0035480D">
      <w:rPr>
        <w:rFonts w:eastAsia="SimSun"/>
        <w:szCs w:val="22"/>
        <w:lang w:eastAsia="en-GB"/>
      </w:rPr>
      <w:fldChar w:fldCharType="separate"/>
    </w:r>
    <w:r w:rsidR="0088706C">
      <w:rPr>
        <w:rFonts w:eastAsia="SimSun"/>
        <w:szCs w:val="22"/>
        <w:lang w:eastAsia="en-GB"/>
      </w:rPr>
      <w:t>59</w:t>
    </w:r>
    <w:r w:rsidR="007F71AC" w:rsidRPr="0035480D">
      <w:rPr>
        <w:rFonts w:eastAsia="SimSun"/>
        <w:szCs w:val="22"/>
        <w:lang w:eastAsia="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7230F" w14:textId="6ED05546" w:rsidR="00185C0F" w:rsidRDefault="00185C0F" w:rsidP="0035480D">
    <w:pPr>
      <w:pStyle w:val="Footer"/>
      <w:tabs>
        <w:tab w:val="clear" w:pos="4678"/>
        <w:tab w:val="clear" w:pos="9356"/>
        <w:tab w:val="right" w:pos="8930"/>
        <w:tab w:val="right" w:pos="13892"/>
      </w:tabs>
      <w:spacing w:after="200" w:line="276" w:lineRule="auto"/>
      <w:contextualSpacing/>
      <w:jc w:val="left"/>
    </w:pPr>
  </w:p>
  <w:p w14:paraId="3248E831" w14:textId="7B95886F" w:rsidR="007F71AC" w:rsidRPr="0035480D" w:rsidRDefault="007F71AC"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t>Version</w:t>
    </w:r>
    <w:r w:rsidR="00F444C5">
      <w:t xml:space="preserve"> </w:t>
    </w:r>
    <w:r w:rsidR="00550A6F">
      <w:t>41</w:t>
    </w:r>
    <w:r w:rsidRPr="0035480D">
      <w:rPr>
        <w:rFonts w:eastAsia="SimSun"/>
        <w:szCs w:val="22"/>
        <w:lang w:eastAsia="en-GB"/>
      </w:rPr>
      <w:tab/>
      <w:t xml:space="preserve">Page </w:t>
    </w:r>
    <w:r w:rsidRPr="0035480D">
      <w:rPr>
        <w:rFonts w:eastAsia="SimSun"/>
        <w:szCs w:val="22"/>
        <w:lang w:eastAsia="en-GB"/>
      </w:rPr>
      <w:fldChar w:fldCharType="begin"/>
    </w:r>
    <w:r w:rsidRPr="0035480D">
      <w:rPr>
        <w:rFonts w:eastAsia="SimSun"/>
        <w:szCs w:val="22"/>
        <w:lang w:eastAsia="en-GB"/>
      </w:rPr>
      <w:instrText xml:space="preserve"> PAGE </w:instrText>
    </w:r>
    <w:r w:rsidRPr="0035480D">
      <w:rPr>
        <w:rFonts w:eastAsia="SimSun"/>
        <w:szCs w:val="22"/>
        <w:lang w:eastAsia="en-GB"/>
      </w:rPr>
      <w:fldChar w:fldCharType="separate"/>
    </w:r>
    <w:r w:rsidR="0088706C">
      <w:rPr>
        <w:rFonts w:eastAsia="SimSun"/>
        <w:szCs w:val="22"/>
        <w:lang w:eastAsia="en-GB"/>
      </w:rPr>
      <w:t>3</w:t>
    </w:r>
    <w:r w:rsidRPr="0035480D">
      <w:rPr>
        <w:rFonts w:eastAsia="SimSun"/>
        <w:szCs w:val="22"/>
        <w:lang w:eastAsia="en-GB"/>
      </w:rPr>
      <w:fldChar w:fldCharType="end"/>
    </w:r>
    <w:r w:rsidRPr="0035480D">
      <w:rPr>
        <w:rFonts w:eastAsia="SimSun"/>
        <w:szCs w:val="22"/>
        <w:lang w:eastAsia="en-GB"/>
      </w:rPr>
      <w:t xml:space="preserve"> of </w:t>
    </w:r>
    <w:r w:rsidRPr="0035480D">
      <w:rPr>
        <w:rFonts w:eastAsia="SimSun"/>
        <w:szCs w:val="22"/>
        <w:lang w:eastAsia="en-GB"/>
      </w:rPr>
      <w:fldChar w:fldCharType="begin"/>
    </w:r>
    <w:r w:rsidRPr="0035480D">
      <w:rPr>
        <w:rFonts w:eastAsia="SimSun"/>
        <w:szCs w:val="22"/>
        <w:lang w:eastAsia="en-GB"/>
      </w:rPr>
      <w:instrText xml:space="preserve"> NUMPAGES  </w:instrText>
    </w:r>
    <w:r w:rsidRPr="0035480D">
      <w:rPr>
        <w:rFonts w:eastAsia="SimSun"/>
        <w:szCs w:val="22"/>
        <w:lang w:eastAsia="en-GB"/>
      </w:rPr>
      <w:fldChar w:fldCharType="separate"/>
    </w:r>
    <w:r w:rsidR="0088706C">
      <w:rPr>
        <w:rFonts w:eastAsia="SimSun"/>
        <w:szCs w:val="22"/>
        <w:lang w:eastAsia="en-GB"/>
      </w:rPr>
      <w:t>59</w:t>
    </w:r>
    <w:r w:rsidRPr="0035480D">
      <w:rPr>
        <w:rFonts w:eastAsia="SimSun"/>
        <w:szCs w:val="22"/>
        <w:lang w:eastAsia="en-GB"/>
      </w:rPr>
      <w:fldChar w:fldCharType="end"/>
    </w:r>
  </w:p>
  <w:p w14:paraId="32006F4D" w14:textId="77777777" w:rsidR="007F71AC" w:rsidRDefault="007F71A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B3D4C" w14:textId="77777777" w:rsidR="00A25584" w:rsidRDefault="00A25584" w:rsidP="00EB23E1">
      <w:pPr>
        <w:spacing w:after="0"/>
      </w:pPr>
      <w:r>
        <w:separator/>
      </w:r>
    </w:p>
    <w:p w14:paraId="202B834C" w14:textId="77777777" w:rsidR="00A25584" w:rsidRDefault="00A25584"/>
  </w:footnote>
  <w:footnote w:type="continuationSeparator" w:id="0">
    <w:p w14:paraId="293D2413" w14:textId="77777777" w:rsidR="00A25584" w:rsidRDefault="00A25584" w:rsidP="00EB23E1">
      <w:pPr>
        <w:spacing w:after="0"/>
      </w:pPr>
      <w:r>
        <w:continuationSeparator/>
      </w:r>
    </w:p>
    <w:p w14:paraId="299DB1EA" w14:textId="77777777" w:rsidR="00A25584" w:rsidRDefault="00A25584"/>
  </w:footnote>
  <w:footnote w:type="continuationNotice" w:id="1">
    <w:p w14:paraId="3BBAE073" w14:textId="77777777" w:rsidR="00A25584" w:rsidRDefault="00A25584">
      <w:pPr>
        <w:spacing w:after="0"/>
      </w:pPr>
    </w:p>
    <w:p w14:paraId="0B4174F2" w14:textId="77777777" w:rsidR="00A25584" w:rsidRDefault="00A255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A9723" w14:textId="77777777" w:rsidR="007F71AC" w:rsidRPr="0035480D" w:rsidRDefault="007F71AC"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r>
      <w:rPr>
        <w:rFonts w:eastAsia="SimSun"/>
        <w:szCs w:val="22"/>
        <w:lang w:eastAsia="en-GB"/>
      </w:rPr>
      <w:t>Non-C</w:t>
    </w:r>
    <w:r w:rsidRPr="0035480D">
      <w:rPr>
        <w:rFonts w:eastAsia="SimSun"/>
        <w:szCs w:val="22"/>
        <w:lang w:eastAsia="en-GB"/>
      </w:rPr>
      <w:t>onfidential – Full, Rapporteur &amp; Associate Members</w:t>
    </w:r>
  </w:p>
  <w:p w14:paraId="2A55011E" w14:textId="77777777" w:rsidR="007F71AC" w:rsidRPr="005840AA" w:rsidRDefault="007F71AC" w:rsidP="0074626D">
    <w:pPr>
      <w:pStyle w:val="Header"/>
    </w:pPr>
    <w:r w:rsidRPr="005840AA">
      <w:t xml:space="preserve">Official Document </w:t>
    </w:r>
    <w:r>
      <w:t xml:space="preserve">TS.11 – Annex </w:t>
    </w:r>
    <w:r w:rsidR="004678C3">
      <w:t>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58D6B" w14:textId="77777777" w:rsidR="007F71AC" w:rsidRPr="0035480D" w:rsidRDefault="007F71AC"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r w:rsidRPr="008059F8">
      <w:rPr>
        <w:rFonts w:eastAsia="SimSun"/>
        <w:szCs w:val="22"/>
        <w:lang w:eastAsia="en-GB"/>
      </w:rPr>
      <w:t>Non-Confidential</w:t>
    </w:r>
    <w:r w:rsidRPr="0035480D">
      <w:rPr>
        <w:rFonts w:eastAsia="SimSun"/>
        <w:szCs w:val="22"/>
        <w:lang w:eastAsia="en-GB"/>
      </w:rPr>
      <w:t xml:space="preserve"> – Full, Rapporteur &amp; Associate Members</w:t>
    </w:r>
  </w:p>
  <w:p w14:paraId="39AF0588" w14:textId="77777777" w:rsidR="007F71AC" w:rsidRPr="0035480D" w:rsidRDefault="007F71AC"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Pr>
        <w:rFonts w:eastAsia="SimSun"/>
        <w:szCs w:val="22"/>
        <w:lang w:eastAsia="en-GB"/>
      </w:rPr>
      <w:t>Official Document TS 11 – Annex</w:t>
    </w:r>
    <w:r w:rsidRPr="0035480D">
      <w:rPr>
        <w:rFonts w:eastAsia="SimSun"/>
        <w:szCs w:val="22"/>
        <w:lang w:eastAsia="en-GB"/>
      </w:rPr>
      <w:t xml:space="preserve"> </w:t>
    </w:r>
    <w:r>
      <w:rPr>
        <w:rFonts w:eastAsia="SimSun"/>
        <w:szCs w:val="22"/>
        <w:lang w:eastAsia="en-GB"/>
      </w:rPr>
      <w:t>M</w:t>
    </w:r>
  </w:p>
  <w:p w14:paraId="0A740D13" w14:textId="77777777" w:rsidR="007F71AC" w:rsidRPr="0035480D" w:rsidRDefault="007F71AC" w:rsidP="0035480D">
    <w:pPr>
      <w:pStyle w:val="Header"/>
    </w:pPr>
  </w:p>
  <w:p w14:paraId="21263D23" w14:textId="77777777" w:rsidR="007F71AC" w:rsidRDefault="007F71A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9DECF91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80D29F72"/>
    <w:lvl w:ilvl="0">
      <w:start w:val="1"/>
      <w:numFmt w:val="decimal"/>
      <w:pStyle w:val="ListNumber3"/>
      <w:lvlText w:val="%1."/>
      <w:lvlJc w:val="left"/>
      <w:pPr>
        <w:tabs>
          <w:tab w:val="num" w:pos="926"/>
        </w:tabs>
        <w:ind w:left="926" w:hanging="360"/>
      </w:pPr>
    </w:lvl>
  </w:abstractNum>
  <w:abstractNum w:abstractNumId="2" w15:restartNumberingAfterBreak="0">
    <w:nsid w:val="00000007"/>
    <w:multiLevelType w:val="singleLevel"/>
    <w:tmpl w:val="00000007"/>
    <w:name w:val="WW8Num2"/>
    <w:lvl w:ilvl="0">
      <w:start w:val="1"/>
      <w:numFmt w:val="decimal"/>
      <w:lvlText w:val="%1."/>
      <w:lvlJc w:val="left"/>
      <w:pPr>
        <w:tabs>
          <w:tab w:val="num" w:pos="720"/>
        </w:tabs>
        <w:ind w:left="720" w:hanging="360"/>
      </w:pPr>
    </w:lvl>
  </w:abstractNum>
  <w:abstractNum w:abstractNumId="3" w15:restartNumberingAfterBreak="0">
    <w:nsid w:val="00000009"/>
    <w:multiLevelType w:val="singleLevel"/>
    <w:tmpl w:val="00000009"/>
    <w:name w:val="WW8Num4"/>
    <w:lvl w:ilvl="0">
      <w:start w:val="1"/>
      <w:numFmt w:val="decimal"/>
      <w:lvlText w:val="%1."/>
      <w:lvlJc w:val="left"/>
      <w:pPr>
        <w:tabs>
          <w:tab w:val="num" w:pos="720"/>
        </w:tabs>
        <w:ind w:left="720" w:hanging="360"/>
      </w:pPr>
    </w:lvl>
  </w:abstractNum>
  <w:abstractNum w:abstractNumId="4" w15:restartNumberingAfterBreak="0">
    <w:nsid w:val="0000000A"/>
    <w:multiLevelType w:val="singleLevel"/>
    <w:tmpl w:val="0000000A"/>
    <w:name w:val="WW8Num5"/>
    <w:lvl w:ilvl="0">
      <w:start w:val="1"/>
      <w:numFmt w:val="decimal"/>
      <w:lvlText w:val="%1."/>
      <w:lvlJc w:val="left"/>
      <w:pPr>
        <w:tabs>
          <w:tab w:val="num" w:pos="720"/>
        </w:tabs>
        <w:ind w:left="720" w:hanging="360"/>
      </w:pPr>
    </w:lvl>
  </w:abstractNum>
  <w:abstractNum w:abstractNumId="5" w15:restartNumberingAfterBreak="0">
    <w:nsid w:val="0000000B"/>
    <w:multiLevelType w:val="singleLevel"/>
    <w:tmpl w:val="0000000B"/>
    <w:name w:val="WW8Num6"/>
    <w:lvl w:ilvl="0">
      <w:start w:val="1"/>
      <w:numFmt w:val="decimal"/>
      <w:lvlText w:val="%1."/>
      <w:lvlJc w:val="left"/>
      <w:pPr>
        <w:tabs>
          <w:tab w:val="num" w:pos="720"/>
        </w:tabs>
        <w:ind w:left="720" w:hanging="360"/>
      </w:pPr>
    </w:lvl>
  </w:abstractNum>
  <w:abstractNum w:abstractNumId="6" w15:restartNumberingAfterBreak="0">
    <w:nsid w:val="01DB6718"/>
    <w:multiLevelType w:val="hybridMultilevel"/>
    <w:tmpl w:val="0BB8EACC"/>
    <w:lvl w:ilvl="0" w:tplc="ACACCD3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27145C"/>
    <w:multiLevelType w:val="hybridMultilevel"/>
    <w:tmpl w:val="50681B34"/>
    <w:lvl w:ilvl="0" w:tplc="0809001B">
      <w:start w:val="1"/>
      <w:numFmt w:val="lowerRoman"/>
      <w:lvlText w:val="%1."/>
      <w:lvlJc w:val="righ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8" w15:restartNumberingAfterBreak="0">
    <w:nsid w:val="0345260F"/>
    <w:multiLevelType w:val="hybridMultilevel"/>
    <w:tmpl w:val="796CA95C"/>
    <w:lvl w:ilvl="0" w:tplc="0809000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0A080E92"/>
    <w:multiLevelType w:val="hybridMultilevel"/>
    <w:tmpl w:val="467C5C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 w15:restartNumberingAfterBreak="0">
    <w:nsid w:val="0E9C280D"/>
    <w:multiLevelType w:val="hybridMultilevel"/>
    <w:tmpl w:val="8D4639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0C15FE7"/>
    <w:multiLevelType w:val="hybridMultilevel"/>
    <w:tmpl w:val="B62668A0"/>
    <w:lvl w:ilvl="0" w:tplc="0409000F">
      <w:start w:val="1"/>
      <w:numFmt w:val="bullet"/>
      <w:pStyle w:val="B3"/>
      <w:lvlText w:val=""/>
      <w:lvlJc w:val="left"/>
      <w:pPr>
        <w:tabs>
          <w:tab w:val="num" w:pos="927"/>
        </w:tabs>
        <w:ind w:left="284" w:firstLine="283"/>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C07294"/>
    <w:multiLevelType w:val="hybridMultilevel"/>
    <w:tmpl w:val="3EB647EC"/>
    <w:lvl w:ilvl="0" w:tplc="0809001B">
      <w:start w:val="1"/>
      <w:numFmt w:val="lowerRoman"/>
      <w:lvlText w:val="%1."/>
      <w:lvlJc w:val="right"/>
      <w:pPr>
        <w:ind w:left="1980" w:hanging="360"/>
      </w:p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13" w15:restartNumberingAfterBreak="0">
    <w:nsid w:val="135A13BE"/>
    <w:multiLevelType w:val="hybridMultilevel"/>
    <w:tmpl w:val="467C5C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 w15:restartNumberingAfterBreak="0">
    <w:nsid w:val="21FA1B9F"/>
    <w:multiLevelType w:val="hybridMultilevel"/>
    <w:tmpl w:val="D160DCE6"/>
    <w:lvl w:ilvl="0" w:tplc="0809000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23B81542"/>
    <w:multiLevelType w:val="hybridMultilevel"/>
    <w:tmpl w:val="76121BB4"/>
    <w:lvl w:ilvl="0" w:tplc="1FC2995C">
      <w:start w:val="1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24674E34"/>
    <w:multiLevelType w:val="hybridMultilevel"/>
    <w:tmpl w:val="F224CE0A"/>
    <w:lvl w:ilvl="0" w:tplc="FFFFFFFF">
      <w:start w:val="1"/>
      <w:numFmt w:val="bullet"/>
      <w:pStyle w:val="ListBullet1"/>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274E04C3"/>
    <w:multiLevelType w:val="hybridMultilevel"/>
    <w:tmpl w:val="3EB647EC"/>
    <w:lvl w:ilvl="0" w:tplc="0809001B">
      <w:start w:val="1"/>
      <w:numFmt w:val="lowerRoman"/>
      <w:lvlText w:val="%1."/>
      <w:lvlJc w:val="right"/>
      <w:pPr>
        <w:ind w:left="1980" w:hanging="360"/>
      </w:p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18" w15:restartNumberingAfterBreak="0">
    <w:nsid w:val="287264DD"/>
    <w:multiLevelType w:val="hybridMultilevel"/>
    <w:tmpl w:val="67627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9F978E9"/>
    <w:multiLevelType w:val="hybridMultilevel"/>
    <w:tmpl w:val="9C7E1708"/>
    <w:lvl w:ilvl="0" w:tplc="FFFFFFFF">
      <w:start w:val="1"/>
      <w:numFmt w:val="bullet"/>
      <w:pStyle w:val="B1"/>
      <w:lvlText w:val=""/>
      <w:lvlJc w:val="left"/>
      <w:pPr>
        <w:tabs>
          <w:tab w:val="num" w:pos="644"/>
        </w:tabs>
        <w:ind w:left="568" w:hanging="284"/>
      </w:pPr>
      <w:rPr>
        <w:rFonts w:ascii="Symbol" w:hAnsi="Symbol" w:hint="default"/>
        <w:color w:val="auto"/>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C80964"/>
    <w:multiLevelType w:val="hybridMultilevel"/>
    <w:tmpl w:val="08700742"/>
    <w:lvl w:ilvl="0" w:tplc="08090001">
      <w:start w:val="1"/>
      <w:numFmt w:val="decimal"/>
      <w:pStyle w:val="BN"/>
      <w:lvlText w:val="%1)"/>
      <w:lvlJc w:val="left"/>
      <w:pPr>
        <w:tabs>
          <w:tab w:val="num" w:pos="644"/>
        </w:tabs>
        <w:ind w:left="284" w:firstLine="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1" w15:restartNumberingAfterBreak="0">
    <w:nsid w:val="37306729"/>
    <w:multiLevelType w:val="hybridMultilevel"/>
    <w:tmpl w:val="D946F70E"/>
    <w:lvl w:ilvl="0" w:tplc="0809001B">
      <w:start w:val="1"/>
      <w:numFmt w:val="lowerRoman"/>
      <w:lvlText w:val="%1."/>
      <w:lvlJc w:val="right"/>
      <w:pPr>
        <w:ind w:left="1980" w:hanging="360"/>
      </w:p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22" w15:restartNumberingAfterBreak="0">
    <w:nsid w:val="379A5479"/>
    <w:multiLevelType w:val="hybridMultilevel"/>
    <w:tmpl w:val="64D81408"/>
    <w:lvl w:ilvl="0" w:tplc="FB9E9368">
      <w:start w:val="100"/>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D6792B"/>
    <w:multiLevelType w:val="multilevel"/>
    <w:tmpl w:val="560A5176"/>
    <w:lvl w:ilvl="0">
      <w:start w:val="1"/>
      <w:numFmt w:val="decimal"/>
      <w:pStyle w:val="CSHeading1"/>
      <w:lvlText w:val="%1"/>
      <w:lvlJc w:val="left"/>
      <w:pPr>
        <w:tabs>
          <w:tab w:val="num" w:pos="360"/>
        </w:tabs>
        <w:ind w:left="360" w:hanging="360"/>
      </w:pPr>
      <w:rPr>
        <w:rFonts w:hint="default"/>
      </w:rPr>
    </w:lvl>
    <w:lvl w:ilvl="1">
      <w:start w:val="1"/>
      <w:numFmt w:val="decimal"/>
      <w:pStyle w:val="CSHeading3"/>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3EB67C2E"/>
    <w:multiLevelType w:val="hybridMultilevel"/>
    <w:tmpl w:val="482E65FC"/>
    <w:lvl w:ilvl="0" w:tplc="FFFFFFFF">
      <w:start w:val="1"/>
      <w:numFmt w:val="bullet"/>
      <w:lvlText w:val=""/>
      <w:lvlJc w:val="left"/>
      <w:pPr>
        <w:tabs>
          <w:tab w:val="num" w:pos="785"/>
        </w:tabs>
        <w:ind w:left="785" w:hanging="360"/>
      </w:pPr>
      <w:rPr>
        <w:rFonts w:ascii="Symbol" w:hAnsi="Symbol" w:hint="default"/>
      </w:rPr>
    </w:lvl>
    <w:lvl w:ilvl="1" w:tplc="08090019">
      <w:start w:val="1"/>
      <w:numFmt w:val="lowerLetter"/>
      <w:lvlText w:val="%2."/>
      <w:lvlJc w:val="left"/>
      <w:pPr>
        <w:tabs>
          <w:tab w:val="num" w:pos="851"/>
        </w:tabs>
        <w:ind w:left="851" w:hanging="426"/>
      </w:pPr>
      <w:rPr>
        <w:rFonts w:hint="default"/>
      </w:rPr>
    </w:lvl>
    <w:lvl w:ilvl="2" w:tplc="0809001B">
      <w:start w:val="1"/>
      <w:numFmt w:val="bullet"/>
      <w:lvlText w:val=""/>
      <w:lvlJc w:val="left"/>
      <w:pPr>
        <w:tabs>
          <w:tab w:val="num" w:pos="2160"/>
        </w:tabs>
        <w:ind w:left="2160" w:hanging="360"/>
      </w:pPr>
      <w:rPr>
        <w:rFonts w:ascii="Symbol" w:hAnsi="Symbol"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ED324E84">
      <w:start w:val="2"/>
      <w:numFmt w:val="bullet"/>
      <w:lvlText w:val="•"/>
      <w:lvlJc w:val="left"/>
      <w:pPr>
        <w:ind w:left="4320" w:hanging="360"/>
      </w:pPr>
      <w:rPr>
        <w:rFonts w:ascii="Arial" w:eastAsia="Times New Roman" w:hAnsi="Arial" w:cs="Arial"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4E972F8"/>
    <w:multiLevelType w:val="multilevel"/>
    <w:tmpl w:val="08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4519191A"/>
    <w:multiLevelType w:val="hybridMultilevel"/>
    <w:tmpl w:val="69AA0904"/>
    <w:lvl w:ilvl="0" w:tplc="A524F966">
      <w:start w:val="10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270093"/>
    <w:multiLevelType w:val="hybridMultilevel"/>
    <w:tmpl w:val="DD049B12"/>
    <w:lvl w:ilvl="0" w:tplc="1FC2995C">
      <w:start w:val="1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2D3CBA"/>
    <w:multiLevelType w:val="hybridMultilevel"/>
    <w:tmpl w:val="796EED1C"/>
    <w:lvl w:ilvl="0" w:tplc="2CCACCE6">
      <w:start w:val="1"/>
      <w:numFmt w:val="lowerLetter"/>
      <w:pStyle w:val="BL"/>
      <w:lvlText w:val="%1)"/>
      <w:lvlJc w:val="left"/>
      <w:pPr>
        <w:tabs>
          <w:tab w:val="num" w:pos="360"/>
        </w:tabs>
        <w:ind w:left="284" w:hanging="28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9" w15:restartNumberingAfterBreak="0">
    <w:nsid w:val="50CE43D9"/>
    <w:multiLevelType w:val="hybridMultilevel"/>
    <w:tmpl w:val="50681B34"/>
    <w:lvl w:ilvl="0" w:tplc="0809001B">
      <w:start w:val="1"/>
      <w:numFmt w:val="lowerRoman"/>
      <w:lvlText w:val="%1."/>
      <w:lvlJc w:val="righ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30" w15:restartNumberingAfterBreak="0">
    <w:nsid w:val="510E500F"/>
    <w:multiLevelType w:val="hybridMultilevel"/>
    <w:tmpl w:val="467C5C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1" w15:restartNumberingAfterBreak="0">
    <w:nsid w:val="52607B78"/>
    <w:multiLevelType w:val="hybridMultilevel"/>
    <w:tmpl w:val="50681B34"/>
    <w:lvl w:ilvl="0" w:tplc="0809001B">
      <w:start w:val="1"/>
      <w:numFmt w:val="lowerRoman"/>
      <w:lvlText w:val="%1."/>
      <w:lvlJc w:val="righ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32" w15:restartNumberingAfterBreak="0">
    <w:nsid w:val="5B97721A"/>
    <w:multiLevelType w:val="multilevel"/>
    <w:tmpl w:val="53649D1E"/>
    <w:lvl w:ilvl="0">
      <w:start w:val="106"/>
      <w:numFmt w:val="decimal"/>
      <w:lvlText w:val="%1."/>
      <w:lvlJc w:val="left"/>
      <w:pPr>
        <w:ind w:left="855" w:hanging="855"/>
      </w:pPr>
      <w:rPr>
        <w:rFonts w:hint="default"/>
      </w:rPr>
    </w:lvl>
    <w:lvl w:ilvl="1">
      <w:start w:val="2"/>
      <w:numFmt w:val="decimal"/>
      <w:lvlText w:val="%1.%2."/>
      <w:lvlJc w:val="left"/>
      <w:pPr>
        <w:ind w:left="855" w:hanging="855"/>
      </w:pPr>
      <w:rPr>
        <w:rFonts w:hint="default"/>
      </w:rPr>
    </w:lvl>
    <w:lvl w:ilvl="2">
      <w:start w:val="2"/>
      <w:numFmt w:val="decimal"/>
      <w:lvlText w:val="%1.%2.%3."/>
      <w:lvlJc w:val="left"/>
      <w:pPr>
        <w:ind w:left="855"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E8C625C"/>
    <w:multiLevelType w:val="hybridMultilevel"/>
    <w:tmpl w:val="4B86DF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41C516C"/>
    <w:multiLevelType w:val="hybridMultilevel"/>
    <w:tmpl w:val="D946F70E"/>
    <w:lvl w:ilvl="0" w:tplc="0809001B">
      <w:start w:val="1"/>
      <w:numFmt w:val="lowerRoman"/>
      <w:lvlText w:val="%1."/>
      <w:lvlJc w:val="right"/>
      <w:pPr>
        <w:ind w:left="1980" w:hanging="360"/>
      </w:p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35" w15:restartNumberingAfterBreak="0">
    <w:nsid w:val="68775BD2"/>
    <w:multiLevelType w:val="multilevel"/>
    <w:tmpl w:val="85DCBBB6"/>
    <w:lvl w:ilvl="0">
      <w:start w:val="106"/>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E3F280E"/>
    <w:multiLevelType w:val="multilevel"/>
    <w:tmpl w:val="A7642D48"/>
    <w:lvl w:ilvl="0">
      <w:start w:val="106"/>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FB96DB2"/>
    <w:multiLevelType w:val="hybridMultilevel"/>
    <w:tmpl w:val="50681B34"/>
    <w:lvl w:ilvl="0" w:tplc="0809001B">
      <w:start w:val="1"/>
      <w:numFmt w:val="lowerRoman"/>
      <w:lvlText w:val="%1."/>
      <w:lvlJc w:val="righ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38" w15:restartNumberingAfterBreak="0">
    <w:nsid w:val="715D3AFB"/>
    <w:multiLevelType w:val="hybridMultilevel"/>
    <w:tmpl w:val="ED58E80C"/>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79156C54"/>
    <w:multiLevelType w:val="hybridMultilevel"/>
    <w:tmpl w:val="509E308C"/>
    <w:lvl w:ilvl="0" w:tplc="559826B0">
      <w:start w:val="1"/>
      <w:numFmt w:val="bullet"/>
      <w:pStyle w:val="B2"/>
      <w:lvlText w:val="-"/>
      <w:lvlJc w:val="left"/>
      <w:pPr>
        <w:tabs>
          <w:tab w:val="num" w:pos="644"/>
        </w:tabs>
        <w:ind w:left="284" w:firstLine="0"/>
      </w:pPr>
      <w:rPr>
        <w:rFonts w:hint="default"/>
      </w:rPr>
    </w:lvl>
    <w:lvl w:ilvl="1" w:tplc="952E9AC4" w:tentative="1">
      <w:start w:val="1"/>
      <w:numFmt w:val="bullet"/>
      <w:lvlText w:val="o"/>
      <w:lvlJc w:val="left"/>
      <w:pPr>
        <w:tabs>
          <w:tab w:val="num" w:pos="1440"/>
        </w:tabs>
        <w:ind w:left="1440" w:hanging="360"/>
      </w:pPr>
      <w:rPr>
        <w:rFonts w:ascii="Courier New" w:hAnsi="Courier New" w:hint="default"/>
      </w:rPr>
    </w:lvl>
    <w:lvl w:ilvl="2" w:tplc="BE40206E" w:tentative="1">
      <w:start w:val="1"/>
      <w:numFmt w:val="bullet"/>
      <w:lvlText w:val=""/>
      <w:lvlJc w:val="left"/>
      <w:pPr>
        <w:tabs>
          <w:tab w:val="num" w:pos="2160"/>
        </w:tabs>
        <w:ind w:left="2160" w:hanging="360"/>
      </w:pPr>
      <w:rPr>
        <w:rFonts w:ascii="Wingdings" w:hAnsi="Wingdings" w:hint="default"/>
      </w:rPr>
    </w:lvl>
    <w:lvl w:ilvl="3" w:tplc="74E04E0C" w:tentative="1">
      <w:start w:val="1"/>
      <w:numFmt w:val="bullet"/>
      <w:lvlText w:val=""/>
      <w:lvlJc w:val="left"/>
      <w:pPr>
        <w:tabs>
          <w:tab w:val="num" w:pos="2880"/>
        </w:tabs>
        <w:ind w:left="2880" w:hanging="360"/>
      </w:pPr>
      <w:rPr>
        <w:rFonts w:ascii="Symbol" w:hAnsi="Symbol" w:hint="default"/>
      </w:rPr>
    </w:lvl>
    <w:lvl w:ilvl="4" w:tplc="87483594" w:tentative="1">
      <w:start w:val="1"/>
      <w:numFmt w:val="bullet"/>
      <w:lvlText w:val="o"/>
      <w:lvlJc w:val="left"/>
      <w:pPr>
        <w:tabs>
          <w:tab w:val="num" w:pos="3600"/>
        </w:tabs>
        <w:ind w:left="3600" w:hanging="360"/>
      </w:pPr>
      <w:rPr>
        <w:rFonts w:ascii="Courier New" w:hAnsi="Courier New" w:hint="default"/>
      </w:rPr>
    </w:lvl>
    <w:lvl w:ilvl="5" w:tplc="E000F176" w:tentative="1">
      <w:start w:val="1"/>
      <w:numFmt w:val="bullet"/>
      <w:lvlText w:val=""/>
      <w:lvlJc w:val="left"/>
      <w:pPr>
        <w:tabs>
          <w:tab w:val="num" w:pos="4320"/>
        </w:tabs>
        <w:ind w:left="4320" w:hanging="360"/>
      </w:pPr>
      <w:rPr>
        <w:rFonts w:ascii="Wingdings" w:hAnsi="Wingdings" w:hint="default"/>
      </w:rPr>
    </w:lvl>
    <w:lvl w:ilvl="6" w:tplc="D1CAB880" w:tentative="1">
      <w:start w:val="1"/>
      <w:numFmt w:val="bullet"/>
      <w:lvlText w:val=""/>
      <w:lvlJc w:val="left"/>
      <w:pPr>
        <w:tabs>
          <w:tab w:val="num" w:pos="5040"/>
        </w:tabs>
        <w:ind w:left="5040" w:hanging="360"/>
      </w:pPr>
      <w:rPr>
        <w:rFonts w:ascii="Symbol" w:hAnsi="Symbol" w:hint="default"/>
      </w:rPr>
    </w:lvl>
    <w:lvl w:ilvl="7" w:tplc="87D21B56" w:tentative="1">
      <w:start w:val="1"/>
      <w:numFmt w:val="bullet"/>
      <w:lvlText w:val="o"/>
      <w:lvlJc w:val="left"/>
      <w:pPr>
        <w:tabs>
          <w:tab w:val="num" w:pos="5760"/>
        </w:tabs>
        <w:ind w:left="5760" w:hanging="360"/>
      </w:pPr>
      <w:rPr>
        <w:rFonts w:ascii="Courier New" w:hAnsi="Courier New" w:hint="default"/>
      </w:rPr>
    </w:lvl>
    <w:lvl w:ilvl="8" w:tplc="F3F80AC6"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C051578"/>
    <w:multiLevelType w:val="hybridMultilevel"/>
    <w:tmpl w:val="D946F70E"/>
    <w:lvl w:ilvl="0" w:tplc="0809001B">
      <w:start w:val="1"/>
      <w:numFmt w:val="lowerRoman"/>
      <w:lvlText w:val="%1."/>
      <w:lvlJc w:val="right"/>
      <w:pPr>
        <w:ind w:left="1980" w:hanging="360"/>
      </w:p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41" w15:restartNumberingAfterBreak="0">
    <w:nsid w:val="7F4A0D9D"/>
    <w:multiLevelType w:val="hybridMultilevel"/>
    <w:tmpl w:val="FE907E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
  </w:num>
  <w:num w:numId="3">
    <w:abstractNumId w:val="0"/>
  </w:num>
  <w:num w:numId="4">
    <w:abstractNumId w:val="19"/>
  </w:num>
  <w:num w:numId="5">
    <w:abstractNumId w:val="39"/>
  </w:num>
  <w:num w:numId="6">
    <w:abstractNumId w:val="11"/>
  </w:num>
  <w:num w:numId="7">
    <w:abstractNumId w:val="20"/>
  </w:num>
  <w:num w:numId="8">
    <w:abstractNumId w:val="28"/>
  </w:num>
  <w:num w:numId="9">
    <w:abstractNumId w:val="24"/>
  </w:num>
  <w:num w:numId="10">
    <w:abstractNumId w:val="16"/>
  </w:num>
  <w:num w:numId="11">
    <w:abstractNumId w:val="23"/>
  </w:num>
  <w:num w:numId="12">
    <w:abstractNumId w:val="38"/>
  </w:num>
  <w:num w:numId="13">
    <w:abstractNumId w:val="9"/>
  </w:num>
  <w:num w:numId="14">
    <w:abstractNumId w:val="8"/>
  </w:num>
  <w:num w:numId="15">
    <w:abstractNumId w:val="13"/>
  </w:num>
  <w:num w:numId="16">
    <w:abstractNumId w:val="14"/>
  </w:num>
  <w:num w:numId="17">
    <w:abstractNumId w:val="30"/>
  </w:num>
  <w:num w:numId="18">
    <w:abstractNumId w:val="12"/>
  </w:num>
  <w:num w:numId="19">
    <w:abstractNumId w:val="34"/>
  </w:num>
  <w:num w:numId="20">
    <w:abstractNumId w:val="17"/>
  </w:num>
  <w:num w:numId="21">
    <w:abstractNumId w:val="40"/>
  </w:num>
  <w:num w:numId="22">
    <w:abstractNumId w:val="29"/>
  </w:num>
  <w:num w:numId="23">
    <w:abstractNumId w:val="7"/>
  </w:num>
  <w:num w:numId="24">
    <w:abstractNumId w:val="21"/>
  </w:num>
  <w:num w:numId="25">
    <w:abstractNumId w:val="31"/>
  </w:num>
  <w:num w:numId="26">
    <w:abstractNumId w:val="37"/>
  </w:num>
  <w:num w:numId="27">
    <w:abstractNumId w:val="33"/>
  </w:num>
  <w:num w:numId="28">
    <w:abstractNumId w:val="10"/>
  </w:num>
  <w:num w:numId="29">
    <w:abstractNumId w:val="18"/>
  </w:num>
  <w:num w:numId="30">
    <w:abstractNumId w:val="27"/>
  </w:num>
  <w:num w:numId="31">
    <w:abstractNumId w:val="27"/>
  </w:num>
  <w:num w:numId="32">
    <w:abstractNumId w:val="15"/>
  </w:num>
  <w:num w:numId="33">
    <w:abstractNumId w:val="15"/>
  </w:num>
  <w:num w:numId="34">
    <w:abstractNumId w:val="35"/>
  </w:num>
  <w:num w:numId="35">
    <w:abstractNumId w:val="36"/>
  </w:num>
  <w:num w:numId="36">
    <w:abstractNumId w:val="32"/>
  </w:num>
  <w:num w:numId="37">
    <w:abstractNumId w:val="35"/>
    <w:lvlOverride w:ilvl="0">
      <w:startOverride w:val="10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26"/>
  </w:num>
  <w:num w:numId="40">
    <w:abstractNumId w:val="22"/>
  </w:num>
  <w:num w:numId="41">
    <w:abstractNumId w:val="4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en-GB" w:vendorID="64" w:dllVersion="0" w:nlCheck="1" w:checkStyle="0"/>
  <w:activeWritingStyle w:appName="MSWord" w:lang="fr-FR" w:vendorID="64" w:dllVersion="0" w:nlCheck="1" w:checkStyle="0"/>
  <w:activeWritingStyle w:appName="MSWord" w:lang="de-DE" w:vendorID="64" w:dllVersion="0" w:nlCheck="1" w:checkStyle="0"/>
  <w:activeWritingStyle w:appName="MSWord" w:lang="en-US" w:vendorID="64" w:dllVersion="0" w:nlCheck="1" w:checkStyle="0"/>
  <w:defaultTabStop w:val="96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3E1"/>
    <w:rsid w:val="00003484"/>
    <w:rsid w:val="000057D2"/>
    <w:rsid w:val="000069A3"/>
    <w:rsid w:val="00007B66"/>
    <w:rsid w:val="0001668F"/>
    <w:rsid w:val="00016E75"/>
    <w:rsid w:val="00024E30"/>
    <w:rsid w:val="00026D33"/>
    <w:rsid w:val="00033993"/>
    <w:rsid w:val="00033D30"/>
    <w:rsid w:val="00040F53"/>
    <w:rsid w:val="000432AE"/>
    <w:rsid w:val="000442E9"/>
    <w:rsid w:val="00052B06"/>
    <w:rsid w:val="000540AC"/>
    <w:rsid w:val="00054AAC"/>
    <w:rsid w:val="000670F3"/>
    <w:rsid w:val="00070CA1"/>
    <w:rsid w:val="00071913"/>
    <w:rsid w:val="00074205"/>
    <w:rsid w:val="000756B5"/>
    <w:rsid w:val="00084539"/>
    <w:rsid w:val="00090DBB"/>
    <w:rsid w:val="00094BD9"/>
    <w:rsid w:val="00096B82"/>
    <w:rsid w:val="000B6ACC"/>
    <w:rsid w:val="000C3BEE"/>
    <w:rsid w:val="000C5CB0"/>
    <w:rsid w:val="000D24D3"/>
    <w:rsid w:val="000E0B95"/>
    <w:rsid w:val="000E0D06"/>
    <w:rsid w:val="000E46DA"/>
    <w:rsid w:val="000E5481"/>
    <w:rsid w:val="000E66A9"/>
    <w:rsid w:val="00102D34"/>
    <w:rsid w:val="00102DDE"/>
    <w:rsid w:val="00126CC7"/>
    <w:rsid w:val="00126F78"/>
    <w:rsid w:val="0012702B"/>
    <w:rsid w:val="00127811"/>
    <w:rsid w:val="00130765"/>
    <w:rsid w:val="00130C44"/>
    <w:rsid w:val="0013395E"/>
    <w:rsid w:val="0013527E"/>
    <w:rsid w:val="001359D2"/>
    <w:rsid w:val="001422CA"/>
    <w:rsid w:val="00144EB0"/>
    <w:rsid w:val="00154900"/>
    <w:rsid w:val="00154F20"/>
    <w:rsid w:val="001562AD"/>
    <w:rsid w:val="00157904"/>
    <w:rsid w:val="00157DF1"/>
    <w:rsid w:val="001601E2"/>
    <w:rsid w:val="00171D7B"/>
    <w:rsid w:val="00174DED"/>
    <w:rsid w:val="0018026E"/>
    <w:rsid w:val="0018079E"/>
    <w:rsid w:val="00184489"/>
    <w:rsid w:val="00184838"/>
    <w:rsid w:val="00185C0F"/>
    <w:rsid w:val="001875CC"/>
    <w:rsid w:val="001919D5"/>
    <w:rsid w:val="00191FD2"/>
    <w:rsid w:val="0019293C"/>
    <w:rsid w:val="00194085"/>
    <w:rsid w:val="00194104"/>
    <w:rsid w:val="00196F09"/>
    <w:rsid w:val="00197D3A"/>
    <w:rsid w:val="001B097F"/>
    <w:rsid w:val="001B4D1C"/>
    <w:rsid w:val="001B58F2"/>
    <w:rsid w:val="001B5DB8"/>
    <w:rsid w:val="001B7926"/>
    <w:rsid w:val="001B7B7C"/>
    <w:rsid w:val="001B7EAC"/>
    <w:rsid w:val="001C094D"/>
    <w:rsid w:val="001C220B"/>
    <w:rsid w:val="001D33AA"/>
    <w:rsid w:val="001D72FF"/>
    <w:rsid w:val="001D7A2B"/>
    <w:rsid w:val="001E0488"/>
    <w:rsid w:val="001E6D5F"/>
    <w:rsid w:val="001F4AAE"/>
    <w:rsid w:val="001F786A"/>
    <w:rsid w:val="00201438"/>
    <w:rsid w:val="00202B7C"/>
    <w:rsid w:val="002032B3"/>
    <w:rsid w:val="00212669"/>
    <w:rsid w:val="0022218A"/>
    <w:rsid w:val="00226A25"/>
    <w:rsid w:val="002319F2"/>
    <w:rsid w:val="002465AE"/>
    <w:rsid w:val="002509B2"/>
    <w:rsid w:val="00250D1B"/>
    <w:rsid w:val="00252CE7"/>
    <w:rsid w:val="00252E1F"/>
    <w:rsid w:val="00252F0A"/>
    <w:rsid w:val="00257A0F"/>
    <w:rsid w:val="00260C6C"/>
    <w:rsid w:val="00262900"/>
    <w:rsid w:val="00264F2E"/>
    <w:rsid w:val="00265BAF"/>
    <w:rsid w:val="00276721"/>
    <w:rsid w:val="00276D55"/>
    <w:rsid w:val="00277F9C"/>
    <w:rsid w:val="002822F8"/>
    <w:rsid w:val="002916FB"/>
    <w:rsid w:val="00292BA6"/>
    <w:rsid w:val="002931E1"/>
    <w:rsid w:val="0029353B"/>
    <w:rsid w:val="00294CB4"/>
    <w:rsid w:val="002A7EE3"/>
    <w:rsid w:val="002B2464"/>
    <w:rsid w:val="002B32AC"/>
    <w:rsid w:val="002B3EF3"/>
    <w:rsid w:val="002B6E8D"/>
    <w:rsid w:val="002C3BB0"/>
    <w:rsid w:val="002C5964"/>
    <w:rsid w:val="002C60D8"/>
    <w:rsid w:val="002D258C"/>
    <w:rsid w:val="002D3E04"/>
    <w:rsid w:val="002D71BC"/>
    <w:rsid w:val="002E03E5"/>
    <w:rsid w:val="002E1A8B"/>
    <w:rsid w:val="002E2F2A"/>
    <w:rsid w:val="002E6AB7"/>
    <w:rsid w:val="002F16CF"/>
    <w:rsid w:val="003011E0"/>
    <w:rsid w:val="0030161E"/>
    <w:rsid w:val="00313E51"/>
    <w:rsid w:val="00323EDE"/>
    <w:rsid w:val="00326992"/>
    <w:rsid w:val="00335A58"/>
    <w:rsid w:val="00335B78"/>
    <w:rsid w:val="00340FC3"/>
    <w:rsid w:val="003449EB"/>
    <w:rsid w:val="00347969"/>
    <w:rsid w:val="0035127B"/>
    <w:rsid w:val="00351FA6"/>
    <w:rsid w:val="0035480D"/>
    <w:rsid w:val="00355100"/>
    <w:rsid w:val="0036378A"/>
    <w:rsid w:val="00363CC1"/>
    <w:rsid w:val="00377DE0"/>
    <w:rsid w:val="003813D6"/>
    <w:rsid w:val="00384421"/>
    <w:rsid w:val="00386486"/>
    <w:rsid w:val="003932F0"/>
    <w:rsid w:val="003A3E48"/>
    <w:rsid w:val="003B75B0"/>
    <w:rsid w:val="003D7D05"/>
    <w:rsid w:val="003D7FD1"/>
    <w:rsid w:val="003E26B8"/>
    <w:rsid w:val="003E3273"/>
    <w:rsid w:val="003E5ADC"/>
    <w:rsid w:val="003E69C7"/>
    <w:rsid w:val="003F2738"/>
    <w:rsid w:val="003F393D"/>
    <w:rsid w:val="003F3F96"/>
    <w:rsid w:val="003F473F"/>
    <w:rsid w:val="00406838"/>
    <w:rsid w:val="00413C7D"/>
    <w:rsid w:val="0041414E"/>
    <w:rsid w:val="00417788"/>
    <w:rsid w:val="004279DA"/>
    <w:rsid w:val="00427E79"/>
    <w:rsid w:val="00434F47"/>
    <w:rsid w:val="00437971"/>
    <w:rsid w:val="00453220"/>
    <w:rsid w:val="0045396E"/>
    <w:rsid w:val="00461E0B"/>
    <w:rsid w:val="004678C3"/>
    <w:rsid w:val="00470F2A"/>
    <w:rsid w:val="0047328A"/>
    <w:rsid w:val="0049437B"/>
    <w:rsid w:val="004A3577"/>
    <w:rsid w:val="004B0C53"/>
    <w:rsid w:val="004B4683"/>
    <w:rsid w:val="004B4786"/>
    <w:rsid w:val="004D04C1"/>
    <w:rsid w:val="004D20A7"/>
    <w:rsid w:val="004D3113"/>
    <w:rsid w:val="004D36D2"/>
    <w:rsid w:val="004E5338"/>
    <w:rsid w:val="004F7071"/>
    <w:rsid w:val="00503920"/>
    <w:rsid w:val="0051018F"/>
    <w:rsid w:val="00510639"/>
    <w:rsid w:val="00513C04"/>
    <w:rsid w:val="00517068"/>
    <w:rsid w:val="005172CF"/>
    <w:rsid w:val="00521E1C"/>
    <w:rsid w:val="00523D1C"/>
    <w:rsid w:val="00524D31"/>
    <w:rsid w:val="005269A0"/>
    <w:rsid w:val="00541F7D"/>
    <w:rsid w:val="005433CA"/>
    <w:rsid w:val="005506BF"/>
    <w:rsid w:val="00550A6F"/>
    <w:rsid w:val="00553178"/>
    <w:rsid w:val="00556F53"/>
    <w:rsid w:val="005629DE"/>
    <w:rsid w:val="00562AC3"/>
    <w:rsid w:val="00574D7C"/>
    <w:rsid w:val="00574FF1"/>
    <w:rsid w:val="0058244D"/>
    <w:rsid w:val="005844BF"/>
    <w:rsid w:val="0058551F"/>
    <w:rsid w:val="0058619F"/>
    <w:rsid w:val="00586F37"/>
    <w:rsid w:val="00587863"/>
    <w:rsid w:val="00593D09"/>
    <w:rsid w:val="00594CE8"/>
    <w:rsid w:val="00594E55"/>
    <w:rsid w:val="005A0E3A"/>
    <w:rsid w:val="005A1BD1"/>
    <w:rsid w:val="005A4486"/>
    <w:rsid w:val="005B15AD"/>
    <w:rsid w:val="005B1A66"/>
    <w:rsid w:val="005B44FB"/>
    <w:rsid w:val="005B51BA"/>
    <w:rsid w:val="005B6E29"/>
    <w:rsid w:val="005B7B4C"/>
    <w:rsid w:val="005C05F7"/>
    <w:rsid w:val="005C0643"/>
    <w:rsid w:val="005C612C"/>
    <w:rsid w:val="005D61B2"/>
    <w:rsid w:val="005E35C2"/>
    <w:rsid w:val="005F2A6D"/>
    <w:rsid w:val="005F3D11"/>
    <w:rsid w:val="005F51FA"/>
    <w:rsid w:val="0061048D"/>
    <w:rsid w:val="00651CBF"/>
    <w:rsid w:val="00653B4A"/>
    <w:rsid w:val="00655E73"/>
    <w:rsid w:val="00661F0B"/>
    <w:rsid w:val="00667245"/>
    <w:rsid w:val="00673891"/>
    <w:rsid w:val="006803BB"/>
    <w:rsid w:val="00681C46"/>
    <w:rsid w:val="00682133"/>
    <w:rsid w:val="006858F0"/>
    <w:rsid w:val="00685AB3"/>
    <w:rsid w:val="00686AA9"/>
    <w:rsid w:val="0068754F"/>
    <w:rsid w:val="006937C4"/>
    <w:rsid w:val="00695D00"/>
    <w:rsid w:val="0069637C"/>
    <w:rsid w:val="006A2A32"/>
    <w:rsid w:val="006A6DB8"/>
    <w:rsid w:val="006B2C78"/>
    <w:rsid w:val="006B76BF"/>
    <w:rsid w:val="006C4557"/>
    <w:rsid w:val="006C52F1"/>
    <w:rsid w:val="006D3B44"/>
    <w:rsid w:val="006D3D7D"/>
    <w:rsid w:val="006D65A7"/>
    <w:rsid w:val="006E2BE6"/>
    <w:rsid w:val="006E3BE2"/>
    <w:rsid w:val="006E7AD1"/>
    <w:rsid w:val="006F2B94"/>
    <w:rsid w:val="006F5B22"/>
    <w:rsid w:val="006F6E6B"/>
    <w:rsid w:val="00700CC5"/>
    <w:rsid w:val="007050EE"/>
    <w:rsid w:val="0070566A"/>
    <w:rsid w:val="00710343"/>
    <w:rsid w:val="00710578"/>
    <w:rsid w:val="00720E13"/>
    <w:rsid w:val="007232FC"/>
    <w:rsid w:val="00723961"/>
    <w:rsid w:val="00723F7E"/>
    <w:rsid w:val="00724034"/>
    <w:rsid w:val="00724744"/>
    <w:rsid w:val="00725E05"/>
    <w:rsid w:val="00731420"/>
    <w:rsid w:val="00732311"/>
    <w:rsid w:val="00744A58"/>
    <w:rsid w:val="00745604"/>
    <w:rsid w:val="0074626D"/>
    <w:rsid w:val="0075771D"/>
    <w:rsid w:val="00757C4D"/>
    <w:rsid w:val="00757E18"/>
    <w:rsid w:val="00763C3D"/>
    <w:rsid w:val="00771680"/>
    <w:rsid w:val="007717C1"/>
    <w:rsid w:val="00773FCE"/>
    <w:rsid w:val="0079208A"/>
    <w:rsid w:val="00794810"/>
    <w:rsid w:val="00794F39"/>
    <w:rsid w:val="00795B2F"/>
    <w:rsid w:val="00796370"/>
    <w:rsid w:val="007A2B71"/>
    <w:rsid w:val="007A2D0B"/>
    <w:rsid w:val="007A3B93"/>
    <w:rsid w:val="007A3F00"/>
    <w:rsid w:val="007B373B"/>
    <w:rsid w:val="007B3E6E"/>
    <w:rsid w:val="007B5987"/>
    <w:rsid w:val="007B7B92"/>
    <w:rsid w:val="007C1811"/>
    <w:rsid w:val="007D0813"/>
    <w:rsid w:val="007D48D2"/>
    <w:rsid w:val="007E0B76"/>
    <w:rsid w:val="007E11A1"/>
    <w:rsid w:val="007E5ED0"/>
    <w:rsid w:val="007F0607"/>
    <w:rsid w:val="007F484E"/>
    <w:rsid w:val="007F71AC"/>
    <w:rsid w:val="00800C4F"/>
    <w:rsid w:val="008027FF"/>
    <w:rsid w:val="008059F8"/>
    <w:rsid w:val="00807E2D"/>
    <w:rsid w:val="00811031"/>
    <w:rsid w:val="00823CC9"/>
    <w:rsid w:val="008259B5"/>
    <w:rsid w:val="00827209"/>
    <w:rsid w:val="00827792"/>
    <w:rsid w:val="0083644D"/>
    <w:rsid w:val="00841451"/>
    <w:rsid w:val="00843033"/>
    <w:rsid w:val="00850AF0"/>
    <w:rsid w:val="00852396"/>
    <w:rsid w:val="0085382A"/>
    <w:rsid w:val="008563A8"/>
    <w:rsid w:val="008629F6"/>
    <w:rsid w:val="00876281"/>
    <w:rsid w:val="00884A7B"/>
    <w:rsid w:val="0088706C"/>
    <w:rsid w:val="00892015"/>
    <w:rsid w:val="0089232B"/>
    <w:rsid w:val="00893671"/>
    <w:rsid w:val="008A1522"/>
    <w:rsid w:val="008A18A3"/>
    <w:rsid w:val="008B2C7C"/>
    <w:rsid w:val="008C090E"/>
    <w:rsid w:val="008C0E8D"/>
    <w:rsid w:val="008D18F0"/>
    <w:rsid w:val="008D1C4F"/>
    <w:rsid w:val="008E0894"/>
    <w:rsid w:val="008E110C"/>
    <w:rsid w:val="008E1117"/>
    <w:rsid w:val="008E210A"/>
    <w:rsid w:val="008E2E95"/>
    <w:rsid w:val="00900507"/>
    <w:rsid w:val="00903627"/>
    <w:rsid w:val="00904BE8"/>
    <w:rsid w:val="009167B5"/>
    <w:rsid w:val="009213C6"/>
    <w:rsid w:val="00922DC0"/>
    <w:rsid w:val="00925E38"/>
    <w:rsid w:val="009304B6"/>
    <w:rsid w:val="00932F21"/>
    <w:rsid w:val="0094261B"/>
    <w:rsid w:val="009441FB"/>
    <w:rsid w:val="009551BB"/>
    <w:rsid w:val="009628A9"/>
    <w:rsid w:val="00964090"/>
    <w:rsid w:val="009668C4"/>
    <w:rsid w:val="00966FAB"/>
    <w:rsid w:val="009811A3"/>
    <w:rsid w:val="009813A0"/>
    <w:rsid w:val="00981BF5"/>
    <w:rsid w:val="0098616D"/>
    <w:rsid w:val="009861E8"/>
    <w:rsid w:val="00986A6D"/>
    <w:rsid w:val="009964C7"/>
    <w:rsid w:val="009A225B"/>
    <w:rsid w:val="009A65A3"/>
    <w:rsid w:val="009A753C"/>
    <w:rsid w:val="009B7920"/>
    <w:rsid w:val="009C0F47"/>
    <w:rsid w:val="009E273B"/>
    <w:rsid w:val="009E74C3"/>
    <w:rsid w:val="009F5AD2"/>
    <w:rsid w:val="00A0335F"/>
    <w:rsid w:val="00A05D8A"/>
    <w:rsid w:val="00A11513"/>
    <w:rsid w:val="00A136AC"/>
    <w:rsid w:val="00A147E1"/>
    <w:rsid w:val="00A1666C"/>
    <w:rsid w:val="00A17CBA"/>
    <w:rsid w:val="00A2157A"/>
    <w:rsid w:val="00A25584"/>
    <w:rsid w:val="00A36EA1"/>
    <w:rsid w:val="00A42402"/>
    <w:rsid w:val="00A45E0F"/>
    <w:rsid w:val="00A45EB0"/>
    <w:rsid w:val="00A46423"/>
    <w:rsid w:val="00A500ED"/>
    <w:rsid w:val="00A54103"/>
    <w:rsid w:val="00A54965"/>
    <w:rsid w:val="00A5595C"/>
    <w:rsid w:val="00A60D7E"/>
    <w:rsid w:val="00A64212"/>
    <w:rsid w:val="00A642BE"/>
    <w:rsid w:val="00A6715A"/>
    <w:rsid w:val="00A75EB1"/>
    <w:rsid w:val="00A808D2"/>
    <w:rsid w:val="00A8502C"/>
    <w:rsid w:val="00A87457"/>
    <w:rsid w:val="00A91E83"/>
    <w:rsid w:val="00A91E95"/>
    <w:rsid w:val="00AB2613"/>
    <w:rsid w:val="00AC2F69"/>
    <w:rsid w:val="00AD2E0B"/>
    <w:rsid w:val="00AD30B0"/>
    <w:rsid w:val="00AD3723"/>
    <w:rsid w:val="00AD4DBA"/>
    <w:rsid w:val="00AD5166"/>
    <w:rsid w:val="00AD6664"/>
    <w:rsid w:val="00AE0BFC"/>
    <w:rsid w:val="00AE217D"/>
    <w:rsid w:val="00AE6173"/>
    <w:rsid w:val="00AE6EEF"/>
    <w:rsid w:val="00AE7256"/>
    <w:rsid w:val="00AF3F44"/>
    <w:rsid w:val="00B008CB"/>
    <w:rsid w:val="00B03AEC"/>
    <w:rsid w:val="00B07F2D"/>
    <w:rsid w:val="00B1114C"/>
    <w:rsid w:val="00B15C1B"/>
    <w:rsid w:val="00B217BE"/>
    <w:rsid w:val="00B22EDF"/>
    <w:rsid w:val="00B27645"/>
    <w:rsid w:val="00B32187"/>
    <w:rsid w:val="00B37978"/>
    <w:rsid w:val="00B37A60"/>
    <w:rsid w:val="00B41ED2"/>
    <w:rsid w:val="00B43CE5"/>
    <w:rsid w:val="00B463BF"/>
    <w:rsid w:val="00B50231"/>
    <w:rsid w:val="00B53155"/>
    <w:rsid w:val="00B55FB1"/>
    <w:rsid w:val="00B61998"/>
    <w:rsid w:val="00B660A2"/>
    <w:rsid w:val="00B679E4"/>
    <w:rsid w:val="00B80481"/>
    <w:rsid w:val="00B854E1"/>
    <w:rsid w:val="00B85E0E"/>
    <w:rsid w:val="00BA3F4F"/>
    <w:rsid w:val="00BA7D90"/>
    <w:rsid w:val="00BB12A7"/>
    <w:rsid w:val="00BB2FD1"/>
    <w:rsid w:val="00BB5B91"/>
    <w:rsid w:val="00BB6EF1"/>
    <w:rsid w:val="00BC1173"/>
    <w:rsid w:val="00BC4C2F"/>
    <w:rsid w:val="00BD108F"/>
    <w:rsid w:val="00BD1952"/>
    <w:rsid w:val="00BD54A5"/>
    <w:rsid w:val="00BE6F06"/>
    <w:rsid w:val="00BF051F"/>
    <w:rsid w:val="00BF63DA"/>
    <w:rsid w:val="00BF7416"/>
    <w:rsid w:val="00C00CC7"/>
    <w:rsid w:val="00C1573D"/>
    <w:rsid w:val="00C226C6"/>
    <w:rsid w:val="00C2466B"/>
    <w:rsid w:val="00C25FE4"/>
    <w:rsid w:val="00C304CA"/>
    <w:rsid w:val="00C32886"/>
    <w:rsid w:val="00C37531"/>
    <w:rsid w:val="00C41B2C"/>
    <w:rsid w:val="00C44D14"/>
    <w:rsid w:val="00C53D9D"/>
    <w:rsid w:val="00C5514C"/>
    <w:rsid w:val="00C57253"/>
    <w:rsid w:val="00C62201"/>
    <w:rsid w:val="00C66738"/>
    <w:rsid w:val="00C71A74"/>
    <w:rsid w:val="00C71C13"/>
    <w:rsid w:val="00C74176"/>
    <w:rsid w:val="00C74538"/>
    <w:rsid w:val="00C81749"/>
    <w:rsid w:val="00C92F4F"/>
    <w:rsid w:val="00C93580"/>
    <w:rsid w:val="00CA0FDC"/>
    <w:rsid w:val="00CA2493"/>
    <w:rsid w:val="00CA4BBF"/>
    <w:rsid w:val="00CA5525"/>
    <w:rsid w:val="00CA69A0"/>
    <w:rsid w:val="00CA6CC9"/>
    <w:rsid w:val="00CB0A25"/>
    <w:rsid w:val="00CB181D"/>
    <w:rsid w:val="00CB4907"/>
    <w:rsid w:val="00CC0EB9"/>
    <w:rsid w:val="00CC642B"/>
    <w:rsid w:val="00CE1098"/>
    <w:rsid w:val="00CE3C1F"/>
    <w:rsid w:val="00CE3EBD"/>
    <w:rsid w:val="00CF0F6C"/>
    <w:rsid w:val="00CF6200"/>
    <w:rsid w:val="00CF69F2"/>
    <w:rsid w:val="00D03233"/>
    <w:rsid w:val="00D05F0D"/>
    <w:rsid w:val="00D10CF8"/>
    <w:rsid w:val="00D13511"/>
    <w:rsid w:val="00D14354"/>
    <w:rsid w:val="00D1638B"/>
    <w:rsid w:val="00D259E3"/>
    <w:rsid w:val="00D25E04"/>
    <w:rsid w:val="00D27D29"/>
    <w:rsid w:val="00D32CD1"/>
    <w:rsid w:val="00D34D7A"/>
    <w:rsid w:val="00D413A7"/>
    <w:rsid w:val="00D43481"/>
    <w:rsid w:val="00D447AE"/>
    <w:rsid w:val="00D45BAC"/>
    <w:rsid w:val="00D50740"/>
    <w:rsid w:val="00D50AB5"/>
    <w:rsid w:val="00D53B78"/>
    <w:rsid w:val="00D561BA"/>
    <w:rsid w:val="00D601F4"/>
    <w:rsid w:val="00D62E68"/>
    <w:rsid w:val="00D657E4"/>
    <w:rsid w:val="00D73A11"/>
    <w:rsid w:val="00D75F92"/>
    <w:rsid w:val="00D85E76"/>
    <w:rsid w:val="00D87480"/>
    <w:rsid w:val="00D879E9"/>
    <w:rsid w:val="00D960C2"/>
    <w:rsid w:val="00DA1F44"/>
    <w:rsid w:val="00DA33C8"/>
    <w:rsid w:val="00DA45E8"/>
    <w:rsid w:val="00DA5E47"/>
    <w:rsid w:val="00DA5EB7"/>
    <w:rsid w:val="00DA703E"/>
    <w:rsid w:val="00DB0D8A"/>
    <w:rsid w:val="00DB3AFF"/>
    <w:rsid w:val="00DC531F"/>
    <w:rsid w:val="00DC5A73"/>
    <w:rsid w:val="00DD07D5"/>
    <w:rsid w:val="00DD7431"/>
    <w:rsid w:val="00DD7588"/>
    <w:rsid w:val="00DD7DB4"/>
    <w:rsid w:val="00DE1447"/>
    <w:rsid w:val="00DE3179"/>
    <w:rsid w:val="00DE494B"/>
    <w:rsid w:val="00DF1024"/>
    <w:rsid w:val="00DF6D26"/>
    <w:rsid w:val="00E01F9D"/>
    <w:rsid w:val="00E12CFF"/>
    <w:rsid w:val="00E17593"/>
    <w:rsid w:val="00E246F3"/>
    <w:rsid w:val="00E2662E"/>
    <w:rsid w:val="00E2676D"/>
    <w:rsid w:val="00E27B74"/>
    <w:rsid w:val="00E31B9C"/>
    <w:rsid w:val="00E33F13"/>
    <w:rsid w:val="00E3448D"/>
    <w:rsid w:val="00E50636"/>
    <w:rsid w:val="00E5461E"/>
    <w:rsid w:val="00E56B5A"/>
    <w:rsid w:val="00E56D77"/>
    <w:rsid w:val="00E57B9C"/>
    <w:rsid w:val="00E6173E"/>
    <w:rsid w:val="00E62C34"/>
    <w:rsid w:val="00E65471"/>
    <w:rsid w:val="00E65A1D"/>
    <w:rsid w:val="00E66441"/>
    <w:rsid w:val="00E66859"/>
    <w:rsid w:val="00E67DD8"/>
    <w:rsid w:val="00E71F70"/>
    <w:rsid w:val="00E7552B"/>
    <w:rsid w:val="00E762D7"/>
    <w:rsid w:val="00E848AC"/>
    <w:rsid w:val="00E86263"/>
    <w:rsid w:val="00E877F4"/>
    <w:rsid w:val="00E9362C"/>
    <w:rsid w:val="00EB23E1"/>
    <w:rsid w:val="00EC1DE4"/>
    <w:rsid w:val="00ED0ABA"/>
    <w:rsid w:val="00ED5957"/>
    <w:rsid w:val="00EE0F78"/>
    <w:rsid w:val="00EE1077"/>
    <w:rsid w:val="00EF037C"/>
    <w:rsid w:val="00EF0E0B"/>
    <w:rsid w:val="00EF60DB"/>
    <w:rsid w:val="00EF7B4B"/>
    <w:rsid w:val="00F0087D"/>
    <w:rsid w:val="00F11810"/>
    <w:rsid w:val="00F11C1D"/>
    <w:rsid w:val="00F12502"/>
    <w:rsid w:val="00F12A06"/>
    <w:rsid w:val="00F14EC4"/>
    <w:rsid w:val="00F21566"/>
    <w:rsid w:val="00F26946"/>
    <w:rsid w:val="00F316F2"/>
    <w:rsid w:val="00F35E5C"/>
    <w:rsid w:val="00F3712D"/>
    <w:rsid w:val="00F411BC"/>
    <w:rsid w:val="00F444C5"/>
    <w:rsid w:val="00F46459"/>
    <w:rsid w:val="00F47C0E"/>
    <w:rsid w:val="00F47C2A"/>
    <w:rsid w:val="00F51D52"/>
    <w:rsid w:val="00F539A4"/>
    <w:rsid w:val="00F5525B"/>
    <w:rsid w:val="00F6132A"/>
    <w:rsid w:val="00F64082"/>
    <w:rsid w:val="00F71712"/>
    <w:rsid w:val="00F7443C"/>
    <w:rsid w:val="00F74887"/>
    <w:rsid w:val="00F7563C"/>
    <w:rsid w:val="00F77AD0"/>
    <w:rsid w:val="00F807B1"/>
    <w:rsid w:val="00F85393"/>
    <w:rsid w:val="00F9109D"/>
    <w:rsid w:val="00F91C97"/>
    <w:rsid w:val="00FA376E"/>
    <w:rsid w:val="00FA3D7F"/>
    <w:rsid w:val="00FA4948"/>
    <w:rsid w:val="00FB0CF8"/>
    <w:rsid w:val="00FB5254"/>
    <w:rsid w:val="00FC2554"/>
    <w:rsid w:val="00FC3740"/>
    <w:rsid w:val="00FC44AE"/>
    <w:rsid w:val="00FC630A"/>
    <w:rsid w:val="00FC6A9E"/>
    <w:rsid w:val="00FD28BF"/>
    <w:rsid w:val="00FE2056"/>
    <w:rsid w:val="00FE78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88065E"/>
  <w15:docId w15:val="{45F6FAF4-ECC9-4019-98D3-F97CC6934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qFormat="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26A25"/>
    <w:pPr>
      <w:spacing w:after="120" w:line="240" w:lineRule="auto"/>
      <w:jc w:val="both"/>
    </w:pPr>
    <w:rPr>
      <w:rFonts w:ascii="Arial" w:eastAsia="Times New Roman" w:hAnsi="Arial" w:cs="Times New Roman"/>
      <w:noProof/>
      <w:sz w:val="20"/>
      <w:szCs w:val="20"/>
      <w:lang w:val="en-GB"/>
    </w:rPr>
  </w:style>
  <w:style w:type="paragraph" w:styleId="Heading1">
    <w:name w:val="heading 1"/>
    <w:aliases w:val="TestlisteLevel,H1"/>
    <w:basedOn w:val="Normal"/>
    <w:next w:val="Normal"/>
    <w:link w:val="Heading1Char2"/>
    <w:qFormat/>
    <w:rsid w:val="00EB23E1"/>
    <w:pPr>
      <w:keepNext/>
      <w:keepLines/>
      <w:pBdr>
        <w:top w:val="single" w:sz="18" w:space="3" w:color="auto"/>
      </w:pBdr>
      <w:spacing w:before="120"/>
      <w:ind w:left="709" w:hanging="709"/>
      <w:jc w:val="left"/>
      <w:outlineLvl w:val="0"/>
    </w:pPr>
    <w:rPr>
      <w:b/>
      <w:sz w:val="28"/>
    </w:rPr>
  </w:style>
  <w:style w:type="paragraph" w:styleId="Heading2">
    <w:name w:val="heading 2"/>
    <w:aliases w:val="Testliste2,Heading 2 Char,Heading 2 Char1,Testliste2 Char,Heading 2 Char Char,H2,1.1 Heading 2"/>
    <w:basedOn w:val="Heading1"/>
    <w:next w:val="Normal"/>
    <w:link w:val="Heading2Char4"/>
    <w:qFormat/>
    <w:rsid w:val="00EB23E1"/>
    <w:pPr>
      <w:pBdr>
        <w:top w:val="none" w:sz="0" w:space="0" w:color="auto"/>
      </w:pBdr>
      <w:spacing w:before="240"/>
      <w:ind w:left="851" w:hanging="851"/>
      <w:outlineLvl w:val="1"/>
    </w:pPr>
  </w:style>
  <w:style w:type="paragraph" w:styleId="Heading3">
    <w:name w:val="heading 3"/>
    <w:aliases w:val="Testliste3,Heading 3 Char,Testliste3 Char,H3,1.1.1 Heading 3"/>
    <w:basedOn w:val="Heading2"/>
    <w:next w:val="Normal"/>
    <w:link w:val="Heading3Char5"/>
    <w:qFormat/>
    <w:rsid w:val="00EB23E1"/>
    <w:pPr>
      <w:ind w:left="1134" w:hanging="1134"/>
      <w:outlineLvl w:val="2"/>
    </w:pPr>
    <w:rPr>
      <w:sz w:val="24"/>
    </w:rPr>
  </w:style>
  <w:style w:type="paragraph" w:styleId="Heading4">
    <w:name w:val="heading 4"/>
    <w:aliases w:val="Testliste4,Heading 4 Char,Heading 4 Char1,Testliste4 Char,Heading 4 Char Char"/>
    <w:basedOn w:val="Heading2"/>
    <w:next w:val="Normal"/>
    <w:link w:val="Heading4Char7"/>
    <w:qFormat/>
    <w:rsid w:val="00EB23E1"/>
    <w:pPr>
      <w:ind w:left="1134" w:hanging="1134"/>
      <w:outlineLvl w:val="3"/>
    </w:pPr>
    <w:rPr>
      <w:sz w:val="24"/>
    </w:rPr>
  </w:style>
  <w:style w:type="paragraph" w:styleId="Heading5">
    <w:name w:val="heading 5"/>
    <w:basedOn w:val="Heading4"/>
    <w:next w:val="Normal"/>
    <w:link w:val="Heading5Char3"/>
    <w:qFormat/>
    <w:rsid w:val="00EB23E1"/>
    <w:pPr>
      <w:ind w:left="1361" w:hanging="1361"/>
      <w:outlineLvl w:val="4"/>
    </w:pPr>
  </w:style>
  <w:style w:type="paragraph" w:styleId="Heading6">
    <w:name w:val="heading 6"/>
    <w:basedOn w:val="Heading5"/>
    <w:next w:val="Normal"/>
    <w:link w:val="Heading6Char1"/>
    <w:qFormat/>
    <w:rsid w:val="00EB23E1"/>
    <w:pPr>
      <w:numPr>
        <w:ilvl w:val="5"/>
        <w:numId w:val="1"/>
      </w:numPr>
      <w:outlineLvl w:val="5"/>
    </w:pPr>
  </w:style>
  <w:style w:type="paragraph" w:styleId="Heading7">
    <w:name w:val="heading 7"/>
    <w:basedOn w:val="H6"/>
    <w:next w:val="Normal"/>
    <w:link w:val="Heading7Char"/>
    <w:qFormat/>
    <w:rsid w:val="00EB23E1"/>
    <w:pPr>
      <w:numPr>
        <w:ilvl w:val="6"/>
        <w:numId w:val="1"/>
      </w:numPr>
      <w:outlineLvl w:val="6"/>
    </w:pPr>
  </w:style>
  <w:style w:type="paragraph" w:styleId="Heading8">
    <w:name w:val="heading 8"/>
    <w:basedOn w:val="Heading1"/>
    <w:next w:val="Normal"/>
    <w:link w:val="Heading8Char"/>
    <w:qFormat/>
    <w:rsid w:val="00EB23E1"/>
    <w:pPr>
      <w:numPr>
        <w:ilvl w:val="7"/>
        <w:numId w:val="1"/>
      </w:numPr>
      <w:outlineLvl w:val="7"/>
    </w:pPr>
  </w:style>
  <w:style w:type="paragraph" w:styleId="Heading9">
    <w:name w:val="heading 9"/>
    <w:basedOn w:val="Heading1"/>
    <w:next w:val="Normal"/>
    <w:link w:val="Heading9Char"/>
    <w:qFormat/>
    <w:rsid w:val="00EB23E1"/>
    <w:pPr>
      <w:ind w:left="1418" w:hanging="141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aliases w:val="TestlisteLevel Char2,H1 Char2"/>
    <w:basedOn w:val="DefaultParagraphFont"/>
    <w:link w:val="Heading1"/>
    <w:rsid w:val="00EB23E1"/>
    <w:rPr>
      <w:rFonts w:ascii="Arial" w:eastAsia="Times New Roman" w:hAnsi="Arial" w:cs="Times New Roman"/>
      <w:b/>
      <w:sz w:val="28"/>
      <w:szCs w:val="20"/>
      <w:lang w:val="en-GB"/>
    </w:rPr>
  </w:style>
  <w:style w:type="character" w:customStyle="1" w:styleId="Heading2Char4">
    <w:name w:val="Heading 2 Char4"/>
    <w:aliases w:val="Testliste2 Char4,Heading 2 Char Char3,Heading 2 Char1 Char3,Testliste2 Char Char3,Heading 2 Char Char Char3,H2 Char3,1.1 Heading 2 Char3"/>
    <w:basedOn w:val="DefaultParagraphFont"/>
    <w:link w:val="Heading2"/>
    <w:rsid w:val="00EB23E1"/>
    <w:rPr>
      <w:rFonts w:ascii="Arial" w:eastAsia="Times New Roman" w:hAnsi="Arial" w:cs="Times New Roman"/>
      <w:b/>
      <w:sz w:val="28"/>
      <w:szCs w:val="20"/>
      <w:lang w:val="en-GB"/>
    </w:rPr>
  </w:style>
  <w:style w:type="character" w:customStyle="1" w:styleId="Heading3Char5">
    <w:name w:val="Heading 3 Char5"/>
    <w:aliases w:val="Testliste3 Char5,Heading 3 Char Char4,Testliste3 Char Char4,H3 Char4,1.1.1 Heading 3 Char4"/>
    <w:basedOn w:val="DefaultParagraphFont"/>
    <w:link w:val="Heading3"/>
    <w:rsid w:val="00EB23E1"/>
    <w:rPr>
      <w:rFonts w:ascii="Arial" w:eastAsia="Times New Roman" w:hAnsi="Arial" w:cs="Times New Roman"/>
      <w:b/>
      <w:sz w:val="24"/>
      <w:szCs w:val="20"/>
      <w:lang w:val="en-GB"/>
    </w:rPr>
  </w:style>
  <w:style w:type="character" w:customStyle="1" w:styleId="Heading4Char7">
    <w:name w:val="Heading 4 Char7"/>
    <w:aliases w:val="Testliste4 Char6,Heading 4 Char Char5,Heading 4 Char1 Char5,Testliste4 Char Char5,Heading 4 Char Char Char5"/>
    <w:basedOn w:val="DefaultParagraphFont"/>
    <w:link w:val="Heading4"/>
    <w:rsid w:val="00EB23E1"/>
    <w:rPr>
      <w:rFonts w:ascii="Arial" w:eastAsia="Times New Roman" w:hAnsi="Arial" w:cs="Times New Roman"/>
      <w:b/>
      <w:sz w:val="24"/>
      <w:szCs w:val="20"/>
      <w:lang w:val="en-GB"/>
    </w:rPr>
  </w:style>
  <w:style w:type="character" w:customStyle="1" w:styleId="Heading5Char3">
    <w:name w:val="Heading 5 Char3"/>
    <w:basedOn w:val="DefaultParagraphFont"/>
    <w:link w:val="Heading5"/>
    <w:rsid w:val="00EB23E1"/>
    <w:rPr>
      <w:rFonts w:ascii="Arial" w:eastAsia="Times New Roman" w:hAnsi="Arial" w:cs="Times New Roman"/>
      <w:b/>
      <w:sz w:val="24"/>
      <w:szCs w:val="20"/>
      <w:lang w:val="en-GB"/>
    </w:rPr>
  </w:style>
  <w:style w:type="character" w:customStyle="1" w:styleId="Heading6Char1">
    <w:name w:val="Heading 6 Char1"/>
    <w:basedOn w:val="DefaultParagraphFont"/>
    <w:link w:val="Heading6"/>
    <w:rsid w:val="00EB23E1"/>
    <w:rPr>
      <w:rFonts w:ascii="Arial" w:eastAsia="Times New Roman" w:hAnsi="Arial" w:cs="Times New Roman"/>
      <w:b/>
      <w:noProof/>
      <w:sz w:val="24"/>
      <w:szCs w:val="20"/>
      <w:lang w:val="en-GB"/>
    </w:rPr>
  </w:style>
  <w:style w:type="character" w:customStyle="1" w:styleId="Heading7Char">
    <w:name w:val="Heading 7 Char"/>
    <w:basedOn w:val="DefaultParagraphFont"/>
    <w:link w:val="Heading7"/>
    <w:rsid w:val="00EB23E1"/>
    <w:rPr>
      <w:rFonts w:ascii="Arial" w:eastAsia="Times New Roman" w:hAnsi="Arial" w:cs="Times New Roman"/>
      <w:b/>
      <w:noProof/>
      <w:sz w:val="20"/>
      <w:szCs w:val="20"/>
      <w:lang w:val="en-GB"/>
    </w:rPr>
  </w:style>
  <w:style w:type="character" w:customStyle="1" w:styleId="Heading8Char">
    <w:name w:val="Heading 8 Char"/>
    <w:basedOn w:val="DefaultParagraphFont"/>
    <w:link w:val="Heading8"/>
    <w:rsid w:val="00EB23E1"/>
    <w:rPr>
      <w:rFonts w:ascii="Arial" w:eastAsia="Times New Roman" w:hAnsi="Arial" w:cs="Times New Roman"/>
      <w:b/>
      <w:noProof/>
      <w:sz w:val="28"/>
      <w:szCs w:val="20"/>
      <w:lang w:val="en-GB"/>
    </w:rPr>
  </w:style>
  <w:style w:type="character" w:customStyle="1" w:styleId="Heading9Char">
    <w:name w:val="Heading 9 Char"/>
    <w:basedOn w:val="DefaultParagraphFont"/>
    <w:link w:val="Heading9"/>
    <w:rsid w:val="00EB23E1"/>
    <w:rPr>
      <w:rFonts w:ascii="Arial" w:eastAsia="Times New Roman" w:hAnsi="Arial" w:cs="Times New Roman"/>
      <w:b/>
      <w:sz w:val="28"/>
      <w:szCs w:val="20"/>
      <w:lang w:val="en-GB"/>
    </w:rPr>
  </w:style>
  <w:style w:type="paragraph" w:customStyle="1" w:styleId="H6">
    <w:name w:val="H6"/>
    <w:basedOn w:val="Heading5"/>
    <w:next w:val="Normal"/>
    <w:link w:val="H6Char"/>
    <w:qFormat/>
    <w:rsid w:val="00EB23E1"/>
    <w:pPr>
      <w:spacing w:before="0"/>
      <w:ind w:left="0" w:firstLine="0"/>
      <w:outlineLvl w:val="9"/>
    </w:pPr>
    <w:rPr>
      <w:sz w:val="20"/>
    </w:rPr>
  </w:style>
  <w:style w:type="paragraph" w:styleId="TOC8">
    <w:name w:val="toc 8"/>
    <w:basedOn w:val="TOC1"/>
    <w:uiPriority w:val="39"/>
    <w:rsid w:val="00EB23E1"/>
    <w:pPr>
      <w:spacing w:before="0"/>
      <w:ind w:left="1200"/>
    </w:pPr>
    <w:rPr>
      <w:rFonts w:ascii="Times New Roman" w:hAnsi="Times New Roman"/>
      <w:b w:val="0"/>
      <w:caps w:val="0"/>
    </w:rPr>
  </w:style>
  <w:style w:type="paragraph" w:styleId="TOC1">
    <w:name w:val="toc 1"/>
    <w:basedOn w:val="Normal"/>
    <w:next w:val="Normal"/>
    <w:uiPriority w:val="39"/>
    <w:qFormat/>
    <w:rsid w:val="00EB23E1"/>
    <w:pPr>
      <w:tabs>
        <w:tab w:val="right" w:leader="dot" w:pos="9061"/>
      </w:tabs>
      <w:spacing w:before="240" w:after="0"/>
      <w:ind w:left="425" w:right="425" w:hanging="425"/>
      <w:jc w:val="left"/>
    </w:pPr>
    <w:rPr>
      <w:b/>
      <w:caps/>
    </w:rPr>
  </w:style>
  <w:style w:type="paragraph" w:styleId="BodyText">
    <w:name w:val="Body Text"/>
    <w:basedOn w:val="Normal"/>
    <w:link w:val="BodyTextChar"/>
    <w:rsid w:val="00EB23E1"/>
  </w:style>
  <w:style w:type="character" w:customStyle="1" w:styleId="BodyTextChar">
    <w:name w:val="Body Text Char"/>
    <w:basedOn w:val="DefaultParagraphFont"/>
    <w:link w:val="BodyText"/>
    <w:rsid w:val="00EB23E1"/>
    <w:rPr>
      <w:rFonts w:ascii="Arial" w:eastAsia="Times New Roman" w:hAnsi="Arial" w:cs="Times New Roman"/>
      <w:sz w:val="20"/>
      <w:szCs w:val="20"/>
      <w:lang w:val="en-GB"/>
    </w:rPr>
  </w:style>
  <w:style w:type="paragraph" w:styleId="TOC5">
    <w:name w:val="toc 5"/>
    <w:basedOn w:val="TOC2"/>
    <w:uiPriority w:val="39"/>
    <w:rsid w:val="00EB23E1"/>
    <w:pPr>
      <w:ind w:left="1729" w:hanging="1134"/>
    </w:pPr>
  </w:style>
  <w:style w:type="paragraph" w:styleId="TOC2">
    <w:name w:val="toc 2"/>
    <w:basedOn w:val="TOC1"/>
    <w:next w:val="Normal"/>
    <w:uiPriority w:val="39"/>
    <w:qFormat/>
    <w:rsid w:val="00EB23E1"/>
    <w:pPr>
      <w:spacing w:before="0"/>
      <w:ind w:left="624" w:hanging="624"/>
    </w:pPr>
    <w:rPr>
      <w:b w:val="0"/>
      <w:caps w:val="0"/>
    </w:rPr>
  </w:style>
  <w:style w:type="paragraph" w:styleId="TOC4">
    <w:name w:val="toc 4"/>
    <w:basedOn w:val="TOC2"/>
    <w:uiPriority w:val="39"/>
    <w:rsid w:val="00EB23E1"/>
    <w:pPr>
      <w:ind w:left="1361" w:hanging="964"/>
    </w:pPr>
  </w:style>
  <w:style w:type="paragraph" w:styleId="TOC3">
    <w:name w:val="toc 3"/>
    <w:basedOn w:val="TOC2"/>
    <w:uiPriority w:val="39"/>
    <w:qFormat/>
    <w:rsid w:val="00EB23E1"/>
    <w:pPr>
      <w:ind w:left="1049" w:hanging="851"/>
    </w:pPr>
  </w:style>
  <w:style w:type="paragraph" w:styleId="Index2">
    <w:name w:val="index 2"/>
    <w:basedOn w:val="Index1"/>
    <w:semiHidden/>
    <w:rsid w:val="00EB23E1"/>
    <w:pPr>
      <w:ind w:left="284"/>
    </w:pPr>
  </w:style>
  <w:style w:type="paragraph" w:styleId="Index1">
    <w:name w:val="index 1"/>
    <w:basedOn w:val="Normal"/>
    <w:semiHidden/>
    <w:rsid w:val="00EB23E1"/>
    <w:pPr>
      <w:keepLines/>
      <w:spacing w:after="0"/>
    </w:pPr>
  </w:style>
  <w:style w:type="paragraph" w:customStyle="1" w:styleId="TT">
    <w:name w:val="TT"/>
    <w:basedOn w:val="Heading1"/>
    <w:next w:val="Normal"/>
    <w:rsid w:val="00EB23E1"/>
    <w:pPr>
      <w:jc w:val="center"/>
      <w:outlineLvl w:val="9"/>
    </w:pPr>
  </w:style>
  <w:style w:type="paragraph" w:styleId="Header">
    <w:name w:val="header"/>
    <w:aliases w:val="header odd"/>
    <w:basedOn w:val="Normal"/>
    <w:link w:val="HeaderChar"/>
    <w:rsid w:val="00EB23E1"/>
    <w:pPr>
      <w:tabs>
        <w:tab w:val="center" w:pos="4678"/>
        <w:tab w:val="right" w:pos="9356"/>
      </w:tabs>
      <w:spacing w:after="0"/>
    </w:pPr>
  </w:style>
  <w:style w:type="character" w:customStyle="1" w:styleId="HeaderChar">
    <w:name w:val="Header Char"/>
    <w:aliases w:val="header odd Char"/>
    <w:basedOn w:val="DefaultParagraphFont"/>
    <w:link w:val="Header"/>
    <w:rsid w:val="00EB23E1"/>
    <w:rPr>
      <w:rFonts w:ascii="Arial" w:eastAsia="Times New Roman" w:hAnsi="Arial" w:cs="Times New Roman"/>
      <w:sz w:val="20"/>
      <w:szCs w:val="20"/>
      <w:lang w:val="en-GB"/>
    </w:rPr>
  </w:style>
  <w:style w:type="character" w:styleId="FootnoteReference">
    <w:name w:val="footnote reference"/>
    <w:basedOn w:val="DefaultParagraphFont"/>
    <w:semiHidden/>
    <w:rsid w:val="00EB23E1"/>
    <w:rPr>
      <w:b/>
      <w:position w:val="6"/>
      <w:sz w:val="16"/>
    </w:rPr>
  </w:style>
  <w:style w:type="paragraph" w:styleId="FootnoteText">
    <w:name w:val="footnote text"/>
    <w:basedOn w:val="Normal"/>
    <w:link w:val="FootnoteTextChar"/>
    <w:semiHidden/>
    <w:rsid w:val="00EB23E1"/>
    <w:pPr>
      <w:keepLines/>
      <w:spacing w:after="0"/>
      <w:ind w:left="454" w:hanging="454"/>
    </w:pPr>
    <w:rPr>
      <w:sz w:val="16"/>
    </w:rPr>
  </w:style>
  <w:style w:type="character" w:customStyle="1" w:styleId="FootnoteTextChar">
    <w:name w:val="Footnote Text Char"/>
    <w:basedOn w:val="DefaultParagraphFont"/>
    <w:link w:val="FootnoteText"/>
    <w:semiHidden/>
    <w:rsid w:val="00EB23E1"/>
    <w:rPr>
      <w:rFonts w:ascii="Arial" w:eastAsia="Times New Roman" w:hAnsi="Arial" w:cs="Times New Roman"/>
      <w:sz w:val="16"/>
      <w:szCs w:val="20"/>
      <w:lang w:val="en-GB"/>
    </w:rPr>
  </w:style>
  <w:style w:type="paragraph" w:customStyle="1" w:styleId="TAH">
    <w:name w:val="TAH"/>
    <w:basedOn w:val="TAC"/>
    <w:rsid w:val="00EB23E1"/>
    <w:rPr>
      <w:b/>
    </w:rPr>
  </w:style>
  <w:style w:type="paragraph" w:customStyle="1" w:styleId="TAC">
    <w:name w:val="TAC"/>
    <w:basedOn w:val="TAJ"/>
    <w:rsid w:val="00EB23E1"/>
    <w:pPr>
      <w:jc w:val="center"/>
    </w:pPr>
  </w:style>
  <w:style w:type="paragraph" w:customStyle="1" w:styleId="TAJ">
    <w:name w:val="TAJ"/>
    <w:basedOn w:val="Normal"/>
    <w:rsid w:val="00EB23E1"/>
    <w:pPr>
      <w:keepNext/>
      <w:keepLines/>
      <w:spacing w:after="0"/>
    </w:pPr>
  </w:style>
  <w:style w:type="paragraph" w:customStyle="1" w:styleId="TAL">
    <w:name w:val="TAL"/>
    <w:basedOn w:val="TAJ"/>
    <w:link w:val="TALChar"/>
    <w:rsid w:val="00EB23E1"/>
    <w:pPr>
      <w:jc w:val="left"/>
    </w:pPr>
  </w:style>
  <w:style w:type="paragraph" w:customStyle="1" w:styleId="TF">
    <w:name w:val="TF"/>
    <w:basedOn w:val="Normal"/>
    <w:next w:val="Normal"/>
    <w:rsid w:val="00EB23E1"/>
    <w:pPr>
      <w:keepLines/>
      <w:jc w:val="center"/>
    </w:pPr>
    <w:rPr>
      <w:b/>
    </w:rPr>
  </w:style>
  <w:style w:type="paragraph" w:customStyle="1" w:styleId="TH">
    <w:name w:val="TH"/>
    <w:basedOn w:val="TF"/>
    <w:next w:val="Normal"/>
    <w:rsid w:val="00EB23E1"/>
    <w:pPr>
      <w:keepNext/>
    </w:pPr>
  </w:style>
  <w:style w:type="paragraph" w:customStyle="1" w:styleId="NO">
    <w:name w:val="NO"/>
    <w:basedOn w:val="Normal"/>
    <w:next w:val="Normal"/>
    <w:qFormat/>
    <w:rsid w:val="00EB23E1"/>
    <w:pPr>
      <w:keepLines/>
      <w:ind w:left="1701" w:hanging="1134"/>
    </w:pPr>
  </w:style>
  <w:style w:type="paragraph" w:styleId="TOC9">
    <w:name w:val="toc 9"/>
    <w:basedOn w:val="TOC1"/>
    <w:uiPriority w:val="39"/>
    <w:rsid w:val="00EB23E1"/>
    <w:pPr>
      <w:ind w:left="1134" w:hanging="1134"/>
    </w:pPr>
  </w:style>
  <w:style w:type="paragraph" w:customStyle="1" w:styleId="EX">
    <w:name w:val="EX"/>
    <w:basedOn w:val="Normal"/>
    <w:rsid w:val="00EB23E1"/>
    <w:pPr>
      <w:keepLines/>
      <w:ind w:left="2268" w:hanging="2268"/>
    </w:pPr>
  </w:style>
  <w:style w:type="paragraph" w:customStyle="1" w:styleId="NW">
    <w:name w:val="NW"/>
    <w:basedOn w:val="NO"/>
    <w:next w:val="Normal"/>
    <w:rsid w:val="00EB23E1"/>
    <w:pPr>
      <w:spacing w:after="0"/>
    </w:pPr>
  </w:style>
  <w:style w:type="paragraph" w:customStyle="1" w:styleId="EW">
    <w:name w:val="EW"/>
    <w:basedOn w:val="EX"/>
    <w:rsid w:val="00EB23E1"/>
    <w:pPr>
      <w:spacing w:after="0"/>
    </w:pPr>
  </w:style>
  <w:style w:type="paragraph" w:styleId="TOC6">
    <w:name w:val="toc 6"/>
    <w:basedOn w:val="TOC5"/>
    <w:uiPriority w:val="39"/>
    <w:rsid w:val="00EB23E1"/>
    <w:pPr>
      <w:ind w:left="800"/>
    </w:pPr>
  </w:style>
  <w:style w:type="paragraph" w:styleId="TOC7">
    <w:name w:val="toc 7"/>
    <w:basedOn w:val="TOC6"/>
    <w:uiPriority w:val="39"/>
    <w:rsid w:val="00EB23E1"/>
    <w:pPr>
      <w:ind w:left="1000"/>
    </w:pPr>
  </w:style>
  <w:style w:type="paragraph" w:customStyle="1" w:styleId="NF">
    <w:name w:val="NF"/>
    <w:basedOn w:val="NO"/>
    <w:rsid w:val="00EB23E1"/>
    <w:rPr>
      <w:sz w:val="18"/>
    </w:rPr>
  </w:style>
  <w:style w:type="paragraph" w:customStyle="1" w:styleId="TAN">
    <w:name w:val="TAN"/>
    <w:basedOn w:val="TAJ"/>
    <w:link w:val="TANChar"/>
    <w:rsid w:val="00EB23E1"/>
    <w:pPr>
      <w:ind w:left="1134" w:hanging="1134"/>
    </w:pPr>
  </w:style>
  <w:style w:type="paragraph" w:customStyle="1" w:styleId="EditorsNote">
    <w:name w:val="Editor's Note"/>
    <w:basedOn w:val="NO"/>
    <w:rsid w:val="00EB23E1"/>
    <w:pPr>
      <w:ind w:left="1418"/>
    </w:pPr>
    <w:rPr>
      <w:i/>
      <w:color w:val="FF0000"/>
    </w:rPr>
  </w:style>
  <w:style w:type="paragraph" w:customStyle="1" w:styleId="B10">
    <w:name w:val="B1"/>
    <w:basedOn w:val="Normal"/>
    <w:rsid w:val="00EB23E1"/>
    <w:pPr>
      <w:spacing w:after="0"/>
      <w:ind w:left="567" w:hanging="567"/>
    </w:pPr>
  </w:style>
  <w:style w:type="paragraph" w:customStyle="1" w:styleId="B20">
    <w:name w:val="B2"/>
    <w:basedOn w:val="B10"/>
    <w:rsid w:val="00EB23E1"/>
    <w:pPr>
      <w:ind w:left="1134"/>
    </w:pPr>
  </w:style>
  <w:style w:type="paragraph" w:customStyle="1" w:styleId="B30">
    <w:name w:val="B3"/>
    <w:basedOn w:val="B10"/>
    <w:rsid w:val="00EB23E1"/>
    <w:pPr>
      <w:ind w:left="1701"/>
    </w:pPr>
  </w:style>
  <w:style w:type="paragraph" w:customStyle="1" w:styleId="B4">
    <w:name w:val="B4"/>
    <w:basedOn w:val="B10"/>
    <w:rsid w:val="00EB23E1"/>
    <w:pPr>
      <w:ind w:left="2268"/>
    </w:pPr>
  </w:style>
  <w:style w:type="paragraph" w:customStyle="1" w:styleId="B5">
    <w:name w:val="B5"/>
    <w:basedOn w:val="B10"/>
    <w:rsid w:val="00EB23E1"/>
    <w:pPr>
      <w:ind w:left="2835"/>
    </w:pPr>
  </w:style>
  <w:style w:type="paragraph" w:styleId="Footer">
    <w:name w:val="footer"/>
    <w:basedOn w:val="Header"/>
    <w:next w:val="Header"/>
    <w:link w:val="FooterChar"/>
    <w:rsid w:val="00EB23E1"/>
  </w:style>
  <w:style w:type="character" w:customStyle="1" w:styleId="FooterChar">
    <w:name w:val="Footer Char"/>
    <w:basedOn w:val="DefaultParagraphFont"/>
    <w:link w:val="Footer"/>
    <w:rsid w:val="00EB23E1"/>
    <w:rPr>
      <w:rFonts w:ascii="Arial" w:eastAsia="Times New Roman" w:hAnsi="Arial" w:cs="Times New Roman"/>
      <w:sz w:val="20"/>
      <w:szCs w:val="20"/>
      <w:lang w:val="en-GB"/>
    </w:rPr>
  </w:style>
  <w:style w:type="paragraph" w:styleId="IndexHeading">
    <w:name w:val="index heading"/>
    <w:basedOn w:val="Normal"/>
    <w:semiHidden/>
    <w:rsid w:val="00EB23E1"/>
    <w:pPr>
      <w:keepNext/>
      <w:keepLines/>
      <w:spacing w:before="240" w:after="0"/>
      <w:jc w:val="center"/>
    </w:pPr>
    <w:rPr>
      <w:b/>
      <w:sz w:val="24"/>
    </w:rPr>
  </w:style>
  <w:style w:type="paragraph" w:styleId="NormalIndent">
    <w:name w:val="Normal Indent"/>
    <w:basedOn w:val="Normal"/>
    <w:next w:val="Normal"/>
    <w:rsid w:val="00EB23E1"/>
    <w:pPr>
      <w:ind w:left="567"/>
    </w:pPr>
  </w:style>
  <w:style w:type="paragraph" w:customStyle="1" w:styleId="HO">
    <w:name w:val="HO"/>
    <w:basedOn w:val="Normal"/>
    <w:rsid w:val="00EB23E1"/>
    <w:pPr>
      <w:spacing w:after="0"/>
      <w:jc w:val="right"/>
    </w:pPr>
    <w:rPr>
      <w:b/>
    </w:rPr>
  </w:style>
  <w:style w:type="paragraph" w:customStyle="1" w:styleId="HE">
    <w:name w:val="HE"/>
    <w:basedOn w:val="Normal"/>
    <w:rsid w:val="00EB23E1"/>
    <w:pPr>
      <w:spacing w:after="0"/>
      <w:jc w:val="left"/>
    </w:pPr>
    <w:rPr>
      <w:b/>
    </w:rPr>
  </w:style>
  <w:style w:type="character" w:customStyle="1" w:styleId="matchcase">
    <w:name w:val="match case"/>
    <w:basedOn w:val="DefaultParagraphFont"/>
    <w:rsid w:val="00EB23E1"/>
    <w:rPr>
      <w:color w:val="800000"/>
    </w:rPr>
  </w:style>
  <w:style w:type="paragraph" w:customStyle="1" w:styleId="DocTitle">
    <w:name w:val="Doc Title"/>
    <w:basedOn w:val="TT"/>
    <w:rsid w:val="00EB23E1"/>
    <w:rPr>
      <w:sz w:val="36"/>
    </w:rPr>
  </w:style>
  <w:style w:type="paragraph" w:styleId="List">
    <w:name w:val="List"/>
    <w:basedOn w:val="Normal"/>
    <w:rsid w:val="00EB23E1"/>
    <w:pPr>
      <w:ind w:left="283" w:hanging="283"/>
    </w:pPr>
  </w:style>
  <w:style w:type="paragraph" w:styleId="List2">
    <w:name w:val="List 2"/>
    <w:basedOn w:val="Normal"/>
    <w:rsid w:val="00EB23E1"/>
    <w:pPr>
      <w:ind w:left="566" w:hanging="283"/>
    </w:pPr>
  </w:style>
  <w:style w:type="paragraph" w:styleId="List3">
    <w:name w:val="List 3"/>
    <w:basedOn w:val="Normal"/>
    <w:rsid w:val="00EB23E1"/>
    <w:pPr>
      <w:ind w:left="849" w:hanging="283"/>
    </w:pPr>
  </w:style>
  <w:style w:type="paragraph" w:styleId="List4">
    <w:name w:val="List 4"/>
    <w:basedOn w:val="Normal"/>
    <w:rsid w:val="00EB23E1"/>
    <w:pPr>
      <w:ind w:left="1132" w:hanging="283"/>
    </w:pPr>
  </w:style>
  <w:style w:type="paragraph" w:styleId="ListBullet">
    <w:name w:val="List Bullet"/>
    <w:basedOn w:val="Normal"/>
    <w:rsid w:val="00EB23E1"/>
    <w:pPr>
      <w:ind w:left="283" w:hanging="283"/>
    </w:pPr>
  </w:style>
  <w:style w:type="paragraph" w:styleId="ListBullet2">
    <w:name w:val="List Bullet 2"/>
    <w:basedOn w:val="Normal"/>
    <w:rsid w:val="00EB23E1"/>
    <w:pPr>
      <w:ind w:left="566" w:hanging="283"/>
    </w:pPr>
  </w:style>
  <w:style w:type="paragraph" w:styleId="ListBullet3">
    <w:name w:val="List Bullet 3"/>
    <w:basedOn w:val="Normal"/>
    <w:rsid w:val="00EB23E1"/>
    <w:pPr>
      <w:ind w:left="849" w:hanging="283"/>
    </w:pPr>
  </w:style>
  <w:style w:type="paragraph" w:styleId="ListBullet4">
    <w:name w:val="List Bullet 4"/>
    <w:basedOn w:val="Normal"/>
    <w:rsid w:val="00EB23E1"/>
    <w:pPr>
      <w:ind w:left="1132" w:hanging="283"/>
    </w:pPr>
  </w:style>
  <w:style w:type="paragraph" w:styleId="ListBullet5">
    <w:name w:val="List Bullet 5"/>
    <w:basedOn w:val="Normal"/>
    <w:rsid w:val="00EB23E1"/>
    <w:pPr>
      <w:ind w:left="1415" w:hanging="283"/>
    </w:pPr>
  </w:style>
  <w:style w:type="paragraph" w:customStyle="1" w:styleId="1NOTEINTABOPEN">
    <w:name w:val="1_NOTE IN TAB.(OPEN"/>
    <w:basedOn w:val="Normal"/>
    <w:rsid w:val="00EB23E1"/>
  </w:style>
  <w:style w:type="paragraph" w:styleId="Title">
    <w:name w:val="Title"/>
    <w:aliases w:val="TestlistenLevel,Logo here"/>
    <w:basedOn w:val="Normal"/>
    <w:link w:val="TitleChar"/>
    <w:qFormat/>
    <w:rsid w:val="00EB23E1"/>
    <w:pPr>
      <w:spacing w:before="240" w:after="60"/>
      <w:jc w:val="center"/>
    </w:pPr>
    <w:rPr>
      <w:b/>
      <w:kern w:val="28"/>
      <w:sz w:val="32"/>
    </w:rPr>
  </w:style>
  <w:style w:type="character" w:customStyle="1" w:styleId="TitleChar">
    <w:name w:val="Title Char"/>
    <w:aliases w:val="TestlistenLevel Char,Logo here Char"/>
    <w:basedOn w:val="DefaultParagraphFont"/>
    <w:link w:val="Title"/>
    <w:rsid w:val="00EB23E1"/>
    <w:rPr>
      <w:rFonts w:ascii="Arial" w:eastAsia="Times New Roman" w:hAnsi="Arial" w:cs="Times New Roman"/>
      <w:b/>
      <w:kern w:val="28"/>
      <w:sz w:val="32"/>
      <w:szCs w:val="20"/>
      <w:lang w:val="en-GB"/>
    </w:rPr>
  </w:style>
  <w:style w:type="paragraph" w:customStyle="1" w:styleId="LD">
    <w:name w:val="LD"/>
    <w:rsid w:val="00EB23E1"/>
    <w:pPr>
      <w:keepNext/>
      <w:keepLines/>
      <w:spacing w:after="0" w:line="240" w:lineRule="auto"/>
    </w:pPr>
    <w:rPr>
      <w:rFonts w:ascii="Courier" w:eastAsia="Times New Roman" w:hAnsi="Courier" w:cs="Times New Roman"/>
      <w:sz w:val="24"/>
      <w:szCs w:val="20"/>
      <w:lang w:val="en-GB"/>
    </w:rPr>
  </w:style>
  <w:style w:type="paragraph" w:customStyle="1" w:styleId="FP">
    <w:name w:val="FP"/>
    <w:rsid w:val="00EB23E1"/>
    <w:pPr>
      <w:spacing w:after="0" w:line="240" w:lineRule="atLeast"/>
    </w:pPr>
    <w:rPr>
      <w:rFonts w:ascii="Univers (WN)" w:eastAsia="Times New Roman" w:hAnsi="Univers (WN)" w:cs="Times New Roman"/>
      <w:sz w:val="20"/>
      <w:szCs w:val="20"/>
      <w:lang w:val="en-GB"/>
    </w:rPr>
  </w:style>
  <w:style w:type="paragraph" w:customStyle="1" w:styleId="WP">
    <w:name w:val="WP"/>
    <w:next w:val="Normal"/>
    <w:rsid w:val="00EB23E1"/>
    <w:pPr>
      <w:spacing w:after="0" w:line="240" w:lineRule="atLeast"/>
      <w:jc w:val="both"/>
    </w:pPr>
    <w:rPr>
      <w:rFonts w:ascii="Univers (WN)" w:eastAsia="Times New Roman" w:hAnsi="Univers (WN)" w:cs="Times New Roman"/>
      <w:sz w:val="20"/>
      <w:szCs w:val="20"/>
      <w:lang w:val="en-GB"/>
    </w:rPr>
  </w:style>
  <w:style w:type="paragraph" w:customStyle="1" w:styleId="TC">
    <w:name w:val="TC"/>
    <w:rsid w:val="00EB23E1"/>
    <w:pPr>
      <w:keepNext/>
      <w:keepLines/>
      <w:spacing w:after="0" w:line="240" w:lineRule="auto"/>
      <w:jc w:val="center"/>
    </w:pPr>
    <w:rPr>
      <w:rFonts w:ascii="Courier" w:eastAsia="Times New Roman" w:hAnsi="Courier" w:cs="Times New Roman"/>
      <w:sz w:val="24"/>
      <w:szCs w:val="20"/>
      <w:lang w:val="en-GB"/>
    </w:rPr>
  </w:style>
  <w:style w:type="paragraph" w:customStyle="1" w:styleId="TB">
    <w:name w:val="TB"/>
    <w:rsid w:val="00EB23E1"/>
    <w:pPr>
      <w:keepNext/>
      <w:keepLines/>
      <w:pBdr>
        <w:top w:val="single" w:sz="6" w:space="0" w:color="auto"/>
        <w:left w:val="single" w:sz="6" w:space="0" w:color="auto"/>
        <w:bottom w:val="single" w:sz="6" w:space="0" w:color="auto"/>
        <w:right w:val="single" w:sz="6" w:space="0" w:color="auto"/>
      </w:pBdr>
      <w:spacing w:after="0" w:line="240" w:lineRule="atLeast"/>
    </w:pPr>
    <w:rPr>
      <w:rFonts w:ascii="Univers (WN)" w:eastAsia="Times New Roman" w:hAnsi="Univers (WN)" w:cs="Times New Roman"/>
      <w:sz w:val="20"/>
      <w:szCs w:val="20"/>
      <w:lang w:val="en-GB"/>
    </w:rPr>
  </w:style>
  <w:style w:type="paragraph" w:customStyle="1" w:styleId="ZA">
    <w:name w:val="ZA"/>
    <w:rsid w:val="00EB23E1"/>
    <w:pPr>
      <w:keepNext/>
      <w:keepLines/>
      <w:tabs>
        <w:tab w:val="left" w:pos="142"/>
        <w:tab w:val="left" w:pos="6464"/>
        <w:tab w:val="left" w:pos="6804"/>
      </w:tabs>
      <w:spacing w:after="0" w:line="480" w:lineRule="exact"/>
    </w:pPr>
    <w:rPr>
      <w:rFonts w:ascii="Univers (WN)" w:eastAsia="Times New Roman" w:hAnsi="Univers (WN)" w:cs="Times New Roman"/>
      <w:sz w:val="20"/>
      <w:szCs w:val="20"/>
      <w:lang w:val="en-GB"/>
    </w:rPr>
  </w:style>
  <w:style w:type="paragraph" w:customStyle="1" w:styleId="ZB">
    <w:name w:val="ZB"/>
    <w:rsid w:val="00EB23E1"/>
    <w:pPr>
      <w:keepNext/>
      <w:keepLines/>
      <w:tabs>
        <w:tab w:val="left" w:pos="5387"/>
      </w:tabs>
      <w:spacing w:after="240" w:line="240" w:lineRule="atLeast"/>
    </w:pPr>
    <w:rPr>
      <w:rFonts w:ascii="Univers (WN)" w:eastAsia="Times New Roman" w:hAnsi="Univers (WN)" w:cs="Times New Roman"/>
      <w:b/>
      <w:sz w:val="32"/>
      <w:szCs w:val="20"/>
      <w:lang w:val="en-GB"/>
    </w:rPr>
  </w:style>
  <w:style w:type="paragraph" w:customStyle="1" w:styleId="ZU">
    <w:name w:val="ZU"/>
    <w:rsid w:val="00EB23E1"/>
    <w:pPr>
      <w:keepNext/>
      <w:keepLines/>
      <w:tabs>
        <w:tab w:val="left" w:pos="624"/>
      </w:tabs>
      <w:spacing w:after="240" w:line="240" w:lineRule="atLeast"/>
      <w:ind w:left="624" w:right="113" w:hanging="624"/>
      <w:jc w:val="both"/>
    </w:pPr>
    <w:rPr>
      <w:rFonts w:ascii="Univers (WN)" w:eastAsia="Times New Roman" w:hAnsi="Univers (WN)" w:cs="Times New Roman"/>
      <w:sz w:val="20"/>
      <w:szCs w:val="20"/>
      <w:lang w:val="en-GB"/>
    </w:rPr>
  </w:style>
  <w:style w:type="paragraph" w:customStyle="1" w:styleId="ZW">
    <w:name w:val="ZW"/>
    <w:rsid w:val="00EB23E1"/>
    <w:pPr>
      <w:keepNext/>
      <w:keepLines/>
      <w:tabs>
        <w:tab w:val="left" w:pos="5387"/>
      </w:tabs>
      <w:spacing w:after="240" w:line="240" w:lineRule="atLeast"/>
    </w:pPr>
    <w:rPr>
      <w:rFonts w:ascii="Univers (WN)" w:eastAsia="Times New Roman" w:hAnsi="Univers (WN)" w:cs="Times New Roman"/>
      <w:sz w:val="20"/>
      <w:szCs w:val="20"/>
      <w:lang w:val="en-GB"/>
    </w:rPr>
  </w:style>
  <w:style w:type="paragraph" w:customStyle="1" w:styleId="ZK">
    <w:name w:val="ZK"/>
    <w:rsid w:val="00EB23E1"/>
    <w:pPr>
      <w:keepNext/>
      <w:keepLines/>
      <w:tabs>
        <w:tab w:val="left" w:pos="1191"/>
      </w:tabs>
      <w:spacing w:after="240" w:line="240" w:lineRule="atLeast"/>
      <w:ind w:left="1191" w:right="113" w:hanging="1191"/>
      <w:jc w:val="both"/>
    </w:pPr>
    <w:rPr>
      <w:rFonts w:ascii="Univers (WN)" w:eastAsia="Times New Roman" w:hAnsi="Univers (WN)" w:cs="Times New Roman"/>
      <w:sz w:val="20"/>
      <w:szCs w:val="20"/>
      <w:lang w:val="en-GB"/>
    </w:rPr>
  </w:style>
  <w:style w:type="paragraph" w:customStyle="1" w:styleId="ZT">
    <w:name w:val="ZT"/>
    <w:rsid w:val="00EB23E1"/>
    <w:pPr>
      <w:keepNext/>
      <w:keepLines/>
      <w:spacing w:after="96" w:line="240" w:lineRule="atLeast"/>
      <w:jc w:val="center"/>
    </w:pPr>
    <w:rPr>
      <w:rFonts w:ascii="Univers (WN)" w:eastAsia="Times New Roman" w:hAnsi="Univers (WN)" w:cs="Times New Roman"/>
      <w:b/>
      <w:sz w:val="32"/>
      <w:szCs w:val="20"/>
      <w:lang w:val="en-GB"/>
    </w:rPr>
  </w:style>
  <w:style w:type="paragraph" w:customStyle="1" w:styleId="ZC">
    <w:name w:val="ZC"/>
    <w:rsid w:val="00EB23E1"/>
    <w:pPr>
      <w:keepNext/>
      <w:keepLines/>
      <w:spacing w:after="0" w:line="360" w:lineRule="atLeast"/>
      <w:jc w:val="center"/>
    </w:pPr>
    <w:rPr>
      <w:rFonts w:ascii="Univers (WN)" w:eastAsia="Times New Roman" w:hAnsi="Univers (WN)" w:cs="Times New Roman"/>
      <w:sz w:val="20"/>
      <w:szCs w:val="20"/>
      <w:lang w:val="en-GB"/>
    </w:rPr>
  </w:style>
  <w:style w:type="paragraph" w:customStyle="1" w:styleId="ZE">
    <w:name w:val="ZE"/>
    <w:rsid w:val="00EB23E1"/>
    <w:pPr>
      <w:spacing w:after="960" w:line="408" w:lineRule="atLeast"/>
      <w:jc w:val="center"/>
    </w:pPr>
    <w:rPr>
      <w:rFonts w:ascii="Univers (WN)" w:eastAsia="Times New Roman" w:hAnsi="Univers (WN)" w:cs="Times New Roman"/>
      <w:sz w:val="20"/>
      <w:szCs w:val="20"/>
      <w:lang w:val="en-GB"/>
    </w:rPr>
  </w:style>
  <w:style w:type="paragraph" w:styleId="MacroText">
    <w:name w:val="macro"/>
    <w:link w:val="MacroTextChar"/>
    <w:semiHidden/>
    <w:rsid w:val="00EB23E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s>
      <w:spacing w:after="0" w:line="240" w:lineRule="auto"/>
    </w:pPr>
    <w:rPr>
      <w:rFonts w:ascii="Times New Roman" w:eastAsia="Times New Roman" w:hAnsi="Times New Roman" w:cs="Times New Roman"/>
      <w:sz w:val="20"/>
      <w:szCs w:val="20"/>
      <w:lang w:val="en-GB"/>
    </w:rPr>
  </w:style>
  <w:style w:type="character" w:customStyle="1" w:styleId="MacroTextChar">
    <w:name w:val="Macro Text Char"/>
    <w:basedOn w:val="DefaultParagraphFont"/>
    <w:link w:val="MacroText"/>
    <w:semiHidden/>
    <w:rsid w:val="00EB23E1"/>
    <w:rPr>
      <w:rFonts w:ascii="Times New Roman" w:eastAsia="Times New Roman" w:hAnsi="Times New Roman" w:cs="Times New Roman"/>
      <w:sz w:val="20"/>
      <w:szCs w:val="20"/>
      <w:lang w:val="en-GB"/>
    </w:rPr>
  </w:style>
  <w:style w:type="character" w:styleId="CommentReference">
    <w:name w:val="annotation reference"/>
    <w:basedOn w:val="DefaultParagraphFont"/>
    <w:semiHidden/>
    <w:rsid w:val="00EB23E1"/>
    <w:rPr>
      <w:sz w:val="16"/>
    </w:rPr>
  </w:style>
  <w:style w:type="paragraph" w:styleId="CommentText">
    <w:name w:val="annotation text"/>
    <w:basedOn w:val="Normal"/>
    <w:link w:val="CommentTextChar"/>
    <w:semiHidden/>
    <w:rsid w:val="00EB23E1"/>
  </w:style>
  <w:style w:type="character" w:customStyle="1" w:styleId="CommentTextChar">
    <w:name w:val="Comment Text Char"/>
    <w:basedOn w:val="DefaultParagraphFont"/>
    <w:link w:val="CommentText"/>
    <w:semiHidden/>
    <w:rsid w:val="00EB23E1"/>
    <w:rPr>
      <w:rFonts w:ascii="Arial" w:eastAsia="Times New Roman" w:hAnsi="Arial" w:cs="Times New Roman"/>
      <w:sz w:val="20"/>
      <w:szCs w:val="20"/>
      <w:lang w:val="en-GB"/>
    </w:rPr>
  </w:style>
  <w:style w:type="paragraph" w:styleId="DocumentMap">
    <w:name w:val="Document Map"/>
    <w:basedOn w:val="Normal"/>
    <w:link w:val="DocumentMapChar"/>
    <w:semiHidden/>
    <w:rsid w:val="00EB23E1"/>
    <w:pPr>
      <w:shd w:val="clear" w:color="auto" w:fill="000080"/>
    </w:pPr>
    <w:rPr>
      <w:rFonts w:ascii="Tahoma" w:hAnsi="Tahoma"/>
    </w:rPr>
  </w:style>
  <w:style w:type="character" w:customStyle="1" w:styleId="DocumentMapChar">
    <w:name w:val="Document Map Char"/>
    <w:basedOn w:val="DefaultParagraphFont"/>
    <w:link w:val="DocumentMap"/>
    <w:semiHidden/>
    <w:rsid w:val="00EB23E1"/>
    <w:rPr>
      <w:rFonts w:ascii="Tahoma" w:eastAsia="Times New Roman" w:hAnsi="Tahoma" w:cs="Times New Roman"/>
      <w:sz w:val="20"/>
      <w:szCs w:val="20"/>
      <w:shd w:val="clear" w:color="auto" w:fill="000080"/>
      <w:lang w:val="en-GB"/>
    </w:rPr>
  </w:style>
  <w:style w:type="paragraph" w:customStyle="1" w:styleId="Normal1">
    <w:name w:val="Normal1"/>
    <w:basedOn w:val="Normal"/>
    <w:rsid w:val="00EB23E1"/>
    <w:pPr>
      <w:spacing w:before="60" w:after="60"/>
      <w:ind w:left="720"/>
      <w:jc w:val="left"/>
    </w:pPr>
    <w:rPr>
      <w:sz w:val="22"/>
    </w:rPr>
  </w:style>
  <w:style w:type="paragraph" w:customStyle="1" w:styleId="CRfront">
    <w:name w:val="CR_front"/>
    <w:next w:val="Normal"/>
    <w:rsid w:val="00EB23E1"/>
    <w:pPr>
      <w:spacing w:after="0" w:line="240" w:lineRule="auto"/>
    </w:pPr>
    <w:rPr>
      <w:rFonts w:ascii="Arial" w:eastAsia="Times New Roman" w:hAnsi="Arial" w:cs="Times New Roman"/>
      <w:sz w:val="20"/>
      <w:szCs w:val="20"/>
      <w:lang w:val="en-GB"/>
    </w:rPr>
  </w:style>
  <w:style w:type="character" w:styleId="Hyperlink">
    <w:name w:val="Hyperlink"/>
    <w:basedOn w:val="DefaultParagraphFont"/>
    <w:uiPriority w:val="99"/>
    <w:rsid w:val="00EB23E1"/>
    <w:rPr>
      <w:color w:val="0000FF"/>
      <w:u w:val="single"/>
    </w:rPr>
  </w:style>
  <w:style w:type="paragraph" w:styleId="BodyTextIndent">
    <w:name w:val="Body Text Indent"/>
    <w:aliases w:val="Textkörper-Einzug"/>
    <w:basedOn w:val="Normal"/>
    <w:link w:val="BodyTextIndentChar"/>
    <w:rsid w:val="00EB23E1"/>
    <w:pPr>
      <w:ind w:left="644"/>
    </w:pPr>
  </w:style>
  <w:style w:type="character" w:customStyle="1" w:styleId="BodyTextIndentChar">
    <w:name w:val="Body Text Indent Char"/>
    <w:aliases w:val="Textkörper-Einzug Char"/>
    <w:basedOn w:val="DefaultParagraphFont"/>
    <w:link w:val="BodyTextIndent"/>
    <w:rsid w:val="00EB23E1"/>
    <w:rPr>
      <w:rFonts w:ascii="Arial" w:eastAsia="Times New Roman" w:hAnsi="Arial" w:cs="Times New Roman"/>
      <w:sz w:val="20"/>
      <w:szCs w:val="20"/>
      <w:lang w:val="en-GB"/>
    </w:rPr>
  </w:style>
  <w:style w:type="character" w:styleId="FollowedHyperlink">
    <w:name w:val="FollowedHyperlink"/>
    <w:basedOn w:val="DefaultParagraphFont"/>
    <w:rsid w:val="00EB23E1"/>
    <w:rPr>
      <w:color w:val="800080"/>
      <w:u w:val="single"/>
    </w:rPr>
  </w:style>
  <w:style w:type="paragraph" w:styleId="BlockText">
    <w:name w:val="Block Text"/>
    <w:basedOn w:val="Normal"/>
    <w:rsid w:val="00EB23E1"/>
    <w:pPr>
      <w:ind w:left="1440" w:right="1440"/>
    </w:pPr>
  </w:style>
  <w:style w:type="paragraph" w:styleId="BodyText2">
    <w:name w:val="Body Text 2"/>
    <w:basedOn w:val="Normal"/>
    <w:link w:val="BodyText2Char"/>
    <w:rsid w:val="00EB23E1"/>
    <w:pPr>
      <w:spacing w:line="480" w:lineRule="auto"/>
    </w:pPr>
  </w:style>
  <w:style w:type="character" w:customStyle="1" w:styleId="BodyText2Char">
    <w:name w:val="Body Text 2 Char"/>
    <w:basedOn w:val="DefaultParagraphFont"/>
    <w:link w:val="BodyText2"/>
    <w:rsid w:val="00EB23E1"/>
    <w:rPr>
      <w:rFonts w:ascii="Arial" w:eastAsia="Times New Roman" w:hAnsi="Arial" w:cs="Times New Roman"/>
      <w:sz w:val="20"/>
      <w:szCs w:val="20"/>
      <w:lang w:val="en-GB"/>
    </w:rPr>
  </w:style>
  <w:style w:type="paragraph" w:styleId="BodyText3">
    <w:name w:val="Body Text 3"/>
    <w:basedOn w:val="Normal"/>
    <w:link w:val="BodyText3Char"/>
    <w:rsid w:val="00EB23E1"/>
    <w:rPr>
      <w:sz w:val="16"/>
      <w:szCs w:val="16"/>
    </w:rPr>
  </w:style>
  <w:style w:type="character" w:customStyle="1" w:styleId="BodyText3Char">
    <w:name w:val="Body Text 3 Char"/>
    <w:basedOn w:val="DefaultParagraphFont"/>
    <w:link w:val="BodyText3"/>
    <w:rsid w:val="00EB23E1"/>
    <w:rPr>
      <w:rFonts w:ascii="Arial" w:eastAsia="Times New Roman" w:hAnsi="Arial" w:cs="Times New Roman"/>
      <w:sz w:val="16"/>
      <w:szCs w:val="16"/>
      <w:lang w:val="en-GB"/>
    </w:rPr>
  </w:style>
  <w:style w:type="paragraph" w:styleId="BodyTextFirstIndent">
    <w:name w:val="Body Text First Indent"/>
    <w:basedOn w:val="BodyText"/>
    <w:link w:val="BodyTextFirstIndentChar"/>
    <w:rsid w:val="00EB23E1"/>
    <w:pPr>
      <w:ind w:firstLine="210"/>
    </w:pPr>
  </w:style>
  <w:style w:type="character" w:customStyle="1" w:styleId="BodyTextFirstIndentChar">
    <w:name w:val="Body Text First Indent Char"/>
    <w:basedOn w:val="BodyTextChar"/>
    <w:link w:val="BodyTextFirstIndent"/>
    <w:rsid w:val="00EB23E1"/>
    <w:rPr>
      <w:rFonts w:ascii="Arial" w:eastAsia="Times New Roman" w:hAnsi="Arial" w:cs="Times New Roman"/>
      <w:sz w:val="20"/>
      <w:szCs w:val="20"/>
      <w:lang w:val="en-GB"/>
    </w:rPr>
  </w:style>
  <w:style w:type="paragraph" w:styleId="BodyTextFirstIndent2">
    <w:name w:val="Body Text First Indent 2"/>
    <w:basedOn w:val="BodyTextIndent"/>
    <w:link w:val="BodyTextFirstIndent2Char"/>
    <w:rsid w:val="00EB23E1"/>
    <w:pPr>
      <w:ind w:left="283" w:firstLine="210"/>
    </w:pPr>
  </w:style>
  <w:style w:type="character" w:customStyle="1" w:styleId="BodyTextFirstIndent2Char">
    <w:name w:val="Body Text First Indent 2 Char"/>
    <w:basedOn w:val="BodyTextIndentChar"/>
    <w:link w:val="BodyTextFirstIndent2"/>
    <w:rsid w:val="00EB23E1"/>
    <w:rPr>
      <w:rFonts w:ascii="Arial" w:eastAsia="Times New Roman" w:hAnsi="Arial" w:cs="Times New Roman"/>
      <w:sz w:val="20"/>
      <w:szCs w:val="20"/>
      <w:lang w:val="en-GB"/>
    </w:rPr>
  </w:style>
  <w:style w:type="paragraph" w:styleId="BodyTextIndent2">
    <w:name w:val="Body Text Indent 2"/>
    <w:basedOn w:val="Normal"/>
    <w:link w:val="BodyTextIndent2Char"/>
    <w:rsid w:val="00EB23E1"/>
    <w:pPr>
      <w:spacing w:line="480" w:lineRule="auto"/>
      <w:ind w:left="283"/>
    </w:pPr>
  </w:style>
  <w:style w:type="character" w:customStyle="1" w:styleId="BodyTextIndent2Char">
    <w:name w:val="Body Text Indent 2 Char"/>
    <w:basedOn w:val="DefaultParagraphFont"/>
    <w:link w:val="BodyTextIndent2"/>
    <w:rsid w:val="00EB23E1"/>
    <w:rPr>
      <w:rFonts w:ascii="Arial" w:eastAsia="Times New Roman" w:hAnsi="Arial" w:cs="Times New Roman"/>
      <w:sz w:val="20"/>
      <w:szCs w:val="20"/>
      <w:lang w:val="en-GB"/>
    </w:rPr>
  </w:style>
  <w:style w:type="paragraph" w:styleId="BodyTextIndent3">
    <w:name w:val="Body Text Indent 3"/>
    <w:basedOn w:val="Normal"/>
    <w:link w:val="BodyTextIndent3Char"/>
    <w:rsid w:val="00EB23E1"/>
    <w:pPr>
      <w:ind w:left="283"/>
    </w:pPr>
    <w:rPr>
      <w:sz w:val="16"/>
      <w:szCs w:val="16"/>
    </w:rPr>
  </w:style>
  <w:style w:type="character" w:customStyle="1" w:styleId="BodyTextIndent3Char">
    <w:name w:val="Body Text Indent 3 Char"/>
    <w:basedOn w:val="DefaultParagraphFont"/>
    <w:link w:val="BodyTextIndent3"/>
    <w:rsid w:val="00EB23E1"/>
    <w:rPr>
      <w:rFonts w:ascii="Arial" w:eastAsia="Times New Roman" w:hAnsi="Arial" w:cs="Times New Roman"/>
      <w:sz w:val="16"/>
      <w:szCs w:val="16"/>
      <w:lang w:val="en-GB"/>
    </w:rPr>
  </w:style>
  <w:style w:type="paragraph" w:styleId="Caption">
    <w:name w:val="caption"/>
    <w:basedOn w:val="Normal"/>
    <w:next w:val="Normal"/>
    <w:qFormat/>
    <w:rsid w:val="00EB23E1"/>
    <w:pPr>
      <w:spacing w:before="120"/>
    </w:pPr>
    <w:rPr>
      <w:b/>
      <w:bCs/>
    </w:rPr>
  </w:style>
  <w:style w:type="paragraph" w:styleId="Closing">
    <w:name w:val="Closing"/>
    <w:basedOn w:val="Normal"/>
    <w:link w:val="ClosingChar"/>
    <w:rsid w:val="00EB23E1"/>
    <w:pPr>
      <w:ind w:left="4252"/>
    </w:pPr>
  </w:style>
  <w:style w:type="character" w:customStyle="1" w:styleId="ClosingChar">
    <w:name w:val="Closing Char"/>
    <w:basedOn w:val="DefaultParagraphFont"/>
    <w:link w:val="Closing"/>
    <w:rsid w:val="00EB23E1"/>
    <w:rPr>
      <w:rFonts w:ascii="Arial" w:eastAsia="Times New Roman" w:hAnsi="Arial" w:cs="Times New Roman"/>
      <w:sz w:val="20"/>
      <w:szCs w:val="20"/>
      <w:lang w:val="en-GB"/>
    </w:rPr>
  </w:style>
  <w:style w:type="paragraph" w:styleId="Date">
    <w:name w:val="Date"/>
    <w:basedOn w:val="Normal"/>
    <w:next w:val="Normal"/>
    <w:link w:val="DateChar"/>
    <w:rsid w:val="00EB23E1"/>
  </w:style>
  <w:style w:type="character" w:customStyle="1" w:styleId="DateChar">
    <w:name w:val="Date Char"/>
    <w:basedOn w:val="DefaultParagraphFont"/>
    <w:link w:val="Date"/>
    <w:rsid w:val="00EB23E1"/>
    <w:rPr>
      <w:rFonts w:ascii="Arial" w:eastAsia="Times New Roman" w:hAnsi="Arial" w:cs="Times New Roman"/>
      <w:sz w:val="20"/>
      <w:szCs w:val="20"/>
      <w:lang w:val="en-GB"/>
    </w:rPr>
  </w:style>
  <w:style w:type="paragraph" w:customStyle="1" w:styleId="E-Mail-Signatur1">
    <w:name w:val="E-Mail-Signatur1"/>
    <w:basedOn w:val="Normal"/>
    <w:rsid w:val="00EB23E1"/>
  </w:style>
  <w:style w:type="paragraph" w:styleId="EndnoteText">
    <w:name w:val="endnote text"/>
    <w:basedOn w:val="Normal"/>
    <w:link w:val="EndnoteTextChar"/>
    <w:semiHidden/>
    <w:rsid w:val="00EB23E1"/>
  </w:style>
  <w:style w:type="character" w:customStyle="1" w:styleId="EndnoteTextChar">
    <w:name w:val="Endnote Text Char"/>
    <w:basedOn w:val="DefaultParagraphFont"/>
    <w:link w:val="EndnoteText"/>
    <w:semiHidden/>
    <w:rsid w:val="00EB23E1"/>
    <w:rPr>
      <w:rFonts w:ascii="Arial" w:eastAsia="Times New Roman" w:hAnsi="Arial" w:cs="Times New Roman"/>
      <w:sz w:val="20"/>
      <w:szCs w:val="20"/>
      <w:lang w:val="en-GB"/>
    </w:rPr>
  </w:style>
  <w:style w:type="paragraph" w:styleId="EnvelopeAddress">
    <w:name w:val="envelope address"/>
    <w:basedOn w:val="Normal"/>
    <w:rsid w:val="00EB23E1"/>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EB23E1"/>
    <w:rPr>
      <w:rFonts w:cs="Arial"/>
    </w:rPr>
  </w:style>
  <w:style w:type="paragraph" w:customStyle="1" w:styleId="HTMLAdresse1">
    <w:name w:val="HTML Adresse1"/>
    <w:basedOn w:val="Normal"/>
    <w:rsid w:val="00EB23E1"/>
    <w:rPr>
      <w:i/>
      <w:iCs/>
    </w:rPr>
  </w:style>
  <w:style w:type="paragraph" w:customStyle="1" w:styleId="HTMLVorformatiert1">
    <w:name w:val="HTML Vorformatiert1"/>
    <w:basedOn w:val="Normal"/>
    <w:rsid w:val="00EB23E1"/>
    <w:rPr>
      <w:rFonts w:ascii="Courier New" w:hAnsi="Courier New" w:cs="Tahoma"/>
    </w:rPr>
  </w:style>
  <w:style w:type="paragraph" w:styleId="Index3">
    <w:name w:val="index 3"/>
    <w:basedOn w:val="Normal"/>
    <w:next w:val="Normal"/>
    <w:autoRedefine/>
    <w:semiHidden/>
    <w:rsid w:val="00EB23E1"/>
    <w:pPr>
      <w:ind w:left="600" w:hanging="200"/>
    </w:pPr>
  </w:style>
  <w:style w:type="paragraph" w:styleId="Index4">
    <w:name w:val="index 4"/>
    <w:basedOn w:val="Normal"/>
    <w:next w:val="Normal"/>
    <w:autoRedefine/>
    <w:semiHidden/>
    <w:rsid w:val="00EB23E1"/>
    <w:pPr>
      <w:ind w:left="800" w:hanging="200"/>
    </w:pPr>
  </w:style>
  <w:style w:type="paragraph" w:styleId="Index5">
    <w:name w:val="index 5"/>
    <w:basedOn w:val="Normal"/>
    <w:next w:val="Normal"/>
    <w:autoRedefine/>
    <w:semiHidden/>
    <w:rsid w:val="00EB23E1"/>
    <w:pPr>
      <w:ind w:left="1000" w:hanging="200"/>
    </w:pPr>
  </w:style>
  <w:style w:type="paragraph" w:styleId="Index6">
    <w:name w:val="index 6"/>
    <w:basedOn w:val="Normal"/>
    <w:next w:val="Normal"/>
    <w:autoRedefine/>
    <w:semiHidden/>
    <w:rsid w:val="00EB23E1"/>
    <w:pPr>
      <w:ind w:left="1200" w:hanging="200"/>
    </w:pPr>
  </w:style>
  <w:style w:type="paragraph" w:styleId="Index7">
    <w:name w:val="index 7"/>
    <w:basedOn w:val="Normal"/>
    <w:next w:val="Normal"/>
    <w:autoRedefine/>
    <w:semiHidden/>
    <w:rsid w:val="00EB23E1"/>
    <w:pPr>
      <w:ind w:left="1400" w:hanging="200"/>
    </w:pPr>
  </w:style>
  <w:style w:type="paragraph" w:styleId="Index8">
    <w:name w:val="index 8"/>
    <w:basedOn w:val="Normal"/>
    <w:next w:val="Normal"/>
    <w:autoRedefine/>
    <w:semiHidden/>
    <w:rsid w:val="00EB23E1"/>
    <w:pPr>
      <w:ind w:left="1600" w:hanging="200"/>
    </w:pPr>
  </w:style>
  <w:style w:type="paragraph" w:styleId="Index9">
    <w:name w:val="index 9"/>
    <w:basedOn w:val="Normal"/>
    <w:next w:val="Normal"/>
    <w:autoRedefine/>
    <w:semiHidden/>
    <w:rsid w:val="00EB23E1"/>
    <w:pPr>
      <w:ind w:left="1800" w:hanging="200"/>
    </w:pPr>
  </w:style>
  <w:style w:type="paragraph" w:styleId="List5">
    <w:name w:val="List 5"/>
    <w:basedOn w:val="Normal"/>
    <w:rsid w:val="00EB23E1"/>
    <w:pPr>
      <w:ind w:left="1415" w:hanging="283"/>
    </w:pPr>
  </w:style>
  <w:style w:type="paragraph" w:styleId="ListContinue">
    <w:name w:val="List Continue"/>
    <w:basedOn w:val="Normal"/>
    <w:rsid w:val="00EB23E1"/>
    <w:pPr>
      <w:ind w:left="283"/>
    </w:pPr>
  </w:style>
  <w:style w:type="paragraph" w:styleId="ListContinue2">
    <w:name w:val="List Continue 2"/>
    <w:basedOn w:val="Normal"/>
    <w:rsid w:val="00EB23E1"/>
    <w:pPr>
      <w:ind w:left="566"/>
    </w:pPr>
  </w:style>
  <w:style w:type="paragraph" w:styleId="ListContinue3">
    <w:name w:val="List Continue 3"/>
    <w:basedOn w:val="Normal"/>
    <w:rsid w:val="00EB23E1"/>
    <w:pPr>
      <w:ind w:left="849"/>
    </w:pPr>
  </w:style>
  <w:style w:type="paragraph" w:styleId="ListContinue4">
    <w:name w:val="List Continue 4"/>
    <w:basedOn w:val="Normal"/>
    <w:rsid w:val="00EB23E1"/>
    <w:pPr>
      <w:ind w:left="1132"/>
    </w:pPr>
  </w:style>
  <w:style w:type="paragraph" w:styleId="ListContinue5">
    <w:name w:val="List Continue 5"/>
    <w:basedOn w:val="Normal"/>
    <w:rsid w:val="00EB23E1"/>
    <w:pPr>
      <w:ind w:left="1415"/>
    </w:pPr>
  </w:style>
  <w:style w:type="paragraph" w:styleId="ListNumber">
    <w:name w:val="List Number"/>
    <w:basedOn w:val="Normal"/>
    <w:rsid w:val="00EB23E1"/>
  </w:style>
  <w:style w:type="paragraph" w:styleId="ListNumber2">
    <w:name w:val="List Number 2"/>
    <w:basedOn w:val="Normal"/>
    <w:rsid w:val="00EB23E1"/>
  </w:style>
  <w:style w:type="paragraph" w:styleId="ListNumber3">
    <w:name w:val="List Number 3"/>
    <w:basedOn w:val="Normal"/>
    <w:rsid w:val="00EB23E1"/>
    <w:pPr>
      <w:numPr>
        <w:numId w:val="2"/>
      </w:numPr>
    </w:pPr>
  </w:style>
  <w:style w:type="paragraph" w:styleId="ListNumber4">
    <w:name w:val="List Number 4"/>
    <w:basedOn w:val="Normal"/>
    <w:rsid w:val="00EB23E1"/>
    <w:pPr>
      <w:numPr>
        <w:numId w:val="3"/>
      </w:numPr>
    </w:pPr>
  </w:style>
  <w:style w:type="paragraph" w:styleId="ListNumber5">
    <w:name w:val="List Number 5"/>
    <w:basedOn w:val="Normal"/>
    <w:rsid w:val="00EB23E1"/>
  </w:style>
  <w:style w:type="paragraph" w:styleId="MessageHeader">
    <w:name w:val="Message Header"/>
    <w:basedOn w:val="Normal"/>
    <w:link w:val="MessageHeaderChar"/>
    <w:rsid w:val="00EB23E1"/>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rsid w:val="00EB23E1"/>
    <w:rPr>
      <w:rFonts w:ascii="Arial" w:eastAsia="Times New Roman" w:hAnsi="Arial" w:cs="Arial"/>
      <w:sz w:val="24"/>
      <w:szCs w:val="24"/>
      <w:shd w:val="pct20" w:color="auto" w:fill="auto"/>
      <w:lang w:val="en-GB"/>
    </w:rPr>
  </w:style>
  <w:style w:type="paragraph" w:customStyle="1" w:styleId="StandardWeb1">
    <w:name w:val="Standard (Web)1"/>
    <w:basedOn w:val="Normal"/>
    <w:rsid w:val="00EB23E1"/>
    <w:rPr>
      <w:rFonts w:ascii="Times New Roman" w:hAnsi="Times New Roman"/>
      <w:sz w:val="24"/>
      <w:szCs w:val="24"/>
    </w:rPr>
  </w:style>
  <w:style w:type="paragraph" w:styleId="NoteHeading">
    <w:name w:val="Note Heading"/>
    <w:basedOn w:val="Normal"/>
    <w:next w:val="Normal"/>
    <w:link w:val="NoteHeadingChar"/>
    <w:rsid w:val="00EB23E1"/>
  </w:style>
  <w:style w:type="character" w:customStyle="1" w:styleId="NoteHeadingChar">
    <w:name w:val="Note Heading Char"/>
    <w:basedOn w:val="DefaultParagraphFont"/>
    <w:link w:val="NoteHeading"/>
    <w:rsid w:val="00EB23E1"/>
    <w:rPr>
      <w:rFonts w:ascii="Arial" w:eastAsia="Times New Roman" w:hAnsi="Arial" w:cs="Times New Roman"/>
      <w:sz w:val="20"/>
      <w:szCs w:val="20"/>
      <w:lang w:val="en-GB"/>
    </w:rPr>
  </w:style>
  <w:style w:type="paragraph" w:styleId="PlainText">
    <w:name w:val="Plain Text"/>
    <w:basedOn w:val="Normal"/>
    <w:link w:val="PlainTextChar"/>
    <w:rsid w:val="00EB23E1"/>
    <w:rPr>
      <w:rFonts w:ascii="Courier New" w:hAnsi="Courier New" w:cs="Tahoma"/>
    </w:rPr>
  </w:style>
  <w:style w:type="character" w:customStyle="1" w:styleId="PlainTextChar">
    <w:name w:val="Plain Text Char"/>
    <w:basedOn w:val="DefaultParagraphFont"/>
    <w:link w:val="PlainText"/>
    <w:rsid w:val="00EB23E1"/>
    <w:rPr>
      <w:rFonts w:ascii="Courier New" w:eastAsia="Times New Roman" w:hAnsi="Courier New" w:cs="Tahoma"/>
      <w:sz w:val="20"/>
      <w:szCs w:val="20"/>
      <w:lang w:val="en-GB"/>
    </w:rPr>
  </w:style>
  <w:style w:type="paragraph" w:styleId="Salutation">
    <w:name w:val="Salutation"/>
    <w:basedOn w:val="Normal"/>
    <w:next w:val="Normal"/>
    <w:link w:val="SalutationChar"/>
    <w:rsid w:val="00EB23E1"/>
  </w:style>
  <w:style w:type="character" w:customStyle="1" w:styleId="SalutationChar">
    <w:name w:val="Salutation Char"/>
    <w:basedOn w:val="DefaultParagraphFont"/>
    <w:link w:val="Salutation"/>
    <w:rsid w:val="00EB23E1"/>
    <w:rPr>
      <w:rFonts w:ascii="Arial" w:eastAsia="Times New Roman" w:hAnsi="Arial" w:cs="Times New Roman"/>
      <w:sz w:val="20"/>
      <w:szCs w:val="20"/>
      <w:lang w:val="en-GB"/>
    </w:rPr>
  </w:style>
  <w:style w:type="paragraph" w:styleId="Signature">
    <w:name w:val="Signature"/>
    <w:basedOn w:val="Normal"/>
    <w:link w:val="SignatureChar"/>
    <w:rsid w:val="00EB23E1"/>
    <w:pPr>
      <w:ind w:left="4252"/>
    </w:pPr>
  </w:style>
  <w:style w:type="character" w:customStyle="1" w:styleId="SignatureChar">
    <w:name w:val="Signature Char"/>
    <w:basedOn w:val="DefaultParagraphFont"/>
    <w:link w:val="Signature"/>
    <w:rsid w:val="00EB23E1"/>
    <w:rPr>
      <w:rFonts w:ascii="Arial" w:eastAsia="Times New Roman" w:hAnsi="Arial" w:cs="Times New Roman"/>
      <w:sz w:val="20"/>
      <w:szCs w:val="20"/>
      <w:lang w:val="en-GB"/>
    </w:rPr>
  </w:style>
  <w:style w:type="paragraph" w:styleId="Subtitle">
    <w:name w:val="Subtitle"/>
    <w:basedOn w:val="Normal"/>
    <w:link w:val="SubtitleChar"/>
    <w:qFormat/>
    <w:rsid w:val="00EB23E1"/>
    <w:pPr>
      <w:spacing w:after="60"/>
      <w:jc w:val="center"/>
      <w:outlineLvl w:val="1"/>
    </w:pPr>
    <w:rPr>
      <w:rFonts w:cs="Arial"/>
      <w:sz w:val="24"/>
      <w:szCs w:val="24"/>
    </w:rPr>
  </w:style>
  <w:style w:type="character" w:customStyle="1" w:styleId="SubtitleChar">
    <w:name w:val="Subtitle Char"/>
    <w:basedOn w:val="DefaultParagraphFont"/>
    <w:link w:val="Subtitle"/>
    <w:rsid w:val="00EB23E1"/>
    <w:rPr>
      <w:rFonts w:ascii="Arial" w:eastAsia="Times New Roman" w:hAnsi="Arial" w:cs="Arial"/>
      <w:sz w:val="24"/>
      <w:szCs w:val="24"/>
      <w:lang w:val="en-GB"/>
    </w:rPr>
  </w:style>
  <w:style w:type="paragraph" w:styleId="TableofAuthorities">
    <w:name w:val="table of authorities"/>
    <w:basedOn w:val="Normal"/>
    <w:next w:val="Normal"/>
    <w:semiHidden/>
    <w:rsid w:val="00EB23E1"/>
    <w:pPr>
      <w:ind w:left="200" w:hanging="200"/>
    </w:pPr>
  </w:style>
  <w:style w:type="paragraph" w:styleId="TableofFigures">
    <w:name w:val="table of figures"/>
    <w:basedOn w:val="Normal"/>
    <w:next w:val="Normal"/>
    <w:semiHidden/>
    <w:rsid w:val="00EB23E1"/>
    <w:pPr>
      <w:ind w:left="400" w:hanging="400"/>
    </w:pPr>
  </w:style>
  <w:style w:type="paragraph" w:styleId="TOAHeading">
    <w:name w:val="toa heading"/>
    <w:basedOn w:val="Normal"/>
    <w:next w:val="Normal"/>
    <w:semiHidden/>
    <w:rsid w:val="00EB23E1"/>
    <w:pPr>
      <w:spacing w:before="120"/>
    </w:pPr>
    <w:rPr>
      <w:rFonts w:cs="Arial"/>
      <w:b/>
      <w:bCs/>
      <w:sz w:val="24"/>
      <w:szCs w:val="24"/>
    </w:rPr>
  </w:style>
  <w:style w:type="paragraph" w:customStyle="1" w:styleId="FooterRight">
    <w:name w:val="Footer Right"/>
    <w:basedOn w:val="Footer"/>
    <w:rsid w:val="00EB23E1"/>
    <w:pPr>
      <w:tabs>
        <w:tab w:val="clear" w:pos="4678"/>
        <w:tab w:val="clear" w:pos="9356"/>
        <w:tab w:val="center" w:pos="4153"/>
        <w:tab w:val="right" w:pos="8306"/>
      </w:tabs>
      <w:jc w:val="right"/>
    </w:pPr>
    <w:rPr>
      <w:sz w:val="16"/>
    </w:rPr>
  </w:style>
  <w:style w:type="character" w:styleId="PageNumber">
    <w:name w:val="page number"/>
    <w:basedOn w:val="DefaultParagraphFont"/>
    <w:rsid w:val="00EB23E1"/>
  </w:style>
  <w:style w:type="paragraph" w:customStyle="1" w:styleId="Head">
    <w:name w:val="Head"/>
    <w:basedOn w:val="Title"/>
    <w:rsid w:val="00EB23E1"/>
    <w:pPr>
      <w:spacing w:before="0" w:after="0"/>
      <w:jc w:val="left"/>
    </w:pPr>
    <w:rPr>
      <w:b w:val="0"/>
      <w:sz w:val="28"/>
    </w:rPr>
  </w:style>
  <w:style w:type="paragraph" w:customStyle="1" w:styleId="HeadRight">
    <w:name w:val="Head Right"/>
    <w:basedOn w:val="Head"/>
    <w:rsid w:val="00EB23E1"/>
    <w:pPr>
      <w:ind w:left="-115"/>
      <w:jc w:val="right"/>
    </w:pPr>
  </w:style>
  <w:style w:type="character" w:styleId="Strong">
    <w:name w:val="Strong"/>
    <w:basedOn w:val="DefaultParagraphFont"/>
    <w:qFormat/>
    <w:rsid w:val="00EB23E1"/>
    <w:rPr>
      <w:b/>
      <w:bCs/>
    </w:rPr>
  </w:style>
  <w:style w:type="paragraph" w:customStyle="1" w:styleId="Normal3">
    <w:name w:val="Normal3"/>
    <w:basedOn w:val="Normal"/>
    <w:rsid w:val="00EB23E1"/>
    <w:pPr>
      <w:spacing w:after="0"/>
      <w:ind w:left="2160"/>
      <w:jc w:val="left"/>
    </w:pPr>
    <w:rPr>
      <w:sz w:val="22"/>
    </w:rPr>
  </w:style>
  <w:style w:type="paragraph" w:customStyle="1" w:styleId="tablecontents">
    <w:name w:val="table_contents"/>
    <w:basedOn w:val="Normal"/>
    <w:rsid w:val="00EB23E1"/>
    <w:pPr>
      <w:spacing w:after="0"/>
      <w:jc w:val="left"/>
    </w:pPr>
    <w:rPr>
      <w:sz w:val="22"/>
    </w:rPr>
  </w:style>
  <w:style w:type="paragraph" w:customStyle="1" w:styleId="Help">
    <w:name w:val="Help"/>
    <w:basedOn w:val="Normal"/>
    <w:rsid w:val="00EB23E1"/>
    <w:pPr>
      <w:spacing w:after="0"/>
      <w:jc w:val="left"/>
    </w:pPr>
    <w:rPr>
      <w:color w:val="0000FF"/>
      <w:sz w:val="22"/>
    </w:rPr>
  </w:style>
  <w:style w:type="paragraph" w:customStyle="1" w:styleId="TableTitle">
    <w:name w:val="Table Title"/>
    <w:basedOn w:val="Normal"/>
    <w:rsid w:val="00EB23E1"/>
    <w:pPr>
      <w:spacing w:after="0"/>
      <w:jc w:val="left"/>
    </w:pPr>
    <w:rPr>
      <w:b/>
      <w:sz w:val="24"/>
    </w:rPr>
  </w:style>
  <w:style w:type="paragraph" w:customStyle="1" w:styleId="TableColumn1">
    <w:name w:val="Table Column1"/>
    <w:basedOn w:val="Normal"/>
    <w:rsid w:val="00EB23E1"/>
    <w:pPr>
      <w:spacing w:after="0"/>
      <w:ind w:left="34"/>
      <w:jc w:val="right"/>
    </w:pPr>
    <w:rPr>
      <w:b/>
      <w:sz w:val="22"/>
    </w:rPr>
  </w:style>
  <w:style w:type="paragraph" w:customStyle="1" w:styleId="Disclaimer">
    <w:name w:val="Disclaimer"/>
    <w:basedOn w:val="Normal"/>
    <w:rsid w:val="00EB23E1"/>
    <w:pPr>
      <w:spacing w:after="0"/>
    </w:pPr>
    <w:rPr>
      <w:sz w:val="16"/>
    </w:rPr>
  </w:style>
  <w:style w:type="paragraph" w:customStyle="1" w:styleId="DisclaimerTitle">
    <w:name w:val="Disclaimer Title"/>
    <w:basedOn w:val="Normal"/>
    <w:rsid w:val="00EB23E1"/>
    <w:pPr>
      <w:spacing w:after="0"/>
      <w:jc w:val="center"/>
    </w:pPr>
    <w:rPr>
      <w:b/>
      <w:i/>
      <w:sz w:val="22"/>
    </w:rPr>
  </w:style>
  <w:style w:type="paragraph" w:customStyle="1" w:styleId="Copyright">
    <w:name w:val="Copyright"/>
    <w:basedOn w:val="Disclaimer"/>
    <w:rsid w:val="00EB23E1"/>
    <w:pPr>
      <w:jc w:val="center"/>
    </w:pPr>
    <w:rPr>
      <w:b/>
    </w:rPr>
  </w:style>
  <w:style w:type="paragraph" w:customStyle="1" w:styleId="Titlelabel">
    <w:name w:val="Title label"/>
    <w:basedOn w:val="Normal"/>
    <w:rsid w:val="00EB23E1"/>
    <w:pPr>
      <w:spacing w:after="0"/>
      <w:jc w:val="left"/>
    </w:pPr>
    <w:rPr>
      <w:b/>
      <w:sz w:val="36"/>
    </w:rPr>
  </w:style>
  <w:style w:type="paragraph" w:customStyle="1" w:styleId="DocNo">
    <w:name w:val="DocNo"/>
    <w:basedOn w:val="Normal"/>
    <w:rsid w:val="00EB23E1"/>
    <w:pPr>
      <w:spacing w:after="0"/>
      <w:jc w:val="right"/>
    </w:pPr>
    <w:rPr>
      <w:b/>
      <w:sz w:val="36"/>
    </w:rPr>
  </w:style>
  <w:style w:type="paragraph" w:customStyle="1" w:styleId="Heading">
    <w:name w:val="Heading"/>
    <w:basedOn w:val="TableTitle"/>
    <w:rsid w:val="00EB23E1"/>
    <w:pPr>
      <w:spacing w:before="120" w:after="120"/>
    </w:pPr>
  </w:style>
  <w:style w:type="paragraph" w:customStyle="1" w:styleId="DocInfo">
    <w:name w:val="Doc Info"/>
    <w:basedOn w:val="Normal"/>
    <w:uiPriority w:val="29"/>
    <w:rsid w:val="00EB23E1"/>
    <w:pPr>
      <w:spacing w:after="0"/>
      <w:jc w:val="left"/>
    </w:pPr>
    <w:rPr>
      <w:b/>
      <w:sz w:val="24"/>
    </w:rPr>
  </w:style>
  <w:style w:type="paragraph" w:customStyle="1" w:styleId="B3">
    <w:name w:val="B3+"/>
    <w:basedOn w:val="Normal"/>
    <w:rsid w:val="00EB23E1"/>
    <w:pPr>
      <w:numPr>
        <w:numId w:val="6"/>
      </w:numPr>
      <w:tabs>
        <w:tab w:val="clear" w:pos="927"/>
        <w:tab w:val="left" w:pos="1134"/>
      </w:tabs>
      <w:overflowPunct w:val="0"/>
      <w:autoSpaceDE w:val="0"/>
      <w:autoSpaceDN w:val="0"/>
      <w:adjustRightInd w:val="0"/>
      <w:spacing w:after="180"/>
      <w:ind w:left="1135" w:hanging="284"/>
      <w:jc w:val="left"/>
      <w:textAlignment w:val="baseline"/>
    </w:pPr>
    <w:rPr>
      <w:rFonts w:ascii="Times New Roman" w:hAnsi="Times New Roman"/>
    </w:rPr>
  </w:style>
  <w:style w:type="paragraph" w:customStyle="1" w:styleId="B1">
    <w:name w:val="B1+"/>
    <w:basedOn w:val="Normal"/>
    <w:rsid w:val="00EB23E1"/>
    <w:pPr>
      <w:numPr>
        <w:numId w:val="4"/>
      </w:numPr>
      <w:tabs>
        <w:tab w:val="clear" w:pos="644"/>
        <w:tab w:val="left" w:pos="567"/>
      </w:tabs>
      <w:overflowPunct w:val="0"/>
      <w:autoSpaceDE w:val="0"/>
      <w:autoSpaceDN w:val="0"/>
      <w:adjustRightInd w:val="0"/>
      <w:spacing w:after="180"/>
      <w:jc w:val="left"/>
      <w:textAlignment w:val="baseline"/>
    </w:pPr>
    <w:rPr>
      <w:rFonts w:ascii="Times New Roman" w:hAnsi="Times New Roman"/>
    </w:rPr>
  </w:style>
  <w:style w:type="paragraph" w:customStyle="1" w:styleId="B2">
    <w:name w:val="B2+"/>
    <w:basedOn w:val="Normal"/>
    <w:rsid w:val="00EB23E1"/>
    <w:pPr>
      <w:numPr>
        <w:numId w:val="5"/>
      </w:numPr>
      <w:tabs>
        <w:tab w:val="clear" w:pos="644"/>
        <w:tab w:val="left" w:pos="851"/>
      </w:tabs>
      <w:overflowPunct w:val="0"/>
      <w:autoSpaceDE w:val="0"/>
      <w:autoSpaceDN w:val="0"/>
      <w:adjustRightInd w:val="0"/>
      <w:spacing w:after="180"/>
      <w:ind w:left="851" w:hanging="284"/>
      <w:jc w:val="left"/>
      <w:textAlignment w:val="baseline"/>
    </w:pPr>
    <w:rPr>
      <w:rFonts w:ascii="Times New Roman" w:hAnsi="Times New Roman"/>
    </w:rPr>
  </w:style>
  <w:style w:type="paragraph" w:customStyle="1" w:styleId="BL">
    <w:name w:val="BL"/>
    <w:basedOn w:val="Normal"/>
    <w:rsid w:val="00EB23E1"/>
    <w:pPr>
      <w:numPr>
        <w:numId w:val="8"/>
      </w:numPr>
      <w:tabs>
        <w:tab w:val="clear" w:pos="360"/>
        <w:tab w:val="left" w:pos="851"/>
      </w:tabs>
      <w:overflowPunct w:val="0"/>
      <w:autoSpaceDE w:val="0"/>
      <w:autoSpaceDN w:val="0"/>
      <w:adjustRightInd w:val="0"/>
      <w:spacing w:after="180"/>
      <w:ind w:left="851"/>
      <w:jc w:val="left"/>
      <w:textAlignment w:val="baseline"/>
    </w:pPr>
    <w:rPr>
      <w:rFonts w:ascii="Times New Roman" w:hAnsi="Times New Roman"/>
    </w:rPr>
  </w:style>
  <w:style w:type="paragraph" w:customStyle="1" w:styleId="BN">
    <w:name w:val="BN"/>
    <w:basedOn w:val="Normal"/>
    <w:rsid w:val="00EB23E1"/>
    <w:pPr>
      <w:numPr>
        <w:numId w:val="7"/>
      </w:numPr>
      <w:tabs>
        <w:tab w:val="clear" w:pos="644"/>
        <w:tab w:val="left" w:pos="567"/>
      </w:tabs>
      <w:overflowPunct w:val="0"/>
      <w:autoSpaceDE w:val="0"/>
      <w:autoSpaceDN w:val="0"/>
      <w:adjustRightInd w:val="0"/>
      <w:spacing w:after="180"/>
      <w:ind w:left="568" w:hanging="284"/>
      <w:jc w:val="left"/>
      <w:textAlignment w:val="baseline"/>
    </w:pPr>
    <w:rPr>
      <w:rFonts w:ascii="Times New Roman" w:hAnsi="Times New Roman"/>
    </w:rPr>
  </w:style>
  <w:style w:type="paragraph" w:customStyle="1" w:styleId="CRCoverPage">
    <w:name w:val="CR Cover Page"/>
    <w:next w:val="Normal"/>
    <w:rsid w:val="00EB23E1"/>
    <w:pPr>
      <w:spacing w:after="120" w:line="240" w:lineRule="auto"/>
    </w:pPr>
    <w:rPr>
      <w:rFonts w:ascii="Arial" w:eastAsia="Times New Roman" w:hAnsi="Arial" w:cs="Times New Roman"/>
      <w:sz w:val="20"/>
      <w:szCs w:val="20"/>
      <w:lang w:val="en-GB" w:eastAsia="de-DE"/>
    </w:rPr>
  </w:style>
  <w:style w:type="paragraph" w:customStyle="1" w:styleId="Normal2">
    <w:name w:val="Normal2"/>
    <w:basedOn w:val="Normal"/>
    <w:rsid w:val="00EB23E1"/>
    <w:pPr>
      <w:spacing w:before="60" w:after="60"/>
      <w:ind w:left="1440"/>
      <w:jc w:val="left"/>
    </w:pPr>
    <w:rPr>
      <w:sz w:val="22"/>
    </w:rPr>
  </w:style>
  <w:style w:type="paragraph" w:customStyle="1" w:styleId="Sprechblasentext1">
    <w:name w:val="Sprechblasentext1"/>
    <w:basedOn w:val="Normal"/>
    <w:semiHidden/>
    <w:rsid w:val="00EB23E1"/>
    <w:rPr>
      <w:rFonts w:ascii="Tahoma" w:hAnsi="Tahoma" w:cs="Tahoma"/>
      <w:sz w:val="16"/>
      <w:szCs w:val="16"/>
    </w:rPr>
  </w:style>
  <w:style w:type="paragraph" w:customStyle="1" w:styleId="LstBullet3">
    <w:name w:val="Lst Bullet 3"/>
    <w:basedOn w:val="Normal"/>
    <w:rsid w:val="00EB23E1"/>
    <w:pPr>
      <w:spacing w:after="0"/>
      <w:ind w:left="1843" w:hanging="450"/>
      <w:jc w:val="left"/>
    </w:pPr>
    <w:rPr>
      <w:color w:val="000000"/>
      <w:sz w:val="22"/>
    </w:rPr>
  </w:style>
  <w:style w:type="table" w:styleId="TableGrid">
    <w:name w:val="Table Grid"/>
    <w:aliases w:val="Table GSMA"/>
    <w:basedOn w:val="TableNormal"/>
    <w:uiPriority w:val="59"/>
    <w:qFormat/>
    <w:rsid w:val="00EB23E1"/>
    <w:pPr>
      <w:spacing w:after="120" w:line="240" w:lineRule="auto"/>
      <w:jc w:val="both"/>
    </w:pPr>
    <w:rPr>
      <w:rFonts w:ascii="CG Times (WN)" w:eastAsia="Times New Roman" w:hAnsi="CG Times (W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ProformaTableHeadline">
    <w:name w:val="FT Proforma Table Headline"/>
    <w:basedOn w:val="Normal"/>
    <w:rsid w:val="00EB23E1"/>
    <w:pPr>
      <w:spacing w:before="60" w:after="60"/>
      <w:jc w:val="left"/>
    </w:pPr>
    <w:rPr>
      <w:b/>
      <w:sz w:val="24"/>
    </w:rPr>
  </w:style>
  <w:style w:type="paragraph" w:customStyle="1" w:styleId="FTProformaTableEntry">
    <w:name w:val="FT Proforma Table Entry"/>
    <w:basedOn w:val="Normal"/>
    <w:rsid w:val="00EB23E1"/>
    <w:pPr>
      <w:spacing w:before="60" w:after="60"/>
      <w:jc w:val="left"/>
    </w:pPr>
  </w:style>
  <w:style w:type="paragraph" w:customStyle="1" w:styleId="FTPtoformaTableComment">
    <w:name w:val="FT Ptoforma Table Comment"/>
    <w:basedOn w:val="Normal"/>
    <w:rsid w:val="00EB23E1"/>
    <w:pPr>
      <w:keepNext/>
      <w:keepLines/>
      <w:spacing w:before="60" w:after="180"/>
      <w:jc w:val="left"/>
    </w:pPr>
    <w:rPr>
      <w:b/>
    </w:rPr>
  </w:style>
  <w:style w:type="paragraph" w:styleId="E-mailSignature">
    <w:name w:val="E-mail Signature"/>
    <w:basedOn w:val="Normal"/>
    <w:link w:val="E-mailSignatureChar"/>
    <w:rsid w:val="00EB23E1"/>
  </w:style>
  <w:style w:type="character" w:customStyle="1" w:styleId="E-mailSignatureChar">
    <w:name w:val="E-mail Signature Char"/>
    <w:basedOn w:val="DefaultParagraphFont"/>
    <w:link w:val="E-mailSignature"/>
    <w:rsid w:val="00EB23E1"/>
    <w:rPr>
      <w:rFonts w:ascii="Arial" w:eastAsia="Times New Roman" w:hAnsi="Arial" w:cs="Times New Roman"/>
      <w:sz w:val="20"/>
      <w:szCs w:val="20"/>
      <w:lang w:val="en-GB"/>
    </w:rPr>
  </w:style>
  <w:style w:type="paragraph" w:styleId="HTMLAddress">
    <w:name w:val="HTML Address"/>
    <w:basedOn w:val="Normal"/>
    <w:link w:val="HTMLAddressChar"/>
    <w:rsid w:val="00EB23E1"/>
    <w:rPr>
      <w:i/>
      <w:iCs/>
    </w:rPr>
  </w:style>
  <w:style w:type="character" w:customStyle="1" w:styleId="HTMLAddressChar">
    <w:name w:val="HTML Address Char"/>
    <w:basedOn w:val="DefaultParagraphFont"/>
    <w:link w:val="HTMLAddress"/>
    <w:rsid w:val="00EB23E1"/>
    <w:rPr>
      <w:rFonts w:ascii="Arial" w:eastAsia="Times New Roman" w:hAnsi="Arial" w:cs="Times New Roman"/>
      <w:i/>
      <w:iCs/>
      <w:sz w:val="20"/>
      <w:szCs w:val="20"/>
      <w:lang w:val="en-GB"/>
    </w:rPr>
  </w:style>
  <w:style w:type="paragraph" w:styleId="HTMLPreformatted">
    <w:name w:val="HTML Preformatted"/>
    <w:basedOn w:val="Normal"/>
    <w:link w:val="HTMLPreformattedChar"/>
    <w:rsid w:val="00EB23E1"/>
    <w:rPr>
      <w:rFonts w:ascii="Courier New" w:hAnsi="Courier New" w:cs="Tahoma"/>
    </w:rPr>
  </w:style>
  <w:style w:type="character" w:customStyle="1" w:styleId="HTMLPreformattedChar">
    <w:name w:val="HTML Preformatted Char"/>
    <w:basedOn w:val="DefaultParagraphFont"/>
    <w:link w:val="HTMLPreformatted"/>
    <w:rsid w:val="00EB23E1"/>
    <w:rPr>
      <w:rFonts w:ascii="Courier New" w:eastAsia="Times New Roman" w:hAnsi="Courier New" w:cs="Tahoma"/>
      <w:sz w:val="20"/>
      <w:szCs w:val="20"/>
      <w:lang w:val="en-GB"/>
    </w:rPr>
  </w:style>
  <w:style w:type="paragraph" w:styleId="NormalWeb">
    <w:name w:val="Normal (Web)"/>
    <w:basedOn w:val="Normal"/>
    <w:rsid w:val="00EB23E1"/>
    <w:rPr>
      <w:rFonts w:ascii="Times New Roman" w:hAnsi="Times New Roman"/>
      <w:sz w:val="24"/>
      <w:szCs w:val="24"/>
    </w:rPr>
  </w:style>
  <w:style w:type="paragraph" w:styleId="BalloonText">
    <w:name w:val="Balloon Text"/>
    <w:basedOn w:val="Normal"/>
    <w:link w:val="BalloonTextChar"/>
    <w:uiPriority w:val="99"/>
    <w:semiHidden/>
    <w:rsid w:val="00EB23E1"/>
    <w:rPr>
      <w:rFonts w:ascii="Tahoma" w:hAnsi="Tahoma" w:cs="Tahoma"/>
      <w:sz w:val="16"/>
      <w:szCs w:val="16"/>
    </w:rPr>
  </w:style>
  <w:style w:type="character" w:customStyle="1" w:styleId="BalloonTextChar">
    <w:name w:val="Balloon Text Char"/>
    <w:basedOn w:val="DefaultParagraphFont"/>
    <w:link w:val="BalloonText"/>
    <w:uiPriority w:val="99"/>
    <w:semiHidden/>
    <w:rsid w:val="00EB23E1"/>
    <w:rPr>
      <w:rFonts w:ascii="Tahoma" w:eastAsia="Times New Roman" w:hAnsi="Tahoma" w:cs="Tahoma"/>
      <w:sz w:val="16"/>
      <w:szCs w:val="16"/>
      <w:lang w:val="en-GB"/>
    </w:rPr>
  </w:style>
  <w:style w:type="paragraph" w:customStyle="1" w:styleId="WW-Listaconnmeros">
    <w:name w:val="WW-Lista con números"/>
    <w:basedOn w:val="Normal"/>
    <w:rsid w:val="00EB23E1"/>
    <w:pPr>
      <w:suppressAutoHyphens/>
    </w:pPr>
    <w:rPr>
      <w:lang w:eastAsia="ar-SA"/>
    </w:rPr>
  </w:style>
  <w:style w:type="paragraph" w:customStyle="1" w:styleId="E-mailSignature1">
    <w:name w:val="E-mail Signature1"/>
    <w:basedOn w:val="Normal"/>
    <w:rsid w:val="00EB23E1"/>
  </w:style>
  <w:style w:type="paragraph" w:customStyle="1" w:styleId="HTMLAddress1">
    <w:name w:val="HTML Address1"/>
    <w:basedOn w:val="Normal"/>
    <w:rsid w:val="00EB23E1"/>
    <w:rPr>
      <w:i/>
      <w:iCs/>
    </w:rPr>
  </w:style>
  <w:style w:type="paragraph" w:customStyle="1" w:styleId="HTMLPreformatted1">
    <w:name w:val="HTML Preformatted1"/>
    <w:basedOn w:val="Normal"/>
    <w:rsid w:val="00EB23E1"/>
    <w:rPr>
      <w:rFonts w:ascii="Courier New" w:hAnsi="Courier New" w:cs="Tahoma"/>
    </w:rPr>
  </w:style>
  <w:style w:type="paragraph" w:customStyle="1" w:styleId="NormalWeb1">
    <w:name w:val="Normal (Web)1"/>
    <w:basedOn w:val="Normal"/>
    <w:rsid w:val="00EB23E1"/>
    <w:rPr>
      <w:rFonts w:ascii="Times New Roman" w:hAnsi="Times New Roman"/>
      <w:sz w:val="24"/>
      <w:szCs w:val="24"/>
    </w:rPr>
  </w:style>
  <w:style w:type="paragraph" w:customStyle="1" w:styleId="CSTitle">
    <w:name w:val="CS_Title"/>
    <w:basedOn w:val="Title"/>
    <w:rsid w:val="00EB23E1"/>
    <w:pPr>
      <w:spacing w:before="0" w:after="0"/>
      <w:ind w:left="560"/>
      <w:jc w:val="left"/>
    </w:pPr>
    <w:rPr>
      <w:kern w:val="0"/>
      <w:sz w:val="36"/>
      <w:lang w:val="en-IE"/>
    </w:rPr>
  </w:style>
  <w:style w:type="paragraph" w:customStyle="1" w:styleId="CSNumber">
    <w:name w:val="CS_Number"/>
    <w:basedOn w:val="Title"/>
    <w:rsid w:val="00EB23E1"/>
    <w:pPr>
      <w:spacing w:before="0" w:after="0"/>
      <w:ind w:left="560"/>
      <w:jc w:val="right"/>
    </w:pPr>
    <w:rPr>
      <w:kern w:val="0"/>
      <w:sz w:val="28"/>
      <w:lang w:val="en-IE"/>
    </w:rPr>
  </w:style>
  <w:style w:type="paragraph" w:customStyle="1" w:styleId="CSHeading">
    <w:name w:val="CS_Heading"/>
    <w:basedOn w:val="Normal"/>
    <w:rsid w:val="00EB23E1"/>
    <w:pPr>
      <w:spacing w:after="0" w:line="360" w:lineRule="auto"/>
      <w:jc w:val="left"/>
    </w:pPr>
    <w:rPr>
      <w:rFonts w:cs="Arial"/>
      <w:b/>
      <w:sz w:val="22"/>
      <w:szCs w:val="24"/>
    </w:rPr>
  </w:style>
  <w:style w:type="paragraph" w:customStyle="1" w:styleId="CSData">
    <w:name w:val="CS_Data"/>
    <w:basedOn w:val="Normal"/>
    <w:rsid w:val="00EB23E1"/>
    <w:pPr>
      <w:spacing w:after="0" w:line="360" w:lineRule="auto"/>
      <w:jc w:val="left"/>
    </w:pPr>
    <w:rPr>
      <w:rFonts w:cs="Arial"/>
      <w:b/>
      <w:sz w:val="18"/>
      <w:szCs w:val="24"/>
    </w:rPr>
  </w:style>
  <w:style w:type="paragraph" w:customStyle="1" w:styleId="CSLegal1">
    <w:name w:val="CS_Legal1"/>
    <w:basedOn w:val="Normal"/>
    <w:rsid w:val="00EB23E1"/>
    <w:pPr>
      <w:spacing w:after="0"/>
      <w:jc w:val="left"/>
    </w:pPr>
    <w:rPr>
      <w:rFonts w:cs="Arial"/>
      <w:b/>
      <w:bCs/>
      <w:i/>
      <w:iCs/>
      <w:szCs w:val="24"/>
    </w:rPr>
  </w:style>
  <w:style w:type="paragraph" w:customStyle="1" w:styleId="CSSummary">
    <w:name w:val="CS_Summary"/>
    <w:basedOn w:val="Normal"/>
    <w:rsid w:val="00EB23E1"/>
    <w:pPr>
      <w:spacing w:after="0"/>
      <w:jc w:val="left"/>
    </w:pPr>
    <w:rPr>
      <w:rFonts w:cs="Arial"/>
      <w:b/>
      <w:color w:val="FF0000"/>
      <w:szCs w:val="24"/>
    </w:rPr>
  </w:style>
  <w:style w:type="paragraph" w:customStyle="1" w:styleId="CSLegal2">
    <w:name w:val="CS_Legal2"/>
    <w:basedOn w:val="Normal"/>
    <w:rsid w:val="00EB23E1"/>
    <w:pPr>
      <w:spacing w:after="0"/>
      <w:jc w:val="left"/>
    </w:pPr>
    <w:rPr>
      <w:rFonts w:cs="Arial"/>
      <w:b/>
      <w:sz w:val="14"/>
      <w:szCs w:val="24"/>
      <w:u w:val="single"/>
    </w:rPr>
  </w:style>
  <w:style w:type="paragraph" w:customStyle="1" w:styleId="CSLegal3">
    <w:name w:val="CS_Legal3"/>
    <w:basedOn w:val="CSLegal2"/>
    <w:uiPriority w:val="30"/>
    <w:rsid w:val="00EB23E1"/>
    <w:rPr>
      <w:u w:val="none"/>
    </w:rPr>
  </w:style>
  <w:style w:type="numbering" w:styleId="111111">
    <w:name w:val="Outline List 2"/>
    <w:basedOn w:val="NoList"/>
    <w:rsid w:val="00EB23E1"/>
  </w:style>
  <w:style w:type="numbering" w:styleId="1ai">
    <w:name w:val="Outline List 1"/>
    <w:basedOn w:val="NoList"/>
    <w:rsid w:val="00EB23E1"/>
  </w:style>
  <w:style w:type="numbering" w:styleId="ArticleSection">
    <w:name w:val="Outline List 3"/>
    <w:basedOn w:val="NoList"/>
    <w:rsid w:val="00EB23E1"/>
  </w:style>
  <w:style w:type="paragraph" w:customStyle="1" w:styleId="E-mailSignature2">
    <w:name w:val="E-mail Signature2"/>
    <w:basedOn w:val="Normal"/>
    <w:rsid w:val="00EB23E1"/>
  </w:style>
  <w:style w:type="paragraph" w:customStyle="1" w:styleId="HTMLAddress2">
    <w:name w:val="HTML Address2"/>
    <w:basedOn w:val="Normal"/>
    <w:rsid w:val="00EB23E1"/>
    <w:rPr>
      <w:i/>
      <w:iCs/>
    </w:rPr>
  </w:style>
  <w:style w:type="paragraph" w:customStyle="1" w:styleId="HTMLPreformatted2">
    <w:name w:val="HTML Preformatted2"/>
    <w:basedOn w:val="Normal"/>
    <w:rsid w:val="00EB23E1"/>
    <w:rPr>
      <w:rFonts w:ascii="Courier New" w:hAnsi="Courier New" w:cs="Tahoma"/>
    </w:rPr>
  </w:style>
  <w:style w:type="paragraph" w:customStyle="1" w:styleId="NormalWeb2">
    <w:name w:val="Normal (Web)2"/>
    <w:basedOn w:val="Normal"/>
    <w:rsid w:val="00EB23E1"/>
    <w:rPr>
      <w:rFonts w:ascii="Times New Roman" w:hAnsi="Times New Roman"/>
      <w:sz w:val="24"/>
      <w:szCs w:val="24"/>
    </w:rPr>
  </w:style>
  <w:style w:type="paragraph" w:customStyle="1" w:styleId="BalloonText1">
    <w:name w:val="Balloon Text1"/>
    <w:basedOn w:val="Normal"/>
    <w:semiHidden/>
    <w:rsid w:val="00EB23E1"/>
    <w:rPr>
      <w:rFonts w:ascii="Tahoma" w:hAnsi="Tahoma" w:cs="Tahoma"/>
      <w:sz w:val="16"/>
      <w:szCs w:val="16"/>
    </w:rPr>
  </w:style>
  <w:style w:type="character" w:customStyle="1" w:styleId="H6Char">
    <w:name w:val="H6 Char"/>
    <w:basedOn w:val="Heading5Char3"/>
    <w:link w:val="H6"/>
    <w:qFormat/>
    <w:rsid w:val="00EB23E1"/>
    <w:rPr>
      <w:rFonts w:ascii="Arial" w:eastAsia="Times New Roman" w:hAnsi="Arial" w:cs="Times New Roman"/>
      <w:b/>
      <w:sz w:val="20"/>
      <w:szCs w:val="20"/>
      <w:lang w:val="en-GB"/>
    </w:rPr>
  </w:style>
  <w:style w:type="paragraph" w:customStyle="1" w:styleId="Titre1TestlisteLevel">
    <w:name w:val="Titre 1.TestlisteLevel"/>
    <w:basedOn w:val="Normal"/>
    <w:next w:val="Normal"/>
    <w:rsid w:val="00EB23E1"/>
    <w:pPr>
      <w:keepNext/>
      <w:keepLines/>
      <w:pBdr>
        <w:top w:val="single" w:sz="18" w:space="3" w:color="auto"/>
      </w:pBdr>
      <w:spacing w:before="120"/>
      <w:ind w:left="709" w:hanging="709"/>
      <w:outlineLvl w:val="0"/>
    </w:pPr>
    <w:rPr>
      <w:b/>
      <w:sz w:val="28"/>
      <w:lang w:eastAsia="fr-FR"/>
    </w:rPr>
  </w:style>
  <w:style w:type="paragraph" w:customStyle="1" w:styleId="Titre2Testliste2">
    <w:name w:val="Titre 2.Testliste2"/>
    <w:basedOn w:val="Titre1TestlisteLevel"/>
    <w:next w:val="Normal"/>
    <w:rsid w:val="00EB23E1"/>
    <w:pPr>
      <w:pBdr>
        <w:top w:val="none" w:sz="0" w:space="0" w:color="auto"/>
      </w:pBdr>
      <w:ind w:left="851" w:hanging="851"/>
      <w:outlineLvl w:val="1"/>
    </w:pPr>
  </w:style>
  <w:style w:type="paragraph" w:customStyle="1" w:styleId="Titre3Testliste3">
    <w:name w:val="Titre 3.Testliste3"/>
    <w:basedOn w:val="Titre2Testliste2"/>
    <w:next w:val="Normal"/>
    <w:rsid w:val="00EB23E1"/>
    <w:pPr>
      <w:spacing w:before="60"/>
      <w:ind w:left="1134" w:hanging="1134"/>
      <w:outlineLvl w:val="2"/>
    </w:pPr>
    <w:rPr>
      <w:sz w:val="24"/>
      <w:lang w:val="en-US"/>
    </w:rPr>
  </w:style>
  <w:style w:type="paragraph" w:customStyle="1" w:styleId="Titre4Testliste4">
    <w:name w:val="Titre 4.Testliste4"/>
    <w:basedOn w:val="Titre2Testliste2"/>
    <w:next w:val="Normal"/>
    <w:rsid w:val="00EB23E1"/>
    <w:pPr>
      <w:spacing w:before="60"/>
      <w:ind w:left="1134" w:hanging="1134"/>
      <w:outlineLvl w:val="3"/>
    </w:pPr>
    <w:rPr>
      <w:sz w:val="24"/>
      <w:lang w:val="en-US"/>
    </w:rPr>
  </w:style>
  <w:style w:type="character" w:customStyle="1" w:styleId="H6CharChar">
    <w:name w:val="H6 Char Char"/>
    <w:basedOn w:val="DefaultParagraphFont"/>
    <w:rsid w:val="00EB23E1"/>
    <w:rPr>
      <w:rFonts w:ascii="Arial" w:hAnsi="Arial"/>
      <w:b/>
      <w:sz w:val="24"/>
      <w:lang w:val="en-US" w:eastAsia="en-US" w:bidi="ar-SA"/>
    </w:rPr>
  </w:style>
  <w:style w:type="character" w:customStyle="1" w:styleId="H6Char1">
    <w:name w:val="H6 Char1"/>
    <w:basedOn w:val="Heading6Char1"/>
    <w:rsid w:val="00EB23E1"/>
    <w:rPr>
      <w:rFonts w:ascii="Arial" w:eastAsia="Times New Roman" w:hAnsi="Arial" w:cs="Arial"/>
      <w:b w:val="0"/>
      <w:bCs/>
      <w:i/>
      <w:iCs/>
      <w:noProof/>
      <w:sz w:val="28"/>
      <w:szCs w:val="28"/>
      <w:lang w:val="en-GB" w:eastAsia="en-US" w:bidi="ar-SA"/>
    </w:rPr>
  </w:style>
  <w:style w:type="table" w:styleId="TableProfessional">
    <w:name w:val="Table Professional"/>
    <w:basedOn w:val="TableNormal"/>
    <w:rsid w:val="00EB23E1"/>
    <w:pPr>
      <w:spacing w:after="120" w:line="240" w:lineRule="auto"/>
      <w:jc w:val="both"/>
    </w:pPr>
    <w:rPr>
      <w:rFonts w:ascii="CG Times (WN)" w:eastAsia="Times New Roman" w:hAnsi="CG Times (W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Testliste2Zchn">
    <w:name w:val="Testliste2 Zchn"/>
    <w:aliases w:val="Heading 2 Char Zchn Zchn"/>
    <w:basedOn w:val="DefaultParagraphFont"/>
    <w:rsid w:val="00EB23E1"/>
    <w:rPr>
      <w:rFonts w:ascii="Arial" w:hAnsi="Arial"/>
      <w:b/>
      <w:sz w:val="28"/>
      <w:lang w:val="en-GB" w:eastAsia="en-US" w:bidi="ar-SA"/>
    </w:rPr>
  </w:style>
  <w:style w:type="paragraph" w:customStyle="1" w:styleId="TableText">
    <w:name w:val="Table Text"/>
    <w:basedOn w:val="Normal"/>
    <w:link w:val="TableTextChar"/>
    <w:autoRedefine/>
    <w:uiPriority w:val="19"/>
    <w:qFormat/>
    <w:rsid w:val="00EB23E1"/>
    <w:pPr>
      <w:tabs>
        <w:tab w:val="right" w:pos="2160"/>
      </w:tabs>
      <w:spacing w:before="60" w:after="0"/>
      <w:jc w:val="left"/>
    </w:pPr>
    <w:rPr>
      <w:color w:val="000000"/>
      <w:sz w:val="18"/>
    </w:rPr>
  </w:style>
  <w:style w:type="paragraph" w:customStyle="1" w:styleId="ListBullet1">
    <w:name w:val="List Bullet 1"/>
    <w:basedOn w:val="Normal"/>
    <w:next w:val="Normal"/>
    <w:autoRedefine/>
    <w:rsid w:val="00EB23E1"/>
    <w:pPr>
      <w:numPr>
        <w:numId w:val="10"/>
      </w:numPr>
      <w:jc w:val="left"/>
    </w:pPr>
    <w:rPr>
      <w:color w:val="000000"/>
      <w:sz w:val="22"/>
    </w:rPr>
  </w:style>
  <w:style w:type="paragraph" w:styleId="CommentSubject">
    <w:name w:val="annotation subject"/>
    <w:basedOn w:val="CommentText"/>
    <w:next w:val="CommentText"/>
    <w:link w:val="CommentSubjectChar"/>
    <w:semiHidden/>
    <w:rsid w:val="00EB23E1"/>
    <w:rPr>
      <w:b/>
      <w:bCs/>
    </w:rPr>
  </w:style>
  <w:style w:type="character" w:customStyle="1" w:styleId="CommentSubjectChar">
    <w:name w:val="Comment Subject Char"/>
    <w:basedOn w:val="CommentTextChar"/>
    <w:link w:val="CommentSubject"/>
    <w:semiHidden/>
    <w:rsid w:val="00EB23E1"/>
    <w:rPr>
      <w:rFonts w:ascii="Arial" w:eastAsia="Times New Roman" w:hAnsi="Arial" w:cs="Times New Roman"/>
      <w:b/>
      <w:bCs/>
      <w:sz w:val="20"/>
      <w:szCs w:val="20"/>
      <w:lang w:val="en-GB"/>
    </w:rPr>
  </w:style>
  <w:style w:type="paragraph" w:customStyle="1" w:styleId="H6CarattereCarattereCarattere">
    <w:name w:val="H6 Carattere Carattere Carattere"/>
    <w:basedOn w:val="Heading5"/>
    <w:next w:val="Normal"/>
    <w:link w:val="H6CarattereCarattereCarattereCarattere"/>
    <w:rsid w:val="00EB23E1"/>
    <w:pPr>
      <w:outlineLvl w:val="9"/>
    </w:pPr>
    <w:rPr>
      <w:sz w:val="20"/>
    </w:rPr>
  </w:style>
  <w:style w:type="character" w:customStyle="1" w:styleId="H6CarattereCarattereCarattereCarattere">
    <w:name w:val="H6 Carattere Carattere Carattere Carattere"/>
    <w:basedOn w:val="DefaultParagraphFont"/>
    <w:link w:val="H6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
    <w:name w:val="H6 Carattere Carattere Carattere Carattere Carattere Carattere Carattere"/>
    <w:basedOn w:val="Heading5"/>
    <w:next w:val="Normal"/>
    <w:link w:val="H6CarattereCarattereCarattereCarattereCarattereCarattereCarattereCarattere"/>
    <w:rsid w:val="00EB23E1"/>
    <w:pPr>
      <w:outlineLvl w:val="9"/>
    </w:pPr>
    <w:rPr>
      <w:sz w:val="20"/>
    </w:rPr>
  </w:style>
  <w:style w:type="character" w:customStyle="1" w:styleId="H6CarattereCarattereCarattereCarattereCarattereCarattereCarattereCarattere">
    <w:name w:val="H6 Carattere Carattere Carattere Carattere Carattere Carattere Carattere Carattere"/>
    <w:basedOn w:val="DefaultParagraphFont"/>
    <w:link w:val="H6CarattereCarattereCarattereCarattere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CarattereCarattereCarattereCarattere">
    <w:name w:val="H6 Carattere Carattere Carattere Carattere Carattere Carattere Carattere Carattere Carattere Carattere Carattere"/>
    <w:basedOn w:val="Heading5"/>
    <w:next w:val="Normal"/>
    <w:link w:val="H6CarattereCarattereCarattereCarattereCarattereCarattereCarattereCarattereCarattereCarattereCarattereCarattere"/>
    <w:rsid w:val="00EB23E1"/>
    <w:pPr>
      <w:outlineLvl w:val="9"/>
    </w:pPr>
    <w:rPr>
      <w:sz w:val="20"/>
    </w:rPr>
  </w:style>
  <w:style w:type="character" w:customStyle="1" w:styleId="H6CarattereCarattereCarattereCarattereCarattereCarattereCarattereCarattereCarattereCarattereCarattereCarattere">
    <w:name w:val="H6 Carattere Carattere Carattere Carattere Carattere Carattere Carattere Carattere Carattere Carattere Carattere Carattere"/>
    <w:basedOn w:val="DefaultParagraphFont"/>
    <w:link w:val="H6CarattereCarattereCarattereCarattereCarattereCarattereCarattereCarattereCarattereCarattereCarattere"/>
    <w:rsid w:val="00EB23E1"/>
    <w:rPr>
      <w:rFonts w:ascii="Arial" w:eastAsia="Times New Roman" w:hAnsi="Arial" w:cs="Times New Roman"/>
      <w:b/>
      <w:sz w:val="20"/>
      <w:szCs w:val="20"/>
      <w:lang w:val="en-GB"/>
    </w:rPr>
  </w:style>
  <w:style w:type="character" w:customStyle="1" w:styleId="Testliste4Zchn">
    <w:name w:val="Testliste4 Zchn"/>
    <w:aliases w:val="Heading 4 Char Zchn Zchn"/>
    <w:basedOn w:val="Testliste2Zchn"/>
    <w:rsid w:val="00EB23E1"/>
    <w:rPr>
      <w:rFonts w:ascii="Arial" w:hAnsi="Arial"/>
      <w:b/>
      <w:sz w:val="24"/>
      <w:lang w:val="en-US" w:eastAsia="en-US" w:bidi="ar-SA"/>
    </w:rPr>
  </w:style>
  <w:style w:type="character" w:customStyle="1" w:styleId="Testliste2Zchn1">
    <w:name w:val="Testliste2 Zchn1"/>
    <w:aliases w:val="Heading 2 Char Zchn Zchn1,Heading 2 Char1 Zchn,Testliste2 Char Zchn,Heading 2 Char Char Zchn"/>
    <w:basedOn w:val="Heading1Char2"/>
    <w:rsid w:val="00EB23E1"/>
    <w:rPr>
      <w:rFonts w:ascii="Arial" w:eastAsia="Times New Roman" w:hAnsi="Arial" w:cs="Times New Roman"/>
      <w:b/>
      <w:bCs/>
      <w:sz w:val="28"/>
      <w:szCs w:val="20"/>
      <w:lang w:val="en-GB" w:eastAsia="en-US" w:bidi="ar-SA"/>
    </w:rPr>
  </w:style>
  <w:style w:type="paragraph" w:customStyle="1" w:styleId="H6CarCar">
    <w:name w:val="H6 Car Car"/>
    <w:basedOn w:val="Heading5"/>
    <w:next w:val="Normal"/>
    <w:link w:val="H6CarCarCar"/>
    <w:rsid w:val="00EB23E1"/>
    <w:pPr>
      <w:outlineLvl w:val="9"/>
    </w:pPr>
    <w:rPr>
      <w:sz w:val="20"/>
    </w:rPr>
  </w:style>
  <w:style w:type="character" w:customStyle="1" w:styleId="H6CarCarCar">
    <w:name w:val="H6 Car Car Car"/>
    <w:basedOn w:val="DefaultParagraphFont"/>
    <w:link w:val="H6CarCar"/>
    <w:rsid w:val="00EB23E1"/>
    <w:rPr>
      <w:rFonts w:ascii="Arial" w:eastAsia="Times New Roman" w:hAnsi="Arial" w:cs="Times New Roman"/>
      <w:b/>
      <w:sz w:val="20"/>
      <w:szCs w:val="20"/>
      <w:lang w:val="en-GB"/>
    </w:rPr>
  </w:style>
  <w:style w:type="character" w:customStyle="1" w:styleId="Heading4Char1Zchn">
    <w:name w:val="Heading 4 Char1 Zchn"/>
    <w:aliases w:val="Testliste4 Char Zchn,Heading 4 Char Char Zchn,Testliste4 Zchn1,Heading 4 Char Zchn Zchn1"/>
    <w:basedOn w:val="Testliste2Zchn1"/>
    <w:rsid w:val="00EB23E1"/>
    <w:rPr>
      <w:rFonts w:ascii="Arial" w:eastAsia="Times New Roman" w:hAnsi="Arial" w:cs="Times New Roman"/>
      <w:b/>
      <w:bCs/>
      <w:sz w:val="24"/>
      <w:szCs w:val="20"/>
      <w:lang w:val="en-US" w:eastAsia="en-US" w:bidi="ar-SA"/>
    </w:rPr>
  </w:style>
  <w:style w:type="paragraph" w:customStyle="1" w:styleId="CSTableTitle">
    <w:name w:val="CS_Table Title"/>
    <w:basedOn w:val="TableTitle"/>
    <w:rsid w:val="00EB23E1"/>
    <w:rPr>
      <w:rFonts w:eastAsia="Arial" w:cs="Arial"/>
      <w:snapToGrid w:val="0"/>
      <w:sz w:val="20"/>
      <w:lang w:eastAsia="en-GB"/>
    </w:rPr>
  </w:style>
  <w:style w:type="paragraph" w:customStyle="1" w:styleId="CShyperlink">
    <w:name w:val="CS_hyperlink"/>
    <w:basedOn w:val="TOC2"/>
    <w:rsid w:val="00EB23E1"/>
    <w:pPr>
      <w:tabs>
        <w:tab w:val="clear" w:pos="9061"/>
        <w:tab w:val="left" w:pos="720"/>
        <w:tab w:val="right" w:leader="dot" w:pos="9458"/>
      </w:tabs>
      <w:ind w:left="200" w:right="0" w:firstLine="0"/>
    </w:pPr>
    <w:rPr>
      <w:rFonts w:eastAsia="Arial" w:cs="Arial"/>
      <w:smallCaps/>
      <w:snapToGrid w:val="0"/>
      <w:color w:val="000000"/>
    </w:rPr>
  </w:style>
  <w:style w:type="paragraph" w:customStyle="1" w:styleId="CSHelp">
    <w:name w:val="CS_Help"/>
    <w:basedOn w:val="Help"/>
    <w:rsid w:val="00EB23E1"/>
    <w:rPr>
      <w:rFonts w:eastAsia="Arial" w:cs="Arial"/>
      <w:snapToGrid w:val="0"/>
      <w:sz w:val="18"/>
    </w:rPr>
  </w:style>
  <w:style w:type="paragraph" w:customStyle="1" w:styleId="CSHeading1">
    <w:name w:val="CS_Heading 1"/>
    <w:basedOn w:val="Heading1"/>
    <w:rsid w:val="00EB23E1"/>
    <w:pPr>
      <w:keepLines w:val="0"/>
      <w:numPr>
        <w:numId w:val="11"/>
      </w:numPr>
      <w:pBdr>
        <w:top w:val="none" w:sz="0" w:space="0" w:color="auto"/>
      </w:pBdr>
      <w:tabs>
        <w:tab w:val="left" w:pos="-360"/>
      </w:tabs>
      <w:spacing w:before="240"/>
    </w:pPr>
    <w:rPr>
      <w:rFonts w:eastAsia="Arial" w:cs="Arial"/>
      <w:caps/>
      <w:snapToGrid w:val="0"/>
      <w:color w:val="000000"/>
      <w:szCs w:val="28"/>
    </w:rPr>
  </w:style>
  <w:style w:type="paragraph" w:customStyle="1" w:styleId="CSHeading2">
    <w:name w:val="CS_Heading 2"/>
    <w:basedOn w:val="Heading2"/>
    <w:rsid w:val="00EB23E1"/>
    <w:pPr>
      <w:keepLines w:val="0"/>
      <w:tabs>
        <w:tab w:val="num" w:pos="720"/>
      </w:tabs>
      <w:spacing w:before="160" w:after="80"/>
      <w:ind w:left="720" w:hanging="360"/>
    </w:pPr>
    <w:rPr>
      <w:b w:val="0"/>
      <w:bCs/>
      <w:sz w:val="24"/>
      <w:u w:val="single"/>
      <w:lang w:val="en-IE"/>
    </w:rPr>
  </w:style>
  <w:style w:type="paragraph" w:customStyle="1" w:styleId="CSHeading3">
    <w:name w:val="CS_Heading 3"/>
    <w:basedOn w:val="Heading2"/>
    <w:rsid w:val="00EB23E1"/>
    <w:pPr>
      <w:keepLines w:val="0"/>
      <w:numPr>
        <w:ilvl w:val="1"/>
        <w:numId w:val="11"/>
      </w:numPr>
      <w:tabs>
        <w:tab w:val="clear" w:pos="720"/>
        <w:tab w:val="num" w:pos="1440"/>
      </w:tabs>
      <w:spacing w:before="160" w:after="80"/>
      <w:ind w:left="1440"/>
    </w:pPr>
    <w:rPr>
      <w:b w:val="0"/>
      <w:bCs/>
      <w:sz w:val="24"/>
      <w:u w:val="single"/>
      <w:lang w:val="en-IE"/>
    </w:rPr>
  </w:style>
  <w:style w:type="paragraph" w:customStyle="1" w:styleId="CopyrightDisclaimer">
    <w:name w:val="Copyright Disclaimer"/>
    <w:basedOn w:val="Normal"/>
    <w:next w:val="Normal"/>
    <w:autoRedefine/>
    <w:rsid w:val="00EB23E1"/>
    <w:pPr>
      <w:spacing w:after="0"/>
      <w:jc w:val="center"/>
    </w:pPr>
    <w:rPr>
      <w:rFonts w:eastAsia="Arial" w:cs="Arial"/>
      <w:b/>
      <w:i/>
      <w:snapToGrid w:val="0"/>
    </w:rPr>
  </w:style>
  <w:style w:type="paragraph" w:customStyle="1" w:styleId="NormalBold">
    <w:name w:val="Normal Bold"/>
    <w:basedOn w:val="Normal"/>
    <w:next w:val="Normal"/>
    <w:autoRedefine/>
    <w:rsid w:val="00EB23E1"/>
    <w:pPr>
      <w:spacing w:after="0"/>
      <w:jc w:val="left"/>
    </w:pPr>
    <w:rPr>
      <w:b/>
      <w:color w:val="000000"/>
      <w:szCs w:val="24"/>
    </w:rPr>
  </w:style>
  <w:style w:type="paragraph" w:customStyle="1" w:styleId="NormalCentered">
    <w:name w:val="Normal Centered"/>
    <w:basedOn w:val="Normal"/>
    <w:next w:val="Normal"/>
    <w:autoRedefine/>
    <w:rsid w:val="00EB23E1"/>
    <w:pPr>
      <w:spacing w:after="0"/>
      <w:jc w:val="center"/>
    </w:pPr>
  </w:style>
  <w:style w:type="paragraph" w:customStyle="1" w:styleId="SyntaxFont">
    <w:name w:val="Syntax Font"/>
    <w:basedOn w:val="Normal"/>
    <w:next w:val="Normal"/>
    <w:autoRedefine/>
    <w:rsid w:val="00EB23E1"/>
    <w:pPr>
      <w:spacing w:after="0"/>
      <w:jc w:val="left"/>
    </w:pPr>
    <w:rPr>
      <w:rFonts w:ascii="Courier New" w:eastAsia="Arial" w:hAnsi="Courier New" w:cs="Arial"/>
      <w:i/>
      <w:snapToGrid w:val="0"/>
    </w:rPr>
  </w:style>
  <w:style w:type="paragraph" w:customStyle="1" w:styleId="FrontMatterTitles">
    <w:name w:val="Front Matter Titles"/>
    <w:basedOn w:val="Normal"/>
    <w:autoRedefine/>
    <w:rsid w:val="00EB23E1"/>
    <w:pPr>
      <w:spacing w:after="60"/>
      <w:jc w:val="left"/>
    </w:pPr>
    <w:rPr>
      <w:rFonts w:eastAsia="Arial" w:cs="Arial"/>
      <w:b/>
      <w:snapToGrid w:val="0"/>
      <w:sz w:val="24"/>
    </w:rPr>
  </w:style>
  <w:style w:type="paragraph" w:customStyle="1" w:styleId="TableandGraphicsTitles">
    <w:name w:val="Table and Graphics Titles"/>
    <w:basedOn w:val="Normal"/>
    <w:next w:val="Normal"/>
    <w:autoRedefine/>
    <w:rsid w:val="00EB23E1"/>
    <w:pPr>
      <w:spacing w:after="0"/>
      <w:jc w:val="center"/>
    </w:pPr>
    <w:rPr>
      <w:rFonts w:eastAsia="Arial" w:cs="Arial"/>
      <w:b/>
      <w:i/>
      <w:snapToGrid w:val="0"/>
    </w:rPr>
  </w:style>
  <w:style w:type="paragraph" w:customStyle="1" w:styleId="DocumentTitle">
    <w:name w:val="Document Title"/>
    <w:basedOn w:val="Normal"/>
    <w:next w:val="Normal"/>
    <w:autoRedefine/>
    <w:rsid w:val="00EB23E1"/>
    <w:pPr>
      <w:spacing w:after="0"/>
      <w:ind w:right="113"/>
      <w:jc w:val="right"/>
    </w:pPr>
    <w:rPr>
      <w:rFonts w:eastAsia="Arial" w:cs="Arial"/>
      <w:b/>
      <w:snapToGrid w:val="0"/>
      <w:sz w:val="32"/>
      <w:lang w:val="en-IE"/>
    </w:rPr>
  </w:style>
  <w:style w:type="paragraph" w:customStyle="1" w:styleId="DocumentSubtitle">
    <w:name w:val="Document Subtitle"/>
    <w:basedOn w:val="DocumentTitle"/>
    <w:next w:val="Normal"/>
    <w:autoRedefine/>
    <w:rsid w:val="00EB23E1"/>
    <w:rPr>
      <w:sz w:val="28"/>
    </w:rPr>
  </w:style>
  <w:style w:type="paragraph" w:customStyle="1" w:styleId="1List1">
    <w:name w:val="1. List 1"/>
    <w:basedOn w:val="Normal"/>
    <w:autoRedefine/>
    <w:rsid w:val="00EB23E1"/>
    <w:pPr>
      <w:tabs>
        <w:tab w:val="left" w:pos="1077"/>
        <w:tab w:val="num" w:pos="1440"/>
      </w:tabs>
      <w:spacing w:before="40" w:after="40"/>
      <w:ind w:left="1321" w:hanging="357"/>
      <w:jc w:val="left"/>
    </w:pPr>
    <w:rPr>
      <w:rFonts w:eastAsia="Arial" w:cs="Arial"/>
      <w:snapToGrid w:val="0"/>
    </w:rPr>
  </w:style>
  <w:style w:type="paragraph" w:customStyle="1" w:styleId="TabletextBOLD">
    <w:name w:val="Table text BOLD"/>
    <w:basedOn w:val="TableText"/>
    <w:next w:val="TableText"/>
    <w:autoRedefine/>
    <w:rsid w:val="00EB23E1"/>
    <w:pPr>
      <w:tabs>
        <w:tab w:val="clear" w:pos="2160"/>
      </w:tabs>
      <w:jc w:val="center"/>
    </w:pPr>
    <w:rPr>
      <w:rFonts w:cs="Arial"/>
      <w:b/>
      <w:sz w:val="20"/>
    </w:rPr>
  </w:style>
  <w:style w:type="paragraph" w:customStyle="1" w:styleId="Normal20">
    <w:name w:val="Normal 2"/>
    <w:basedOn w:val="Normal"/>
    <w:next w:val="Normal"/>
    <w:autoRedefine/>
    <w:rsid w:val="00EB23E1"/>
    <w:pPr>
      <w:spacing w:after="0"/>
      <w:ind w:left="720"/>
      <w:jc w:val="left"/>
    </w:pPr>
  </w:style>
  <w:style w:type="character" w:customStyle="1" w:styleId="DeltaViewInsertion">
    <w:name w:val="DeltaView Insertion"/>
    <w:rsid w:val="00EB23E1"/>
    <w:rPr>
      <w:rFonts w:ascii="Arial" w:hAnsi="Arial"/>
      <w:color w:val="auto"/>
      <w:spacing w:val="0"/>
      <w:sz w:val="22"/>
      <w:szCs w:val="22"/>
      <w:u w:val="none"/>
    </w:rPr>
  </w:style>
  <w:style w:type="paragraph" w:customStyle="1" w:styleId="Alternatefont">
    <w:name w:val="Alternate font"/>
    <w:basedOn w:val="Normal"/>
    <w:next w:val="Normal"/>
    <w:autoRedefine/>
    <w:rsid w:val="00EB23E1"/>
    <w:pPr>
      <w:spacing w:after="0"/>
      <w:jc w:val="left"/>
    </w:pPr>
    <w:rPr>
      <w:rFonts w:ascii="Courier New" w:hAnsi="Courier New"/>
      <w:i/>
      <w:lang w:val="en-IE"/>
    </w:rPr>
  </w:style>
  <w:style w:type="character" w:customStyle="1" w:styleId="AlternatefontChar">
    <w:name w:val="Alternate font Char"/>
    <w:basedOn w:val="DefaultParagraphFont"/>
    <w:rsid w:val="00EB23E1"/>
    <w:rPr>
      <w:rFonts w:ascii="Courier New" w:hAnsi="Courier New"/>
      <w:i/>
      <w:lang w:val="en-IE" w:eastAsia="en-US" w:bidi="ar-SA"/>
    </w:rPr>
  </w:style>
  <w:style w:type="character" w:customStyle="1" w:styleId="NormalBoldChar">
    <w:name w:val="Normal Bold Char"/>
    <w:basedOn w:val="DefaultParagraphFont"/>
    <w:rsid w:val="00EB23E1"/>
    <w:rPr>
      <w:rFonts w:ascii="Arial" w:hAnsi="Arial"/>
      <w:b/>
      <w:color w:val="000000"/>
      <w:sz w:val="22"/>
      <w:szCs w:val="24"/>
      <w:lang w:val="en-GB" w:eastAsia="en-US" w:bidi="ar-SA"/>
    </w:rPr>
  </w:style>
  <w:style w:type="paragraph" w:customStyle="1" w:styleId="CSlegal20">
    <w:name w:val="CS_legal2"/>
    <w:basedOn w:val="Normal"/>
    <w:rsid w:val="00EB23E1"/>
    <w:pPr>
      <w:spacing w:after="0"/>
      <w:jc w:val="left"/>
    </w:pPr>
    <w:rPr>
      <w:rFonts w:eastAsia="Arial" w:cs="Arial"/>
      <w:b/>
      <w:bCs/>
      <w:snapToGrid w:val="0"/>
      <w:sz w:val="14"/>
      <w:u w:val="single"/>
    </w:rPr>
  </w:style>
  <w:style w:type="paragraph" w:customStyle="1" w:styleId="CSlegal30">
    <w:name w:val="CS_legal3"/>
    <w:basedOn w:val="BodyText"/>
    <w:rsid w:val="00EB23E1"/>
    <w:pPr>
      <w:tabs>
        <w:tab w:val="num" w:pos="360"/>
      </w:tabs>
      <w:spacing w:after="0"/>
      <w:jc w:val="left"/>
    </w:pPr>
    <w:rPr>
      <w:rFonts w:eastAsia="Arial" w:cs="Arial"/>
      <w:snapToGrid w:val="0"/>
    </w:rPr>
  </w:style>
  <w:style w:type="paragraph" w:customStyle="1" w:styleId="CSlegal4">
    <w:name w:val="CS_legal4"/>
    <w:basedOn w:val="Normal"/>
    <w:rsid w:val="00EB23E1"/>
    <w:pPr>
      <w:spacing w:after="0"/>
      <w:jc w:val="center"/>
    </w:pPr>
    <w:rPr>
      <w:rFonts w:eastAsia="Arial" w:cs="Arial"/>
      <w:b/>
      <w:bCs/>
      <w:snapToGrid w:val="0"/>
      <w:sz w:val="14"/>
      <w:szCs w:val="8"/>
    </w:rPr>
  </w:style>
  <w:style w:type="character" w:customStyle="1" w:styleId="Testliste2Zchn2">
    <w:name w:val="Testliste2 Zchn2"/>
    <w:aliases w:val="Heading 2 Char Zchn Zchn2"/>
    <w:basedOn w:val="Heading1Char2"/>
    <w:rsid w:val="00EB23E1"/>
    <w:rPr>
      <w:rFonts w:ascii="Arial" w:eastAsia="Times New Roman" w:hAnsi="Arial" w:cs="Times New Roman"/>
      <w:b/>
      <w:bCs/>
      <w:sz w:val="28"/>
      <w:szCs w:val="20"/>
      <w:lang w:val="en-GB" w:eastAsia="en-US" w:bidi="ar-SA"/>
    </w:rPr>
  </w:style>
  <w:style w:type="character" w:customStyle="1" w:styleId="H6Carattere">
    <w:name w:val="H6 Carattere"/>
    <w:basedOn w:val="Heading5Char3"/>
    <w:rsid w:val="00EB23E1"/>
    <w:rPr>
      <w:rFonts w:ascii="Arial" w:eastAsia="Times New Roman" w:hAnsi="Arial" w:cs="Times New Roman"/>
      <w:b w:val="0"/>
      <w:sz w:val="24"/>
      <w:szCs w:val="20"/>
      <w:lang w:val="en-US" w:eastAsia="en-US" w:bidi="ar-SA"/>
    </w:rPr>
  </w:style>
  <w:style w:type="character" w:customStyle="1" w:styleId="Testliste4Zchn2">
    <w:name w:val="Testliste4 Zchn2"/>
    <w:aliases w:val="Heading 4 Char Zchn,Heading 4 Char1 Zchn1,Testliste4 Char Zchn1,Heading 4 Char Char Zchn Zchn"/>
    <w:basedOn w:val="DefaultParagraphFont"/>
    <w:rsid w:val="00EB23E1"/>
    <w:rPr>
      <w:rFonts w:ascii="Arial" w:hAnsi="Arial"/>
      <w:b/>
      <w:sz w:val="24"/>
      <w:lang w:val="en-GB" w:eastAsia="en-US" w:bidi="ar-SA"/>
    </w:rPr>
  </w:style>
  <w:style w:type="character" w:customStyle="1" w:styleId="Testliste2Zchn3">
    <w:name w:val="Testliste2 Zchn3"/>
    <w:aliases w:val="Heading 2 Char Zchn,Heading 2 Char1 Zchn1,Testliste2 Char Zchn1,Heading 2 Char Char Zchn1,H2 Zchn,1.1 Heading 2 Zchn Zchn"/>
    <w:basedOn w:val="DefaultParagraphFont"/>
    <w:rsid w:val="00EB23E1"/>
    <w:rPr>
      <w:rFonts w:ascii="Arial" w:hAnsi="Arial"/>
      <w:b/>
      <w:sz w:val="28"/>
      <w:lang w:val="en-GB" w:eastAsia="en-US" w:bidi="ar-SA"/>
    </w:rPr>
  </w:style>
  <w:style w:type="paragraph" w:customStyle="1" w:styleId="E-mailSignature3">
    <w:name w:val="E-mail Signature3"/>
    <w:basedOn w:val="Normal"/>
    <w:rsid w:val="00EB23E1"/>
  </w:style>
  <w:style w:type="paragraph" w:customStyle="1" w:styleId="HTMLAddress3">
    <w:name w:val="HTML Address3"/>
    <w:basedOn w:val="Normal"/>
    <w:rsid w:val="00EB23E1"/>
    <w:rPr>
      <w:i/>
      <w:iCs/>
    </w:rPr>
  </w:style>
  <w:style w:type="paragraph" w:customStyle="1" w:styleId="HTMLPreformatted3">
    <w:name w:val="HTML Preformatted3"/>
    <w:basedOn w:val="Normal"/>
    <w:rsid w:val="00EB23E1"/>
    <w:rPr>
      <w:rFonts w:ascii="Courier New" w:hAnsi="Courier New" w:cs="Tahoma"/>
    </w:rPr>
  </w:style>
  <w:style w:type="paragraph" w:customStyle="1" w:styleId="NormalWeb3">
    <w:name w:val="Normal (Web)3"/>
    <w:basedOn w:val="Normal"/>
    <w:rsid w:val="00EB23E1"/>
    <w:rPr>
      <w:rFonts w:ascii="Times New Roman" w:hAnsi="Times New Roman"/>
      <w:sz w:val="24"/>
      <w:szCs w:val="24"/>
    </w:rPr>
  </w:style>
  <w:style w:type="paragraph" w:customStyle="1" w:styleId="BalloonText2">
    <w:name w:val="Balloon Text2"/>
    <w:basedOn w:val="Normal"/>
    <w:semiHidden/>
    <w:rsid w:val="00EB23E1"/>
    <w:rPr>
      <w:rFonts w:ascii="Tahoma" w:hAnsi="Tahoma" w:cs="Tahoma"/>
      <w:sz w:val="16"/>
      <w:szCs w:val="16"/>
    </w:rPr>
  </w:style>
  <w:style w:type="character" w:customStyle="1" w:styleId="TestlisteLevelZchn">
    <w:name w:val="TestlisteLevel Zchn"/>
    <w:aliases w:val="H1 Zchn Zchn"/>
    <w:basedOn w:val="DefaultParagraphFont"/>
    <w:rsid w:val="00EB23E1"/>
    <w:rPr>
      <w:rFonts w:ascii="Arial" w:hAnsi="Arial"/>
      <w:b/>
      <w:sz w:val="28"/>
      <w:lang w:val="en-GB" w:eastAsia="en-US" w:bidi="ar-SA"/>
    </w:rPr>
  </w:style>
  <w:style w:type="character" w:customStyle="1" w:styleId="Testliste2Zchn4">
    <w:name w:val="Testliste2 Zchn4"/>
    <w:aliases w:val="Heading 2 Char Zchn1,Heading 2 Char1 Zchn2,Testliste2 Char Zchn2,Heading 2 Char Char Zchn2,H2 Zchn1,1.1 Heading 2 Zchn Zchn1"/>
    <w:basedOn w:val="TestlisteLevelZchn"/>
    <w:rsid w:val="00EB23E1"/>
    <w:rPr>
      <w:rFonts w:ascii="Arial" w:hAnsi="Arial"/>
      <w:b/>
      <w:sz w:val="28"/>
      <w:lang w:val="en-GB" w:eastAsia="en-US" w:bidi="ar-SA"/>
    </w:rPr>
  </w:style>
  <w:style w:type="character" w:customStyle="1" w:styleId="Testliste4Zchn3">
    <w:name w:val="Testliste4 Zchn3"/>
    <w:aliases w:val="Heading 4 Char Zchn1,Heading 4 Char1 Zchn2,Testliste4 Char Zchn2,Heading 4 Char Char Zchn Zchn1"/>
    <w:basedOn w:val="Testliste2Zchn4"/>
    <w:rsid w:val="00EB23E1"/>
    <w:rPr>
      <w:rFonts w:ascii="Arial" w:hAnsi="Arial"/>
      <w:b/>
      <w:sz w:val="24"/>
      <w:lang w:val="en-US" w:eastAsia="en-US" w:bidi="ar-SA"/>
    </w:rPr>
  </w:style>
  <w:style w:type="paragraph" w:customStyle="1" w:styleId="CSTableTitle0">
    <w:name w:val="CS TableTitle"/>
    <w:next w:val="Normal"/>
    <w:uiPriority w:val="29"/>
    <w:rsid w:val="00EB23E1"/>
    <w:pPr>
      <w:spacing w:after="0" w:line="240" w:lineRule="auto"/>
      <w:jc w:val="center"/>
    </w:pPr>
    <w:rPr>
      <w:rFonts w:ascii="Arial" w:eastAsia="Arial" w:hAnsi="Arial" w:cs="Arial"/>
      <w:b/>
      <w:i/>
      <w:snapToGrid w:val="0"/>
      <w:lang w:val="en-GB"/>
    </w:rPr>
  </w:style>
  <w:style w:type="paragraph" w:customStyle="1" w:styleId="CSFieldName">
    <w:name w:val="CS FieldName"/>
    <w:rsid w:val="00EB23E1"/>
    <w:pPr>
      <w:spacing w:after="0" w:line="240" w:lineRule="auto"/>
    </w:pPr>
    <w:rPr>
      <w:rFonts w:ascii="Arial" w:eastAsia="Times New Roman" w:hAnsi="Arial" w:cs="Arial"/>
      <w:bCs/>
      <w:sz w:val="20"/>
      <w:lang w:val="en-GB"/>
    </w:rPr>
  </w:style>
  <w:style w:type="paragraph" w:customStyle="1" w:styleId="CSFieldInfo">
    <w:name w:val="CS FieldInfo"/>
    <w:rsid w:val="00EB23E1"/>
    <w:pPr>
      <w:framePr w:wrap="around" w:vAnchor="text" w:hAnchor="page" w:y="1"/>
      <w:spacing w:before="60" w:after="60" w:line="240" w:lineRule="auto"/>
    </w:pPr>
    <w:rPr>
      <w:rFonts w:ascii="Arial" w:eastAsia="Times New Roman" w:hAnsi="Arial" w:cs="Arial"/>
      <w:bCs/>
      <w:sz w:val="20"/>
      <w:lang w:val="en-GB"/>
    </w:rPr>
  </w:style>
  <w:style w:type="paragraph" w:customStyle="1" w:styleId="CSDocTitle">
    <w:name w:val="CS DocTitle"/>
    <w:uiPriority w:val="29"/>
    <w:rsid w:val="00EB23E1"/>
    <w:pPr>
      <w:spacing w:before="360" w:after="120" w:line="240" w:lineRule="auto"/>
      <w:ind w:left="284"/>
    </w:pPr>
    <w:rPr>
      <w:rFonts w:ascii="Arial" w:eastAsia="Times New Roman" w:hAnsi="Arial" w:cs="Times New Roman"/>
      <w:b/>
      <w:sz w:val="36"/>
      <w:szCs w:val="20"/>
      <w:lang w:val="en-IE"/>
    </w:rPr>
  </w:style>
  <w:style w:type="paragraph" w:customStyle="1" w:styleId="CSLegalTxt">
    <w:name w:val="CS LegalTxt"/>
    <w:rsid w:val="00EB23E1"/>
    <w:pPr>
      <w:spacing w:after="0" w:line="240" w:lineRule="auto"/>
      <w:jc w:val="both"/>
    </w:pPr>
    <w:rPr>
      <w:rFonts w:ascii="Arial" w:eastAsia="Times New Roman" w:hAnsi="Arial" w:cs="Arial"/>
      <w:bCs/>
      <w:sz w:val="14"/>
      <w:lang w:val="en-GB"/>
    </w:rPr>
  </w:style>
  <w:style w:type="paragraph" w:customStyle="1" w:styleId="Listenabsatz1">
    <w:name w:val="Listenabsatz1"/>
    <w:basedOn w:val="Normal"/>
    <w:rsid w:val="00EB23E1"/>
    <w:pPr>
      <w:suppressAutoHyphens/>
      <w:ind w:left="720"/>
    </w:pPr>
    <w:rPr>
      <w:rFonts w:eastAsia="MS Mincho" w:cs="CG Times (WN)"/>
      <w:lang w:eastAsia="ar-SA"/>
    </w:rPr>
  </w:style>
  <w:style w:type="paragraph" w:customStyle="1" w:styleId="Clearformating">
    <w:name w:val="Clear formating"/>
    <w:basedOn w:val="Normal"/>
    <w:rsid w:val="00EB23E1"/>
    <w:rPr>
      <w:rFonts w:ascii="Calibri" w:hAnsi="Calibri"/>
      <w:color w:val="FF0000"/>
      <w:szCs w:val="22"/>
    </w:rPr>
  </w:style>
  <w:style w:type="paragraph" w:customStyle="1" w:styleId="CSDocNo">
    <w:name w:val="CS DocNo"/>
    <w:rsid w:val="00EB23E1"/>
    <w:pPr>
      <w:framePr w:hSpace="180" w:wrap="notBeside" w:hAnchor="margin" w:y="359"/>
      <w:spacing w:after="0" w:line="240" w:lineRule="auto"/>
      <w:ind w:left="560"/>
      <w:jc w:val="right"/>
    </w:pPr>
    <w:rPr>
      <w:rFonts w:ascii="Arial" w:eastAsia="Times New Roman" w:hAnsi="Arial" w:cs="Times New Roman"/>
      <w:b/>
      <w:sz w:val="32"/>
      <w:szCs w:val="20"/>
      <w:lang w:val="en-IE"/>
    </w:rPr>
  </w:style>
  <w:style w:type="paragraph" w:customStyle="1" w:styleId="Centredtext">
    <w:name w:val="Centred text"/>
    <w:basedOn w:val="Normal"/>
    <w:next w:val="Normal"/>
    <w:autoRedefine/>
    <w:uiPriority w:val="27"/>
    <w:rsid w:val="00EB23E1"/>
    <w:pPr>
      <w:spacing w:after="0"/>
      <w:ind w:left="2880"/>
      <w:jc w:val="left"/>
    </w:pPr>
    <w:rPr>
      <w:rFonts w:cs="Arial"/>
      <w:b/>
      <w:i/>
      <w:szCs w:val="24"/>
    </w:rPr>
  </w:style>
  <w:style w:type="character" w:customStyle="1" w:styleId="Heading5Char">
    <w:name w:val="Heading 5 Char"/>
    <w:basedOn w:val="DefaultParagraphFont"/>
    <w:locked/>
    <w:rsid w:val="00EB23E1"/>
    <w:rPr>
      <w:rFonts w:ascii="Arial" w:hAnsi="Arial" w:cs="Times New Roman"/>
      <w:b/>
      <w:sz w:val="24"/>
      <w:lang w:val="en-US" w:eastAsia="en-US" w:bidi="ar-SA"/>
    </w:rPr>
  </w:style>
  <w:style w:type="character" w:customStyle="1" w:styleId="Heading3Char1">
    <w:name w:val="Heading 3 Char1"/>
    <w:aliases w:val="Testliste3 Char1,Heading 3 Char Char,Testliste3 Char Char,H3 Char,1.1.1 Heading 3 Char"/>
    <w:basedOn w:val="DefaultParagraphFont"/>
    <w:link w:val="Heading31"/>
    <w:qFormat/>
    <w:locked/>
    <w:rsid w:val="00EB23E1"/>
    <w:rPr>
      <w:rFonts w:ascii="Arial" w:hAnsi="Arial" w:cs="Times New Roman"/>
      <w:b/>
      <w:sz w:val="24"/>
      <w:lang w:val="en-US" w:eastAsia="en-US" w:bidi="ar-SA"/>
    </w:rPr>
  </w:style>
  <w:style w:type="paragraph" w:customStyle="1" w:styleId="Default">
    <w:name w:val="Default"/>
    <w:rsid w:val="00EB23E1"/>
    <w:pPr>
      <w:widowControl w:val="0"/>
      <w:autoSpaceDE w:val="0"/>
      <w:autoSpaceDN w:val="0"/>
      <w:adjustRightInd w:val="0"/>
      <w:spacing w:after="0" w:line="240" w:lineRule="auto"/>
    </w:pPr>
    <w:rPr>
      <w:rFonts w:ascii="Times New Roman" w:eastAsia="SimSun" w:hAnsi="Times New Roman" w:cs="Times New Roman"/>
      <w:color w:val="000000"/>
      <w:sz w:val="24"/>
      <w:szCs w:val="24"/>
      <w:lang w:val="en-US" w:eastAsia="zh-CN"/>
    </w:rPr>
  </w:style>
  <w:style w:type="character" w:customStyle="1" w:styleId="Testliste2Zchn5">
    <w:name w:val="Testliste2 Zchn5"/>
    <w:aliases w:val="Heading 2 Char Zchn2,Heading 2 Char1 Zchn3,Testliste2 Char Zchn3,Heading 2 Char Char Zchn3,H2 Zchn2,1.1 Heading 2 Zchn Zchn2"/>
    <w:basedOn w:val="DefaultParagraphFont"/>
    <w:rsid w:val="00EB23E1"/>
    <w:rPr>
      <w:rFonts w:ascii="Arial" w:hAnsi="Arial"/>
      <w:b/>
      <w:sz w:val="28"/>
      <w:lang w:val="en-GB" w:eastAsia="en-US" w:bidi="ar-SA"/>
    </w:rPr>
  </w:style>
  <w:style w:type="character" w:customStyle="1" w:styleId="Testliste4Zchn4">
    <w:name w:val="Testliste4 Zchn4"/>
    <w:aliases w:val="Heading 4 Char Zchn2,Heading 4 Char1 Zchn3,Testliste4 Char Zchn3,Heading 4 Char Char Zchn Zchn2"/>
    <w:basedOn w:val="Testliste2Zchn5"/>
    <w:rsid w:val="00EB23E1"/>
    <w:rPr>
      <w:rFonts w:ascii="Arial" w:hAnsi="Arial"/>
      <w:b/>
      <w:sz w:val="24"/>
      <w:lang w:val="en-GB" w:eastAsia="en-US" w:bidi="ar-SA"/>
    </w:rPr>
  </w:style>
  <w:style w:type="character" w:customStyle="1" w:styleId="Heading4Char2">
    <w:name w:val="Heading 4 Char2"/>
    <w:aliases w:val="Testliste4 Char1,Heading 4 Char1 Char,Testliste4 Char Char,Heading 4 Char Char Char"/>
    <w:basedOn w:val="DefaultParagraphFont"/>
    <w:link w:val="Heading41"/>
    <w:qFormat/>
    <w:locked/>
    <w:rsid w:val="00EB23E1"/>
    <w:rPr>
      <w:rFonts w:ascii="Arial" w:hAnsi="Arial" w:cs="Times New Roman"/>
      <w:b/>
      <w:sz w:val="20"/>
      <w:szCs w:val="20"/>
      <w:lang w:val="en-US"/>
    </w:rPr>
  </w:style>
  <w:style w:type="character" w:customStyle="1" w:styleId="Testliste2Char2">
    <w:name w:val="Testliste2 Char2"/>
    <w:aliases w:val="Heading 2 Char1 Char1,Testliste2 Char Char1,Heading 2 Char Char Char1,H2 Char1,1.1 Heading 2 Char1"/>
    <w:basedOn w:val="DefaultParagraphFont"/>
    <w:semiHidden/>
    <w:locked/>
    <w:rsid w:val="00EB23E1"/>
    <w:rPr>
      <w:rFonts w:ascii="Cambria" w:hAnsi="Cambria" w:cs="Times New Roman"/>
      <w:b/>
      <w:bCs/>
      <w:color w:val="4F81BD"/>
      <w:sz w:val="26"/>
      <w:szCs w:val="26"/>
    </w:rPr>
  </w:style>
  <w:style w:type="character" w:customStyle="1" w:styleId="Heading3Char2">
    <w:name w:val="Heading 3 Char2"/>
    <w:aliases w:val="Testliste3 Char2,Heading 3 Char Char1,Testliste3 Char Char1,H3 Char1,1.1.1 Heading 3 Char1"/>
    <w:basedOn w:val="DefaultParagraphFont"/>
    <w:rsid w:val="00EB23E1"/>
    <w:rPr>
      <w:rFonts w:ascii="Arial" w:hAnsi="Arial" w:cs="Times New Roman"/>
      <w:b/>
      <w:sz w:val="24"/>
      <w:lang w:val="en-US" w:eastAsia="en-US" w:bidi="ar-SA"/>
    </w:rPr>
  </w:style>
  <w:style w:type="character" w:customStyle="1" w:styleId="Heading1Char">
    <w:name w:val="Heading 1 Char"/>
    <w:aliases w:val="TestlisteLevel Char,H1 Char"/>
    <w:basedOn w:val="DefaultParagraphFont"/>
    <w:locked/>
    <w:rsid w:val="00EB23E1"/>
    <w:rPr>
      <w:rFonts w:ascii="Arial" w:hAnsi="Arial" w:cs="Times New Roman"/>
      <w:b/>
      <w:sz w:val="28"/>
      <w:lang w:eastAsia="en-US"/>
    </w:rPr>
  </w:style>
  <w:style w:type="character" w:customStyle="1" w:styleId="Heading6Char">
    <w:name w:val="Heading 6 Char"/>
    <w:basedOn w:val="DefaultParagraphFont"/>
    <w:locked/>
    <w:rsid w:val="00EB23E1"/>
    <w:rPr>
      <w:rFonts w:ascii="Arial" w:eastAsia="Calibri" w:hAnsi="Arial"/>
      <w:b/>
      <w:sz w:val="24"/>
      <w:lang w:val="en-US" w:eastAsia="en-US" w:bidi="ar-SA"/>
    </w:rPr>
  </w:style>
  <w:style w:type="paragraph" w:customStyle="1" w:styleId="E-mailSignature4">
    <w:name w:val="E-mail Signature4"/>
    <w:basedOn w:val="Normal"/>
    <w:rsid w:val="00EB23E1"/>
    <w:rPr>
      <w:rFonts w:eastAsia="Calibri"/>
    </w:rPr>
  </w:style>
  <w:style w:type="paragraph" w:customStyle="1" w:styleId="HTMLAddress4">
    <w:name w:val="HTML Address4"/>
    <w:basedOn w:val="Normal"/>
    <w:rsid w:val="00EB23E1"/>
    <w:rPr>
      <w:rFonts w:eastAsia="Calibri"/>
      <w:i/>
      <w:iCs/>
    </w:rPr>
  </w:style>
  <w:style w:type="paragraph" w:customStyle="1" w:styleId="HTMLPreformatted4">
    <w:name w:val="HTML Preformatted4"/>
    <w:basedOn w:val="Normal"/>
    <w:rsid w:val="00EB23E1"/>
    <w:rPr>
      <w:rFonts w:ascii="Courier New" w:eastAsia="Calibri" w:hAnsi="Courier New" w:cs="Tahoma"/>
    </w:rPr>
  </w:style>
  <w:style w:type="paragraph" w:customStyle="1" w:styleId="NormalWeb4">
    <w:name w:val="Normal (Web)4"/>
    <w:basedOn w:val="Normal"/>
    <w:rsid w:val="00EB23E1"/>
    <w:rPr>
      <w:rFonts w:ascii="Times New Roman" w:eastAsia="Calibri" w:hAnsi="Times New Roman"/>
      <w:sz w:val="24"/>
      <w:szCs w:val="24"/>
    </w:rPr>
  </w:style>
  <w:style w:type="paragraph" w:customStyle="1" w:styleId="BalloonText3">
    <w:name w:val="Balloon Text3"/>
    <w:basedOn w:val="Normal"/>
    <w:semiHidden/>
    <w:rsid w:val="00EB23E1"/>
    <w:rPr>
      <w:rFonts w:ascii="Tahoma" w:eastAsia="Calibri" w:hAnsi="Tahoma" w:cs="Tahoma"/>
      <w:sz w:val="16"/>
      <w:szCs w:val="16"/>
    </w:rPr>
  </w:style>
  <w:style w:type="character" w:customStyle="1" w:styleId="Heading2Char2">
    <w:name w:val="Heading 2 Char2"/>
    <w:aliases w:val="Testliste2 Char1,Heading 2 Char Char1,Heading 2 Char1 Char,Testliste2 Char Char,Heading 2 Char Char Char,H2 Char,1.1 Heading 2 Char"/>
    <w:basedOn w:val="Heading1Char"/>
    <w:rsid w:val="00EB23E1"/>
    <w:rPr>
      <w:rFonts w:ascii="Arial" w:hAnsi="Arial" w:cs="Times New Roman"/>
      <w:b/>
      <w:sz w:val="28"/>
      <w:lang w:val="en-GB" w:eastAsia="en-US" w:bidi="ar-SA"/>
    </w:rPr>
  </w:style>
  <w:style w:type="character" w:customStyle="1" w:styleId="Heading5Char1">
    <w:name w:val="Heading 5 Char1"/>
    <w:basedOn w:val="Heading4Char2"/>
    <w:rsid w:val="00EB23E1"/>
    <w:rPr>
      <w:rFonts w:ascii="Arial" w:hAnsi="Arial" w:cs="Times New Roman"/>
      <w:b/>
      <w:sz w:val="20"/>
      <w:szCs w:val="20"/>
      <w:lang w:val="en-US" w:eastAsia="en-US" w:bidi="ar-SA"/>
    </w:rPr>
  </w:style>
  <w:style w:type="paragraph" w:customStyle="1" w:styleId="Inhaltsverzeichnisberschrift1">
    <w:name w:val="Inhaltsverzeichnisüberschrift1"/>
    <w:basedOn w:val="Heading1"/>
    <w:next w:val="Normal"/>
    <w:rsid w:val="00EB23E1"/>
    <w:pPr>
      <w:pBdr>
        <w:top w:val="none" w:sz="0" w:space="0" w:color="auto"/>
      </w:pBdr>
      <w:spacing w:before="480" w:after="0" w:line="276" w:lineRule="auto"/>
      <w:ind w:left="0" w:firstLine="0"/>
      <w:outlineLvl w:val="9"/>
    </w:pPr>
    <w:rPr>
      <w:rFonts w:ascii="Cambria" w:eastAsia="Calibri" w:hAnsi="Cambria"/>
      <w:bCs/>
      <w:color w:val="365F91"/>
      <w:szCs w:val="28"/>
      <w:lang w:val="en-US"/>
    </w:rPr>
  </w:style>
  <w:style w:type="character" w:customStyle="1" w:styleId="TestlisteLevelZchn1">
    <w:name w:val="TestlisteLevel Zchn1"/>
    <w:aliases w:val="H1 Zchn Zchn1"/>
    <w:rsid w:val="00EB23E1"/>
    <w:rPr>
      <w:rFonts w:ascii="Arial" w:hAnsi="Arial"/>
      <w:b/>
      <w:sz w:val="28"/>
      <w:lang w:val="en-GB" w:eastAsia="en-US" w:bidi="ar-SA"/>
    </w:rPr>
  </w:style>
  <w:style w:type="character" w:customStyle="1" w:styleId="ZchnZchn3">
    <w:name w:val="Zchn Zchn3"/>
    <w:basedOn w:val="Testliste4Zchn4"/>
    <w:rsid w:val="00EB23E1"/>
    <w:rPr>
      <w:rFonts w:ascii="Arial" w:hAnsi="Arial"/>
      <w:b/>
      <w:sz w:val="24"/>
      <w:lang w:val="en-US" w:eastAsia="en-US" w:bidi="ar-SA"/>
    </w:rPr>
  </w:style>
  <w:style w:type="character" w:customStyle="1" w:styleId="ZchnZchn2">
    <w:name w:val="Zchn Zchn2"/>
    <w:rsid w:val="00EB23E1"/>
    <w:rPr>
      <w:rFonts w:ascii="Arial" w:hAnsi="Arial"/>
      <w:b/>
      <w:sz w:val="24"/>
      <w:lang w:val="en-US" w:eastAsia="en-US"/>
    </w:rPr>
  </w:style>
  <w:style w:type="paragraph" w:customStyle="1" w:styleId="Prrafodelista">
    <w:name w:val="Párrafo de lista"/>
    <w:basedOn w:val="Normal"/>
    <w:qFormat/>
    <w:rsid w:val="00EB23E1"/>
    <w:pPr>
      <w:spacing w:after="200" w:line="276" w:lineRule="auto"/>
      <w:ind w:left="720"/>
      <w:contextualSpacing/>
      <w:jc w:val="left"/>
    </w:pPr>
    <w:rPr>
      <w:rFonts w:ascii="Calibri" w:eastAsia="Calibri" w:hAnsi="Calibri"/>
      <w:sz w:val="22"/>
      <w:szCs w:val="22"/>
      <w:lang w:val="es-ES"/>
    </w:rPr>
  </w:style>
  <w:style w:type="character" w:styleId="Emphasis">
    <w:name w:val="Emphasis"/>
    <w:qFormat/>
    <w:rsid w:val="00EB23E1"/>
    <w:rPr>
      <w:i/>
      <w:iCs/>
    </w:rPr>
  </w:style>
  <w:style w:type="paragraph" w:customStyle="1" w:styleId="Paragraphedeliste1">
    <w:name w:val="Paragraphe de liste1"/>
    <w:basedOn w:val="Normal"/>
    <w:qFormat/>
    <w:rsid w:val="00EB23E1"/>
    <w:pPr>
      <w:ind w:left="720"/>
    </w:pPr>
  </w:style>
  <w:style w:type="paragraph" w:styleId="ListParagraph">
    <w:name w:val="List Paragraph"/>
    <w:basedOn w:val="Normal"/>
    <w:uiPriority w:val="9"/>
    <w:qFormat/>
    <w:rsid w:val="00EB23E1"/>
    <w:pPr>
      <w:ind w:left="720"/>
      <w:contextualSpacing/>
    </w:pPr>
  </w:style>
  <w:style w:type="paragraph" w:customStyle="1" w:styleId="Listenabsatz2">
    <w:name w:val="Listenabsatz2"/>
    <w:basedOn w:val="Normal"/>
    <w:uiPriority w:val="34"/>
    <w:qFormat/>
    <w:rsid w:val="00EB23E1"/>
    <w:pPr>
      <w:ind w:left="720"/>
      <w:contextualSpacing/>
    </w:pPr>
    <w:rPr>
      <w:rFonts w:eastAsia="Calibri"/>
    </w:rPr>
  </w:style>
  <w:style w:type="paragraph" w:styleId="TOCHeading">
    <w:name w:val="TOC Heading"/>
    <w:basedOn w:val="Heading1"/>
    <w:next w:val="Normal"/>
    <w:uiPriority w:val="39"/>
    <w:unhideWhenUsed/>
    <w:qFormat/>
    <w:rsid w:val="00EB23E1"/>
    <w:pPr>
      <w:pBdr>
        <w:top w:val="none" w:sz="0" w:space="0" w:color="auto"/>
      </w:pBdr>
      <w:spacing w:before="480" w:after="0" w:line="276" w:lineRule="auto"/>
      <w:ind w:left="0" w:firstLine="0"/>
      <w:outlineLvl w:val="9"/>
    </w:pPr>
    <w:rPr>
      <w:rFonts w:asciiTheme="majorHAnsi" w:eastAsiaTheme="majorEastAsia" w:hAnsiTheme="majorHAnsi" w:cstheme="majorBidi"/>
      <w:bCs/>
      <w:color w:val="365F91" w:themeColor="accent1" w:themeShade="BF"/>
      <w:szCs w:val="28"/>
      <w:lang w:val="en-US"/>
    </w:rPr>
  </w:style>
  <w:style w:type="character" w:customStyle="1" w:styleId="TALChar">
    <w:name w:val="TAL Char"/>
    <w:basedOn w:val="DefaultParagraphFont"/>
    <w:link w:val="TAL"/>
    <w:rsid w:val="00EB23E1"/>
    <w:rPr>
      <w:rFonts w:ascii="Arial" w:eastAsia="Times New Roman" w:hAnsi="Arial" w:cs="Times New Roman"/>
      <w:sz w:val="20"/>
      <w:szCs w:val="20"/>
      <w:lang w:val="en-GB"/>
    </w:rPr>
  </w:style>
  <w:style w:type="character" w:customStyle="1" w:styleId="TANChar">
    <w:name w:val="TAN Char"/>
    <w:basedOn w:val="TALChar"/>
    <w:link w:val="TAN"/>
    <w:rsid w:val="00EB23E1"/>
    <w:rPr>
      <w:rFonts w:ascii="Arial" w:eastAsia="Times New Roman" w:hAnsi="Arial" w:cs="Times New Roman"/>
      <w:sz w:val="20"/>
      <w:szCs w:val="20"/>
      <w:lang w:val="en-GB"/>
    </w:rPr>
  </w:style>
  <w:style w:type="paragraph" w:customStyle="1" w:styleId="Paragraphedeliste11">
    <w:name w:val="Paragraphe de liste11"/>
    <w:basedOn w:val="Normal"/>
    <w:qFormat/>
    <w:rsid w:val="00EB23E1"/>
    <w:pPr>
      <w:ind w:left="720"/>
    </w:pPr>
  </w:style>
  <w:style w:type="character" w:customStyle="1" w:styleId="Heading4Char3">
    <w:name w:val="Heading 4 Char3"/>
    <w:aliases w:val="Testliste4 Char2,Heading 4 Char Char1,Heading 4 Char1 Char1,Testliste4 Char Char1,Heading 4 Char Char Char1"/>
    <w:basedOn w:val="DefaultParagraphFont"/>
    <w:rsid w:val="00EB23E1"/>
    <w:rPr>
      <w:rFonts w:ascii="Arial" w:hAnsi="Arial"/>
      <w:b/>
      <w:sz w:val="24"/>
      <w:lang w:val="en-US" w:eastAsia="en-US" w:bidi="ar-SA"/>
    </w:rPr>
  </w:style>
  <w:style w:type="character" w:customStyle="1" w:styleId="Heading3Char3">
    <w:name w:val="Heading 3 Char3"/>
    <w:aliases w:val="Testliste3 Char3,Heading 3 Char Char2,Testliste3 Char Char2,H3 Char2,1.1.1 Heading 3 Char2"/>
    <w:basedOn w:val="DefaultParagraphFont"/>
    <w:rsid w:val="00EB23E1"/>
    <w:rPr>
      <w:rFonts w:ascii="Arial" w:hAnsi="Arial"/>
      <w:b/>
      <w:sz w:val="24"/>
      <w:lang w:val="en-US" w:eastAsia="en-US" w:bidi="ar-SA"/>
    </w:rPr>
  </w:style>
  <w:style w:type="character" w:customStyle="1" w:styleId="Heading1Char1">
    <w:name w:val="Heading 1 Char1"/>
    <w:aliases w:val="TestlisteLevel Char1,H1 Char1"/>
    <w:basedOn w:val="DefaultParagraphFont"/>
    <w:rsid w:val="00EB23E1"/>
    <w:rPr>
      <w:rFonts w:ascii="Arial" w:hAnsi="Arial"/>
      <w:b/>
      <w:sz w:val="28"/>
      <w:lang w:val="en-GB" w:eastAsia="en-US" w:bidi="ar-SA"/>
    </w:rPr>
  </w:style>
  <w:style w:type="character" w:customStyle="1" w:styleId="Heading2Char3">
    <w:name w:val="Heading 2 Char3"/>
    <w:aliases w:val="Testliste2 Char3,Heading 2 Char Char2,Heading 2 Char1 Char2,Testliste2 Char Char2,Heading 2 Char Char Char2,H2 Char2,1.1 Heading 2 Char2"/>
    <w:basedOn w:val="Heading1Char1"/>
    <w:rsid w:val="00EB23E1"/>
    <w:rPr>
      <w:rFonts w:ascii="Arial" w:hAnsi="Arial"/>
      <w:b/>
      <w:sz w:val="28"/>
      <w:lang w:val="en-GB" w:eastAsia="en-US" w:bidi="ar-SA"/>
    </w:rPr>
  </w:style>
  <w:style w:type="character" w:customStyle="1" w:styleId="Heading5Char2">
    <w:name w:val="Heading 5 Char2"/>
    <w:basedOn w:val="Heading4Char3"/>
    <w:rsid w:val="00EB23E1"/>
    <w:rPr>
      <w:rFonts w:ascii="Arial" w:hAnsi="Arial"/>
      <w:b/>
      <w:sz w:val="24"/>
      <w:lang w:val="en-US" w:eastAsia="en-US" w:bidi="ar-SA"/>
    </w:rPr>
  </w:style>
  <w:style w:type="paragraph" w:styleId="Revision">
    <w:name w:val="Revision"/>
    <w:hidden/>
    <w:uiPriority w:val="99"/>
    <w:semiHidden/>
    <w:rsid w:val="00EB23E1"/>
    <w:pPr>
      <w:spacing w:after="0" w:line="240" w:lineRule="auto"/>
    </w:pPr>
    <w:rPr>
      <w:rFonts w:ascii="Arial" w:eastAsia="Times New Roman" w:hAnsi="Arial" w:cs="Times New Roman"/>
      <w:sz w:val="20"/>
      <w:szCs w:val="20"/>
      <w:lang w:val="en-GB"/>
    </w:rPr>
  </w:style>
  <w:style w:type="paragraph" w:customStyle="1" w:styleId="Prrafodelista1">
    <w:name w:val="Párrafo de lista1"/>
    <w:basedOn w:val="Normal"/>
    <w:qFormat/>
    <w:rsid w:val="00EB23E1"/>
    <w:pPr>
      <w:spacing w:after="200" w:line="276" w:lineRule="auto"/>
      <w:ind w:left="720"/>
      <w:contextualSpacing/>
      <w:jc w:val="left"/>
    </w:pPr>
    <w:rPr>
      <w:rFonts w:ascii="Calibri" w:eastAsia="Calibri" w:hAnsi="Calibri"/>
      <w:sz w:val="22"/>
      <w:szCs w:val="22"/>
      <w:lang w:val="es-ES"/>
    </w:rPr>
  </w:style>
  <w:style w:type="paragraph" w:customStyle="1" w:styleId="Paragraphedeliste2">
    <w:name w:val="Paragraphe de liste2"/>
    <w:basedOn w:val="Normal"/>
    <w:qFormat/>
    <w:rsid w:val="00EB23E1"/>
    <w:pPr>
      <w:ind w:left="720"/>
    </w:pPr>
  </w:style>
  <w:style w:type="character" w:customStyle="1" w:styleId="HeaderChar1">
    <w:name w:val="Header Char1"/>
    <w:aliases w:val="header odd Char1"/>
    <w:basedOn w:val="DefaultParagraphFont"/>
    <w:semiHidden/>
    <w:rsid w:val="00EB23E1"/>
    <w:rPr>
      <w:rFonts w:ascii="Arial" w:hAnsi="Arial"/>
      <w:lang w:eastAsia="en-US"/>
    </w:rPr>
  </w:style>
  <w:style w:type="character" w:customStyle="1" w:styleId="TitleChar1">
    <w:name w:val="Title Char1"/>
    <w:aliases w:val="TestlistenLevel Char1,Logo here Char1"/>
    <w:basedOn w:val="DefaultParagraphFont"/>
    <w:rsid w:val="00EB23E1"/>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odyTextIndentChar1">
    <w:name w:val="Body Text Indent Char1"/>
    <w:aliases w:val="Textkörper-Einzug Char1"/>
    <w:basedOn w:val="DefaultParagraphFont"/>
    <w:semiHidden/>
    <w:rsid w:val="00EB23E1"/>
    <w:rPr>
      <w:rFonts w:ascii="Arial" w:hAnsi="Arial"/>
      <w:lang w:eastAsia="en-US"/>
    </w:rPr>
  </w:style>
  <w:style w:type="character" w:customStyle="1" w:styleId="Heading4Char4">
    <w:name w:val="Heading 4 Char4"/>
    <w:aliases w:val="Testliste4 Char3,Heading 4 Char Char2,Heading 4 Char1 Char2,Testliste4 Char Char2,Heading 4 Char Char Char2"/>
    <w:rsid w:val="00EB23E1"/>
    <w:rPr>
      <w:rFonts w:ascii="Arial" w:hAnsi="Arial"/>
      <w:b/>
      <w:sz w:val="24"/>
      <w:lang w:val="en-US" w:eastAsia="en-US" w:bidi="ar-SA"/>
    </w:rPr>
  </w:style>
  <w:style w:type="character" w:customStyle="1" w:styleId="st">
    <w:name w:val="st"/>
    <w:basedOn w:val="DefaultParagraphFont"/>
    <w:rsid w:val="00EB23E1"/>
  </w:style>
  <w:style w:type="character" w:customStyle="1" w:styleId="TableTextChar">
    <w:name w:val="Table Text Char"/>
    <w:link w:val="TableText"/>
    <w:uiPriority w:val="19"/>
    <w:locked/>
    <w:rsid w:val="00EB23E1"/>
    <w:rPr>
      <w:rFonts w:ascii="Arial" w:eastAsia="Times New Roman" w:hAnsi="Arial" w:cs="Times New Roman"/>
      <w:color w:val="000000"/>
      <w:sz w:val="18"/>
      <w:szCs w:val="20"/>
      <w:lang w:val="en-GB"/>
    </w:rPr>
  </w:style>
  <w:style w:type="paragraph" w:customStyle="1" w:styleId="TableHeaderNewPage">
    <w:name w:val="Table Header NewPage"/>
    <w:basedOn w:val="Normal"/>
    <w:uiPriority w:val="49"/>
    <w:qFormat/>
    <w:rsid w:val="00EB23E1"/>
    <w:pPr>
      <w:keepNext/>
      <w:spacing w:before="60" w:after="0" w:line="276" w:lineRule="auto"/>
      <w:jc w:val="left"/>
    </w:pPr>
    <w:rPr>
      <w:rFonts w:eastAsia="SimSun" w:cs="Arial"/>
      <w:b/>
      <w:color w:val="FFFFFF"/>
      <w:sz w:val="24"/>
      <w:szCs w:val="22"/>
      <w:lang w:val="en-US" w:eastAsia="en-GB"/>
    </w:rPr>
  </w:style>
  <w:style w:type="paragraph" w:customStyle="1" w:styleId="TableTextBold0">
    <w:name w:val="Table Text Bold"/>
    <w:basedOn w:val="TableText"/>
    <w:uiPriority w:val="49"/>
    <w:qFormat/>
    <w:rsid w:val="00EB23E1"/>
    <w:pPr>
      <w:tabs>
        <w:tab w:val="clear" w:pos="2160"/>
      </w:tabs>
      <w:spacing w:before="0"/>
    </w:pPr>
    <w:rPr>
      <w:rFonts w:eastAsia="SimSun" w:cs="Arial"/>
      <w:b/>
      <w:color w:val="auto"/>
      <w:sz w:val="20"/>
      <w:szCs w:val="22"/>
      <w:lang w:eastAsia="de-DE"/>
    </w:rPr>
  </w:style>
  <w:style w:type="character" w:customStyle="1" w:styleId="Heading4Char5">
    <w:name w:val="Heading 4 Char5"/>
    <w:aliases w:val="Testliste4 Char4,Heading 4 Char Char3,Heading 4 Char1 Char3,Testliste4 Char Char3,Heading 4 Char Char Char3"/>
    <w:basedOn w:val="DefaultParagraphFont"/>
    <w:rsid w:val="00EB23E1"/>
    <w:rPr>
      <w:rFonts w:ascii="Arial" w:hAnsi="Arial"/>
      <w:b/>
      <w:sz w:val="24"/>
      <w:lang w:val="en-US" w:eastAsia="en-US" w:bidi="ar-SA"/>
    </w:rPr>
  </w:style>
  <w:style w:type="character" w:styleId="PlaceholderText">
    <w:name w:val="Placeholder Text"/>
    <w:basedOn w:val="DefaultParagraphFont"/>
    <w:uiPriority w:val="99"/>
    <w:semiHidden/>
    <w:rsid w:val="00EB23E1"/>
    <w:rPr>
      <w:color w:val="808080"/>
    </w:rPr>
  </w:style>
  <w:style w:type="character" w:customStyle="1" w:styleId="Heading3Char4">
    <w:name w:val="Heading 3 Char4"/>
    <w:aliases w:val="Testliste3 Char4,Heading 3 Char Char3,Testliste3 Char Char3,H3 Char3,1.1.1 Heading 3 Char3"/>
    <w:basedOn w:val="DefaultParagraphFont"/>
    <w:rsid w:val="00EB23E1"/>
    <w:rPr>
      <w:rFonts w:ascii="Arial" w:hAnsi="Arial"/>
      <w:b/>
      <w:sz w:val="24"/>
      <w:lang w:val="en-US" w:eastAsia="en-US" w:bidi="ar-SA"/>
    </w:rPr>
  </w:style>
  <w:style w:type="character" w:customStyle="1" w:styleId="Heading4Char6">
    <w:name w:val="Heading 4 Char6"/>
    <w:aliases w:val="Testliste4 Char5,Heading 4 Char Char4,Heading 4 Char1 Char4,Testliste4 Char Char4,Heading 4 Char Char Char4"/>
    <w:basedOn w:val="Heading2Char4"/>
    <w:rsid w:val="00EB23E1"/>
    <w:rPr>
      <w:rFonts w:ascii="Arial" w:eastAsia="Times New Roman" w:hAnsi="Arial" w:cs="Times New Roman"/>
      <w:b/>
      <w:bCs/>
      <w:sz w:val="24"/>
      <w:szCs w:val="20"/>
      <w:lang w:val="en-GB" w:eastAsia="en-US" w:bidi="ar-SA"/>
    </w:rPr>
  </w:style>
  <w:style w:type="paragraph" w:customStyle="1" w:styleId="NormalParagraph">
    <w:name w:val="Normal Paragraph"/>
    <w:qFormat/>
    <w:rsid w:val="00EB23E1"/>
    <w:rPr>
      <w:rFonts w:ascii="Arial" w:eastAsia="SimSun" w:hAnsi="Arial" w:cs="Times New Roman"/>
      <w:lang w:val="en-GB" w:eastAsia="en-GB"/>
    </w:rPr>
  </w:style>
  <w:style w:type="character" w:customStyle="1" w:styleId="H6Car">
    <w:name w:val="H6 Car"/>
    <w:basedOn w:val="Heading5Char3"/>
    <w:rsid w:val="00F807B1"/>
    <w:rPr>
      <w:rFonts w:ascii="Arial" w:eastAsia="Times New Roman" w:hAnsi="Arial" w:cs="Arial"/>
      <w:b/>
      <w:bCs/>
      <w:sz w:val="22"/>
      <w:szCs w:val="26"/>
      <w:lang w:val="en-US" w:eastAsia="en-US" w:bidi="bn-BD"/>
    </w:rPr>
  </w:style>
  <w:style w:type="paragraph" w:customStyle="1" w:styleId="TableHeaderLarge">
    <w:name w:val="Table Header Large"/>
    <w:basedOn w:val="Normal"/>
    <w:uiPriority w:val="49"/>
    <w:qFormat/>
    <w:rsid w:val="00326992"/>
    <w:pPr>
      <w:keepNext/>
      <w:spacing w:before="60" w:after="0" w:line="276" w:lineRule="auto"/>
      <w:jc w:val="left"/>
    </w:pPr>
    <w:rPr>
      <w:rFonts w:eastAsia="SimSun" w:cs="Arial"/>
      <w:b/>
      <w:color w:val="FFFFFF"/>
      <w:sz w:val="24"/>
      <w:szCs w:val="22"/>
      <w:lang w:val="en-US" w:eastAsia="en-GB"/>
    </w:rPr>
  </w:style>
  <w:style w:type="paragraph" w:customStyle="1" w:styleId="Heading31">
    <w:name w:val="Heading 31"/>
    <w:basedOn w:val="Normal"/>
    <w:link w:val="Heading3Char1"/>
    <w:qFormat/>
    <w:rsid w:val="00AC2F69"/>
    <w:pPr>
      <w:keepNext/>
      <w:keepLines/>
      <w:spacing w:before="240"/>
      <w:ind w:left="1134" w:hanging="1134"/>
      <w:jc w:val="left"/>
      <w:outlineLvl w:val="2"/>
    </w:pPr>
    <w:rPr>
      <w:rFonts w:eastAsiaTheme="minorHAnsi"/>
      <w:b/>
      <w:noProof w:val="0"/>
      <w:sz w:val="24"/>
      <w:szCs w:val="22"/>
      <w:lang w:val="en-US"/>
    </w:rPr>
  </w:style>
  <w:style w:type="paragraph" w:customStyle="1" w:styleId="Heading41">
    <w:name w:val="Heading 41"/>
    <w:basedOn w:val="Normal"/>
    <w:next w:val="Normal"/>
    <w:link w:val="Heading4Char2"/>
    <w:qFormat/>
    <w:rsid w:val="00AC2F69"/>
    <w:pPr>
      <w:keepNext/>
      <w:keepLines/>
      <w:spacing w:before="240"/>
      <w:ind w:left="1134" w:hanging="1134"/>
      <w:jc w:val="left"/>
      <w:outlineLvl w:val="3"/>
    </w:pPr>
    <w:rPr>
      <w:rFonts w:eastAsiaTheme="minorHAnsi"/>
      <w:b/>
      <w:noProof w:val="0"/>
      <w:lang w:val="en-US"/>
    </w:rPr>
  </w:style>
  <w:style w:type="paragraph" w:customStyle="1" w:styleId="H6b">
    <w:name w:val="H6b"/>
    <w:basedOn w:val="H6"/>
    <w:qFormat/>
    <w:rsid w:val="004D36D2"/>
    <w:pPr>
      <w:spacing w:before="120"/>
    </w:pPr>
    <w:rPr>
      <w:rFonts w:eastAsia="Calibri"/>
    </w:rPr>
  </w:style>
  <w:style w:type="paragraph" w:customStyle="1" w:styleId="HeadinginTable">
    <w:name w:val="Heading inTable"/>
    <w:basedOn w:val="Normal"/>
    <w:qFormat/>
    <w:rsid w:val="00F47C2A"/>
    <w:pPr>
      <w:keepNext/>
      <w:keepLines/>
      <w:spacing w:after="0"/>
      <w:ind w:left="57"/>
    </w:pPr>
    <w:rPr>
      <w:noProof w:val="0"/>
      <w:sz w:val="18"/>
      <w:szCs w:val="18"/>
    </w:rPr>
  </w:style>
  <w:style w:type="paragraph" w:customStyle="1" w:styleId="Heading31table">
    <w:name w:val="Heading 31 table"/>
    <w:basedOn w:val="Heading31"/>
    <w:link w:val="Heading31tableChar"/>
    <w:qFormat/>
    <w:rsid w:val="00E7552B"/>
    <w:pPr>
      <w:spacing w:before="0" w:after="0"/>
      <w:ind w:left="57" w:firstLine="0"/>
      <w:jc w:val="both"/>
    </w:pPr>
    <w:rPr>
      <w:b w:val="0"/>
      <w:sz w:val="18"/>
      <w:szCs w:val="18"/>
    </w:rPr>
  </w:style>
  <w:style w:type="character" w:customStyle="1" w:styleId="Heading31tableChar">
    <w:name w:val="Heading 31 table Char"/>
    <w:basedOn w:val="Heading3Char1"/>
    <w:link w:val="Heading31table"/>
    <w:rsid w:val="00F7443C"/>
    <w:rPr>
      <w:rFonts w:ascii="Arial" w:hAnsi="Arial" w:cs="Times New Roman"/>
      <w:b w:val="0"/>
      <w:sz w:val="18"/>
      <w:szCs w:val="18"/>
      <w:lang w:val="en-US" w:eastAsia="en-US" w:bidi="ar-SA"/>
    </w:rPr>
  </w:style>
  <w:style w:type="table" w:customStyle="1" w:styleId="TableGSMA2">
    <w:name w:val="Table GSMA2"/>
    <w:basedOn w:val="TableNormal"/>
    <w:uiPriority w:val="59"/>
    <w:rsid w:val="00E246F3"/>
    <w:pPr>
      <w:spacing w:after="120" w:line="240" w:lineRule="auto"/>
      <w:jc w:val="both"/>
    </w:pPr>
    <w:rPr>
      <w:rFonts w:ascii="CG Times (WN)" w:eastAsia="Times New Roman" w:hAnsi="CG Times (WN)" w:cs="Times New Roman"/>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basedOn w:val="DefaultParagraphFont"/>
    <w:rsid w:val="00DA1F44"/>
    <w:rPr>
      <w:rFonts w:ascii="Times-Roman" w:hAnsi="Times-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281719">
      <w:bodyDiv w:val="1"/>
      <w:marLeft w:val="0"/>
      <w:marRight w:val="0"/>
      <w:marTop w:val="0"/>
      <w:marBottom w:val="0"/>
      <w:divBdr>
        <w:top w:val="none" w:sz="0" w:space="0" w:color="auto"/>
        <w:left w:val="none" w:sz="0" w:space="0" w:color="auto"/>
        <w:bottom w:val="none" w:sz="0" w:space="0" w:color="auto"/>
        <w:right w:val="none" w:sz="0" w:space="0" w:color="auto"/>
      </w:divBdr>
    </w:div>
    <w:div w:id="392168430">
      <w:bodyDiv w:val="1"/>
      <w:marLeft w:val="0"/>
      <w:marRight w:val="0"/>
      <w:marTop w:val="0"/>
      <w:marBottom w:val="0"/>
      <w:divBdr>
        <w:top w:val="none" w:sz="0" w:space="0" w:color="auto"/>
        <w:left w:val="none" w:sz="0" w:space="0" w:color="auto"/>
        <w:bottom w:val="none" w:sz="0" w:space="0" w:color="auto"/>
        <w:right w:val="none" w:sz="0" w:space="0" w:color="auto"/>
      </w:divBdr>
    </w:div>
    <w:div w:id="478495526">
      <w:bodyDiv w:val="1"/>
      <w:marLeft w:val="0"/>
      <w:marRight w:val="0"/>
      <w:marTop w:val="0"/>
      <w:marBottom w:val="0"/>
      <w:divBdr>
        <w:top w:val="none" w:sz="0" w:space="0" w:color="auto"/>
        <w:left w:val="none" w:sz="0" w:space="0" w:color="auto"/>
        <w:bottom w:val="none" w:sz="0" w:space="0" w:color="auto"/>
        <w:right w:val="none" w:sz="0" w:space="0" w:color="auto"/>
      </w:divBdr>
    </w:div>
    <w:div w:id="528757504">
      <w:bodyDiv w:val="1"/>
      <w:marLeft w:val="0"/>
      <w:marRight w:val="0"/>
      <w:marTop w:val="0"/>
      <w:marBottom w:val="0"/>
      <w:divBdr>
        <w:top w:val="none" w:sz="0" w:space="0" w:color="auto"/>
        <w:left w:val="none" w:sz="0" w:space="0" w:color="auto"/>
        <w:bottom w:val="none" w:sz="0" w:space="0" w:color="auto"/>
        <w:right w:val="none" w:sz="0" w:space="0" w:color="auto"/>
      </w:divBdr>
    </w:div>
    <w:div w:id="614949166">
      <w:bodyDiv w:val="1"/>
      <w:marLeft w:val="0"/>
      <w:marRight w:val="0"/>
      <w:marTop w:val="0"/>
      <w:marBottom w:val="0"/>
      <w:divBdr>
        <w:top w:val="none" w:sz="0" w:space="0" w:color="auto"/>
        <w:left w:val="none" w:sz="0" w:space="0" w:color="auto"/>
        <w:bottom w:val="none" w:sz="0" w:space="0" w:color="auto"/>
        <w:right w:val="none" w:sz="0" w:space="0" w:color="auto"/>
      </w:divBdr>
    </w:div>
    <w:div w:id="679897540">
      <w:bodyDiv w:val="1"/>
      <w:marLeft w:val="0"/>
      <w:marRight w:val="0"/>
      <w:marTop w:val="0"/>
      <w:marBottom w:val="0"/>
      <w:divBdr>
        <w:top w:val="none" w:sz="0" w:space="0" w:color="auto"/>
        <w:left w:val="none" w:sz="0" w:space="0" w:color="auto"/>
        <w:bottom w:val="none" w:sz="0" w:space="0" w:color="auto"/>
        <w:right w:val="none" w:sz="0" w:space="0" w:color="auto"/>
      </w:divBdr>
    </w:div>
    <w:div w:id="741176763">
      <w:bodyDiv w:val="1"/>
      <w:marLeft w:val="0"/>
      <w:marRight w:val="0"/>
      <w:marTop w:val="0"/>
      <w:marBottom w:val="0"/>
      <w:divBdr>
        <w:top w:val="none" w:sz="0" w:space="0" w:color="auto"/>
        <w:left w:val="none" w:sz="0" w:space="0" w:color="auto"/>
        <w:bottom w:val="none" w:sz="0" w:space="0" w:color="auto"/>
        <w:right w:val="none" w:sz="0" w:space="0" w:color="auto"/>
      </w:divBdr>
    </w:div>
    <w:div w:id="744110198">
      <w:bodyDiv w:val="1"/>
      <w:marLeft w:val="0"/>
      <w:marRight w:val="0"/>
      <w:marTop w:val="0"/>
      <w:marBottom w:val="0"/>
      <w:divBdr>
        <w:top w:val="none" w:sz="0" w:space="0" w:color="auto"/>
        <w:left w:val="none" w:sz="0" w:space="0" w:color="auto"/>
        <w:bottom w:val="none" w:sz="0" w:space="0" w:color="auto"/>
        <w:right w:val="none" w:sz="0" w:space="0" w:color="auto"/>
      </w:divBdr>
    </w:div>
    <w:div w:id="760176630">
      <w:bodyDiv w:val="1"/>
      <w:marLeft w:val="0"/>
      <w:marRight w:val="0"/>
      <w:marTop w:val="0"/>
      <w:marBottom w:val="0"/>
      <w:divBdr>
        <w:top w:val="none" w:sz="0" w:space="0" w:color="auto"/>
        <w:left w:val="none" w:sz="0" w:space="0" w:color="auto"/>
        <w:bottom w:val="none" w:sz="0" w:space="0" w:color="auto"/>
        <w:right w:val="none" w:sz="0" w:space="0" w:color="auto"/>
      </w:divBdr>
    </w:div>
    <w:div w:id="802620048">
      <w:bodyDiv w:val="1"/>
      <w:marLeft w:val="0"/>
      <w:marRight w:val="0"/>
      <w:marTop w:val="0"/>
      <w:marBottom w:val="0"/>
      <w:divBdr>
        <w:top w:val="none" w:sz="0" w:space="0" w:color="auto"/>
        <w:left w:val="none" w:sz="0" w:space="0" w:color="auto"/>
        <w:bottom w:val="none" w:sz="0" w:space="0" w:color="auto"/>
        <w:right w:val="none" w:sz="0" w:space="0" w:color="auto"/>
      </w:divBdr>
    </w:div>
    <w:div w:id="935678288">
      <w:bodyDiv w:val="1"/>
      <w:marLeft w:val="0"/>
      <w:marRight w:val="0"/>
      <w:marTop w:val="0"/>
      <w:marBottom w:val="0"/>
      <w:divBdr>
        <w:top w:val="none" w:sz="0" w:space="0" w:color="auto"/>
        <w:left w:val="none" w:sz="0" w:space="0" w:color="auto"/>
        <w:bottom w:val="none" w:sz="0" w:space="0" w:color="auto"/>
        <w:right w:val="none" w:sz="0" w:space="0" w:color="auto"/>
      </w:divBdr>
    </w:div>
    <w:div w:id="973366741">
      <w:bodyDiv w:val="1"/>
      <w:marLeft w:val="0"/>
      <w:marRight w:val="0"/>
      <w:marTop w:val="0"/>
      <w:marBottom w:val="0"/>
      <w:divBdr>
        <w:top w:val="none" w:sz="0" w:space="0" w:color="auto"/>
        <w:left w:val="none" w:sz="0" w:space="0" w:color="auto"/>
        <w:bottom w:val="none" w:sz="0" w:space="0" w:color="auto"/>
        <w:right w:val="none" w:sz="0" w:space="0" w:color="auto"/>
      </w:divBdr>
    </w:div>
    <w:div w:id="1035621078">
      <w:bodyDiv w:val="1"/>
      <w:marLeft w:val="0"/>
      <w:marRight w:val="0"/>
      <w:marTop w:val="0"/>
      <w:marBottom w:val="0"/>
      <w:divBdr>
        <w:top w:val="none" w:sz="0" w:space="0" w:color="auto"/>
        <w:left w:val="none" w:sz="0" w:space="0" w:color="auto"/>
        <w:bottom w:val="none" w:sz="0" w:space="0" w:color="auto"/>
        <w:right w:val="none" w:sz="0" w:space="0" w:color="auto"/>
      </w:divBdr>
    </w:div>
    <w:div w:id="1058943700">
      <w:bodyDiv w:val="1"/>
      <w:marLeft w:val="0"/>
      <w:marRight w:val="0"/>
      <w:marTop w:val="0"/>
      <w:marBottom w:val="0"/>
      <w:divBdr>
        <w:top w:val="none" w:sz="0" w:space="0" w:color="auto"/>
        <w:left w:val="none" w:sz="0" w:space="0" w:color="auto"/>
        <w:bottom w:val="none" w:sz="0" w:space="0" w:color="auto"/>
        <w:right w:val="none" w:sz="0" w:space="0" w:color="auto"/>
      </w:divBdr>
    </w:div>
    <w:div w:id="1122068007">
      <w:bodyDiv w:val="1"/>
      <w:marLeft w:val="0"/>
      <w:marRight w:val="0"/>
      <w:marTop w:val="0"/>
      <w:marBottom w:val="0"/>
      <w:divBdr>
        <w:top w:val="none" w:sz="0" w:space="0" w:color="auto"/>
        <w:left w:val="none" w:sz="0" w:space="0" w:color="auto"/>
        <w:bottom w:val="none" w:sz="0" w:space="0" w:color="auto"/>
        <w:right w:val="none" w:sz="0" w:space="0" w:color="auto"/>
      </w:divBdr>
    </w:div>
    <w:div w:id="1183594692">
      <w:bodyDiv w:val="1"/>
      <w:marLeft w:val="0"/>
      <w:marRight w:val="0"/>
      <w:marTop w:val="0"/>
      <w:marBottom w:val="0"/>
      <w:divBdr>
        <w:top w:val="none" w:sz="0" w:space="0" w:color="auto"/>
        <w:left w:val="none" w:sz="0" w:space="0" w:color="auto"/>
        <w:bottom w:val="none" w:sz="0" w:space="0" w:color="auto"/>
        <w:right w:val="none" w:sz="0" w:space="0" w:color="auto"/>
      </w:divBdr>
    </w:div>
    <w:div w:id="1288664805">
      <w:bodyDiv w:val="1"/>
      <w:marLeft w:val="0"/>
      <w:marRight w:val="0"/>
      <w:marTop w:val="0"/>
      <w:marBottom w:val="0"/>
      <w:divBdr>
        <w:top w:val="none" w:sz="0" w:space="0" w:color="auto"/>
        <w:left w:val="none" w:sz="0" w:space="0" w:color="auto"/>
        <w:bottom w:val="none" w:sz="0" w:space="0" w:color="auto"/>
        <w:right w:val="none" w:sz="0" w:space="0" w:color="auto"/>
      </w:divBdr>
    </w:div>
    <w:div w:id="1314524551">
      <w:bodyDiv w:val="1"/>
      <w:marLeft w:val="0"/>
      <w:marRight w:val="0"/>
      <w:marTop w:val="0"/>
      <w:marBottom w:val="0"/>
      <w:divBdr>
        <w:top w:val="none" w:sz="0" w:space="0" w:color="auto"/>
        <w:left w:val="none" w:sz="0" w:space="0" w:color="auto"/>
        <w:bottom w:val="none" w:sz="0" w:space="0" w:color="auto"/>
        <w:right w:val="none" w:sz="0" w:space="0" w:color="auto"/>
      </w:divBdr>
    </w:div>
    <w:div w:id="1392003989">
      <w:bodyDiv w:val="1"/>
      <w:marLeft w:val="0"/>
      <w:marRight w:val="0"/>
      <w:marTop w:val="0"/>
      <w:marBottom w:val="0"/>
      <w:divBdr>
        <w:top w:val="none" w:sz="0" w:space="0" w:color="auto"/>
        <w:left w:val="none" w:sz="0" w:space="0" w:color="auto"/>
        <w:bottom w:val="none" w:sz="0" w:space="0" w:color="auto"/>
        <w:right w:val="none" w:sz="0" w:space="0" w:color="auto"/>
      </w:divBdr>
    </w:div>
    <w:div w:id="1404137092">
      <w:bodyDiv w:val="1"/>
      <w:marLeft w:val="0"/>
      <w:marRight w:val="0"/>
      <w:marTop w:val="0"/>
      <w:marBottom w:val="0"/>
      <w:divBdr>
        <w:top w:val="none" w:sz="0" w:space="0" w:color="auto"/>
        <w:left w:val="none" w:sz="0" w:space="0" w:color="auto"/>
        <w:bottom w:val="none" w:sz="0" w:space="0" w:color="auto"/>
        <w:right w:val="none" w:sz="0" w:space="0" w:color="auto"/>
      </w:divBdr>
    </w:div>
    <w:div w:id="1486584993">
      <w:bodyDiv w:val="1"/>
      <w:marLeft w:val="0"/>
      <w:marRight w:val="0"/>
      <w:marTop w:val="0"/>
      <w:marBottom w:val="0"/>
      <w:divBdr>
        <w:top w:val="none" w:sz="0" w:space="0" w:color="auto"/>
        <w:left w:val="none" w:sz="0" w:space="0" w:color="auto"/>
        <w:bottom w:val="none" w:sz="0" w:space="0" w:color="auto"/>
        <w:right w:val="none" w:sz="0" w:space="0" w:color="auto"/>
      </w:divBdr>
    </w:div>
    <w:div w:id="1522160617">
      <w:bodyDiv w:val="1"/>
      <w:marLeft w:val="0"/>
      <w:marRight w:val="0"/>
      <w:marTop w:val="0"/>
      <w:marBottom w:val="0"/>
      <w:divBdr>
        <w:top w:val="none" w:sz="0" w:space="0" w:color="auto"/>
        <w:left w:val="none" w:sz="0" w:space="0" w:color="auto"/>
        <w:bottom w:val="none" w:sz="0" w:space="0" w:color="auto"/>
        <w:right w:val="none" w:sz="0" w:space="0" w:color="auto"/>
      </w:divBdr>
    </w:div>
    <w:div w:id="1603801518">
      <w:bodyDiv w:val="1"/>
      <w:marLeft w:val="0"/>
      <w:marRight w:val="0"/>
      <w:marTop w:val="0"/>
      <w:marBottom w:val="0"/>
      <w:divBdr>
        <w:top w:val="none" w:sz="0" w:space="0" w:color="auto"/>
        <w:left w:val="none" w:sz="0" w:space="0" w:color="auto"/>
        <w:bottom w:val="none" w:sz="0" w:space="0" w:color="auto"/>
        <w:right w:val="none" w:sz="0" w:space="0" w:color="auto"/>
      </w:divBdr>
    </w:div>
    <w:div w:id="1753774049">
      <w:bodyDiv w:val="1"/>
      <w:marLeft w:val="0"/>
      <w:marRight w:val="0"/>
      <w:marTop w:val="0"/>
      <w:marBottom w:val="0"/>
      <w:divBdr>
        <w:top w:val="none" w:sz="0" w:space="0" w:color="auto"/>
        <w:left w:val="none" w:sz="0" w:space="0" w:color="auto"/>
        <w:bottom w:val="none" w:sz="0" w:space="0" w:color="auto"/>
        <w:right w:val="none" w:sz="0" w:space="0" w:color="auto"/>
      </w:divBdr>
    </w:div>
    <w:div w:id="1869023277">
      <w:bodyDiv w:val="1"/>
      <w:marLeft w:val="0"/>
      <w:marRight w:val="0"/>
      <w:marTop w:val="0"/>
      <w:marBottom w:val="0"/>
      <w:divBdr>
        <w:top w:val="none" w:sz="0" w:space="0" w:color="auto"/>
        <w:left w:val="none" w:sz="0" w:space="0" w:color="auto"/>
        <w:bottom w:val="none" w:sz="0" w:space="0" w:color="auto"/>
        <w:right w:val="none" w:sz="0" w:space="0" w:color="auto"/>
      </w:divBdr>
    </w:div>
    <w:div w:id="214161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Excel_Worksheet.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momar.goumballe@orange.com"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9B39D-FEC5-42A7-BF2B-7C5B9CF0B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1426</TotalTime>
  <Pages>3</Pages>
  <Words>19227</Words>
  <Characters>109595</Characters>
  <Application>Microsoft Office Word</Application>
  <DocSecurity>0</DocSecurity>
  <Lines>913</Lines>
  <Paragraphs>257</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TSG PRD TS11V35 Annex M - 5G-NR (100-105)</vt:lpstr>
      <vt:lpstr/>
      <vt:lpstr/>
    </vt:vector>
  </TitlesOfParts>
  <Company>Orange</Company>
  <LinksUpToDate>false</LinksUpToDate>
  <CharactersWithSpaces>128565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TSG PRD TS11V35 Annex M - 5G-NR (100-105)</dc:title>
  <dc:creator>Momar Goumballe</dc:creator>
  <cp:lastModifiedBy>GOUMBALLE Momar INNOV/D-P</cp:lastModifiedBy>
  <cp:revision>63</cp:revision>
  <cp:lastPrinted>2017-08-01T08:36:00Z</cp:lastPrinted>
  <dcterms:created xsi:type="dcterms:W3CDTF">2021-04-15T14:41:00Z</dcterms:created>
  <dcterms:modified xsi:type="dcterms:W3CDTF">2023-02-07T19:38:00Z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0359f705-2ba0-454b-9cfc-6ce5bcaac040_Enabled">
    <vt:lpwstr>True</vt:lpwstr>
  </property>
  <property fmtid="{D5CDD505-2E9C-101B-9397-08002B2CF9AE}" pid="4" name="MSIP_Label_0359f705-2ba0-454b-9cfc-6ce5bcaac040_SiteId">
    <vt:lpwstr>68283f3b-8487-4c86-adb3-a5228f18b893</vt:lpwstr>
  </property>
  <property fmtid="{D5CDD505-2E9C-101B-9397-08002B2CF9AE}" pid="5" name="MSIP_Label_0359f705-2ba0-454b-9cfc-6ce5bcaac040_Owner">
    <vt:lpwstr>petra.rauer@vodafone.com</vt:lpwstr>
  </property>
  <property fmtid="{D5CDD505-2E9C-101B-9397-08002B2CF9AE}" pid="6" name="MSIP_Label_0359f705-2ba0-454b-9cfc-6ce5bcaac040_SetDate">
    <vt:lpwstr>2020-06-11T10:35:01.6246729Z</vt:lpwstr>
  </property>
  <property fmtid="{D5CDD505-2E9C-101B-9397-08002B2CF9AE}" pid="7" name="MSIP_Label_0359f705-2ba0-454b-9cfc-6ce5bcaac040_Name">
    <vt:lpwstr>C2 General</vt:lpwstr>
  </property>
  <property fmtid="{D5CDD505-2E9C-101B-9397-08002B2CF9AE}" pid="8" name="MSIP_Label_0359f705-2ba0-454b-9cfc-6ce5bcaac040_Application">
    <vt:lpwstr>Microsoft Azure Information Protection</vt:lpwstr>
  </property>
  <property fmtid="{D5CDD505-2E9C-101B-9397-08002B2CF9AE}" pid="9" name="MSIP_Label_0359f705-2ba0-454b-9cfc-6ce5bcaac040_Extended_MSFT_Method">
    <vt:lpwstr>Automatic</vt:lpwstr>
  </property>
  <property fmtid="{D5CDD505-2E9C-101B-9397-08002B2CF9AE}" pid="10" name="MSIP_Label_07222825-62ea-40f3-96b5-5375c07996e2_Enabled">
    <vt:lpwstr>true</vt:lpwstr>
  </property>
  <property fmtid="{D5CDD505-2E9C-101B-9397-08002B2CF9AE}" pid="11" name="MSIP_Label_07222825-62ea-40f3-96b5-5375c07996e2_SetDate">
    <vt:lpwstr>2022-02-08T06:11:07Z</vt:lpwstr>
  </property>
  <property fmtid="{D5CDD505-2E9C-101B-9397-08002B2CF9AE}" pid="12" name="MSIP_Label_07222825-62ea-40f3-96b5-5375c07996e2_Method">
    <vt:lpwstr>Privileged</vt:lpwstr>
  </property>
  <property fmtid="{D5CDD505-2E9C-101B-9397-08002B2CF9AE}" pid="13" name="MSIP_Label_07222825-62ea-40f3-96b5-5375c07996e2_Name">
    <vt:lpwstr>unrestricted_parent.2</vt:lpwstr>
  </property>
  <property fmtid="{D5CDD505-2E9C-101B-9397-08002B2CF9AE}" pid="14" name="MSIP_Label_07222825-62ea-40f3-96b5-5375c07996e2_SiteId">
    <vt:lpwstr>90c7a20a-f34b-40bf-bc48-b9253b6f5d20</vt:lpwstr>
  </property>
  <property fmtid="{D5CDD505-2E9C-101B-9397-08002B2CF9AE}" pid="15" name="MSIP_Label_07222825-62ea-40f3-96b5-5375c07996e2_ActionId">
    <vt:lpwstr>2780e2fd-fc48-4933-a650-33a73b6d2842</vt:lpwstr>
  </property>
  <property fmtid="{D5CDD505-2E9C-101B-9397-08002B2CF9AE}" pid="16" name="MSIP_Label_07222825-62ea-40f3-96b5-5375c07996e2_ContentBits">
    <vt:lpwstr>0</vt:lpwstr>
  </property>
</Properties>
</file>