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E84E4" w14:textId="77777777" w:rsidR="004A57F0" w:rsidRDefault="004A57F0" w:rsidP="00525783">
      <w:pPr>
        <w:pStyle w:val="Centredtext"/>
        <w:rPr>
          <w:noProof/>
          <w:sz w:val="16"/>
          <w:lang w:val="en-US" w:eastAsia="en-US" w:bidi="ar-SA"/>
        </w:rPr>
      </w:pPr>
    </w:p>
    <w:p w14:paraId="462B5AF4" w14:textId="0C54EEEF" w:rsidR="00E9591A" w:rsidRDefault="00EB30F1" w:rsidP="00C708E4">
      <w:pPr>
        <w:spacing w:after="0"/>
        <w:jc w:val="left"/>
        <w:rPr>
          <w:noProof/>
          <w:sz w:val="16"/>
          <w:lang w:val="en-US"/>
        </w:rPr>
      </w:pPr>
      <w:r w:rsidRPr="00D268FB">
        <w:rPr>
          <w:noProof/>
          <w:lang w:val="fr-FR" w:eastAsia="fr-FR"/>
        </w:rPr>
        <mc:AlternateContent>
          <mc:Choice Requires="wps">
            <w:drawing>
              <wp:anchor distT="0" distB="0" distL="114300" distR="114300" simplePos="0" relativeHeight="251658752" behindDoc="0" locked="0" layoutInCell="1" allowOverlap="1" wp14:anchorId="52F7CC00" wp14:editId="0759F757">
                <wp:simplePos x="0" y="0"/>
                <wp:positionH relativeFrom="page">
                  <wp:posOffset>932815</wp:posOffset>
                </wp:positionH>
                <wp:positionV relativeFrom="page">
                  <wp:posOffset>968375</wp:posOffset>
                </wp:positionV>
                <wp:extent cx="5805805" cy="383540"/>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F043D" id="Rectangle 3" o:spid="_x0000_s1026" style="position:absolute;margin-left:73.45pt;margin-top:76.25pt;width:457.15pt;height:30.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" fillcolor="#de002b" stroked="f">
                <w10:wrap anchorx="page" anchory="page"/>
              </v:rect>
            </w:pict>
          </mc:Fallback>
        </mc:AlternateContent>
      </w:r>
    </w:p>
    <w:p w14:paraId="193255AF" w14:textId="77777777" w:rsidR="008B518C" w:rsidRDefault="008B518C" w:rsidP="00525783">
      <w:pPr>
        <w:pStyle w:val="Centredtext"/>
      </w:pPr>
    </w:p>
    <w:p w14:paraId="0513E111" w14:textId="77777777" w:rsidR="008B518C" w:rsidRDefault="008B518C" w:rsidP="00525783">
      <w:pPr>
        <w:pStyle w:val="Centredtext"/>
      </w:pPr>
    </w:p>
    <w:p w14:paraId="5840288E" w14:textId="77777777" w:rsidR="008B518C" w:rsidRDefault="008B518C" w:rsidP="00525783">
      <w:pPr>
        <w:pStyle w:val="Centredtext"/>
      </w:pPr>
    </w:p>
    <w:p w14:paraId="66F148DA" w14:textId="72F9124E" w:rsidR="00E9591A" w:rsidRDefault="008B518C" w:rsidP="00525783">
      <w:pPr>
        <w:pStyle w:val="Centredtext"/>
      </w:pPr>
      <w:r>
        <w:rPr>
          <w:noProof/>
        </w:rPr>
        <w:drawing>
          <wp:inline distT="0" distB="0" distL="0" distR="0" wp14:anchorId="770D8305" wp14:editId="5C68476F">
            <wp:extent cx="2160270" cy="333375"/>
            <wp:effectExtent l="0" t="0" r="0" b="9525"/>
            <wp:docPr id="5"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1" cstate="screen">
                      <a:extLst>
                        <a:ext uri="{28A0092B-C50C-407E-A947-70E740481C1C}">
                          <a14:useLocalDpi xmlns:a14="http://schemas.microsoft.com/office/drawing/2010/main"/>
                        </a:ext>
                        <a:ext uri="{96DAC541-7B7A-43D3-8B79-37D633B846F1}">
                          <asvg:svgBlip xmlns:asvg="http://schemas.microsoft.com/office/drawing/2016/SVG/main" r:embed="rId12"/>
                        </a:ext>
                      </a:extLst>
                    </a:blip>
                    <a:stretch>
                      <a:fillRect/>
                    </a:stretch>
                  </pic:blipFill>
                  <pic:spPr>
                    <a:xfrm>
                      <a:off x="0" y="0"/>
                      <a:ext cx="2160270" cy="333375"/>
                    </a:xfrm>
                    <a:prstGeom prst="rect">
                      <a:avLst/>
                    </a:prstGeom>
                  </pic:spPr>
                </pic:pic>
              </a:graphicData>
            </a:graphic>
          </wp:inline>
        </w:drawing>
      </w:r>
    </w:p>
    <w:p w14:paraId="086FFF57" w14:textId="77777777" w:rsidR="008B518C" w:rsidRDefault="008B518C" w:rsidP="00525783">
      <w:pPr>
        <w:pStyle w:val="Centredtext"/>
      </w:pPr>
    </w:p>
    <w:p w14:paraId="7AD7A9BD" w14:textId="11A1CF02" w:rsidR="00E9591A" w:rsidRPr="00D268FB" w:rsidRDefault="00E9591A" w:rsidP="00525783">
      <w:pPr>
        <w:pStyle w:val="Centredtext"/>
      </w:pPr>
    </w:p>
    <w:p w14:paraId="2EC3FE89" w14:textId="77777777" w:rsidR="00D74C72" w:rsidRPr="00D268FB" w:rsidRDefault="005001D0" w:rsidP="00D74C72">
      <w:pPr>
        <w:pStyle w:val="Title"/>
        <w:rPr>
          <w:rFonts w:cs="Arial"/>
        </w:rPr>
      </w:pPr>
      <w:r w:rsidRPr="00D268FB">
        <w:rPr>
          <w:rFonts w:cs="Arial"/>
        </w:rPr>
        <w:t>TS.</w:t>
      </w:r>
      <w:r w:rsidR="00D74C72" w:rsidRPr="00D268FB">
        <w:rPr>
          <w:rFonts w:cs="Arial"/>
        </w:rPr>
        <w:t>11- Annex B</w:t>
      </w:r>
    </w:p>
    <w:p w14:paraId="30088B83" w14:textId="77777777" w:rsidR="000A36B3" w:rsidRPr="00D268FB" w:rsidRDefault="000A36B3" w:rsidP="00D74C72">
      <w:pPr>
        <w:pStyle w:val="Title"/>
        <w:rPr>
          <w:rFonts w:cs="Arial"/>
        </w:rPr>
      </w:pPr>
      <w:r w:rsidRPr="00D268FB">
        <w:t>Detailed Test Procedures for a Single RAT / Multi RAT W-CDMA User Equipment</w:t>
      </w:r>
    </w:p>
    <w:p w14:paraId="52DCEDD7" w14:textId="404CFD8F" w:rsidR="00D74C72" w:rsidRPr="00D268FB" w:rsidRDefault="00D74C72" w:rsidP="00D74C72">
      <w:pPr>
        <w:pStyle w:val="Title"/>
        <w:rPr>
          <w:rFonts w:cs="Arial"/>
        </w:rPr>
      </w:pPr>
      <w:r w:rsidRPr="00D268FB">
        <w:rPr>
          <w:rFonts w:cs="Arial"/>
        </w:rPr>
        <w:t xml:space="preserve">Version </w:t>
      </w:r>
      <w:r w:rsidR="00314CED">
        <w:rPr>
          <w:rFonts w:cs="Arial"/>
        </w:rPr>
        <w:t>4</w:t>
      </w:r>
      <w:r w:rsidR="008B518C">
        <w:rPr>
          <w:rFonts w:cs="Arial"/>
        </w:rPr>
        <w:t>1</w:t>
      </w:r>
    </w:p>
    <w:p w14:paraId="009D355D" w14:textId="5D62246F" w:rsidR="00D74C72" w:rsidRPr="00D268FB" w:rsidRDefault="008B518C" w:rsidP="00D74C72">
      <w:pPr>
        <w:pStyle w:val="Title"/>
      </w:pPr>
      <w:r>
        <w:rPr>
          <w:sz w:val="36"/>
          <w:szCs w:val="36"/>
        </w:rPr>
        <w:t>27</w:t>
      </w:r>
      <w:r w:rsidR="00180A21" w:rsidRPr="00180A21">
        <w:rPr>
          <w:sz w:val="36"/>
          <w:szCs w:val="36"/>
          <w:vertAlign w:val="superscript"/>
        </w:rPr>
        <w:t>th</w:t>
      </w:r>
      <w:r w:rsidR="00180A21">
        <w:rPr>
          <w:sz w:val="36"/>
          <w:szCs w:val="36"/>
        </w:rPr>
        <w:t xml:space="preserve"> </w:t>
      </w:r>
      <w:r>
        <w:rPr>
          <w:sz w:val="36"/>
          <w:szCs w:val="36"/>
        </w:rPr>
        <w:t>January</w:t>
      </w:r>
      <w:r w:rsidR="00314CED">
        <w:rPr>
          <w:sz w:val="36"/>
          <w:szCs w:val="36"/>
        </w:rPr>
        <w:t xml:space="preserve"> </w:t>
      </w:r>
      <w:r w:rsidR="00180A21">
        <w:rPr>
          <w:sz w:val="36"/>
          <w:szCs w:val="36"/>
        </w:rPr>
        <w:t>202</w:t>
      </w:r>
      <w:r>
        <w:rPr>
          <w:sz w:val="36"/>
          <w:szCs w:val="36"/>
        </w:rPr>
        <w:t>3</w:t>
      </w:r>
      <w:r w:rsidR="005F1592">
        <w:rPr>
          <w:sz w:val="36"/>
          <w:szCs w:val="36"/>
        </w:rPr>
        <w:t xml:space="preserve"> </w:t>
      </w:r>
    </w:p>
    <w:p w14:paraId="2A14E59C" w14:textId="77777777" w:rsidR="00944378" w:rsidRPr="00D268FB" w:rsidRDefault="00944378" w:rsidP="009968FB">
      <w:pPr>
        <w:pStyle w:val="Disclaimer"/>
      </w:pPr>
      <w:r w:rsidRPr="00D268FB">
        <w:t xml:space="preserve">This is a </w:t>
      </w:r>
      <w:r w:rsidR="00C13327" w:rsidRPr="00D268FB">
        <w:t>Non-binding Permanent Reference Document</w:t>
      </w:r>
      <w:r w:rsidRPr="00D268FB">
        <w:t xml:space="preserve"> of the GSMA</w:t>
      </w:r>
    </w:p>
    <w:p w14:paraId="3480DC62" w14:textId="0C09DE2B" w:rsidR="00311B2A" w:rsidRPr="00B3576F" w:rsidRDefault="00311B2A" w:rsidP="00311B2A">
      <w:pPr>
        <w:pStyle w:val="DocInfo"/>
        <w:rPr>
          <w:sz w:val="22"/>
        </w:rPr>
      </w:pPr>
      <w:r w:rsidRPr="00B3576F">
        <w:rPr>
          <w:sz w:val="22"/>
        </w:rPr>
        <w:t xml:space="preserve">Security Classification: </w:t>
      </w:r>
      <w:r w:rsidR="00B14927">
        <w:rPr>
          <w:sz w:val="22"/>
        </w:rPr>
        <w:t>Non-c</w:t>
      </w:r>
      <w:r>
        <w:rPr>
          <w:sz w:val="22"/>
        </w:rPr>
        <w:t>onfidential – Full, Associate &amp; Rapporteur Members</w:t>
      </w:r>
    </w:p>
    <w:p w14:paraId="4E9366FB" w14:textId="77777777" w:rsidR="00311B2A" w:rsidRDefault="00311B2A" w:rsidP="00311B2A">
      <w:pPr>
        <w:pStyle w:val="CSLegal3"/>
      </w:pPr>
      <w:r w:rsidRPr="00F66846">
        <w:t xml:space="preserve">Access to and distribution of this document is restricted to the persons </w:t>
      </w:r>
      <w:r>
        <w:t>permitted by the s</w:t>
      </w:r>
      <w:r w:rsidRPr="00F66846">
        <w:t xml:space="preserve">ecurity </w:t>
      </w:r>
      <w:r>
        <w:t>c</w:t>
      </w:r>
      <w:r w:rsidRPr="00F66846">
        <w:t xml:space="preserve">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w:t>
      </w:r>
      <w:r>
        <w:t>permitted under the s</w:t>
      </w:r>
      <w:r w:rsidRPr="00F66846">
        <w:t xml:space="preserve">ecurity </w:t>
      </w:r>
      <w:r>
        <w:t>c</w:t>
      </w:r>
      <w:r w:rsidRPr="00F66846">
        <w:t xml:space="preserve">lassification without the prior written approval of the Association. </w:t>
      </w:r>
    </w:p>
    <w:p w14:paraId="07E27AB0" w14:textId="77777777" w:rsidR="00311B2A" w:rsidRDefault="00311B2A" w:rsidP="00311B2A">
      <w:pPr>
        <w:pStyle w:val="DocInfo"/>
        <w:rPr>
          <w:rFonts w:eastAsia="Arial Unicode MS"/>
        </w:rPr>
      </w:pPr>
      <w:r>
        <w:t>Copyright Notice</w:t>
      </w:r>
    </w:p>
    <w:p w14:paraId="16895AB4" w14:textId="2AC0C5E4" w:rsidR="00311B2A" w:rsidRDefault="00311B2A" w:rsidP="00311B2A">
      <w:pPr>
        <w:pStyle w:val="CSLegal3"/>
      </w:pPr>
      <w:r>
        <w:t xml:space="preserve">Copyright © </w:t>
      </w:r>
      <w:r w:rsidRPr="007A3C76">
        <w:fldChar w:fldCharType="begin"/>
      </w:r>
      <w:r w:rsidRPr="007A3C76">
        <w:instrText xml:space="preserve"> DATE  \@ "YYYY"  \* MERGEFORMAT </w:instrText>
      </w:r>
      <w:r w:rsidRPr="007A3C76">
        <w:fldChar w:fldCharType="separate"/>
      </w:r>
      <w:r w:rsidR="008B518C">
        <w:rPr>
          <w:noProof/>
        </w:rPr>
        <w:t>2023</w:t>
      </w:r>
      <w:r w:rsidRPr="007A3C76">
        <w:fldChar w:fldCharType="end"/>
      </w:r>
      <w:r w:rsidRPr="007A3C76">
        <w:t xml:space="preserve"> </w:t>
      </w:r>
      <w:r>
        <w:t>GSM Association</w:t>
      </w:r>
    </w:p>
    <w:p w14:paraId="2E6957AD" w14:textId="77777777" w:rsidR="00311B2A" w:rsidRPr="00397B86" w:rsidRDefault="00311B2A" w:rsidP="00311B2A">
      <w:pPr>
        <w:pStyle w:val="DocInfo"/>
        <w:spacing w:before="0"/>
      </w:pPr>
      <w:r w:rsidRPr="00397B86">
        <w:t>Disclaimer</w:t>
      </w:r>
    </w:p>
    <w:p w14:paraId="1A5548BD" w14:textId="77777777" w:rsidR="00311B2A" w:rsidRDefault="00311B2A" w:rsidP="00311B2A">
      <w:pPr>
        <w:pStyle w:val="CSLegal3"/>
      </w:pPr>
      <w:r w:rsidRPr="00F66846">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54D439AD" w14:textId="77777777" w:rsidR="00311B2A" w:rsidRDefault="00311B2A" w:rsidP="00311B2A">
      <w:pPr>
        <w:pStyle w:val="DocInfo"/>
        <w:spacing w:before="0"/>
      </w:pPr>
      <w:r>
        <w:t>Compliance Notice</w:t>
      </w:r>
    </w:p>
    <w:p w14:paraId="6CB57278" w14:textId="77777777" w:rsidR="00311B2A" w:rsidRDefault="00311B2A" w:rsidP="00311B2A">
      <w:pPr>
        <w:pStyle w:val="CSLegal3"/>
      </w:pPr>
      <w:r>
        <w:t>The information contain herein is in full compliance with the GSM Association’s antitrust compliance policy.</w:t>
      </w:r>
      <w:bookmarkStart w:id="0" w:name="RestrictedTable2"/>
      <w:bookmarkEnd w:id="0"/>
    </w:p>
    <w:p w14:paraId="07F55085" w14:textId="64216D4E" w:rsidR="00311B2A" w:rsidRDefault="00311B2A" w:rsidP="00311B2A">
      <w:pPr>
        <w:pStyle w:val="CSLegal3"/>
      </w:pPr>
      <w:r w:rsidRPr="005F1B37">
        <w:t xml:space="preserve">This Permanent Reference Document is classified by GSMA as an Industry Specification, as such it has been developed and is maintained by GSMA in accordance with the provisions set out </w:t>
      </w:r>
      <w:r>
        <w:t xml:space="preserve">in </w:t>
      </w:r>
      <w:r w:rsidRPr="005F1B37">
        <w:t xml:space="preserve">GSMA AA.35 </w:t>
      </w:r>
      <w:r w:rsidR="00D4603D">
        <w:t>–</w:t>
      </w:r>
      <w:r w:rsidRPr="005F1B37">
        <w:t xml:space="preserve"> Procedures for Industry Specifications.</w:t>
      </w:r>
    </w:p>
    <w:p w14:paraId="0D8C5055" w14:textId="0BB28F03" w:rsidR="009F40E5" w:rsidRPr="00D268FB" w:rsidRDefault="009F40E5" w:rsidP="009F40E5">
      <w:pPr>
        <w:pStyle w:val="NormalParagraph"/>
      </w:pPr>
    </w:p>
    <w:p w14:paraId="5AF293AF" w14:textId="5C2528C6" w:rsidR="009F40E5" w:rsidRPr="00D268FB" w:rsidRDefault="0074623B" w:rsidP="009F40E5">
      <w:pPr>
        <w:pStyle w:val="NormalParagraph"/>
      </w:pPr>
      <w:r w:rsidRPr="00D268FB">
        <w:rPr>
          <w:noProof/>
          <w:lang w:val="fr-FR" w:eastAsia="fr-FR"/>
        </w:rPr>
        <mc:AlternateContent>
          <mc:Choice Requires="wps">
            <w:drawing>
              <wp:anchor distT="0" distB="0" distL="114300" distR="114300" simplePos="0" relativeHeight="251657728" behindDoc="0" locked="0" layoutInCell="1" allowOverlap="1" wp14:anchorId="6E259BC3" wp14:editId="1AE69C99">
                <wp:simplePos x="0" y="0"/>
                <wp:positionH relativeFrom="page">
                  <wp:posOffset>929640</wp:posOffset>
                </wp:positionH>
                <wp:positionV relativeFrom="page">
                  <wp:posOffset>8980253</wp:posOffset>
                </wp:positionV>
                <wp:extent cx="5805805" cy="383540"/>
                <wp:effectExtent l="0" t="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2B97B" id="Rectangle 2" o:spid="_x0000_s1026" style="position:absolute;margin-left:73.2pt;margin-top:707.1pt;width:457.15pt;height:30.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" fillcolor="#de002b" stroked="f">
                <w10:wrap anchorx="page" anchory="page"/>
              </v:rect>
            </w:pict>
          </mc:Fallback>
        </mc:AlternateContent>
      </w:r>
    </w:p>
    <w:p w14:paraId="2718935E" w14:textId="77777777" w:rsidR="009F40E5" w:rsidRPr="00D268FB" w:rsidRDefault="009F40E5" w:rsidP="00B4655E">
      <w:pPr>
        <w:pStyle w:val="NormalParagraph"/>
        <w:sectPr w:rsidR="009F40E5" w:rsidRPr="00D268FB" w:rsidSect="0082482D">
          <w:headerReference w:type="default" r:id="rId13"/>
          <w:footerReference w:type="default" r:id="rId14"/>
          <w:pgSz w:w="11906" w:h="16838" w:code="9"/>
          <w:pgMar w:top="1985" w:right="1440" w:bottom="1440" w:left="1440" w:header="709" w:footer="709" w:gutter="0"/>
          <w:pgNumType w:start="1"/>
          <w:cols w:space="720"/>
          <w:docGrid w:linePitch="360"/>
        </w:sectPr>
      </w:pPr>
    </w:p>
    <w:p w14:paraId="389DCAD4" w14:textId="77777777" w:rsidR="00441685" w:rsidRDefault="00872467">
      <w:pPr>
        <w:pStyle w:val="TOC1"/>
        <w:tabs>
          <w:tab w:val="left" w:pos="1248"/>
        </w:tabs>
      </w:pPr>
      <w:bookmarkStart w:id="1" w:name="_Toc447202263"/>
      <w:bookmarkStart w:id="2" w:name="_Toc453162534"/>
      <w:r w:rsidRPr="00D268FB">
        <w:lastRenderedPageBreak/>
        <w:t>Table of Contents</w:t>
      </w:r>
      <w:bookmarkEnd w:id="1"/>
      <w:bookmarkEnd w:id="2"/>
      <w:r w:rsidRPr="00D268FB">
        <w:rPr>
          <w:b w:val="0"/>
          <w:caps/>
        </w:rPr>
        <w:t xml:space="preserve"> </w:t>
      </w:r>
      <w:r w:rsidR="00CC66DB" w:rsidRPr="00D268FB">
        <w:rPr>
          <w:sz w:val="28"/>
        </w:rPr>
        <w:fldChar w:fldCharType="begin"/>
      </w:r>
      <w:r w:rsidR="00CC66DB" w:rsidRPr="00D268FB">
        <w:instrText xml:space="preserve"> TOC \o </w:instrText>
      </w:r>
      <w:r w:rsidR="00CC66DB" w:rsidRPr="00D268FB">
        <w:rPr>
          <w:sz w:val="28"/>
        </w:rPr>
        <w:fldChar w:fldCharType="separate"/>
      </w:r>
    </w:p>
    <w:p w14:paraId="187AE908" w14:textId="183F4D07" w:rsidR="00441685" w:rsidRPr="00441685" w:rsidRDefault="00441685">
      <w:pPr>
        <w:pStyle w:val="TOC1"/>
        <w:tabs>
          <w:tab w:val="left" w:pos="1248"/>
        </w:tabs>
        <w:rPr>
          <w:rFonts w:asciiTheme="minorHAnsi" w:eastAsiaTheme="minorEastAsia" w:hAnsiTheme="minorHAnsi" w:cstheme="minorBidi"/>
          <w:b w:val="0"/>
          <w:lang w:val="en-US" w:eastAsia="fr-FR" w:bidi="ar-SA"/>
        </w:rPr>
      </w:pPr>
      <w:r>
        <w:t>Annex B:</w:t>
      </w:r>
      <w:r w:rsidRPr="00441685">
        <w:rPr>
          <w:rFonts w:asciiTheme="minorHAnsi" w:eastAsiaTheme="minorEastAsia" w:hAnsiTheme="minorHAnsi" w:cstheme="minorBidi"/>
          <w:b w:val="0"/>
          <w:lang w:val="en-US" w:eastAsia="fr-FR" w:bidi="ar-SA"/>
        </w:rPr>
        <w:tab/>
      </w:r>
      <w:r>
        <w:t>Detailed Test Procedures for a Single RAT / Multi RAT W-CDMA User Equipment</w:t>
      </w:r>
      <w:r>
        <w:tab/>
      </w:r>
      <w:r>
        <w:fldChar w:fldCharType="begin"/>
      </w:r>
      <w:r>
        <w:instrText xml:space="preserve"> PAGEREF _Toc119931277 \h </w:instrText>
      </w:r>
      <w:r>
        <w:fldChar w:fldCharType="separate"/>
      </w:r>
      <w:r>
        <w:t>7</w:t>
      </w:r>
      <w:r>
        <w:fldChar w:fldCharType="end"/>
      </w:r>
    </w:p>
    <w:p w14:paraId="3E4A8C5B" w14:textId="2A9E419E" w:rsidR="00441685" w:rsidRPr="00441685" w:rsidRDefault="00441685">
      <w:pPr>
        <w:pStyle w:val="TOC1"/>
        <w:rPr>
          <w:rFonts w:asciiTheme="minorHAnsi" w:eastAsiaTheme="minorEastAsia" w:hAnsiTheme="minorHAnsi" w:cstheme="minorBidi"/>
          <w:b w:val="0"/>
          <w:lang w:val="en-US" w:eastAsia="fr-FR" w:bidi="ar-SA"/>
        </w:rPr>
      </w:pPr>
      <w:r>
        <w:t>15</w:t>
      </w:r>
      <w:r w:rsidRPr="00441685">
        <w:rPr>
          <w:rFonts w:asciiTheme="minorHAnsi" w:eastAsiaTheme="minorEastAsia" w:hAnsiTheme="minorHAnsi" w:cstheme="minorBidi"/>
          <w:b w:val="0"/>
          <w:lang w:val="en-US" w:eastAsia="fr-FR" w:bidi="ar-SA"/>
        </w:rPr>
        <w:tab/>
      </w:r>
      <w:r>
        <w:t>Cell Selection/Reselection</w:t>
      </w:r>
      <w:r>
        <w:tab/>
      </w:r>
      <w:r>
        <w:fldChar w:fldCharType="begin"/>
      </w:r>
      <w:r>
        <w:instrText xml:space="preserve"> PAGEREF _Toc119931278 \h </w:instrText>
      </w:r>
      <w:r>
        <w:fldChar w:fldCharType="separate"/>
      </w:r>
      <w:r>
        <w:t>7</w:t>
      </w:r>
      <w:r>
        <w:fldChar w:fldCharType="end"/>
      </w:r>
    </w:p>
    <w:p w14:paraId="4CF75E97" w14:textId="59CCDEC6" w:rsidR="00441685" w:rsidRPr="00441685" w:rsidRDefault="00441685">
      <w:pPr>
        <w:pStyle w:val="TOC2"/>
        <w:rPr>
          <w:rFonts w:asciiTheme="minorHAnsi" w:eastAsiaTheme="minorEastAsia" w:hAnsiTheme="minorHAnsi" w:cstheme="minorBidi"/>
          <w:szCs w:val="22"/>
          <w:lang w:val="en-US" w:eastAsia="fr-FR" w:bidi="ar-SA"/>
        </w:rPr>
      </w:pPr>
      <w:r>
        <w:t>15.1</w:t>
      </w:r>
      <w:r w:rsidRPr="00441685">
        <w:rPr>
          <w:rFonts w:asciiTheme="minorHAnsi" w:eastAsiaTheme="minorEastAsia" w:hAnsiTheme="minorHAnsi" w:cstheme="minorBidi"/>
          <w:szCs w:val="22"/>
          <w:lang w:val="en-US" w:eastAsia="fr-FR" w:bidi="ar-SA"/>
        </w:rPr>
        <w:tab/>
      </w:r>
      <w:r>
        <w:t>WCDMA Cell Selection</w:t>
      </w:r>
      <w:r>
        <w:tab/>
      </w:r>
      <w:r>
        <w:fldChar w:fldCharType="begin"/>
      </w:r>
      <w:r>
        <w:instrText xml:space="preserve"> PAGEREF _Toc119931279 \h </w:instrText>
      </w:r>
      <w:r>
        <w:fldChar w:fldCharType="separate"/>
      </w:r>
      <w:r>
        <w:t>7</w:t>
      </w:r>
      <w:r>
        <w:fldChar w:fldCharType="end"/>
      </w:r>
    </w:p>
    <w:p w14:paraId="48F4B766" w14:textId="628DBF96" w:rsidR="00441685" w:rsidRPr="00441685" w:rsidRDefault="00441685">
      <w:pPr>
        <w:pStyle w:val="TOC3"/>
        <w:rPr>
          <w:rFonts w:asciiTheme="minorHAnsi" w:eastAsiaTheme="minorEastAsia" w:hAnsiTheme="minorHAnsi" w:cstheme="minorBidi"/>
          <w:szCs w:val="22"/>
          <w:lang w:val="en-US" w:eastAsia="fr-FR" w:bidi="ar-SA"/>
        </w:rPr>
      </w:pPr>
      <w:r>
        <w:t>15.1.1</w:t>
      </w:r>
      <w:r w:rsidRPr="00441685">
        <w:rPr>
          <w:rFonts w:asciiTheme="minorHAnsi" w:eastAsiaTheme="minorEastAsia" w:hAnsiTheme="minorHAnsi" w:cstheme="minorBidi"/>
          <w:szCs w:val="22"/>
          <w:lang w:val="en-US" w:eastAsia="fr-FR" w:bidi="ar-SA"/>
        </w:rPr>
        <w:tab/>
      </w:r>
      <w:r>
        <w:t>WCDMA Cell Selection – Srxlev</w:t>
      </w:r>
      <w:r>
        <w:tab/>
      </w:r>
      <w:r>
        <w:fldChar w:fldCharType="begin"/>
      </w:r>
      <w:r>
        <w:instrText xml:space="preserve"> PAGEREF _Toc119931280 \h </w:instrText>
      </w:r>
      <w:r>
        <w:fldChar w:fldCharType="separate"/>
      </w:r>
      <w:r>
        <w:t>7</w:t>
      </w:r>
      <w:r>
        <w:fldChar w:fldCharType="end"/>
      </w:r>
    </w:p>
    <w:p w14:paraId="6F2C9726" w14:textId="08904ECD" w:rsidR="00441685" w:rsidRPr="00441685" w:rsidRDefault="00441685">
      <w:pPr>
        <w:pStyle w:val="TOC3"/>
        <w:rPr>
          <w:rFonts w:asciiTheme="minorHAnsi" w:eastAsiaTheme="minorEastAsia" w:hAnsiTheme="minorHAnsi" w:cstheme="minorBidi"/>
          <w:szCs w:val="22"/>
          <w:lang w:val="en-US" w:eastAsia="fr-FR" w:bidi="ar-SA"/>
        </w:rPr>
      </w:pPr>
      <w:r>
        <w:t>15.1.2</w:t>
      </w:r>
      <w:r w:rsidRPr="00441685">
        <w:rPr>
          <w:rFonts w:asciiTheme="minorHAnsi" w:eastAsiaTheme="minorEastAsia" w:hAnsiTheme="minorHAnsi" w:cstheme="minorBidi"/>
          <w:szCs w:val="22"/>
          <w:lang w:val="en-US" w:eastAsia="fr-FR" w:bidi="ar-SA"/>
        </w:rPr>
        <w:tab/>
      </w:r>
      <w:r>
        <w:t>WCDMA Cell Selection – Squal</w:t>
      </w:r>
      <w:r>
        <w:tab/>
      </w:r>
      <w:r>
        <w:fldChar w:fldCharType="begin"/>
      </w:r>
      <w:r>
        <w:instrText xml:space="preserve"> PAGEREF _Toc119931281 \h </w:instrText>
      </w:r>
      <w:r>
        <w:fldChar w:fldCharType="separate"/>
      </w:r>
      <w:r>
        <w:t>7</w:t>
      </w:r>
      <w:r>
        <w:fldChar w:fldCharType="end"/>
      </w:r>
    </w:p>
    <w:p w14:paraId="1CAF7781" w14:textId="3043E201" w:rsidR="00441685" w:rsidRPr="00441685" w:rsidRDefault="00441685">
      <w:pPr>
        <w:pStyle w:val="TOC2"/>
        <w:rPr>
          <w:rFonts w:asciiTheme="minorHAnsi" w:eastAsiaTheme="minorEastAsia" w:hAnsiTheme="minorHAnsi" w:cstheme="minorBidi"/>
          <w:szCs w:val="22"/>
          <w:lang w:val="en-US" w:eastAsia="fr-FR" w:bidi="ar-SA"/>
        </w:rPr>
      </w:pPr>
      <w:r>
        <w:t>15.2</w:t>
      </w:r>
      <w:r w:rsidRPr="00441685">
        <w:rPr>
          <w:rFonts w:asciiTheme="minorHAnsi" w:eastAsiaTheme="minorEastAsia" w:hAnsiTheme="minorHAnsi" w:cstheme="minorBidi"/>
          <w:szCs w:val="22"/>
          <w:lang w:val="en-US" w:eastAsia="fr-FR" w:bidi="ar-SA"/>
        </w:rPr>
        <w:tab/>
      </w:r>
      <w:r>
        <w:t>System Info</w:t>
      </w:r>
      <w:r>
        <w:tab/>
      </w:r>
      <w:r>
        <w:fldChar w:fldCharType="begin"/>
      </w:r>
      <w:r>
        <w:instrText xml:space="preserve"> PAGEREF _Toc119931282 \h </w:instrText>
      </w:r>
      <w:r>
        <w:fldChar w:fldCharType="separate"/>
      </w:r>
      <w:r>
        <w:t>7</w:t>
      </w:r>
      <w:r>
        <w:fldChar w:fldCharType="end"/>
      </w:r>
    </w:p>
    <w:p w14:paraId="12885C85" w14:textId="2287164D" w:rsidR="00441685" w:rsidRPr="00441685" w:rsidRDefault="00441685">
      <w:pPr>
        <w:pStyle w:val="TOC3"/>
        <w:rPr>
          <w:rFonts w:asciiTheme="minorHAnsi" w:eastAsiaTheme="minorEastAsia" w:hAnsiTheme="minorHAnsi" w:cstheme="minorBidi"/>
          <w:szCs w:val="22"/>
          <w:lang w:val="en-US" w:eastAsia="fr-FR" w:bidi="ar-SA"/>
        </w:rPr>
      </w:pPr>
      <w:r>
        <w:t>15.2.1</w:t>
      </w:r>
      <w:r w:rsidRPr="00441685">
        <w:rPr>
          <w:rFonts w:asciiTheme="minorHAnsi" w:eastAsiaTheme="minorEastAsia" w:hAnsiTheme="minorHAnsi" w:cstheme="minorBidi"/>
          <w:szCs w:val="22"/>
          <w:lang w:val="en-US" w:eastAsia="fr-FR" w:bidi="ar-SA"/>
        </w:rPr>
        <w:tab/>
      </w:r>
      <w:r>
        <w:t>Reception of System Info Type 5bis on non-supported UMTS Band</w:t>
      </w:r>
      <w:r>
        <w:tab/>
      </w:r>
      <w:r>
        <w:fldChar w:fldCharType="begin"/>
      </w:r>
      <w:r>
        <w:instrText xml:space="preserve"> PAGEREF _Toc119931283 \h </w:instrText>
      </w:r>
      <w:r>
        <w:fldChar w:fldCharType="separate"/>
      </w:r>
      <w:r>
        <w:t>7</w:t>
      </w:r>
      <w:r>
        <w:fldChar w:fldCharType="end"/>
      </w:r>
    </w:p>
    <w:p w14:paraId="145206D4" w14:textId="54C54AFD" w:rsidR="00441685" w:rsidRPr="00441685" w:rsidRDefault="00441685">
      <w:pPr>
        <w:pStyle w:val="TOC1"/>
        <w:rPr>
          <w:rFonts w:asciiTheme="minorHAnsi" w:eastAsiaTheme="minorEastAsia" w:hAnsiTheme="minorHAnsi" w:cstheme="minorBidi"/>
          <w:b w:val="0"/>
          <w:lang w:val="en-US" w:eastAsia="fr-FR" w:bidi="ar-SA"/>
        </w:rPr>
      </w:pPr>
      <w:r>
        <w:t>16</w:t>
      </w:r>
      <w:r w:rsidRPr="00441685">
        <w:rPr>
          <w:rFonts w:asciiTheme="minorHAnsi" w:eastAsiaTheme="minorEastAsia" w:hAnsiTheme="minorHAnsi" w:cstheme="minorBidi"/>
          <w:b w:val="0"/>
          <w:lang w:val="en-US" w:eastAsia="fr-FR" w:bidi="ar-SA"/>
        </w:rPr>
        <w:tab/>
      </w:r>
      <w:r>
        <w:t>Void</w:t>
      </w:r>
      <w:r>
        <w:tab/>
      </w:r>
      <w:r>
        <w:fldChar w:fldCharType="begin"/>
      </w:r>
      <w:r>
        <w:instrText xml:space="preserve"> PAGEREF _Toc119931284 \h </w:instrText>
      </w:r>
      <w:r>
        <w:fldChar w:fldCharType="separate"/>
      </w:r>
      <w:r>
        <w:t>7</w:t>
      </w:r>
      <w:r>
        <w:fldChar w:fldCharType="end"/>
      </w:r>
    </w:p>
    <w:p w14:paraId="29DCA272" w14:textId="546894A5" w:rsidR="00441685" w:rsidRPr="00441685" w:rsidRDefault="00441685">
      <w:pPr>
        <w:pStyle w:val="TOC1"/>
        <w:rPr>
          <w:rFonts w:asciiTheme="minorHAnsi" w:eastAsiaTheme="minorEastAsia" w:hAnsiTheme="minorHAnsi" w:cstheme="minorBidi"/>
          <w:b w:val="0"/>
          <w:lang w:val="en-US" w:eastAsia="fr-FR" w:bidi="ar-SA"/>
        </w:rPr>
      </w:pPr>
      <w:r>
        <w:t>17</w:t>
      </w:r>
      <w:r w:rsidRPr="00441685">
        <w:rPr>
          <w:rFonts w:asciiTheme="minorHAnsi" w:eastAsiaTheme="minorEastAsia" w:hAnsiTheme="minorHAnsi" w:cstheme="minorBidi"/>
          <w:b w:val="0"/>
          <w:lang w:val="en-US" w:eastAsia="fr-FR" w:bidi="ar-SA"/>
        </w:rPr>
        <w:tab/>
      </w:r>
      <w:r>
        <w:t>Network Registration – CS</w:t>
      </w:r>
      <w:r>
        <w:tab/>
      </w:r>
      <w:r>
        <w:fldChar w:fldCharType="begin"/>
      </w:r>
      <w:r>
        <w:instrText xml:space="preserve"> PAGEREF _Toc119931285 \h </w:instrText>
      </w:r>
      <w:r>
        <w:fldChar w:fldCharType="separate"/>
      </w:r>
      <w:r>
        <w:t>7</w:t>
      </w:r>
      <w:r>
        <w:fldChar w:fldCharType="end"/>
      </w:r>
    </w:p>
    <w:p w14:paraId="1050C86F" w14:textId="59D7C3BB" w:rsidR="00441685" w:rsidRPr="00441685" w:rsidRDefault="00441685">
      <w:pPr>
        <w:pStyle w:val="TOC2"/>
        <w:rPr>
          <w:rFonts w:asciiTheme="minorHAnsi" w:eastAsiaTheme="minorEastAsia" w:hAnsiTheme="minorHAnsi" w:cstheme="minorBidi"/>
          <w:szCs w:val="22"/>
          <w:lang w:val="en-US" w:eastAsia="fr-FR" w:bidi="ar-SA"/>
        </w:rPr>
      </w:pPr>
      <w:r>
        <w:t>17.1</w:t>
      </w:r>
      <w:r w:rsidRPr="00441685">
        <w:rPr>
          <w:rFonts w:asciiTheme="minorHAnsi" w:eastAsiaTheme="minorEastAsia" w:hAnsiTheme="minorHAnsi" w:cstheme="minorBidi"/>
          <w:szCs w:val="22"/>
          <w:lang w:val="en-US" w:eastAsia="fr-FR" w:bidi="ar-SA"/>
        </w:rPr>
        <w:tab/>
      </w:r>
      <w:r>
        <w:t>IMSI Attach / Detach</w:t>
      </w:r>
      <w:r>
        <w:tab/>
      </w:r>
      <w:r>
        <w:fldChar w:fldCharType="begin"/>
      </w:r>
      <w:r>
        <w:instrText xml:space="preserve"> PAGEREF _Toc119931286 \h </w:instrText>
      </w:r>
      <w:r>
        <w:fldChar w:fldCharType="separate"/>
      </w:r>
      <w:r>
        <w:t>7</w:t>
      </w:r>
      <w:r>
        <w:fldChar w:fldCharType="end"/>
      </w:r>
    </w:p>
    <w:p w14:paraId="0625F5B6" w14:textId="022A5F3F" w:rsidR="00441685" w:rsidRPr="00441685" w:rsidRDefault="00441685">
      <w:pPr>
        <w:pStyle w:val="TOC3"/>
        <w:rPr>
          <w:rFonts w:asciiTheme="minorHAnsi" w:eastAsiaTheme="minorEastAsia" w:hAnsiTheme="minorHAnsi" w:cstheme="minorBidi"/>
          <w:szCs w:val="22"/>
          <w:lang w:val="en-US" w:eastAsia="fr-FR" w:bidi="ar-SA"/>
        </w:rPr>
      </w:pPr>
      <w:r>
        <w:t>17.1.1</w:t>
      </w:r>
      <w:r w:rsidRPr="00441685">
        <w:rPr>
          <w:rFonts w:asciiTheme="minorHAnsi" w:eastAsiaTheme="minorEastAsia" w:hAnsiTheme="minorHAnsi" w:cstheme="minorBidi"/>
          <w:szCs w:val="22"/>
          <w:lang w:val="en-US" w:eastAsia="fr-FR" w:bidi="ar-SA"/>
        </w:rPr>
        <w:tab/>
      </w:r>
      <w:r>
        <w:t>IMSI Attach / Detach – Successful</w:t>
      </w:r>
      <w:r>
        <w:tab/>
      </w:r>
      <w:r>
        <w:fldChar w:fldCharType="begin"/>
      </w:r>
      <w:r>
        <w:instrText xml:space="preserve"> PAGEREF _Toc119931287 \h </w:instrText>
      </w:r>
      <w:r>
        <w:fldChar w:fldCharType="separate"/>
      </w:r>
      <w:r>
        <w:t>7</w:t>
      </w:r>
      <w:r>
        <w:fldChar w:fldCharType="end"/>
      </w:r>
    </w:p>
    <w:p w14:paraId="7950011C" w14:textId="1C9D4661" w:rsidR="00441685" w:rsidRPr="00441685" w:rsidRDefault="00441685">
      <w:pPr>
        <w:pStyle w:val="TOC3"/>
        <w:rPr>
          <w:rFonts w:asciiTheme="minorHAnsi" w:eastAsiaTheme="minorEastAsia" w:hAnsiTheme="minorHAnsi" w:cstheme="minorBidi"/>
          <w:szCs w:val="22"/>
          <w:lang w:val="en-US" w:eastAsia="fr-FR" w:bidi="ar-SA"/>
        </w:rPr>
      </w:pPr>
      <w:r>
        <w:t>17.1.2</w:t>
      </w:r>
      <w:r w:rsidRPr="00441685">
        <w:rPr>
          <w:rFonts w:asciiTheme="minorHAnsi" w:eastAsiaTheme="minorEastAsia" w:hAnsiTheme="minorHAnsi" w:cstheme="minorBidi"/>
          <w:szCs w:val="22"/>
          <w:lang w:val="en-US" w:eastAsia="fr-FR" w:bidi="ar-SA"/>
        </w:rPr>
        <w:tab/>
      </w:r>
      <w:r>
        <w:t>IMSI Attach – Rejected (Reject Cause #15: No Suitable Cells In Location Area)</w:t>
      </w:r>
      <w:r>
        <w:tab/>
      </w:r>
      <w:r>
        <w:fldChar w:fldCharType="begin"/>
      </w:r>
      <w:r>
        <w:instrText xml:space="preserve"> PAGEREF _Toc119931288 \h </w:instrText>
      </w:r>
      <w:r>
        <w:fldChar w:fldCharType="separate"/>
      </w:r>
      <w:r>
        <w:t>8</w:t>
      </w:r>
      <w:r>
        <w:fldChar w:fldCharType="end"/>
      </w:r>
    </w:p>
    <w:p w14:paraId="0D477FA5" w14:textId="48ABEF2D" w:rsidR="00441685" w:rsidRPr="00441685" w:rsidRDefault="00441685">
      <w:pPr>
        <w:pStyle w:val="TOC3"/>
        <w:rPr>
          <w:rFonts w:asciiTheme="minorHAnsi" w:eastAsiaTheme="minorEastAsia" w:hAnsiTheme="minorHAnsi" w:cstheme="minorBidi"/>
          <w:szCs w:val="22"/>
          <w:lang w:val="en-US" w:eastAsia="fr-FR" w:bidi="ar-SA"/>
        </w:rPr>
      </w:pPr>
      <w:r>
        <w:t>17.1.3</w:t>
      </w:r>
      <w:r w:rsidRPr="00441685">
        <w:rPr>
          <w:rFonts w:asciiTheme="minorHAnsi" w:eastAsiaTheme="minorEastAsia" w:hAnsiTheme="minorHAnsi" w:cstheme="minorBidi"/>
          <w:szCs w:val="22"/>
          <w:lang w:val="en-US" w:eastAsia="fr-FR" w:bidi="ar-SA"/>
        </w:rPr>
        <w:tab/>
      </w:r>
      <w:r>
        <w:t>IMSI Attach – Rejected (Reject Cause #13: Roaming not allowed in this Location Area)</w:t>
      </w:r>
      <w:r>
        <w:tab/>
      </w:r>
      <w:r>
        <w:fldChar w:fldCharType="begin"/>
      </w:r>
      <w:r>
        <w:instrText xml:space="preserve"> PAGEREF _Toc119931289 \h </w:instrText>
      </w:r>
      <w:r>
        <w:fldChar w:fldCharType="separate"/>
      </w:r>
      <w:r>
        <w:t>11</w:t>
      </w:r>
      <w:r>
        <w:fldChar w:fldCharType="end"/>
      </w:r>
    </w:p>
    <w:p w14:paraId="0AF882C9" w14:textId="34DBAC8F" w:rsidR="00441685" w:rsidRPr="00441685" w:rsidRDefault="00441685">
      <w:pPr>
        <w:pStyle w:val="TOC3"/>
        <w:rPr>
          <w:rFonts w:asciiTheme="minorHAnsi" w:eastAsiaTheme="minorEastAsia" w:hAnsiTheme="minorHAnsi" w:cstheme="minorBidi"/>
          <w:szCs w:val="22"/>
          <w:lang w:val="en-US" w:eastAsia="fr-FR" w:bidi="ar-SA"/>
        </w:rPr>
      </w:pPr>
      <w:r>
        <w:t>17.1.4</w:t>
      </w:r>
      <w:r w:rsidRPr="00441685">
        <w:rPr>
          <w:rFonts w:asciiTheme="minorHAnsi" w:eastAsiaTheme="minorEastAsia" w:hAnsiTheme="minorHAnsi" w:cstheme="minorBidi"/>
          <w:szCs w:val="22"/>
          <w:lang w:val="en-US" w:eastAsia="fr-FR" w:bidi="ar-SA"/>
        </w:rPr>
        <w:tab/>
      </w:r>
      <w:r>
        <w:t>Void</w:t>
      </w:r>
      <w:r>
        <w:tab/>
      </w:r>
      <w:r>
        <w:fldChar w:fldCharType="begin"/>
      </w:r>
      <w:r>
        <w:instrText xml:space="preserve"> PAGEREF _Toc119931290 \h </w:instrText>
      </w:r>
      <w:r>
        <w:fldChar w:fldCharType="separate"/>
      </w:r>
      <w:r>
        <w:t>12</w:t>
      </w:r>
      <w:r>
        <w:fldChar w:fldCharType="end"/>
      </w:r>
    </w:p>
    <w:p w14:paraId="7ABE0214" w14:textId="4F4CB66E" w:rsidR="00441685" w:rsidRPr="00441685" w:rsidRDefault="00441685">
      <w:pPr>
        <w:pStyle w:val="TOC2"/>
        <w:rPr>
          <w:rFonts w:asciiTheme="minorHAnsi" w:eastAsiaTheme="minorEastAsia" w:hAnsiTheme="minorHAnsi" w:cstheme="minorBidi"/>
          <w:szCs w:val="22"/>
          <w:lang w:val="en-US" w:eastAsia="fr-FR" w:bidi="ar-SA"/>
        </w:rPr>
      </w:pPr>
      <w:r>
        <w:t>17.2</w:t>
      </w:r>
      <w:r w:rsidRPr="00441685">
        <w:rPr>
          <w:rFonts w:asciiTheme="minorHAnsi" w:eastAsiaTheme="minorEastAsia" w:hAnsiTheme="minorHAnsi" w:cstheme="minorBidi"/>
          <w:szCs w:val="22"/>
          <w:lang w:val="en-US" w:eastAsia="fr-FR" w:bidi="ar-SA"/>
        </w:rPr>
        <w:tab/>
      </w:r>
      <w:r>
        <w:t>Normal Location Area Update</w:t>
      </w:r>
      <w:r>
        <w:tab/>
      </w:r>
      <w:r>
        <w:fldChar w:fldCharType="begin"/>
      </w:r>
      <w:r>
        <w:instrText xml:space="preserve"> PAGEREF _Toc119931291 \h </w:instrText>
      </w:r>
      <w:r>
        <w:fldChar w:fldCharType="separate"/>
      </w:r>
      <w:r>
        <w:t>12</w:t>
      </w:r>
      <w:r>
        <w:fldChar w:fldCharType="end"/>
      </w:r>
    </w:p>
    <w:p w14:paraId="6662A7C8" w14:textId="36183A8D" w:rsidR="00441685" w:rsidRPr="00441685" w:rsidRDefault="00441685">
      <w:pPr>
        <w:pStyle w:val="TOC3"/>
        <w:rPr>
          <w:rFonts w:asciiTheme="minorHAnsi" w:eastAsiaTheme="minorEastAsia" w:hAnsiTheme="minorHAnsi" w:cstheme="minorBidi"/>
          <w:szCs w:val="22"/>
          <w:lang w:val="en-US" w:eastAsia="fr-FR" w:bidi="ar-SA"/>
        </w:rPr>
      </w:pPr>
      <w:r>
        <w:t>17.2.1</w:t>
      </w:r>
      <w:r w:rsidRPr="00441685">
        <w:rPr>
          <w:rFonts w:asciiTheme="minorHAnsi" w:eastAsiaTheme="minorEastAsia" w:hAnsiTheme="minorHAnsi" w:cstheme="minorBidi"/>
          <w:szCs w:val="22"/>
          <w:lang w:val="en-US" w:eastAsia="fr-FR" w:bidi="ar-SA"/>
        </w:rPr>
        <w:tab/>
      </w:r>
      <w:r>
        <w:t>Normal Location Update – Successful</w:t>
      </w:r>
      <w:r>
        <w:tab/>
      </w:r>
      <w:r>
        <w:fldChar w:fldCharType="begin"/>
      </w:r>
      <w:r>
        <w:instrText xml:space="preserve"> PAGEREF _Toc119931292 \h </w:instrText>
      </w:r>
      <w:r>
        <w:fldChar w:fldCharType="separate"/>
      </w:r>
      <w:r>
        <w:t>12</w:t>
      </w:r>
      <w:r>
        <w:fldChar w:fldCharType="end"/>
      </w:r>
    </w:p>
    <w:p w14:paraId="71CBA0DC" w14:textId="6B7CF6DF" w:rsidR="00441685" w:rsidRPr="00441685" w:rsidRDefault="00441685">
      <w:pPr>
        <w:pStyle w:val="TOC3"/>
        <w:rPr>
          <w:rFonts w:asciiTheme="minorHAnsi" w:eastAsiaTheme="minorEastAsia" w:hAnsiTheme="minorHAnsi" w:cstheme="minorBidi"/>
          <w:szCs w:val="22"/>
          <w:lang w:val="en-US" w:eastAsia="fr-FR" w:bidi="ar-SA"/>
        </w:rPr>
      </w:pPr>
      <w:r>
        <w:t>17.2.2</w:t>
      </w:r>
      <w:r w:rsidRPr="00441685">
        <w:rPr>
          <w:rFonts w:asciiTheme="minorHAnsi" w:eastAsiaTheme="minorEastAsia" w:hAnsiTheme="minorHAnsi" w:cstheme="minorBidi"/>
          <w:szCs w:val="22"/>
          <w:lang w:val="en-US" w:eastAsia="fr-FR" w:bidi="ar-SA"/>
        </w:rPr>
        <w:tab/>
      </w:r>
      <w:r>
        <w:t>Normal Location Area Update – TMSI unknown in VLR</w:t>
      </w:r>
      <w:r>
        <w:tab/>
      </w:r>
      <w:r>
        <w:fldChar w:fldCharType="begin"/>
      </w:r>
      <w:r>
        <w:instrText xml:space="preserve"> PAGEREF _Toc119931293 \h </w:instrText>
      </w:r>
      <w:r>
        <w:fldChar w:fldCharType="separate"/>
      </w:r>
      <w:r>
        <w:t>13</w:t>
      </w:r>
      <w:r>
        <w:fldChar w:fldCharType="end"/>
      </w:r>
    </w:p>
    <w:p w14:paraId="2BE705C5" w14:textId="1CF5C132" w:rsidR="00441685" w:rsidRPr="00441685" w:rsidRDefault="00441685">
      <w:pPr>
        <w:pStyle w:val="TOC3"/>
        <w:rPr>
          <w:rFonts w:asciiTheme="minorHAnsi" w:eastAsiaTheme="minorEastAsia" w:hAnsiTheme="minorHAnsi" w:cstheme="minorBidi"/>
          <w:szCs w:val="22"/>
          <w:lang w:val="en-US" w:eastAsia="fr-FR" w:bidi="ar-SA"/>
        </w:rPr>
      </w:pPr>
      <w:r>
        <w:t>17.2.3</w:t>
      </w:r>
      <w:r w:rsidRPr="00441685">
        <w:rPr>
          <w:rFonts w:asciiTheme="minorHAnsi" w:eastAsiaTheme="minorEastAsia" w:hAnsiTheme="minorHAnsi" w:cstheme="minorBidi"/>
          <w:szCs w:val="22"/>
          <w:lang w:val="en-US" w:eastAsia="fr-FR" w:bidi="ar-SA"/>
        </w:rPr>
        <w:tab/>
      </w:r>
      <w:r>
        <w:t>Normal Location Area Update – Rejected (Reject Cause #15: No Suitable Cells In Location Area)</w:t>
      </w:r>
      <w:r>
        <w:tab/>
      </w:r>
      <w:r>
        <w:fldChar w:fldCharType="begin"/>
      </w:r>
      <w:r>
        <w:instrText xml:space="preserve"> PAGEREF _Toc119931294 \h </w:instrText>
      </w:r>
      <w:r>
        <w:fldChar w:fldCharType="separate"/>
      </w:r>
      <w:r>
        <w:t>14</w:t>
      </w:r>
      <w:r>
        <w:fldChar w:fldCharType="end"/>
      </w:r>
    </w:p>
    <w:p w14:paraId="58D51521" w14:textId="4B9FE44C" w:rsidR="00441685" w:rsidRPr="00441685" w:rsidRDefault="00441685">
      <w:pPr>
        <w:pStyle w:val="TOC3"/>
        <w:rPr>
          <w:rFonts w:asciiTheme="minorHAnsi" w:eastAsiaTheme="minorEastAsia" w:hAnsiTheme="minorHAnsi" w:cstheme="minorBidi"/>
          <w:szCs w:val="22"/>
          <w:lang w:val="en-US" w:eastAsia="fr-FR" w:bidi="ar-SA"/>
        </w:rPr>
      </w:pPr>
      <w:r>
        <w:t>17.2.4</w:t>
      </w:r>
      <w:r w:rsidRPr="00441685">
        <w:rPr>
          <w:rFonts w:asciiTheme="minorHAnsi" w:eastAsiaTheme="minorEastAsia" w:hAnsiTheme="minorHAnsi" w:cstheme="minorBidi"/>
          <w:szCs w:val="22"/>
          <w:lang w:val="en-US" w:eastAsia="fr-FR" w:bidi="ar-SA"/>
        </w:rPr>
        <w:tab/>
      </w:r>
      <w:r>
        <w:t>Normal Location Area Update – Rejected (Reject Cause #12: Location Area Not Allowed)</w:t>
      </w:r>
      <w:r>
        <w:tab/>
      </w:r>
      <w:r>
        <w:fldChar w:fldCharType="begin"/>
      </w:r>
      <w:r>
        <w:instrText xml:space="preserve"> PAGEREF _Toc119931295 \h </w:instrText>
      </w:r>
      <w:r>
        <w:fldChar w:fldCharType="separate"/>
      </w:r>
      <w:r>
        <w:t>14</w:t>
      </w:r>
      <w:r>
        <w:fldChar w:fldCharType="end"/>
      </w:r>
    </w:p>
    <w:p w14:paraId="01988688" w14:textId="3864A165" w:rsidR="00441685" w:rsidRPr="00441685" w:rsidRDefault="00441685">
      <w:pPr>
        <w:pStyle w:val="TOC3"/>
        <w:rPr>
          <w:rFonts w:asciiTheme="minorHAnsi" w:eastAsiaTheme="minorEastAsia" w:hAnsiTheme="minorHAnsi" w:cstheme="minorBidi"/>
          <w:szCs w:val="22"/>
          <w:lang w:val="en-US" w:eastAsia="fr-FR" w:bidi="ar-SA"/>
        </w:rPr>
      </w:pPr>
      <w:r>
        <w:t>17.2.</w:t>
      </w:r>
      <w:r w:rsidRPr="00180416">
        <w:rPr>
          <w:rFonts w:eastAsiaTheme="minorEastAsia"/>
          <w:lang w:eastAsia="zh-CN"/>
        </w:rPr>
        <w:t>5</w:t>
      </w:r>
      <w:r w:rsidRPr="00441685">
        <w:rPr>
          <w:rFonts w:asciiTheme="minorHAnsi" w:eastAsiaTheme="minorEastAsia" w:hAnsiTheme="minorHAnsi" w:cstheme="minorBidi"/>
          <w:szCs w:val="22"/>
          <w:lang w:val="en-US" w:eastAsia="fr-FR" w:bidi="ar-SA"/>
        </w:rPr>
        <w:tab/>
      </w:r>
      <w:r>
        <w:t>Normal Location Area Update – Rejected (Reject Cause #3: Illegal MS)</w:t>
      </w:r>
      <w:r>
        <w:tab/>
      </w:r>
      <w:r>
        <w:fldChar w:fldCharType="begin"/>
      </w:r>
      <w:r>
        <w:instrText xml:space="preserve"> PAGEREF _Toc119931296 \h </w:instrText>
      </w:r>
      <w:r>
        <w:fldChar w:fldCharType="separate"/>
      </w:r>
      <w:r>
        <w:t>14</w:t>
      </w:r>
      <w:r>
        <w:fldChar w:fldCharType="end"/>
      </w:r>
    </w:p>
    <w:p w14:paraId="536DC654" w14:textId="250E36C8" w:rsidR="00441685" w:rsidRPr="00441685" w:rsidRDefault="00441685">
      <w:pPr>
        <w:pStyle w:val="TOC2"/>
        <w:rPr>
          <w:rFonts w:asciiTheme="minorHAnsi" w:eastAsiaTheme="minorEastAsia" w:hAnsiTheme="minorHAnsi" w:cstheme="minorBidi"/>
          <w:szCs w:val="22"/>
          <w:lang w:val="en-US" w:eastAsia="fr-FR" w:bidi="ar-SA"/>
        </w:rPr>
      </w:pPr>
      <w:r>
        <w:t>17.3</w:t>
      </w:r>
      <w:r w:rsidRPr="00441685">
        <w:rPr>
          <w:rFonts w:asciiTheme="minorHAnsi" w:eastAsiaTheme="minorEastAsia" w:hAnsiTheme="minorHAnsi" w:cstheme="minorBidi"/>
          <w:szCs w:val="22"/>
          <w:lang w:val="en-US" w:eastAsia="fr-FR" w:bidi="ar-SA"/>
        </w:rPr>
        <w:tab/>
      </w:r>
      <w:r>
        <w:t>Periodic Location Area Update</w:t>
      </w:r>
      <w:r>
        <w:tab/>
      </w:r>
      <w:r>
        <w:fldChar w:fldCharType="begin"/>
      </w:r>
      <w:r>
        <w:instrText xml:space="preserve"> PAGEREF _Toc119931297 \h </w:instrText>
      </w:r>
      <w:r>
        <w:fldChar w:fldCharType="separate"/>
      </w:r>
      <w:r>
        <w:t>14</w:t>
      </w:r>
      <w:r>
        <w:fldChar w:fldCharType="end"/>
      </w:r>
    </w:p>
    <w:p w14:paraId="355E63D4" w14:textId="436DB526" w:rsidR="00441685" w:rsidRPr="00441685" w:rsidRDefault="00441685">
      <w:pPr>
        <w:pStyle w:val="TOC3"/>
        <w:rPr>
          <w:rFonts w:asciiTheme="minorHAnsi" w:eastAsiaTheme="minorEastAsia" w:hAnsiTheme="minorHAnsi" w:cstheme="minorBidi"/>
          <w:szCs w:val="22"/>
          <w:lang w:val="en-US" w:eastAsia="fr-FR" w:bidi="ar-SA"/>
        </w:rPr>
      </w:pPr>
      <w:r>
        <w:t>17.3.1</w:t>
      </w:r>
      <w:r w:rsidRPr="00441685">
        <w:rPr>
          <w:rFonts w:asciiTheme="minorHAnsi" w:eastAsiaTheme="minorEastAsia" w:hAnsiTheme="minorHAnsi" w:cstheme="minorBidi"/>
          <w:szCs w:val="22"/>
          <w:lang w:val="en-US" w:eastAsia="fr-FR" w:bidi="ar-SA"/>
        </w:rPr>
        <w:tab/>
      </w:r>
      <w:r>
        <w:t>Periodic Location Area Update – Successful</w:t>
      </w:r>
      <w:r>
        <w:tab/>
      </w:r>
      <w:r>
        <w:fldChar w:fldCharType="begin"/>
      </w:r>
      <w:r>
        <w:instrText xml:space="preserve"> PAGEREF _Toc119931298 \h </w:instrText>
      </w:r>
      <w:r>
        <w:fldChar w:fldCharType="separate"/>
      </w:r>
      <w:r>
        <w:t>14</w:t>
      </w:r>
      <w:r>
        <w:fldChar w:fldCharType="end"/>
      </w:r>
    </w:p>
    <w:p w14:paraId="01287CC2" w14:textId="7A67AE46" w:rsidR="00441685" w:rsidRPr="00441685" w:rsidRDefault="00441685">
      <w:pPr>
        <w:pStyle w:val="TOC3"/>
        <w:rPr>
          <w:rFonts w:asciiTheme="minorHAnsi" w:eastAsiaTheme="minorEastAsia" w:hAnsiTheme="minorHAnsi" w:cstheme="minorBidi"/>
          <w:szCs w:val="22"/>
          <w:lang w:val="en-US" w:eastAsia="fr-FR" w:bidi="ar-SA"/>
        </w:rPr>
      </w:pPr>
      <w:r>
        <w:t>17.3.2</w:t>
      </w:r>
      <w:r w:rsidRPr="00441685">
        <w:rPr>
          <w:rFonts w:asciiTheme="minorHAnsi" w:eastAsiaTheme="minorEastAsia" w:hAnsiTheme="minorHAnsi" w:cstheme="minorBidi"/>
          <w:szCs w:val="22"/>
          <w:lang w:val="en-US" w:eastAsia="fr-FR" w:bidi="ar-SA"/>
        </w:rPr>
        <w:tab/>
      </w:r>
      <w:r>
        <w:t>Periodic Location Area Update – Reset of T3212 timer</w:t>
      </w:r>
      <w:r>
        <w:tab/>
      </w:r>
      <w:r>
        <w:fldChar w:fldCharType="begin"/>
      </w:r>
      <w:r>
        <w:instrText xml:space="preserve"> PAGEREF _Toc119931299 \h </w:instrText>
      </w:r>
      <w:r>
        <w:fldChar w:fldCharType="separate"/>
      </w:r>
      <w:r>
        <w:t>15</w:t>
      </w:r>
      <w:r>
        <w:fldChar w:fldCharType="end"/>
      </w:r>
    </w:p>
    <w:p w14:paraId="0946CF8F" w14:textId="28E6F20F" w:rsidR="00441685" w:rsidRPr="00441685" w:rsidRDefault="00441685">
      <w:pPr>
        <w:pStyle w:val="TOC3"/>
        <w:rPr>
          <w:rFonts w:asciiTheme="minorHAnsi" w:eastAsiaTheme="minorEastAsia" w:hAnsiTheme="minorHAnsi" w:cstheme="minorBidi"/>
          <w:szCs w:val="22"/>
          <w:lang w:val="en-US" w:eastAsia="fr-FR" w:bidi="ar-SA"/>
        </w:rPr>
      </w:pPr>
      <w:r>
        <w:t>17.3.3</w:t>
      </w:r>
      <w:r w:rsidRPr="00441685">
        <w:rPr>
          <w:rFonts w:asciiTheme="minorHAnsi" w:eastAsiaTheme="minorEastAsia" w:hAnsiTheme="minorHAnsi" w:cstheme="minorBidi"/>
          <w:szCs w:val="22"/>
          <w:lang w:val="en-US" w:eastAsia="fr-FR" w:bidi="ar-SA"/>
        </w:rPr>
        <w:tab/>
      </w:r>
      <w:r>
        <w:t>Periodic Location Area Update – DUT out of coverage (back in coverage before T3212 expiry)</w:t>
      </w:r>
      <w:r>
        <w:tab/>
      </w:r>
      <w:r>
        <w:fldChar w:fldCharType="begin"/>
      </w:r>
      <w:r>
        <w:instrText xml:space="preserve"> PAGEREF _Toc119931300 \h </w:instrText>
      </w:r>
      <w:r>
        <w:fldChar w:fldCharType="separate"/>
      </w:r>
      <w:r>
        <w:t>16</w:t>
      </w:r>
      <w:r>
        <w:fldChar w:fldCharType="end"/>
      </w:r>
    </w:p>
    <w:p w14:paraId="7C955373" w14:textId="2CF2A4A3" w:rsidR="00441685" w:rsidRPr="00441685" w:rsidRDefault="00441685">
      <w:pPr>
        <w:pStyle w:val="TOC3"/>
        <w:rPr>
          <w:rFonts w:asciiTheme="minorHAnsi" w:eastAsiaTheme="minorEastAsia" w:hAnsiTheme="minorHAnsi" w:cstheme="minorBidi"/>
          <w:szCs w:val="22"/>
          <w:lang w:val="en-US" w:eastAsia="fr-FR" w:bidi="ar-SA"/>
        </w:rPr>
      </w:pPr>
      <w:r>
        <w:t>17.3.4</w:t>
      </w:r>
      <w:r w:rsidRPr="00441685">
        <w:rPr>
          <w:rFonts w:asciiTheme="minorHAnsi" w:eastAsiaTheme="minorEastAsia" w:hAnsiTheme="minorHAnsi" w:cstheme="minorBidi"/>
          <w:szCs w:val="22"/>
          <w:lang w:val="en-US" w:eastAsia="fr-FR" w:bidi="ar-SA"/>
        </w:rPr>
        <w:tab/>
      </w:r>
      <w:r>
        <w:t>Periodic Location Area Update – DUT out of coverage (back in coverage after T3212 expiry)</w:t>
      </w:r>
      <w:r>
        <w:tab/>
      </w:r>
      <w:r>
        <w:fldChar w:fldCharType="begin"/>
      </w:r>
      <w:r>
        <w:instrText xml:space="preserve"> PAGEREF _Toc119931301 \h </w:instrText>
      </w:r>
      <w:r>
        <w:fldChar w:fldCharType="separate"/>
      </w:r>
      <w:r>
        <w:t>17</w:t>
      </w:r>
      <w:r>
        <w:fldChar w:fldCharType="end"/>
      </w:r>
    </w:p>
    <w:p w14:paraId="07AF5875" w14:textId="31C17F52" w:rsidR="00441685" w:rsidRPr="00441685" w:rsidRDefault="00441685">
      <w:pPr>
        <w:pStyle w:val="TOC3"/>
        <w:rPr>
          <w:rFonts w:asciiTheme="minorHAnsi" w:eastAsiaTheme="minorEastAsia" w:hAnsiTheme="minorHAnsi" w:cstheme="minorBidi"/>
          <w:szCs w:val="22"/>
          <w:lang w:val="en-US" w:eastAsia="fr-FR" w:bidi="ar-SA"/>
        </w:rPr>
      </w:pPr>
      <w:r>
        <w:t>17.3.5</w:t>
      </w:r>
      <w:r w:rsidRPr="00441685">
        <w:rPr>
          <w:rFonts w:asciiTheme="minorHAnsi" w:eastAsiaTheme="minorEastAsia" w:hAnsiTheme="minorHAnsi" w:cstheme="minorBidi"/>
          <w:szCs w:val="22"/>
          <w:lang w:val="en-US" w:eastAsia="fr-FR" w:bidi="ar-SA"/>
        </w:rPr>
        <w:tab/>
      </w:r>
      <w:r>
        <w:t>Periodic Location Area Update – DUT Emergency Camping (back in coverage before T3212 expiry)</w:t>
      </w:r>
      <w:r>
        <w:tab/>
      </w:r>
      <w:r>
        <w:fldChar w:fldCharType="begin"/>
      </w:r>
      <w:r>
        <w:instrText xml:space="preserve"> PAGEREF _Toc119931302 \h </w:instrText>
      </w:r>
      <w:r>
        <w:fldChar w:fldCharType="separate"/>
      </w:r>
      <w:r>
        <w:t>18</w:t>
      </w:r>
      <w:r>
        <w:fldChar w:fldCharType="end"/>
      </w:r>
    </w:p>
    <w:p w14:paraId="6CE12B23" w14:textId="4A9E5875" w:rsidR="00441685" w:rsidRPr="00441685" w:rsidRDefault="00441685">
      <w:pPr>
        <w:pStyle w:val="TOC3"/>
        <w:rPr>
          <w:rFonts w:asciiTheme="minorHAnsi" w:eastAsiaTheme="minorEastAsia" w:hAnsiTheme="minorHAnsi" w:cstheme="minorBidi"/>
          <w:szCs w:val="22"/>
          <w:lang w:val="en-US" w:eastAsia="fr-FR" w:bidi="ar-SA"/>
        </w:rPr>
      </w:pPr>
      <w:r>
        <w:t>17.3.6</w:t>
      </w:r>
      <w:r w:rsidRPr="00441685">
        <w:rPr>
          <w:rFonts w:asciiTheme="minorHAnsi" w:eastAsiaTheme="minorEastAsia" w:hAnsiTheme="minorHAnsi" w:cstheme="minorBidi"/>
          <w:szCs w:val="22"/>
          <w:lang w:val="en-US" w:eastAsia="fr-FR" w:bidi="ar-SA"/>
        </w:rPr>
        <w:tab/>
      </w:r>
      <w:r>
        <w:t>Periodic Location Area Update – DUT Emergency Camping (back in coverage after T3212 expiry)</w:t>
      </w:r>
      <w:r>
        <w:tab/>
      </w:r>
      <w:r>
        <w:fldChar w:fldCharType="begin"/>
      </w:r>
      <w:r>
        <w:instrText xml:space="preserve"> PAGEREF _Toc119931303 \h </w:instrText>
      </w:r>
      <w:r>
        <w:fldChar w:fldCharType="separate"/>
      </w:r>
      <w:r>
        <w:t>18</w:t>
      </w:r>
      <w:r>
        <w:fldChar w:fldCharType="end"/>
      </w:r>
    </w:p>
    <w:p w14:paraId="1540C51E" w14:textId="764AB9C7" w:rsidR="00441685" w:rsidRPr="00441685" w:rsidRDefault="00441685">
      <w:pPr>
        <w:pStyle w:val="TOC1"/>
        <w:rPr>
          <w:rFonts w:asciiTheme="minorHAnsi" w:eastAsiaTheme="minorEastAsia" w:hAnsiTheme="minorHAnsi" w:cstheme="minorBidi"/>
          <w:b w:val="0"/>
          <w:lang w:val="en-US" w:eastAsia="fr-FR" w:bidi="ar-SA"/>
        </w:rPr>
      </w:pPr>
      <w:r>
        <w:t>18</w:t>
      </w:r>
      <w:r w:rsidRPr="00441685">
        <w:rPr>
          <w:rFonts w:asciiTheme="minorHAnsi" w:eastAsiaTheme="minorEastAsia" w:hAnsiTheme="minorHAnsi" w:cstheme="minorBidi"/>
          <w:b w:val="0"/>
          <w:lang w:val="en-US" w:eastAsia="fr-FR" w:bidi="ar-SA"/>
        </w:rPr>
        <w:tab/>
      </w:r>
      <w:r>
        <w:t>Network Registration – PS</w:t>
      </w:r>
      <w:r>
        <w:tab/>
      </w:r>
      <w:r>
        <w:fldChar w:fldCharType="begin"/>
      </w:r>
      <w:r>
        <w:instrText xml:space="preserve"> PAGEREF _Toc119931304 \h </w:instrText>
      </w:r>
      <w:r>
        <w:fldChar w:fldCharType="separate"/>
      </w:r>
      <w:r>
        <w:t>18</w:t>
      </w:r>
      <w:r>
        <w:fldChar w:fldCharType="end"/>
      </w:r>
    </w:p>
    <w:p w14:paraId="70D6DCD9" w14:textId="4979729A" w:rsidR="00441685" w:rsidRPr="00441685" w:rsidRDefault="00441685">
      <w:pPr>
        <w:pStyle w:val="TOC2"/>
        <w:rPr>
          <w:rFonts w:asciiTheme="minorHAnsi" w:eastAsiaTheme="minorEastAsia" w:hAnsiTheme="minorHAnsi" w:cstheme="minorBidi"/>
          <w:szCs w:val="22"/>
          <w:lang w:val="en-US" w:eastAsia="fr-FR" w:bidi="ar-SA"/>
        </w:rPr>
      </w:pPr>
      <w:r>
        <w:t>18.1</w:t>
      </w:r>
      <w:r w:rsidRPr="00441685">
        <w:rPr>
          <w:rFonts w:asciiTheme="minorHAnsi" w:eastAsiaTheme="minorEastAsia" w:hAnsiTheme="minorHAnsi" w:cstheme="minorBidi"/>
          <w:szCs w:val="22"/>
          <w:lang w:val="en-US" w:eastAsia="fr-FR" w:bidi="ar-SA"/>
        </w:rPr>
        <w:tab/>
      </w:r>
      <w:r>
        <w:t>GPRS Attach / Detach</w:t>
      </w:r>
      <w:r>
        <w:tab/>
      </w:r>
      <w:r>
        <w:fldChar w:fldCharType="begin"/>
      </w:r>
      <w:r>
        <w:instrText xml:space="preserve"> PAGEREF _Toc119931305 \h </w:instrText>
      </w:r>
      <w:r>
        <w:fldChar w:fldCharType="separate"/>
      </w:r>
      <w:r>
        <w:t>18</w:t>
      </w:r>
      <w:r>
        <w:fldChar w:fldCharType="end"/>
      </w:r>
    </w:p>
    <w:p w14:paraId="7DE35F93" w14:textId="1A8BC9BA" w:rsidR="00441685" w:rsidRPr="00441685" w:rsidRDefault="00441685">
      <w:pPr>
        <w:pStyle w:val="TOC3"/>
        <w:rPr>
          <w:rFonts w:asciiTheme="minorHAnsi" w:eastAsiaTheme="minorEastAsia" w:hAnsiTheme="minorHAnsi" w:cstheme="minorBidi"/>
          <w:szCs w:val="22"/>
          <w:lang w:val="en-US" w:eastAsia="fr-FR" w:bidi="ar-SA"/>
        </w:rPr>
      </w:pPr>
      <w:r>
        <w:t>18.1.1</w:t>
      </w:r>
      <w:r w:rsidRPr="00441685">
        <w:rPr>
          <w:rFonts w:asciiTheme="minorHAnsi" w:eastAsiaTheme="minorEastAsia" w:hAnsiTheme="minorHAnsi" w:cstheme="minorBidi"/>
          <w:szCs w:val="22"/>
          <w:lang w:val="en-US" w:eastAsia="fr-FR" w:bidi="ar-SA"/>
        </w:rPr>
        <w:tab/>
      </w:r>
      <w:r>
        <w:t>GPRS Attach / Detach – Successful</w:t>
      </w:r>
      <w:r>
        <w:tab/>
      </w:r>
      <w:r>
        <w:fldChar w:fldCharType="begin"/>
      </w:r>
      <w:r>
        <w:instrText xml:space="preserve"> PAGEREF _Toc119931306 \h </w:instrText>
      </w:r>
      <w:r>
        <w:fldChar w:fldCharType="separate"/>
      </w:r>
      <w:r>
        <w:t>18</w:t>
      </w:r>
      <w:r>
        <w:fldChar w:fldCharType="end"/>
      </w:r>
    </w:p>
    <w:p w14:paraId="16D6763A" w14:textId="4C1A447D" w:rsidR="00441685" w:rsidRPr="00441685" w:rsidRDefault="00441685">
      <w:pPr>
        <w:pStyle w:val="TOC3"/>
        <w:rPr>
          <w:rFonts w:asciiTheme="minorHAnsi" w:eastAsiaTheme="minorEastAsia" w:hAnsiTheme="minorHAnsi" w:cstheme="minorBidi"/>
          <w:szCs w:val="22"/>
          <w:lang w:val="en-US" w:eastAsia="fr-FR" w:bidi="ar-SA"/>
        </w:rPr>
      </w:pPr>
      <w:r>
        <w:t>18.1.2</w:t>
      </w:r>
      <w:r w:rsidRPr="00441685">
        <w:rPr>
          <w:rFonts w:asciiTheme="minorHAnsi" w:eastAsiaTheme="minorEastAsia" w:hAnsiTheme="minorHAnsi" w:cstheme="minorBidi"/>
          <w:szCs w:val="22"/>
          <w:lang w:val="en-US" w:eastAsia="fr-FR" w:bidi="ar-SA"/>
        </w:rPr>
        <w:tab/>
      </w:r>
      <w:r>
        <w:t>GPRS Attach – Without E-UTRA capabilities</w:t>
      </w:r>
      <w:r>
        <w:tab/>
      </w:r>
      <w:r>
        <w:fldChar w:fldCharType="begin"/>
      </w:r>
      <w:r>
        <w:instrText xml:space="preserve"> PAGEREF _Toc119931307 \h </w:instrText>
      </w:r>
      <w:r>
        <w:fldChar w:fldCharType="separate"/>
      </w:r>
      <w:r>
        <w:t>19</w:t>
      </w:r>
      <w:r>
        <w:fldChar w:fldCharType="end"/>
      </w:r>
    </w:p>
    <w:p w14:paraId="3C82513C" w14:textId="05307D77" w:rsidR="00441685" w:rsidRPr="00441685" w:rsidRDefault="00441685">
      <w:pPr>
        <w:pStyle w:val="TOC3"/>
        <w:rPr>
          <w:rFonts w:asciiTheme="minorHAnsi" w:eastAsiaTheme="minorEastAsia" w:hAnsiTheme="minorHAnsi" w:cstheme="minorBidi"/>
          <w:szCs w:val="22"/>
          <w:lang w:val="en-US" w:eastAsia="fr-FR" w:bidi="ar-SA"/>
        </w:rPr>
      </w:pPr>
      <w:r>
        <w:t>18.1.3</w:t>
      </w:r>
      <w:r w:rsidRPr="00441685">
        <w:rPr>
          <w:rFonts w:asciiTheme="minorHAnsi" w:eastAsiaTheme="minorEastAsia" w:hAnsiTheme="minorHAnsi" w:cstheme="minorBidi"/>
          <w:szCs w:val="22"/>
          <w:lang w:val="en-US" w:eastAsia="fr-FR" w:bidi="ar-SA"/>
        </w:rPr>
        <w:tab/>
      </w:r>
      <w:r>
        <w:t>GPRS Attach – Rejected (GPRS services not allowed)</w:t>
      </w:r>
      <w:r>
        <w:tab/>
      </w:r>
      <w:r>
        <w:fldChar w:fldCharType="begin"/>
      </w:r>
      <w:r>
        <w:instrText xml:space="preserve"> PAGEREF _Toc119931308 \h </w:instrText>
      </w:r>
      <w:r>
        <w:fldChar w:fldCharType="separate"/>
      </w:r>
      <w:r>
        <w:t>19</w:t>
      </w:r>
      <w:r>
        <w:fldChar w:fldCharType="end"/>
      </w:r>
    </w:p>
    <w:p w14:paraId="6E732D2E" w14:textId="6A042A92" w:rsidR="00441685" w:rsidRPr="00441685" w:rsidRDefault="00441685">
      <w:pPr>
        <w:pStyle w:val="TOC3"/>
        <w:rPr>
          <w:rFonts w:asciiTheme="minorHAnsi" w:eastAsiaTheme="minorEastAsia" w:hAnsiTheme="minorHAnsi" w:cstheme="minorBidi"/>
          <w:szCs w:val="22"/>
          <w:lang w:val="en-US" w:eastAsia="fr-FR" w:bidi="ar-SA"/>
        </w:rPr>
      </w:pPr>
      <w:r>
        <w:t>18.1.4</w:t>
      </w:r>
      <w:r w:rsidRPr="00441685">
        <w:rPr>
          <w:rFonts w:asciiTheme="minorHAnsi" w:eastAsiaTheme="minorEastAsia" w:hAnsiTheme="minorHAnsi" w:cstheme="minorBidi"/>
          <w:szCs w:val="22"/>
          <w:lang w:val="en-US" w:eastAsia="fr-FR" w:bidi="ar-SA"/>
        </w:rPr>
        <w:tab/>
      </w:r>
      <w:r>
        <w:t>GPRS Attach – Rejected (#17 Network Failure)</w:t>
      </w:r>
      <w:r>
        <w:tab/>
      </w:r>
      <w:r>
        <w:fldChar w:fldCharType="begin"/>
      </w:r>
      <w:r>
        <w:instrText xml:space="preserve"> PAGEREF _Toc119931309 \h </w:instrText>
      </w:r>
      <w:r>
        <w:fldChar w:fldCharType="separate"/>
      </w:r>
      <w:r>
        <w:t>19</w:t>
      </w:r>
      <w:r>
        <w:fldChar w:fldCharType="end"/>
      </w:r>
    </w:p>
    <w:p w14:paraId="53993B5D" w14:textId="6FDE7D76" w:rsidR="00441685" w:rsidRPr="00441685" w:rsidRDefault="00441685">
      <w:pPr>
        <w:pStyle w:val="TOC3"/>
        <w:rPr>
          <w:rFonts w:asciiTheme="minorHAnsi" w:eastAsiaTheme="minorEastAsia" w:hAnsiTheme="minorHAnsi" w:cstheme="minorBidi"/>
          <w:szCs w:val="22"/>
          <w:lang w:val="en-US" w:eastAsia="fr-FR" w:bidi="ar-SA"/>
        </w:rPr>
      </w:pPr>
      <w:r>
        <w:t>18.1.5</w:t>
      </w:r>
      <w:r w:rsidRPr="00441685">
        <w:rPr>
          <w:rFonts w:asciiTheme="minorHAnsi" w:eastAsiaTheme="minorEastAsia" w:hAnsiTheme="minorHAnsi" w:cstheme="minorBidi"/>
          <w:szCs w:val="22"/>
          <w:lang w:val="en-US" w:eastAsia="fr-FR" w:bidi="ar-SA"/>
        </w:rPr>
        <w:tab/>
      </w:r>
      <w:r>
        <w:t>Void</w:t>
      </w:r>
      <w:r>
        <w:tab/>
      </w:r>
      <w:r>
        <w:fldChar w:fldCharType="begin"/>
      </w:r>
      <w:r>
        <w:instrText xml:space="preserve"> PAGEREF _Toc119931310 \h </w:instrText>
      </w:r>
      <w:r>
        <w:fldChar w:fldCharType="separate"/>
      </w:r>
      <w:r>
        <w:t>19</w:t>
      </w:r>
      <w:r>
        <w:fldChar w:fldCharType="end"/>
      </w:r>
    </w:p>
    <w:p w14:paraId="38875027" w14:textId="5E82526F" w:rsidR="00441685" w:rsidRPr="00441685" w:rsidRDefault="00441685">
      <w:pPr>
        <w:pStyle w:val="TOC3"/>
        <w:rPr>
          <w:rFonts w:asciiTheme="minorHAnsi" w:eastAsiaTheme="minorEastAsia" w:hAnsiTheme="minorHAnsi" w:cstheme="minorBidi"/>
          <w:szCs w:val="22"/>
          <w:lang w:val="en-US" w:eastAsia="fr-FR" w:bidi="ar-SA"/>
        </w:rPr>
      </w:pPr>
      <w:r>
        <w:lastRenderedPageBreak/>
        <w:t>18.1.6</w:t>
      </w:r>
      <w:r w:rsidRPr="00441685">
        <w:rPr>
          <w:rFonts w:asciiTheme="minorHAnsi" w:eastAsiaTheme="minorEastAsia" w:hAnsiTheme="minorHAnsi" w:cstheme="minorBidi"/>
          <w:szCs w:val="22"/>
          <w:lang w:val="en-US" w:eastAsia="fr-FR" w:bidi="ar-SA"/>
        </w:rPr>
        <w:tab/>
      </w:r>
      <w:r>
        <w:t>GPRS Detach – Network Initiated GPRS Detach, Re-attach not required (#7 GPRS services not allowed)</w:t>
      </w:r>
      <w:r>
        <w:tab/>
      </w:r>
      <w:r>
        <w:fldChar w:fldCharType="begin"/>
      </w:r>
      <w:r>
        <w:instrText xml:space="preserve"> PAGEREF _Toc119931311 \h </w:instrText>
      </w:r>
      <w:r>
        <w:fldChar w:fldCharType="separate"/>
      </w:r>
      <w:r>
        <w:t>19</w:t>
      </w:r>
      <w:r>
        <w:fldChar w:fldCharType="end"/>
      </w:r>
    </w:p>
    <w:p w14:paraId="3A1ABB30" w14:textId="29F3E4A4" w:rsidR="00441685" w:rsidRPr="00441685" w:rsidRDefault="00441685">
      <w:pPr>
        <w:pStyle w:val="TOC3"/>
        <w:rPr>
          <w:rFonts w:asciiTheme="minorHAnsi" w:eastAsiaTheme="minorEastAsia" w:hAnsiTheme="minorHAnsi" w:cstheme="minorBidi"/>
          <w:szCs w:val="22"/>
          <w:lang w:val="en-US" w:eastAsia="fr-FR" w:bidi="ar-SA"/>
        </w:rPr>
      </w:pPr>
      <w:r>
        <w:t>18.1.7</w:t>
      </w:r>
      <w:r w:rsidRPr="00441685">
        <w:rPr>
          <w:rFonts w:asciiTheme="minorHAnsi" w:eastAsiaTheme="minorEastAsia" w:hAnsiTheme="minorHAnsi" w:cstheme="minorBidi"/>
          <w:szCs w:val="22"/>
          <w:lang w:val="en-US" w:eastAsia="fr-FR" w:bidi="ar-SA"/>
        </w:rPr>
        <w:tab/>
      </w:r>
      <w:r>
        <w:t>GPRS Detach – Network Initiated GPRS Detach, Re-attach not required (#14 GPRS service not allowed in this PLMN)</w:t>
      </w:r>
      <w:r>
        <w:tab/>
      </w:r>
      <w:r>
        <w:fldChar w:fldCharType="begin"/>
      </w:r>
      <w:r>
        <w:instrText xml:space="preserve"> PAGEREF _Toc119931312 \h </w:instrText>
      </w:r>
      <w:r>
        <w:fldChar w:fldCharType="separate"/>
      </w:r>
      <w:r>
        <w:t>19</w:t>
      </w:r>
      <w:r>
        <w:fldChar w:fldCharType="end"/>
      </w:r>
    </w:p>
    <w:p w14:paraId="2E8C042B" w14:textId="3081DFA1" w:rsidR="00441685" w:rsidRPr="00441685" w:rsidRDefault="00441685">
      <w:pPr>
        <w:pStyle w:val="TOC2"/>
        <w:rPr>
          <w:rFonts w:asciiTheme="minorHAnsi" w:eastAsiaTheme="minorEastAsia" w:hAnsiTheme="minorHAnsi" w:cstheme="minorBidi"/>
          <w:szCs w:val="22"/>
          <w:lang w:val="en-US" w:eastAsia="fr-FR" w:bidi="ar-SA"/>
        </w:rPr>
      </w:pPr>
      <w:r>
        <w:t>18.2</w:t>
      </w:r>
      <w:r w:rsidRPr="00441685">
        <w:rPr>
          <w:rFonts w:asciiTheme="minorHAnsi" w:eastAsiaTheme="minorEastAsia" w:hAnsiTheme="minorHAnsi" w:cstheme="minorBidi"/>
          <w:szCs w:val="22"/>
          <w:lang w:val="en-US" w:eastAsia="fr-FR" w:bidi="ar-SA"/>
        </w:rPr>
        <w:tab/>
      </w:r>
      <w:r>
        <w:t>Combined Attach / Detach</w:t>
      </w:r>
      <w:r>
        <w:tab/>
      </w:r>
      <w:r>
        <w:fldChar w:fldCharType="begin"/>
      </w:r>
      <w:r>
        <w:instrText xml:space="preserve"> PAGEREF _Toc119931313 \h </w:instrText>
      </w:r>
      <w:r>
        <w:fldChar w:fldCharType="separate"/>
      </w:r>
      <w:r>
        <w:t>19</w:t>
      </w:r>
      <w:r>
        <w:fldChar w:fldCharType="end"/>
      </w:r>
    </w:p>
    <w:p w14:paraId="4C88B665" w14:textId="6811BC86" w:rsidR="00441685" w:rsidRPr="00441685" w:rsidRDefault="00441685">
      <w:pPr>
        <w:pStyle w:val="TOC3"/>
        <w:rPr>
          <w:rFonts w:asciiTheme="minorHAnsi" w:eastAsiaTheme="minorEastAsia" w:hAnsiTheme="minorHAnsi" w:cstheme="minorBidi"/>
          <w:szCs w:val="22"/>
          <w:lang w:val="en-US" w:eastAsia="fr-FR" w:bidi="ar-SA"/>
        </w:rPr>
      </w:pPr>
      <w:r>
        <w:t>18.2.1</w:t>
      </w:r>
      <w:r w:rsidRPr="00441685">
        <w:rPr>
          <w:rFonts w:asciiTheme="minorHAnsi" w:eastAsiaTheme="minorEastAsia" w:hAnsiTheme="minorHAnsi" w:cstheme="minorBidi"/>
          <w:szCs w:val="22"/>
          <w:lang w:val="en-US" w:eastAsia="fr-FR" w:bidi="ar-SA"/>
        </w:rPr>
        <w:tab/>
      </w:r>
      <w:r>
        <w:t>Combined Attach / Detach – Successful</w:t>
      </w:r>
      <w:r>
        <w:tab/>
      </w:r>
      <w:r>
        <w:fldChar w:fldCharType="begin"/>
      </w:r>
      <w:r>
        <w:instrText xml:space="preserve"> PAGEREF _Toc119931314 \h </w:instrText>
      </w:r>
      <w:r>
        <w:fldChar w:fldCharType="separate"/>
      </w:r>
      <w:r>
        <w:t>19</w:t>
      </w:r>
      <w:r>
        <w:fldChar w:fldCharType="end"/>
      </w:r>
    </w:p>
    <w:p w14:paraId="33CA1330" w14:textId="482AC40A" w:rsidR="00441685" w:rsidRPr="00441685" w:rsidRDefault="00441685">
      <w:pPr>
        <w:pStyle w:val="TOC3"/>
        <w:rPr>
          <w:rFonts w:asciiTheme="minorHAnsi" w:eastAsiaTheme="minorEastAsia" w:hAnsiTheme="minorHAnsi" w:cstheme="minorBidi"/>
          <w:szCs w:val="22"/>
          <w:lang w:val="en-US" w:eastAsia="fr-FR" w:bidi="ar-SA"/>
        </w:rPr>
      </w:pPr>
      <w:r>
        <w:t>18.2.2</w:t>
      </w:r>
      <w:r w:rsidRPr="00441685">
        <w:rPr>
          <w:rFonts w:asciiTheme="minorHAnsi" w:eastAsiaTheme="minorEastAsia" w:hAnsiTheme="minorHAnsi" w:cstheme="minorBidi"/>
          <w:szCs w:val="22"/>
          <w:lang w:val="en-US" w:eastAsia="fr-FR" w:bidi="ar-SA"/>
        </w:rPr>
        <w:tab/>
      </w:r>
      <w:r>
        <w:t>Void</w:t>
      </w:r>
      <w:r>
        <w:tab/>
      </w:r>
      <w:r>
        <w:fldChar w:fldCharType="begin"/>
      </w:r>
      <w:r>
        <w:instrText xml:space="preserve"> PAGEREF _Toc119931315 \h </w:instrText>
      </w:r>
      <w:r>
        <w:fldChar w:fldCharType="separate"/>
      </w:r>
      <w:r>
        <w:t>21</w:t>
      </w:r>
      <w:r>
        <w:fldChar w:fldCharType="end"/>
      </w:r>
    </w:p>
    <w:p w14:paraId="6A4EF1C0" w14:textId="06997383" w:rsidR="00441685" w:rsidRPr="00441685" w:rsidRDefault="00441685">
      <w:pPr>
        <w:pStyle w:val="TOC2"/>
        <w:rPr>
          <w:rFonts w:asciiTheme="minorHAnsi" w:eastAsiaTheme="minorEastAsia" w:hAnsiTheme="minorHAnsi" w:cstheme="minorBidi"/>
          <w:szCs w:val="22"/>
          <w:lang w:val="en-US" w:eastAsia="fr-FR" w:bidi="ar-SA"/>
        </w:rPr>
      </w:pPr>
      <w:r>
        <w:t>18.3</w:t>
      </w:r>
      <w:r w:rsidRPr="00441685">
        <w:rPr>
          <w:rFonts w:asciiTheme="minorHAnsi" w:eastAsiaTheme="minorEastAsia" w:hAnsiTheme="minorHAnsi" w:cstheme="minorBidi"/>
          <w:szCs w:val="22"/>
          <w:lang w:val="en-US" w:eastAsia="fr-FR" w:bidi="ar-SA"/>
        </w:rPr>
        <w:tab/>
      </w:r>
      <w:r>
        <w:t>Routing Area Update</w:t>
      </w:r>
      <w:r>
        <w:tab/>
      </w:r>
      <w:r>
        <w:fldChar w:fldCharType="begin"/>
      </w:r>
      <w:r>
        <w:instrText xml:space="preserve"> PAGEREF _Toc119931316 \h </w:instrText>
      </w:r>
      <w:r>
        <w:fldChar w:fldCharType="separate"/>
      </w:r>
      <w:r>
        <w:t>21</w:t>
      </w:r>
      <w:r>
        <w:fldChar w:fldCharType="end"/>
      </w:r>
    </w:p>
    <w:p w14:paraId="719D405E" w14:textId="1F20B24F" w:rsidR="00441685" w:rsidRPr="00441685" w:rsidRDefault="00441685">
      <w:pPr>
        <w:pStyle w:val="TOC3"/>
        <w:rPr>
          <w:rFonts w:asciiTheme="minorHAnsi" w:eastAsiaTheme="minorEastAsia" w:hAnsiTheme="minorHAnsi" w:cstheme="minorBidi"/>
          <w:szCs w:val="22"/>
          <w:lang w:val="en-US" w:eastAsia="fr-FR" w:bidi="ar-SA"/>
        </w:rPr>
      </w:pPr>
      <w:r>
        <w:t>18.3.1</w:t>
      </w:r>
      <w:r w:rsidRPr="00441685">
        <w:rPr>
          <w:rFonts w:asciiTheme="minorHAnsi" w:eastAsiaTheme="minorEastAsia" w:hAnsiTheme="minorHAnsi" w:cstheme="minorBidi"/>
          <w:szCs w:val="22"/>
          <w:lang w:val="en-US" w:eastAsia="fr-FR" w:bidi="ar-SA"/>
        </w:rPr>
        <w:tab/>
      </w:r>
      <w:r>
        <w:t>Routing Area Update – Normal – Successful</w:t>
      </w:r>
      <w:r>
        <w:tab/>
      </w:r>
      <w:r>
        <w:fldChar w:fldCharType="begin"/>
      </w:r>
      <w:r>
        <w:instrText xml:space="preserve"> PAGEREF _Toc119931317 \h </w:instrText>
      </w:r>
      <w:r>
        <w:fldChar w:fldCharType="separate"/>
      </w:r>
      <w:r>
        <w:t>21</w:t>
      </w:r>
      <w:r>
        <w:fldChar w:fldCharType="end"/>
      </w:r>
    </w:p>
    <w:p w14:paraId="38BB4C63" w14:textId="59D8A38E" w:rsidR="00441685" w:rsidRPr="00441685" w:rsidRDefault="00441685">
      <w:pPr>
        <w:pStyle w:val="TOC3"/>
        <w:rPr>
          <w:rFonts w:asciiTheme="minorHAnsi" w:eastAsiaTheme="minorEastAsia" w:hAnsiTheme="minorHAnsi" w:cstheme="minorBidi"/>
          <w:szCs w:val="22"/>
          <w:lang w:val="en-US" w:eastAsia="fr-FR" w:bidi="ar-SA"/>
        </w:rPr>
      </w:pPr>
      <w:r>
        <w:t>18.3.2</w:t>
      </w:r>
      <w:r w:rsidRPr="00441685">
        <w:rPr>
          <w:rFonts w:asciiTheme="minorHAnsi" w:eastAsiaTheme="minorEastAsia" w:hAnsiTheme="minorHAnsi" w:cstheme="minorBidi"/>
          <w:szCs w:val="22"/>
          <w:lang w:val="en-US" w:eastAsia="fr-FR" w:bidi="ar-SA"/>
        </w:rPr>
        <w:tab/>
      </w:r>
      <w:r>
        <w:t>Routing Area Update – Normal – Without E-UTRA capabilities</w:t>
      </w:r>
      <w:r>
        <w:tab/>
      </w:r>
      <w:r>
        <w:fldChar w:fldCharType="begin"/>
      </w:r>
      <w:r>
        <w:instrText xml:space="preserve"> PAGEREF _Toc119931318 \h </w:instrText>
      </w:r>
      <w:r>
        <w:fldChar w:fldCharType="separate"/>
      </w:r>
      <w:r>
        <w:t>22</w:t>
      </w:r>
      <w:r>
        <w:fldChar w:fldCharType="end"/>
      </w:r>
    </w:p>
    <w:p w14:paraId="046E3DB9" w14:textId="52527808" w:rsidR="00441685" w:rsidRPr="00441685" w:rsidRDefault="00441685">
      <w:pPr>
        <w:pStyle w:val="TOC3"/>
        <w:rPr>
          <w:rFonts w:asciiTheme="minorHAnsi" w:eastAsiaTheme="minorEastAsia" w:hAnsiTheme="minorHAnsi" w:cstheme="minorBidi"/>
          <w:szCs w:val="22"/>
          <w:lang w:val="en-US" w:eastAsia="fr-FR" w:bidi="ar-SA"/>
        </w:rPr>
      </w:pPr>
      <w:r>
        <w:t>18.3.3</w:t>
      </w:r>
      <w:r w:rsidRPr="00441685">
        <w:rPr>
          <w:rFonts w:asciiTheme="minorHAnsi" w:eastAsiaTheme="minorEastAsia" w:hAnsiTheme="minorHAnsi" w:cstheme="minorBidi"/>
          <w:szCs w:val="22"/>
          <w:lang w:val="en-US" w:eastAsia="fr-FR" w:bidi="ar-SA"/>
        </w:rPr>
        <w:tab/>
      </w:r>
      <w:r>
        <w:t>Routing Area Update – Rejected (#9 MS identity cannot be derived by the network)</w:t>
      </w:r>
      <w:r>
        <w:tab/>
      </w:r>
      <w:r>
        <w:fldChar w:fldCharType="begin"/>
      </w:r>
      <w:r>
        <w:instrText xml:space="preserve"> PAGEREF _Toc119931319 \h </w:instrText>
      </w:r>
      <w:r>
        <w:fldChar w:fldCharType="separate"/>
      </w:r>
      <w:r>
        <w:t>22</w:t>
      </w:r>
      <w:r>
        <w:fldChar w:fldCharType="end"/>
      </w:r>
    </w:p>
    <w:p w14:paraId="144287D3" w14:textId="0C9B8B9B" w:rsidR="00441685" w:rsidRPr="00441685" w:rsidRDefault="00441685">
      <w:pPr>
        <w:pStyle w:val="TOC3"/>
        <w:rPr>
          <w:rFonts w:asciiTheme="minorHAnsi" w:eastAsiaTheme="minorEastAsia" w:hAnsiTheme="minorHAnsi" w:cstheme="minorBidi"/>
          <w:szCs w:val="22"/>
          <w:lang w:val="en-US" w:eastAsia="fr-FR" w:bidi="ar-SA"/>
        </w:rPr>
      </w:pPr>
      <w:r>
        <w:t>18.3.4</w:t>
      </w:r>
      <w:r w:rsidRPr="00441685">
        <w:rPr>
          <w:rFonts w:asciiTheme="minorHAnsi" w:eastAsiaTheme="minorEastAsia" w:hAnsiTheme="minorHAnsi" w:cstheme="minorBidi"/>
          <w:szCs w:val="22"/>
          <w:lang w:val="en-US" w:eastAsia="fr-FR" w:bidi="ar-SA"/>
        </w:rPr>
        <w:tab/>
      </w:r>
      <w:r>
        <w:t>Routing Area Update – Rejected (#17 Network Failure)</w:t>
      </w:r>
      <w:r>
        <w:tab/>
      </w:r>
      <w:r>
        <w:fldChar w:fldCharType="begin"/>
      </w:r>
      <w:r>
        <w:instrText xml:space="preserve"> PAGEREF _Toc119931320 \h </w:instrText>
      </w:r>
      <w:r>
        <w:fldChar w:fldCharType="separate"/>
      </w:r>
      <w:r>
        <w:t>22</w:t>
      </w:r>
      <w:r>
        <w:fldChar w:fldCharType="end"/>
      </w:r>
    </w:p>
    <w:p w14:paraId="5761642C" w14:textId="32BD2F79" w:rsidR="00441685" w:rsidRPr="00441685" w:rsidRDefault="00441685">
      <w:pPr>
        <w:pStyle w:val="TOC3"/>
        <w:rPr>
          <w:rFonts w:asciiTheme="minorHAnsi" w:eastAsiaTheme="minorEastAsia" w:hAnsiTheme="minorHAnsi" w:cstheme="minorBidi"/>
          <w:szCs w:val="22"/>
          <w:lang w:val="en-US" w:eastAsia="fr-FR" w:bidi="ar-SA"/>
        </w:rPr>
      </w:pPr>
      <w:r>
        <w:t>18.3.5</w:t>
      </w:r>
      <w:r w:rsidRPr="00441685">
        <w:rPr>
          <w:rFonts w:asciiTheme="minorHAnsi" w:eastAsiaTheme="minorEastAsia" w:hAnsiTheme="minorHAnsi" w:cstheme="minorBidi"/>
          <w:szCs w:val="22"/>
          <w:lang w:val="en-US" w:eastAsia="fr-FR" w:bidi="ar-SA"/>
        </w:rPr>
        <w:tab/>
      </w:r>
      <w:r>
        <w:t>Routing Area Update – Combined – Successful</w:t>
      </w:r>
      <w:r>
        <w:tab/>
      </w:r>
      <w:r>
        <w:fldChar w:fldCharType="begin"/>
      </w:r>
      <w:r>
        <w:instrText xml:space="preserve"> PAGEREF _Toc119931321 \h </w:instrText>
      </w:r>
      <w:r>
        <w:fldChar w:fldCharType="separate"/>
      </w:r>
      <w:r>
        <w:t>22</w:t>
      </w:r>
      <w:r>
        <w:fldChar w:fldCharType="end"/>
      </w:r>
    </w:p>
    <w:p w14:paraId="4E4CC081" w14:textId="6BC9CCE6" w:rsidR="00441685" w:rsidRPr="00441685" w:rsidRDefault="00441685">
      <w:pPr>
        <w:pStyle w:val="TOC2"/>
        <w:rPr>
          <w:rFonts w:asciiTheme="minorHAnsi" w:eastAsiaTheme="minorEastAsia" w:hAnsiTheme="minorHAnsi" w:cstheme="minorBidi"/>
          <w:szCs w:val="22"/>
          <w:lang w:val="en-US" w:eastAsia="fr-FR" w:bidi="ar-SA"/>
        </w:rPr>
      </w:pPr>
      <w:r>
        <w:t>18.4</w:t>
      </w:r>
      <w:r w:rsidRPr="00441685">
        <w:rPr>
          <w:rFonts w:asciiTheme="minorHAnsi" w:eastAsiaTheme="minorEastAsia" w:hAnsiTheme="minorHAnsi" w:cstheme="minorBidi"/>
          <w:szCs w:val="22"/>
          <w:lang w:val="en-US" w:eastAsia="fr-FR" w:bidi="ar-SA"/>
        </w:rPr>
        <w:tab/>
      </w:r>
      <w:r>
        <w:t>Periodic Routing Area Update</w:t>
      </w:r>
      <w:r>
        <w:tab/>
      </w:r>
      <w:r>
        <w:fldChar w:fldCharType="begin"/>
      </w:r>
      <w:r>
        <w:instrText xml:space="preserve"> PAGEREF _Toc119931322 \h </w:instrText>
      </w:r>
      <w:r>
        <w:fldChar w:fldCharType="separate"/>
      </w:r>
      <w:r>
        <w:t>24</w:t>
      </w:r>
      <w:r>
        <w:fldChar w:fldCharType="end"/>
      </w:r>
    </w:p>
    <w:p w14:paraId="7181EA81" w14:textId="3E5D724D" w:rsidR="00441685" w:rsidRPr="00441685" w:rsidRDefault="00441685">
      <w:pPr>
        <w:pStyle w:val="TOC3"/>
        <w:rPr>
          <w:rFonts w:asciiTheme="minorHAnsi" w:eastAsiaTheme="minorEastAsia" w:hAnsiTheme="minorHAnsi" w:cstheme="minorBidi"/>
          <w:szCs w:val="22"/>
          <w:lang w:val="en-US" w:eastAsia="fr-FR" w:bidi="ar-SA"/>
        </w:rPr>
      </w:pPr>
      <w:r>
        <w:t>18.4.1</w:t>
      </w:r>
      <w:r w:rsidRPr="00441685">
        <w:rPr>
          <w:rFonts w:asciiTheme="minorHAnsi" w:eastAsiaTheme="minorEastAsia" w:hAnsiTheme="minorHAnsi" w:cstheme="minorBidi"/>
          <w:szCs w:val="22"/>
          <w:lang w:val="en-US" w:eastAsia="fr-FR" w:bidi="ar-SA"/>
        </w:rPr>
        <w:tab/>
      </w:r>
      <w:r>
        <w:t>Periodic Routing Area Update – Successful</w:t>
      </w:r>
      <w:r>
        <w:tab/>
      </w:r>
      <w:r>
        <w:fldChar w:fldCharType="begin"/>
      </w:r>
      <w:r>
        <w:instrText xml:space="preserve"> PAGEREF _Toc119931323 \h </w:instrText>
      </w:r>
      <w:r>
        <w:fldChar w:fldCharType="separate"/>
      </w:r>
      <w:r>
        <w:t>24</w:t>
      </w:r>
      <w:r>
        <w:fldChar w:fldCharType="end"/>
      </w:r>
    </w:p>
    <w:p w14:paraId="200E484F" w14:textId="7831E167" w:rsidR="00441685" w:rsidRPr="00441685" w:rsidRDefault="00441685">
      <w:pPr>
        <w:pStyle w:val="TOC1"/>
        <w:rPr>
          <w:rFonts w:asciiTheme="minorHAnsi" w:eastAsiaTheme="minorEastAsia" w:hAnsiTheme="minorHAnsi" w:cstheme="minorBidi"/>
          <w:b w:val="0"/>
          <w:lang w:val="en-US" w:eastAsia="fr-FR" w:bidi="ar-SA"/>
        </w:rPr>
      </w:pPr>
      <w:r>
        <w:t>19</w:t>
      </w:r>
      <w:r w:rsidRPr="00441685">
        <w:rPr>
          <w:rFonts w:asciiTheme="minorHAnsi" w:eastAsiaTheme="minorEastAsia" w:hAnsiTheme="minorHAnsi" w:cstheme="minorBidi"/>
          <w:b w:val="0"/>
          <w:lang w:val="en-US" w:eastAsia="fr-FR" w:bidi="ar-SA"/>
        </w:rPr>
        <w:tab/>
      </w:r>
      <w:r>
        <w:t>PS Data</w:t>
      </w:r>
      <w:r>
        <w:tab/>
      </w:r>
      <w:r>
        <w:fldChar w:fldCharType="begin"/>
      </w:r>
      <w:r>
        <w:instrText xml:space="preserve"> PAGEREF _Toc119931324 \h </w:instrText>
      </w:r>
      <w:r>
        <w:fldChar w:fldCharType="separate"/>
      </w:r>
      <w:r>
        <w:t>25</w:t>
      </w:r>
      <w:r>
        <w:fldChar w:fldCharType="end"/>
      </w:r>
    </w:p>
    <w:p w14:paraId="5EF8B279" w14:textId="3096787F" w:rsidR="00441685" w:rsidRPr="00441685" w:rsidRDefault="00441685">
      <w:pPr>
        <w:pStyle w:val="TOC2"/>
        <w:rPr>
          <w:rFonts w:asciiTheme="minorHAnsi" w:eastAsiaTheme="minorEastAsia" w:hAnsiTheme="minorHAnsi" w:cstheme="minorBidi"/>
          <w:szCs w:val="22"/>
          <w:lang w:val="en-US" w:eastAsia="fr-FR" w:bidi="ar-SA"/>
        </w:rPr>
      </w:pPr>
      <w:r>
        <w:t>19.1</w:t>
      </w:r>
      <w:r w:rsidRPr="00441685">
        <w:rPr>
          <w:rFonts w:asciiTheme="minorHAnsi" w:eastAsiaTheme="minorEastAsia" w:hAnsiTheme="minorHAnsi" w:cstheme="minorBidi"/>
          <w:szCs w:val="22"/>
          <w:lang w:val="en-US" w:eastAsia="fr-FR" w:bidi="ar-SA"/>
        </w:rPr>
        <w:tab/>
      </w:r>
      <w:r>
        <w:t>PDP Context Activation / Deactivation</w:t>
      </w:r>
      <w:r>
        <w:tab/>
      </w:r>
      <w:r>
        <w:fldChar w:fldCharType="begin"/>
      </w:r>
      <w:r>
        <w:instrText xml:space="preserve"> PAGEREF _Toc119931325 \h </w:instrText>
      </w:r>
      <w:r>
        <w:fldChar w:fldCharType="separate"/>
      </w:r>
      <w:r>
        <w:t>25</w:t>
      </w:r>
      <w:r>
        <w:fldChar w:fldCharType="end"/>
      </w:r>
    </w:p>
    <w:p w14:paraId="05E3B982" w14:textId="21C19762" w:rsidR="00441685" w:rsidRPr="00441685" w:rsidRDefault="00441685">
      <w:pPr>
        <w:pStyle w:val="TOC3"/>
        <w:rPr>
          <w:rFonts w:asciiTheme="minorHAnsi" w:eastAsiaTheme="minorEastAsia" w:hAnsiTheme="minorHAnsi" w:cstheme="minorBidi"/>
          <w:szCs w:val="22"/>
          <w:lang w:val="en-US" w:eastAsia="fr-FR" w:bidi="ar-SA"/>
        </w:rPr>
      </w:pPr>
      <w:r>
        <w:t>19.1.1</w:t>
      </w:r>
      <w:r w:rsidRPr="00441685">
        <w:rPr>
          <w:rFonts w:asciiTheme="minorHAnsi" w:eastAsiaTheme="minorEastAsia" w:hAnsiTheme="minorHAnsi" w:cstheme="minorBidi"/>
          <w:szCs w:val="22"/>
          <w:lang w:val="en-US" w:eastAsia="fr-FR" w:bidi="ar-SA"/>
        </w:rPr>
        <w:tab/>
      </w:r>
      <w:r>
        <w:t>PDP Context Activation – IP</w:t>
      </w:r>
      <w:r>
        <w:tab/>
      </w:r>
      <w:r>
        <w:fldChar w:fldCharType="begin"/>
      </w:r>
      <w:r>
        <w:instrText xml:space="preserve"> PAGEREF _Toc119931326 \h </w:instrText>
      </w:r>
      <w:r>
        <w:fldChar w:fldCharType="separate"/>
      </w:r>
      <w:r>
        <w:t>25</w:t>
      </w:r>
      <w:r>
        <w:fldChar w:fldCharType="end"/>
      </w:r>
    </w:p>
    <w:p w14:paraId="0C5052C6" w14:textId="11DAA385" w:rsidR="00441685" w:rsidRPr="00441685" w:rsidRDefault="00441685">
      <w:pPr>
        <w:pStyle w:val="TOC3"/>
        <w:rPr>
          <w:rFonts w:asciiTheme="minorHAnsi" w:eastAsiaTheme="minorEastAsia" w:hAnsiTheme="minorHAnsi" w:cstheme="minorBidi"/>
          <w:szCs w:val="22"/>
          <w:lang w:val="en-US" w:eastAsia="fr-FR" w:bidi="ar-SA"/>
        </w:rPr>
      </w:pPr>
      <w:r>
        <w:t>19.1.2</w:t>
      </w:r>
      <w:r w:rsidRPr="00441685">
        <w:rPr>
          <w:rFonts w:asciiTheme="minorHAnsi" w:eastAsiaTheme="minorEastAsia" w:hAnsiTheme="minorHAnsi" w:cstheme="minorBidi"/>
          <w:szCs w:val="22"/>
          <w:lang w:val="en-US" w:eastAsia="fr-FR" w:bidi="ar-SA"/>
        </w:rPr>
        <w:tab/>
      </w:r>
      <w:r>
        <w:t>PDP Context Activation – PPP</w:t>
      </w:r>
      <w:r>
        <w:tab/>
      </w:r>
      <w:r>
        <w:fldChar w:fldCharType="begin"/>
      </w:r>
      <w:r>
        <w:instrText xml:space="preserve"> PAGEREF _Toc119931327 \h </w:instrText>
      </w:r>
      <w:r>
        <w:fldChar w:fldCharType="separate"/>
      </w:r>
      <w:r>
        <w:t>25</w:t>
      </w:r>
      <w:r>
        <w:fldChar w:fldCharType="end"/>
      </w:r>
    </w:p>
    <w:p w14:paraId="00841F4B" w14:textId="72D86EE6" w:rsidR="00441685" w:rsidRPr="00441685" w:rsidRDefault="00441685">
      <w:pPr>
        <w:pStyle w:val="TOC3"/>
        <w:rPr>
          <w:rFonts w:asciiTheme="minorHAnsi" w:eastAsiaTheme="minorEastAsia" w:hAnsiTheme="minorHAnsi" w:cstheme="minorBidi"/>
          <w:szCs w:val="22"/>
          <w:lang w:val="en-US" w:eastAsia="fr-FR" w:bidi="ar-SA"/>
        </w:rPr>
      </w:pPr>
      <w:r>
        <w:t>19.1.3</w:t>
      </w:r>
      <w:r w:rsidRPr="00441685">
        <w:rPr>
          <w:rFonts w:asciiTheme="minorHAnsi" w:eastAsiaTheme="minorEastAsia" w:hAnsiTheme="minorHAnsi" w:cstheme="minorBidi"/>
          <w:szCs w:val="22"/>
          <w:lang w:val="en-US" w:eastAsia="fr-FR" w:bidi="ar-SA"/>
        </w:rPr>
        <w:tab/>
      </w:r>
      <w:r>
        <w:t>PDP Context Activation / Deactivation – User initiated</w:t>
      </w:r>
      <w:r>
        <w:tab/>
      </w:r>
      <w:r>
        <w:fldChar w:fldCharType="begin"/>
      </w:r>
      <w:r>
        <w:instrText xml:space="preserve"> PAGEREF _Toc119931328 \h </w:instrText>
      </w:r>
      <w:r>
        <w:fldChar w:fldCharType="separate"/>
      </w:r>
      <w:r>
        <w:t>25</w:t>
      </w:r>
      <w:r>
        <w:fldChar w:fldCharType="end"/>
      </w:r>
    </w:p>
    <w:p w14:paraId="67B13DE9" w14:textId="482BB149" w:rsidR="00441685" w:rsidRPr="00441685" w:rsidRDefault="00441685">
      <w:pPr>
        <w:pStyle w:val="TOC4"/>
        <w:rPr>
          <w:rFonts w:asciiTheme="minorHAnsi" w:eastAsiaTheme="minorEastAsia" w:hAnsiTheme="minorHAnsi" w:cstheme="minorBidi"/>
          <w:szCs w:val="22"/>
          <w:lang w:val="en-US" w:eastAsia="fr-FR" w:bidi="ar-SA"/>
        </w:rPr>
      </w:pPr>
      <w:r>
        <w:t>19.1.3.1</w:t>
      </w:r>
      <w:r w:rsidRPr="00441685">
        <w:rPr>
          <w:rFonts w:asciiTheme="minorHAnsi" w:eastAsiaTheme="minorEastAsia" w:hAnsiTheme="minorHAnsi" w:cstheme="minorBidi"/>
          <w:szCs w:val="22"/>
          <w:lang w:val="en-US" w:eastAsia="fr-FR" w:bidi="ar-SA"/>
        </w:rPr>
        <w:tab/>
      </w:r>
      <w:r>
        <w:t xml:space="preserve"> Void</w:t>
      </w:r>
      <w:r>
        <w:tab/>
      </w:r>
      <w:r>
        <w:fldChar w:fldCharType="begin"/>
      </w:r>
      <w:r>
        <w:instrText xml:space="preserve"> PAGEREF _Toc119931329 \h </w:instrText>
      </w:r>
      <w:r>
        <w:fldChar w:fldCharType="separate"/>
      </w:r>
      <w:r>
        <w:t>25</w:t>
      </w:r>
      <w:r>
        <w:fldChar w:fldCharType="end"/>
      </w:r>
    </w:p>
    <w:p w14:paraId="15A1004B" w14:textId="40AC14B2" w:rsidR="00441685" w:rsidRPr="00441685" w:rsidRDefault="00441685">
      <w:pPr>
        <w:pStyle w:val="TOC4"/>
        <w:rPr>
          <w:rFonts w:asciiTheme="minorHAnsi" w:eastAsiaTheme="minorEastAsia" w:hAnsiTheme="minorHAnsi" w:cstheme="minorBidi"/>
          <w:szCs w:val="22"/>
          <w:lang w:val="en-US" w:eastAsia="fr-FR" w:bidi="ar-SA"/>
        </w:rPr>
      </w:pPr>
      <w:r>
        <w:t>19.1.3.2</w:t>
      </w:r>
      <w:r w:rsidRPr="00441685">
        <w:rPr>
          <w:rFonts w:asciiTheme="minorHAnsi" w:eastAsiaTheme="minorEastAsia" w:hAnsiTheme="minorHAnsi" w:cstheme="minorBidi"/>
          <w:szCs w:val="22"/>
          <w:lang w:val="en-US" w:eastAsia="fr-FR" w:bidi="ar-SA"/>
        </w:rPr>
        <w:tab/>
      </w:r>
      <w:r>
        <w:t xml:space="preserve"> Void</w:t>
      </w:r>
      <w:r>
        <w:tab/>
      </w:r>
      <w:r>
        <w:fldChar w:fldCharType="begin"/>
      </w:r>
      <w:r>
        <w:instrText xml:space="preserve"> PAGEREF _Toc119931330 \h </w:instrText>
      </w:r>
      <w:r>
        <w:fldChar w:fldCharType="separate"/>
      </w:r>
      <w:r>
        <w:t>25</w:t>
      </w:r>
      <w:r>
        <w:fldChar w:fldCharType="end"/>
      </w:r>
    </w:p>
    <w:p w14:paraId="5C950AB8" w14:textId="429B46CA" w:rsidR="00441685" w:rsidRPr="00441685" w:rsidRDefault="00441685">
      <w:pPr>
        <w:pStyle w:val="TOC4"/>
        <w:rPr>
          <w:rFonts w:asciiTheme="minorHAnsi" w:eastAsiaTheme="minorEastAsia" w:hAnsiTheme="minorHAnsi" w:cstheme="minorBidi"/>
          <w:szCs w:val="22"/>
          <w:lang w:val="en-US" w:eastAsia="fr-FR" w:bidi="ar-SA"/>
        </w:rPr>
      </w:pPr>
      <w:r>
        <w:t>19.1.3.3 PDP Context Activation / Deactivation – User initiated</w:t>
      </w:r>
      <w:r>
        <w:tab/>
      </w:r>
      <w:r>
        <w:fldChar w:fldCharType="begin"/>
      </w:r>
      <w:r>
        <w:instrText xml:space="preserve"> PAGEREF _Toc119931331 \h </w:instrText>
      </w:r>
      <w:r>
        <w:fldChar w:fldCharType="separate"/>
      </w:r>
      <w:r>
        <w:t>25</w:t>
      </w:r>
      <w:r>
        <w:fldChar w:fldCharType="end"/>
      </w:r>
    </w:p>
    <w:p w14:paraId="5CC92E00" w14:textId="3C9212B7" w:rsidR="00441685" w:rsidRPr="00441685" w:rsidRDefault="00441685">
      <w:pPr>
        <w:pStyle w:val="TOC3"/>
        <w:rPr>
          <w:rFonts w:asciiTheme="minorHAnsi" w:eastAsiaTheme="minorEastAsia" w:hAnsiTheme="minorHAnsi" w:cstheme="minorBidi"/>
          <w:szCs w:val="22"/>
          <w:lang w:val="en-US" w:eastAsia="fr-FR" w:bidi="ar-SA"/>
        </w:rPr>
      </w:pPr>
      <w:r>
        <w:t>19.1.4</w:t>
      </w:r>
      <w:r w:rsidRPr="00441685">
        <w:rPr>
          <w:rFonts w:asciiTheme="minorHAnsi" w:eastAsiaTheme="minorEastAsia" w:hAnsiTheme="minorHAnsi" w:cstheme="minorBidi"/>
          <w:szCs w:val="22"/>
          <w:lang w:val="en-US" w:eastAsia="fr-FR" w:bidi="ar-SA"/>
        </w:rPr>
        <w:tab/>
      </w:r>
      <w:r>
        <w:t xml:space="preserve"> PDP Context Activation – User initiated – Roaming</w:t>
      </w:r>
      <w:r>
        <w:tab/>
      </w:r>
      <w:r>
        <w:fldChar w:fldCharType="begin"/>
      </w:r>
      <w:r>
        <w:instrText xml:space="preserve"> PAGEREF _Toc119931332 \h </w:instrText>
      </w:r>
      <w:r>
        <w:fldChar w:fldCharType="separate"/>
      </w:r>
      <w:r>
        <w:t>27</w:t>
      </w:r>
      <w:r>
        <w:fldChar w:fldCharType="end"/>
      </w:r>
    </w:p>
    <w:p w14:paraId="2CF6AB30" w14:textId="5618C596" w:rsidR="00441685" w:rsidRPr="00441685" w:rsidRDefault="00441685">
      <w:pPr>
        <w:pStyle w:val="TOC3"/>
        <w:rPr>
          <w:rFonts w:asciiTheme="minorHAnsi" w:eastAsiaTheme="minorEastAsia" w:hAnsiTheme="minorHAnsi" w:cstheme="minorBidi"/>
          <w:szCs w:val="22"/>
          <w:lang w:val="en-US" w:eastAsia="fr-FR" w:bidi="ar-SA"/>
        </w:rPr>
      </w:pPr>
      <w:r>
        <w:t>19.1.5</w:t>
      </w:r>
      <w:r w:rsidRPr="00441685">
        <w:rPr>
          <w:rFonts w:asciiTheme="minorHAnsi" w:eastAsiaTheme="minorEastAsia" w:hAnsiTheme="minorHAnsi" w:cstheme="minorBidi"/>
          <w:szCs w:val="22"/>
          <w:lang w:val="en-US" w:eastAsia="fr-FR" w:bidi="ar-SA"/>
        </w:rPr>
        <w:tab/>
      </w:r>
      <w:r>
        <w:t>PDP Context Activation – PDP Activation Time measure</w:t>
      </w:r>
      <w:r>
        <w:tab/>
      </w:r>
      <w:r>
        <w:fldChar w:fldCharType="begin"/>
      </w:r>
      <w:r>
        <w:instrText xml:space="preserve"> PAGEREF _Toc119931333 \h </w:instrText>
      </w:r>
      <w:r>
        <w:fldChar w:fldCharType="separate"/>
      </w:r>
      <w:r>
        <w:t>27</w:t>
      </w:r>
      <w:r>
        <w:fldChar w:fldCharType="end"/>
      </w:r>
    </w:p>
    <w:p w14:paraId="0E122D94" w14:textId="587AF84C" w:rsidR="00441685" w:rsidRPr="00441685" w:rsidRDefault="00441685">
      <w:pPr>
        <w:pStyle w:val="TOC3"/>
        <w:rPr>
          <w:rFonts w:asciiTheme="minorHAnsi" w:eastAsiaTheme="minorEastAsia" w:hAnsiTheme="minorHAnsi" w:cstheme="minorBidi"/>
          <w:szCs w:val="22"/>
          <w:lang w:val="en-US" w:eastAsia="fr-FR" w:bidi="ar-SA"/>
        </w:rPr>
      </w:pPr>
      <w:r>
        <w:t>19.1.6</w:t>
      </w:r>
      <w:r w:rsidRPr="00441685">
        <w:rPr>
          <w:rFonts w:asciiTheme="minorHAnsi" w:eastAsiaTheme="minorEastAsia" w:hAnsiTheme="minorHAnsi" w:cstheme="minorBidi"/>
          <w:szCs w:val="22"/>
          <w:lang w:val="en-US" w:eastAsia="fr-FR" w:bidi="ar-SA"/>
        </w:rPr>
        <w:tab/>
      </w:r>
      <w:r>
        <w:t>PDP Context Activation – User initiated – Rejected by the network with cause unknown APN</w:t>
      </w:r>
      <w:r>
        <w:tab/>
      </w:r>
      <w:r>
        <w:fldChar w:fldCharType="begin"/>
      </w:r>
      <w:r>
        <w:instrText xml:space="preserve"> PAGEREF _Toc119931334 \h </w:instrText>
      </w:r>
      <w:r>
        <w:fldChar w:fldCharType="separate"/>
      </w:r>
      <w:r>
        <w:t>27</w:t>
      </w:r>
      <w:r>
        <w:fldChar w:fldCharType="end"/>
      </w:r>
    </w:p>
    <w:p w14:paraId="6A6B31C6" w14:textId="10471B7B" w:rsidR="00441685" w:rsidRPr="00441685" w:rsidRDefault="00441685">
      <w:pPr>
        <w:pStyle w:val="TOC3"/>
        <w:rPr>
          <w:rFonts w:asciiTheme="minorHAnsi" w:eastAsiaTheme="minorEastAsia" w:hAnsiTheme="minorHAnsi" w:cstheme="minorBidi"/>
          <w:szCs w:val="22"/>
          <w:lang w:val="en-US" w:eastAsia="fr-FR" w:bidi="ar-SA"/>
        </w:rPr>
      </w:pPr>
      <w:r>
        <w:t>19.1.7</w:t>
      </w:r>
      <w:r w:rsidRPr="00441685">
        <w:rPr>
          <w:rFonts w:asciiTheme="minorHAnsi" w:eastAsiaTheme="minorEastAsia" w:hAnsiTheme="minorHAnsi" w:cstheme="minorBidi"/>
          <w:szCs w:val="22"/>
          <w:lang w:val="en-US" w:eastAsia="fr-FR" w:bidi="ar-SA"/>
        </w:rPr>
        <w:tab/>
      </w:r>
      <w:r>
        <w:t>PDP Context Deactivation – PDP Deactivation Time measure</w:t>
      </w:r>
      <w:r>
        <w:tab/>
      </w:r>
      <w:r>
        <w:fldChar w:fldCharType="begin"/>
      </w:r>
      <w:r>
        <w:instrText xml:space="preserve"> PAGEREF _Toc119931335 \h </w:instrText>
      </w:r>
      <w:r>
        <w:fldChar w:fldCharType="separate"/>
      </w:r>
      <w:r>
        <w:t>28</w:t>
      </w:r>
      <w:r>
        <w:fldChar w:fldCharType="end"/>
      </w:r>
    </w:p>
    <w:p w14:paraId="2D615CD0" w14:textId="0652F0DB" w:rsidR="00441685" w:rsidRPr="00441685" w:rsidRDefault="00441685">
      <w:pPr>
        <w:pStyle w:val="TOC3"/>
        <w:rPr>
          <w:rFonts w:asciiTheme="minorHAnsi" w:eastAsiaTheme="minorEastAsia" w:hAnsiTheme="minorHAnsi" w:cstheme="minorBidi"/>
          <w:szCs w:val="22"/>
          <w:lang w:val="en-US" w:eastAsia="fr-FR" w:bidi="ar-SA"/>
        </w:rPr>
      </w:pPr>
      <w:r>
        <w:t>19.1.8</w:t>
      </w:r>
      <w:r w:rsidRPr="00441685">
        <w:rPr>
          <w:rFonts w:asciiTheme="minorHAnsi" w:eastAsiaTheme="minorEastAsia" w:hAnsiTheme="minorHAnsi" w:cstheme="minorBidi"/>
          <w:szCs w:val="22"/>
          <w:lang w:val="en-US" w:eastAsia="fr-FR" w:bidi="ar-SA"/>
        </w:rPr>
        <w:tab/>
      </w:r>
      <w:r>
        <w:t>PDP Context Deactivation – No PDP context deactivation without user action</w:t>
      </w:r>
      <w:r>
        <w:tab/>
      </w:r>
      <w:r>
        <w:fldChar w:fldCharType="begin"/>
      </w:r>
      <w:r>
        <w:instrText xml:space="preserve"> PAGEREF _Toc119931336 \h </w:instrText>
      </w:r>
      <w:r>
        <w:fldChar w:fldCharType="separate"/>
      </w:r>
      <w:r>
        <w:t>28</w:t>
      </w:r>
      <w:r>
        <w:fldChar w:fldCharType="end"/>
      </w:r>
    </w:p>
    <w:p w14:paraId="0B324FEA" w14:textId="20AB5BFB" w:rsidR="00441685" w:rsidRPr="00441685" w:rsidRDefault="00441685">
      <w:pPr>
        <w:pStyle w:val="TOC3"/>
        <w:rPr>
          <w:rFonts w:asciiTheme="minorHAnsi" w:eastAsiaTheme="minorEastAsia" w:hAnsiTheme="minorHAnsi" w:cstheme="minorBidi"/>
          <w:szCs w:val="22"/>
          <w:lang w:val="en-US" w:eastAsia="fr-FR" w:bidi="ar-SA"/>
        </w:rPr>
      </w:pPr>
      <w:r>
        <w:t>19.1.9</w:t>
      </w:r>
      <w:r w:rsidRPr="00441685">
        <w:rPr>
          <w:rFonts w:asciiTheme="minorHAnsi" w:eastAsiaTheme="minorEastAsia" w:hAnsiTheme="minorHAnsi" w:cstheme="minorBidi"/>
          <w:szCs w:val="22"/>
          <w:lang w:val="en-US" w:eastAsia="fr-FR" w:bidi="ar-SA"/>
        </w:rPr>
        <w:tab/>
      </w:r>
      <w:r>
        <w:t>PDP Context Deactivation – Network initiated</w:t>
      </w:r>
      <w:r>
        <w:tab/>
      </w:r>
      <w:r>
        <w:fldChar w:fldCharType="begin"/>
      </w:r>
      <w:r>
        <w:instrText xml:space="preserve"> PAGEREF _Toc119931337 \h </w:instrText>
      </w:r>
      <w:r>
        <w:fldChar w:fldCharType="separate"/>
      </w:r>
      <w:r>
        <w:t>29</w:t>
      </w:r>
      <w:r>
        <w:fldChar w:fldCharType="end"/>
      </w:r>
    </w:p>
    <w:p w14:paraId="243067E7" w14:textId="3A3B7B74" w:rsidR="00441685" w:rsidRPr="00441685" w:rsidRDefault="00441685">
      <w:pPr>
        <w:pStyle w:val="TOC3"/>
        <w:rPr>
          <w:rFonts w:asciiTheme="minorHAnsi" w:eastAsiaTheme="minorEastAsia" w:hAnsiTheme="minorHAnsi" w:cstheme="minorBidi"/>
          <w:szCs w:val="22"/>
          <w:lang w:val="en-US" w:eastAsia="fr-FR" w:bidi="ar-SA"/>
        </w:rPr>
      </w:pPr>
      <w:r>
        <w:t>19.1.10</w:t>
      </w:r>
      <w:r w:rsidRPr="00441685">
        <w:rPr>
          <w:rFonts w:asciiTheme="minorHAnsi" w:eastAsiaTheme="minorEastAsia" w:hAnsiTheme="minorHAnsi" w:cstheme="minorBidi"/>
          <w:szCs w:val="22"/>
          <w:lang w:val="en-US" w:eastAsia="fr-FR" w:bidi="ar-SA"/>
        </w:rPr>
        <w:tab/>
      </w:r>
      <w:r>
        <w:t>Simultaneous PDP context Activation / Deactivation – User initiated</w:t>
      </w:r>
      <w:r>
        <w:tab/>
      </w:r>
      <w:r>
        <w:fldChar w:fldCharType="begin"/>
      </w:r>
      <w:r>
        <w:instrText xml:space="preserve"> PAGEREF _Toc119931338 \h </w:instrText>
      </w:r>
      <w:r>
        <w:fldChar w:fldCharType="separate"/>
      </w:r>
      <w:r>
        <w:t>29</w:t>
      </w:r>
      <w:r>
        <w:fldChar w:fldCharType="end"/>
      </w:r>
    </w:p>
    <w:p w14:paraId="700EBC9E" w14:textId="28582B46" w:rsidR="00441685" w:rsidRPr="00441685" w:rsidRDefault="00441685">
      <w:pPr>
        <w:pStyle w:val="TOC3"/>
        <w:rPr>
          <w:rFonts w:asciiTheme="minorHAnsi" w:eastAsiaTheme="minorEastAsia" w:hAnsiTheme="minorHAnsi" w:cstheme="minorBidi"/>
          <w:szCs w:val="22"/>
          <w:lang w:val="en-US" w:eastAsia="fr-FR" w:bidi="ar-SA"/>
        </w:rPr>
      </w:pPr>
      <w:r>
        <w:t>19.1.11</w:t>
      </w:r>
      <w:r w:rsidRPr="00441685">
        <w:rPr>
          <w:rFonts w:asciiTheme="minorHAnsi" w:eastAsiaTheme="minorEastAsia" w:hAnsiTheme="minorHAnsi" w:cstheme="minorBidi"/>
          <w:szCs w:val="22"/>
          <w:lang w:val="en-US" w:eastAsia="fr-FR" w:bidi="ar-SA"/>
        </w:rPr>
        <w:tab/>
      </w:r>
      <w:r>
        <w:t>Simultaneous PDP context Deactivation – Network initiated</w:t>
      </w:r>
      <w:r>
        <w:tab/>
      </w:r>
      <w:r>
        <w:fldChar w:fldCharType="begin"/>
      </w:r>
      <w:r>
        <w:instrText xml:space="preserve"> PAGEREF _Toc119931339 \h </w:instrText>
      </w:r>
      <w:r>
        <w:fldChar w:fldCharType="separate"/>
      </w:r>
      <w:r>
        <w:t>30</w:t>
      </w:r>
      <w:r>
        <w:fldChar w:fldCharType="end"/>
      </w:r>
    </w:p>
    <w:p w14:paraId="0066DFFB" w14:textId="0A6A96A3" w:rsidR="00441685" w:rsidRPr="00441685" w:rsidRDefault="00441685">
      <w:pPr>
        <w:pStyle w:val="TOC3"/>
        <w:rPr>
          <w:rFonts w:asciiTheme="minorHAnsi" w:eastAsiaTheme="minorEastAsia" w:hAnsiTheme="minorHAnsi" w:cstheme="minorBidi"/>
          <w:szCs w:val="22"/>
          <w:lang w:val="en-US" w:eastAsia="fr-FR" w:bidi="ar-SA"/>
        </w:rPr>
      </w:pPr>
      <w:r>
        <w:t>19.1.12</w:t>
      </w:r>
      <w:r w:rsidRPr="00441685">
        <w:rPr>
          <w:rFonts w:asciiTheme="minorHAnsi" w:eastAsiaTheme="minorEastAsia" w:hAnsiTheme="minorHAnsi" w:cstheme="minorBidi"/>
          <w:szCs w:val="22"/>
          <w:lang w:val="en-US" w:eastAsia="fr-FR" w:bidi="ar-SA"/>
        </w:rPr>
        <w:tab/>
      </w:r>
      <w:r>
        <w:t>Secondary PDP Context Activation – User initiated</w:t>
      </w:r>
      <w:r>
        <w:tab/>
      </w:r>
      <w:r>
        <w:fldChar w:fldCharType="begin"/>
      </w:r>
      <w:r>
        <w:instrText xml:space="preserve"> PAGEREF _Toc119931340 \h </w:instrText>
      </w:r>
      <w:r>
        <w:fldChar w:fldCharType="separate"/>
      </w:r>
      <w:r>
        <w:t>30</w:t>
      </w:r>
      <w:r>
        <w:fldChar w:fldCharType="end"/>
      </w:r>
    </w:p>
    <w:p w14:paraId="05AB46ED" w14:textId="0F76BCC4" w:rsidR="00441685" w:rsidRPr="00441685" w:rsidRDefault="00441685">
      <w:pPr>
        <w:pStyle w:val="TOC3"/>
        <w:rPr>
          <w:rFonts w:asciiTheme="minorHAnsi" w:eastAsiaTheme="minorEastAsia" w:hAnsiTheme="minorHAnsi" w:cstheme="minorBidi"/>
          <w:szCs w:val="22"/>
          <w:lang w:val="en-US" w:eastAsia="fr-FR" w:bidi="ar-SA"/>
        </w:rPr>
      </w:pPr>
      <w:r>
        <w:t>19.1.13</w:t>
      </w:r>
      <w:r w:rsidRPr="00441685">
        <w:rPr>
          <w:rFonts w:asciiTheme="minorHAnsi" w:eastAsiaTheme="minorEastAsia" w:hAnsiTheme="minorHAnsi" w:cstheme="minorBidi"/>
          <w:szCs w:val="22"/>
          <w:lang w:val="en-US" w:eastAsia="fr-FR" w:bidi="ar-SA"/>
        </w:rPr>
        <w:tab/>
      </w:r>
      <w:r>
        <w:t>Secondary PDP Context Deactivation – User initiated</w:t>
      </w:r>
      <w:r>
        <w:tab/>
      </w:r>
      <w:r>
        <w:fldChar w:fldCharType="begin"/>
      </w:r>
      <w:r>
        <w:instrText xml:space="preserve"> PAGEREF _Toc119931341 \h </w:instrText>
      </w:r>
      <w:r>
        <w:fldChar w:fldCharType="separate"/>
      </w:r>
      <w:r>
        <w:t>30</w:t>
      </w:r>
      <w:r>
        <w:fldChar w:fldCharType="end"/>
      </w:r>
    </w:p>
    <w:p w14:paraId="16CCA20E" w14:textId="24C95E11" w:rsidR="00441685" w:rsidRPr="00441685" w:rsidRDefault="00441685">
      <w:pPr>
        <w:pStyle w:val="TOC2"/>
        <w:rPr>
          <w:rFonts w:asciiTheme="minorHAnsi" w:eastAsiaTheme="minorEastAsia" w:hAnsiTheme="minorHAnsi" w:cstheme="minorBidi"/>
          <w:szCs w:val="22"/>
          <w:lang w:val="en-US" w:eastAsia="fr-FR" w:bidi="ar-SA"/>
        </w:rPr>
      </w:pPr>
      <w:r>
        <w:t>19.2</w:t>
      </w:r>
      <w:r w:rsidRPr="00441685">
        <w:rPr>
          <w:rFonts w:asciiTheme="minorHAnsi" w:eastAsiaTheme="minorEastAsia" w:hAnsiTheme="minorHAnsi" w:cstheme="minorBidi"/>
          <w:szCs w:val="22"/>
          <w:lang w:val="en-US" w:eastAsia="fr-FR" w:bidi="ar-SA"/>
        </w:rPr>
        <w:tab/>
      </w:r>
      <w:r>
        <w:t>Browser Capability</w:t>
      </w:r>
      <w:r>
        <w:tab/>
      </w:r>
      <w:r>
        <w:fldChar w:fldCharType="begin"/>
      </w:r>
      <w:r>
        <w:instrText xml:space="preserve"> PAGEREF _Toc119931342 \h </w:instrText>
      </w:r>
      <w:r>
        <w:fldChar w:fldCharType="separate"/>
      </w:r>
      <w:r>
        <w:t>30</w:t>
      </w:r>
      <w:r>
        <w:fldChar w:fldCharType="end"/>
      </w:r>
    </w:p>
    <w:p w14:paraId="4371BE86" w14:textId="121011C8" w:rsidR="00441685" w:rsidRPr="00441685" w:rsidRDefault="00441685">
      <w:pPr>
        <w:pStyle w:val="TOC3"/>
        <w:rPr>
          <w:rFonts w:asciiTheme="minorHAnsi" w:eastAsiaTheme="minorEastAsia" w:hAnsiTheme="minorHAnsi" w:cstheme="minorBidi"/>
          <w:szCs w:val="22"/>
          <w:lang w:val="en-US" w:eastAsia="fr-FR" w:bidi="ar-SA"/>
        </w:rPr>
      </w:pPr>
      <w:r>
        <w:t>19.2.1</w:t>
      </w:r>
      <w:r w:rsidRPr="00441685">
        <w:rPr>
          <w:rFonts w:asciiTheme="minorHAnsi" w:eastAsiaTheme="minorEastAsia" w:hAnsiTheme="minorHAnsi" w:cstheme="minorBidi"/>
          <w:szCs w:val="22"/>
          <w:lang w:val="en-US" w:eastAsia="fr-FR" w:bidi="ar-SA"/>
        </w:rPr>
        <w:tab/>
      </w:r>
      <w:r>
        <w:t>Browser Capability – Ping a Remote Destination</w:t>
      </w:r>
      <w:r>
        <w:tab/>
      </w:r>
      <w:r>
        <w:fldChar w:fldCharType="begin"/>
      </w:r>
      <w:r>
        <w:instrText xml:space="preserve"> PAGEREF _Toc119931343 \h </w:instrText>
      </w:r>
      <w:r>
        <w:fldChar w:fldCharType="separate"/>
      </w:r>
      <w:r>
        <w:t>30</w:t>
      </w:r>
      <w:r>
        <w:fldChar w:fldCharType="end"/>
      </w:r>
    </w:p>
    <w:p w14:paraId="7DA7009E" w14:textId="09EDF65B" w:rsidR="00441685" w:rsidRPr="00441685" w:rsidRDefault="00441685">
      <w:pPr>
        <w:pStyle w:val="TOC3"/>
        <w:rPr>
          <w:rFonts w:asciiTheme="minorHAnsi" w:eastAsiaTheme="minorEastAsia" w:hAnsiTheme="minorHAnsi" w:cstheme="minorBidi"/>
          <w:szCs w:val="22"/>
          <w:lang w:val="en-US" w:eastAsia="fr-FR" w:bidi="ar-SA"/>
        </w:rPr>
      </w:pPr>
      <w:r>
        <w:t>19.2.2</w:t>
      </w:r>
      <w:r w:rsidRPr="00441685">
        <w:rPr>
          <w:rFonts w:asciiTheme="minorHAnsi" w:eastAsiaTheme="minorEastAsia" w:hAnsiTheme="minorHAnsi" w:cstheme="minorBidi"/>
          <w:szCs w:val="22"/>
          <w:lang w:val="en-US" w:eastAsia="fr-FR" w:bidi="ar-SA"/>
        </w:rPr>
        <w:tab/>
      </w:r>
      <w:r>
        <w:t>Browser Capability – Browse through HTML page</w:t>
      </w:r>
      <w:r>
        <w:tab/>
      </w:r>
      <w:r>
        <w:fldChar w:fldCharType="begin"/>
      </w:r>
      <w:r>
        <w:instrText xml:space="preserve"> PAGEREF _Toc119931344 \h </w:instrText>
      </w:r>
      <w:r>
        <w:fldChar w:fldCharType="separate"/>
      </w:r>
      <w:r>
        <w:t>30</w:t>
      </w:r>
      <w:r>
        <w:fldChar w:fldCharType="end"/>
      </w:r>
    </w:p>
    <w:p w14:paraId="0ACF9F25" w14:textId="3290774C" w:rsidR="00441685" w:rsidRPr="00441685" w:rsidRDefault="00441685">
      <w:pPr>
        <w:pStyle w:val="TOC3"/>
        <w:rPr>
          <w:rFonts w:asciiTheme="minorHAnsi" w:eastAsiaTheme="minorEastAsia" w:hAnsiTheme="minorHAnsi" w:cstheme="minorBidi"/>
          <w:szCs w:val="22"/>
          <w:lang w:val="en-US" w:eastAsia="fr-FR" w:bidi="ar-SA"/>
        </w:rPr>
      </w:pPr>
      <w:r>
        <w:t>19.2.3</w:t>
      </w:r>
      <w:r w:rsidRPr="00441685">
        <w:rPr>
          <w:rFonts w:asciiTheme="minorHAnsi" w:eastAsiaTheme="minorEastAsia" w:hAnsiTheme="minorHAnsi" w:cstheme="minorBidi"/>
          <w:szCs w:val="22"/>
          <w:lang w:val="en-US" w:eastAsia="fr-FR" w:bidi="ar-SA"/>
        </w:rPr>
        <w:tab/>
      </w:r>
      <w:r>
        <w:t>Browser Capability – Delay HTML (web page size / number of elements)</w:t>
      </w:r>
      <w:r>
        <w:tab/>
      </w:r>
      <w:r>
        <w:fldChar w:fldCharType="begin"/>
      </w:r>
      <w:r>
        <w:instrText xml:space="preserve"> PAGEREF _Toc119931345 \h </w:instrText>
      </w:r>
      <w:r>
        <w:fldChar w:fldCharType="separate"/>
      </w:r>
      <w:r>
        <w:t>31</w:t>
      </w:r>
      <w:r>
        <w:fldChar w:fldCharType="end"/>
      </w:r>
    </w:p>
    <w:p w14:paraId="5A18F7BA" w14:textId="0299CE8F" w:rsidR="00441685" w:rsidRPr="00441685" w:rsidRDefault="00441685">
      <w:pPr>
        <w:pStyle w:val="TOC3"/>
        <w:rPr>
          <w:rFonts w:asciiTheme="minorHAnsi" w:eastAsiaTheme="minorEastAsia" w:hAnsiTheme="minorHAnsi" w:cstheme="minorBidi"/>
          <w:szCs w:val="22"/>
          <w:lang w:val="en-US" w:eastAsia="fr-FR" w:bidi="ar-SA"/>
        </w:rPr>
      </w:pPr>
      <w:r>
        <w:t>19.2.4</w:t>
      </w:r>
      <w:r w:rsidRPr="00441685">
        <w:rPr>
          <w:rFonts w:asciiTheme="minorHAnsi" w:eastAsiaTheme="minorEastAsia" w:hAnsiTheme="minorHAnsi" w:cstheme="minorBidi"/>
          <w:szCs w:val="22"/>
          <w:lang w:val="en-US" w:eastAsia="fr-FR" w:bidi="ar-SA"/>
        </w:rPr>
        <w:tab/>
      </w:r>
      <w:r>
        <w:t>Streaming test (Good radio condition)</w:t>
      </w:r>
      <w:r>
        <w:tab/>
      </w:r>
      <w:r>
        <w:fldChar w:fldCharType="begin"/>
      </w:r>
      <w:r>
        <w:instrText xml:space="preserve"> PAGEREF _Toc119931346 \h </w:instrText>
      </w:r>
      <w:r>
        <w:fldChar w:fldCharType="separate"/>
      </w:r>
      <w:r>
        <w:t>31</w:t>
      </w:r>
      <w:r>
        <w:fldChar w:fldCharType="end"/>
      </w:r>
    </w:p>
    <w:p w14:paraId="0AE477A3" w14:textId="4E7B754F" w:rsidR="00441685" w:rsidRPr="00441685" w:rsidRDefault="00441685">
      <w:pPr>
        <w:pStyle w:val="TOC2"/>
        <w:rPr>
          <w:rFonts w:asciiTheme="minorHAnsi" w:eastAsiaTheme="minorEastAsia" w:hAnsiTheme="minorHAnsi" w:cstheme="minorBidi"/>
          <w:szCs w:val="22"/>
          <w:lang w:val="en-US" w:eastAsia="fr-FR" w:bidi="ar-SA"/>
        </w:rPr>
      </w:pPr>
      <w:r>
        <w:t>19.3</w:t>
      </w:r>
      <w:r w:rsidRPr="00441685">
        <w:rPr>
          <w:rFonts w:asciiTheme="minorHAnsi" w:eastAsiaTheme="minorEastAsia" w:hAnsiTheme="minorHAnsi" w:cstheme="minorBidi"/>
          <w:szCs w:val="22"/>
          <w:lang w:val="en-US" w:eastAsia="fr-FR" w:bidi="ar-SA"/>
        </w:rPr>
        <w:tab/>
      </w:r>
      <w:r>
        <w:t>FTP Capability</w:t>
      </w:r>
      <w:r>
        <w:tab/>
      </w:r>
      <w:r>
        <w:fldChar w:fldCharType="begin"/>
      </w:r>
      <w:r>
        <w:instrText xml:space="preserve"> PAGEREF _Toc119931347 \h </w:instrText>
      </w:r>
      <w:r>
        <w:fldChar w:fldCharType="separate"/>
      </w:r>
      <w:r>
        <w:t>32</w:t>
      </w:r>
      <w:r>
        <w:fldChar w:fldCharType="end"/>
      </w:r>
    </w:p>
    <w:p w14:paraId="79CE4C41" w14:textId="6F72E5C7" w:rsidR="00441685" w:rsidRPr="00441685" w:rsidRDefault="00441685">
      <w:pPr>
        <w:pStyle w:val="TOC3"/>
        <w:rPr>
          <w:rFonts w:asciiTheme="minorHAnsi" w:eastAsiaTheme="minorEastAsia" w:hAnsiTheme="minorHAnsi" w:cstheme="minorBidi"/>
          <w:szCs w:val="22"/>
          <w:lang w:val="en-US" w:eastAsia="fr-FR" w:bidi="ar-SA"/>
        </w:rPr>
      </w:pPr>
      <w:r>
        <w:t>19.3.1</w:t>
      </w:r>
      <w:r w:rsidRPr="00441685">
        <w:rPr>
          <w:rFonts w:asciiTheme="minorHAnsi" w:eastAsiaTheme="minorEastAsia" w:hAnsiTheme="minorHAnsi" w:cstheme="minorBidi"/>
          <w:szCs w:val="22"/>
          <w:lang w:val="en-US" w:eastAsia="fr-FR" w:bidi="ar-SA"/>
        </w:rPr>
        <w:tab/>
      </w:r>
      <w:r>
        <w:t>FTP Capability – Downlink</w:t>
      </w:r>
      <w:r>
        <w:tab/>
      </w:r>
      <w:r>
        <w:fldChar w:fldCharType="begin"/>
      </w:r>
      <w:r>
        <w:instrText xml:space="preserve"> PAGEREF _Toc119931348 \h </w:instrText>
      </w:r>
      <w:r>
        <w:fldChar w:fldCharType="separate"/>
      </w:r>
      <w:r>
        <w:t>32</w:t>
      </w:r>
      <w:r>
        <w:fldChar w:fldCharType="end"/>
      </w:r>
    </w:p>
    <w:p w14:paraId="7A50419C" w14:textId="302208CA" w:rsidR="00441685" w:rsidRPr="00441685" w:rsidRDefault="00441685">
      <w:pPr>
        <w:pStyle w:val="TOC3"/>
        <w:rPr>
          <w:rFonts w:asciiTheme="minorHAnsi" w:eastAsiaTheme="minorEastAsia" w:hAnsiTheme="minorHAnsi" w:cstheme="minorBidi"/>
          <w:szCs w:val="22"/>
          <w:lang w:val="en-US" w:eastAsia="fr-FR" w:bidi="ar-SA"/>
        </w:rPr>
      </w:pPr>
      <w:r>
        <w:t>19.3.2</w:t>
      </w:r>
      <w:r w:rsidRPr="00441685">
        <w:rPr>
          <w:rFonts w:asciiTheme="minorHAnsi" w:eastAsiaTheme="minorEastAsia" w:hAnsiTheme="minorHAnsi" w:cstheme="minorBidi"/>
          <w:szCs w:val="22"/>
          <w:lang w:val="en-US" w:eastAsia="fr-FR" w:bidi="ar-SA"/>
        </w:rPr>
        <w:tab/>
      </w:r>
      <w:r>
        <w:t>FTP Capability – Uplink</w:t>
      </w:r>
      <w:r>
        <w:tab/>
      </w:r>
      <w:r>
        <w:fldChar w:fldCharType="begin"/>
      </w:r>
      <w:r>
        <w:instrText xml:space="preserve"> PAGEREF _Toc119931349 \h </w:instrText>
      </w:r>
      <w:r>
        <w:fldChar w:fldCharType="separate"/>
      </w:r>
      <w:r>
        <w:t>32</w:t>
      </w:r>
      <w:r>
        <w:fldChar w:fldCharType="end"/>
      </w:r>
    </w:p>
    <w:p w14:paraId="73F2025E" w14:textId="4AAD53E4" w:rsidR="00441685" w:rsidRPr="00441685" w:rsidRDefault="00441685">
      <w:pPr>
        <w:pStyle w:val="TOC3"/>
        <w:rPr>
          <w:rFonts w:asciiTheme="minorHAnsi" w:eastAsiaTheme="minorEastAsia" w:hAnsiTheme="minorHAnsi" w:cstheme="minorBidi"/>
          <w:szCs w:val="22"/>
          <w:lang w:val="en-US" w:eastAsia="fr-FR" w:bidi="ar-SA"/>
        </w:rPr>
      </w:pPr>
      <w:r>
        <w:t>19.3.3</w:t>
      </w:r>
      <w:r w:rsidRPr="00441685">
        <w:rPr>
          <w:rFonts w:asciiTheme="minorHAnsi" w:eastAsiaTheme="minorEastAsia" w:hAnsiTheme="minorHAnsi" w:cstheme="minorBidi"/>
          <w:szCs w:val="22"/>
          <w:lang w:val="en-US" w:eastAsia="fr-FR" w:bidi="ar-SA"/>
        </w:rPr>
        <w:tab/>
      </w:r>
      <w:r>
        <w:t>FTP Capability – Simultaneous Downlink and Uplink</w:t>
      </w:r>
      <w:r>
        <w:tab/>
      </w:r>
      <w:r>
        <w:fldChar w:fldCharType="begin"/>
      </w:r>
      <w:r>
        <w:instrText xml:space="preserve"> PAGEREF _Toc119931350 \h </w:instrText>
      </w:r>
      <w:r>
        <w:fldChar w:fldCharType="separate"/>
      </w:r>
      <w:r>
        <w:t>32</w:t>
      </w:r>
      <w:r>
        <w:fldChar w:fldCharType="end"/>
      </w:r>
    </w:p>
    <w:p w14:paraId="2651C45D" w14:textId="3E7812BE" w:rsidR="00441685" w:rsidRPr="00441685" w:rsidRDefault="00441685">
      <w:pPr>
        <w:pStyle w:val="TOC2"/>
        <w:rPr>
          <w:rFonts w:asciiTheme="minorHAnsi" w:eastAsiaTheme="minorEastAsia" w:hAnsiTheme="minorHAnsi" w:cstheme="minorBidi"/>
          <w:szCs w:val="22"/>
          <w:lang w:val="en-US" w:eastAsia="fr-FR" w:bidi="ar-SA"/>
        </w:rPr>
      </w:pPr>
      <w:r>
        <w:lastRenderedPageBreak/>
        <w:t>19.4</w:t>
      </w:r>
      <w:r w:rsidRPr="00441685">
        <w:rPr>
          <w:rFonts w:asciiTheme="minorHAnsi" w:eastAsiaTheme="minorEastAsia" w:hAnsiTheme="minorHAnsi" w:cstheme="minorBidi"/>
          <w:szCs w:val="22"/>
          <w:lang w:val="en-US" w:eastAsia="fr-FR" w:bidi="ar-SA"/>
        </w:rPr>
        <w:tab/>
      </w:r>
      <w:r>
        <w:t>Multi-RAB Capability</w:t>
      </w:r>
      <w:r>
        <w:tab/>
      </w:r>
      <w:r>
        <w:fldChar w:fldCharType="begin"/>
      </w:r>
      <w:r>
        <w:instrText xml:space="preserve"> PAGEREF _Toc119931351 \h </w:instrText>
      </w:r>
      <w:r>
        <w:fldChar w:fldCharType="separate"/>
      </w:r>
      <w:r>
        <w:t>32</w:t>
      </w:r>
      <w:r>
        <w:fldChar w:fldCharType="end"/>
      </w:r>
    </w:p>
    <w:p w14:paraId="29E6F323" w14:textId="713B0831" w:rsidR="00441685" w:rsidRPr="00441685" w:rsidRDefault="00441685">
      <w:pPr>
        <w:pStyle w:val="TOC3"/>
        <w:rPr>
          <w:rFonts w:asciiTheme="minorHAnsi" w:eastAsiaTheme="minorEastAsia" w:hAnsiTheme="minorHAnsi" w:cstheme="minorBidi"/>
          <w:szCs w:val="22"/>
          <w:lang w:val="en-US" w:eastAsia="fr-FR" w:bidi="ar-SA"/>
        </w:rPr>
      </w:pPr>
      <w:r>
        <w:t>19.4.1</w:t>
      </w:r>
      <w:r w:rsidRPr="00441685">
        <w:rPr>
          <w:rFonts w:asciiTheme="minorHAnsi" w:eastAsiaTheme="minorEastAsia" w:hAnsiTheme="minorHAnsi" w:cstheme="minorBidi"/>
          <w:szCs w:val="22"/>
          <w:lang w:val="en-US" w:eastAsia="fr-FR" w:bidi="ar-SA"/>
        </w:rPr>
        <w:tab/>
      </w:r>
      <w:r>
        <w:t>Multi-RAB Capability – MO CS call &amp; MO PS Data. End CS Call first</w:t>
      </w:r>
      <w:r>
        <w:tab/>
      </w:r>
      <w:r>
        <w:fldChar w:fldCharType="begin"/>
      </w:r>
      <w:r>
        <w:instrText xml:space="preserve"> PAGEREF _Toc119931352 \h </w:instrText>
      </w:r>
      <w:r>
        <w:fldChar w:fldCharType="separate"/>
      </w:r>
      <w:r>
        <w:t>32</w:t>
      </w:r>
      <w:r>
        <w:fldChar w:fldCharType="end"/>
      </w:r>
    </w:p>
    <w:p w14:paraId="1C0A46E8" w14:textId="753151AB" w:rsidR="00441685" w:rsidRPr="00441685" w:rsidRDefault="00441685">
      <w:pPr>
        <w:pStyle w:val="TOC3"/>
        <w:rPr>
          <w:rFonts w:asciiTheme="minorHAnsi" w:eastAsiaTheme="minorEastAsia" w:hAnsiTheme="minorHAnsi" w:cstheme="minorBidi"/>
          <w:szCs w:val="22"/>
          <w:lang w:val="en-US" w:eastAsia="fr-FR" w:bidi="ar-SA"/>
        </w:rPr>
      </w:pPr>
      <w:r>
        <w:t>19.4.2</w:t>
      </w:r>
      <w:r w:rsidRPr="00441685">
        <w:rPr>
          <w:rFonts w:asciiTheme="minorHAnsi" w:eastAsiaTheme="minorEastAsia" w:hAnsiTheme="minorHAnsi" w:cstheme="minorBidi"/>
          <w:szCs w:val="22"/>
          <w:lang w:val="en-US" w:eastAsia="fr-FR" w:bidi="ar-SA"/>
        </w:rPr>
        <w:tab/>
      </w:r>
      <w:r>
        <w:t>Multi-RAB Capability – MO PS Data &amp; MO CS call. End PS Data first</w:t>
      </w:r>
      <w:r>
        <w:tab/>
      </w:r>
      <w:r>
        <w:fldChar w:fldCharType="begin"/>
      </w:r>
      <w:r>
        <w:instrText xml:space="preserve"> PAGEREF _Toc119931353 \h </w:instrText>
      </w:r>
      <w:r>
        <w:fldChar w:fldCharType="separate"/>
      </w:r>
      <w:r>
        <w:t>33</w:t>
      </w:r>
      <w:r>
        <w:fldChar w:fldCharType="end"/>
      </w:r>
    </w:p>
    <w:p w14:paraId="514EE6CE" w14:textId="5F55E114" w:rsidR="00441685" w:rsidRPr="00441685" w:rsidRDefault="00441685">
      <w:pPr>
        <w:pStyle w:val="TOC3"/>
        <w:rPr>
          <w:rFonts w:asciiTheme="minorHAnsi" w:eastAsiaTheme="minorEastAsia" w:hAnsiTheme="minorHAnsi" w:cstheme="minorBidi"/>
          <w:szCs w:val="22"/>
          <w:lang w:val="en-US" w:eastAsia="fr-FR" w:bidi="ar-SA"/>
        </w:rPr>
      </w:pPr>
      <w:r>
        <w:t>19.4.3</w:t>
      </w:r>
      <w:r w:rsidRPr="00441685">
        <w:rPr>
          <w:rFonts w:asciiTheme="minorHAnsi" w:eastAsiaTheme="minorEastAsia" w:hAnsiTheme="minorHAnsi" w:cstheme="minorBidi"/>
          <w:szCs w:val="22"/>
          <w:lang w:val="en-US" w:eastAsia="fr-FR" w:bidi="ar-SA"/>
        </w:rPr>
        <w:tab/>
      </w:r>
      <w:r>
        <w:t>Multi-RAB Capability – MO PS Data &amp; MT CS call. End PS Data first</w:t>
      </w:r>
      <w:r>
        <w:tab/>
      </w:r>
      <w:r>
        <w:fldChar w:fldCharType="begin"/>
      </w:r>
      <w:r>
        <w:instrText xml:space="preserve"> PAGEREF _Toc119931354 \h </w:instrText>
      </w:r>
      <w:r>
        <w:fldChar w:fldCharType="separate"/>
      </w:r>
      <w:r>
        <w:t>34</w:t>
      </w:r>
      <w:r>
        <w:fldChar w:fldCharType="end"/>
      </w:r>
    </w:p>
    <w:p w14:paraId="5AF95356" w14:textId="06D3E138" w:rsidR="00441685" w:rsidRPr="00441685" w:rsidRDefault="00441685">
      <w:pPr>
        <w:pStyle w:val="TOC3"/>
        <w:rPr>
          <w:rFonts w:asciiTheme="minorHAnsi" w:eastAsiaTheme="minorEastAsia" w:hAnsiTheme="minorHAnsi" w:cstheme="minorBidi"/>
          <w:szCs w:val="22"/>
          <w:lang w:val="en-US" w:eastAsia="fr-FR" w:bidi="ar-SA"/>
        </w:rPr>
      </w:pPr>
      <w:r>
        <w:t>19.4.4</w:t>
      </w:r>
      <w:r w:rsidRPr="00441685">
        <w:rPr>
          <w:rFonts w:asciiTheme="minorHAnsi" w:eastAsiaTheme="minorEastAsia" w:hAnsiTheme="minorHAnsi" w:cstheme="minorBidi"/>
          <w:szCs w:val="22"/>
          <w:lang w:val="en-US" w:eastAsia="fr-FR" w:bidi="ar-SA"/>
        </w:rPr>
        <w:tab/>
      </w:r>
      <w:r>
        <w:t>Multi-RAB Capability – MO PS Data &amp; MT CS call. End CS Call first</w:t>
      </w:r>
      <w:r>
        <w:tab/>
      </w:r>
      <w:r>
        <w:fldChar w:fldCharType="begin"/>
      </w:r>
      <w:r>
        <w:instrText xml:space="preserve"> PAGEREF _Toc119931355 \h </w:instrText>
      </w:r>
      <w:r>
        <w:fldChar w:fldCharType="separate"/>
      </w:r>
      <w:r>
        <w:t>35</w:t>
      </w:r>
      <w:r>
        <w:fldChar w:fldCharType="end"/>
      </w:r>
    </w:p>
    <w:p w14:paraId="29FEF6AA" w14:textId="2A5B76B7" w:rsidR="00441685" w:rsidRPr="00441685" w:rsidRDefault="00441685">
      <w:pPr>
        <w:pStyle w:val="TOC3"/>
        <w:rPr>
          <w:rFonts w:asciiTheme="minorHAnsi" w:eastAsiaTheme="minorEastAsia" w:hAnsiTheme="minorHAnsi" w:cstheme="minorBidi"/>
          <w:szCs w:val="22"/>
          <w:lang w:val="en-US" w:eastAsia="fr-FR" w:bidi="ar-SA"/>
        </w:rPr>
      </w:pPr>
      <w:r>
        <w:t>19.4.5</w:t>
      </w:r>
      <w:r w:rsidRPr="00441685">
        <w:rPr>
          <w:rFonts w:asciiTheme="minorHAnsi" w:eastAsiaTheme="minorEastAsia" w:hAnsiTheme="minorHAnsi" w:cstheme="minorBidi"/>
          <w:szCs w:val="22"/>
          <w:lang w:val="en-US" w:eastAsia="fr-FR" w:bidi="ar-SA"/>
        </w:rPr>
        <w:tab/>
      </w:r>
      <w:r>
        <w:t>Multi-RAB Capability – Simultaneous PS Services</w:t>
      </w:r>
      <w:r>
        <w:tab/>
      </w:r>
      <w:r>
        <w:fldChar w:fldCharType="begin"/>
      </w:r>
      <w:r>
        <w:instrText xml:space="preserve"> PAGEREF _Toc119931356 \h </w:instrText>
      </w:r>
      <w:r>
        <w:fldChar w:fldCharType="separate"/>
      </w:r>
      <w:r>
        <w:t>36</w:t>
      </w:r>
      <w:r>
        <w:fldChar w:fldCharType="end"/>
      </w:r>
    </w:p>
    <w:p w14:paraId="3549AB3B" w14:textId="36F698F8" w:rsidR="00441685" w:rsidRPr="00441685" w:rsidRDefault="00441685">
      <w:pPr>
        <w:pStyle w:val="TOC2"/>
        <w:rPr>
          <w:rFonts w:asciiTheme="minorHAnsi" w:eastAsiaTheme="minorEastAsia" w:hAnsiTheme="minorHAnsi" w:cstheme="minorBidi"/>
          <w:szCs w:val="22"/>
          <w:lang w:val="en-US" w:eastAsia="fr-FR" w:bidi="ar-SA"/>
        </w:rPr>
      </w:pPr>
      <w:r>
        <w:t>19.5</w:t>
      </w:r>
      <w:r w:rsidRPr="00441685">
        <w:rPr>
          <w:rFonts w:asciiTheme="minorHAnsi" w:eastAsiaTheme="minorEastAsia" w:hAnsiTheme="minorHAnsi" w:cstheme="minorBidi"/>
          <w:szCs w:val="22"/>
          <w:lang w:val="en-US" w:eastAsia="fr-FR" w:bidi="ar-SA"/>
        </w:rPr>
        <w:tab/>
      </w:r>
      <w:r>
        <w:t>Quality of Service</w:t>
      </w:r>
      <w:r>
        <w:tab/>
      </w:r>
      <w:r>
        <w:fldChar w:fldCharType="begin"/>
      </w:r>
      <w:r>
        <w:instrText xml:space="preserve"> PAGEREF _Toc119931357 \h </w:instrText>
      </w:r>
      <w:r>
        <w:fldChar w:fldCharType="separate"/>
      </w:r>
      <w:r>
        <w:t>37</w:t>
      </w:r>
      <w:r>
        <w:fldChar w:fldCharType="end"/>
      </w:r>
    </w:p>
    <w:p w14:paraId="663AB73F" w14:textId="231D7614" w:rsidR="00441685" w:rsidRPr="00441685" w:rsidRDefault="00441685">
      <w:pPr>
        <w:pStyle w:val="TOC3"/>
        <w:rPr>
          <w:rFonts w:asciiTheme="minorHAnsi" w:eastAsiaTheme="minorEastAsia" w:hAnsiTheme="minorHAnsi" w:cstheme="minorBidi"/>
          <w:szCs w:val="22"/>
          <w:lang w:val="en-US" w:eastAsia="fr-FR" w:bidi="ar-SA"/>
        </w:rPr>
      </w:pPr>
      <w:r>
        <w:t>19.5.1</w:t>
      </w:r>
      <w:r w:rsidRPr="00441685">
        <w:rPr>
          <w:rFonts w:asciiTheme="minorHAnsi" w:eastAsiaTheme="minorEastAsia" w:hAnsiTheme="minorHAnsi" w:cstheme="minorBidi"/>
          <w:szCs w:val="22"/>
          <w:lang w:val="en-US" w:eastAsia="fr-FR" w:bidi="ar-SA"/>
        </w:rPr>
        <w:tab/>
      </w:r>
      <w:r>
        <w:t>Quality of Service – Subscribed QOS accepted by DUT</w:t>
      </w:r>
      <w:r>
        <w:tab/>
      </w:r>
      <w:r>
        <w:fldChar w:fldCharType="begin"/>
      </w:r>
      <w:r>
        <w:instrText xml:space="preserve"> PAGEREF _Toc119931358 \h </w:instrText>
      </w:r>
      <w:r>
        <w:fldChar w:fldCharType="separate"/>
      </w:r>
      <w:r>
        <w:t>37</w:t>
      </w:r>
      <w:r>
        <w:fldChar w:fldCharType="end"/>
      </w:r>
    </w:p>
    <w:p w14:paraId="7594CA4B" w14:textId="022560C0" w:rsidR="00441685" w:rsidRPr="00441685" w:rsidRDefault="00441685">
      <w:pPr>
        <w:pStyle w:val="TOC3"/>
        <w:rPr>
          <w:rFonts w:asciiTheme="minorHAnsi" w:eastAsiaTheme="minorEastAsia" w:hAnsiTheme="minorHAnsi" w:cstheme="minorBidi"/>
          <w:szCs w:val="22"/>
          <w:lang w:val="en-US" w:eastAsia="fr-FR" w:bidi="ar-SA"/>
        </w:rPr>
      </w:pPr>
      <w:r>
        <w:t>19.5.2</w:t>
      </w:r>
      <w:r w:rsidRPr="00441685">
        <w:rPr>
          <w:rFonts w:asciiTheme="minorHAnsi" w:eastAsiaTheme="minorEastAsia" w:hAnsiTheme="minorHAnsi" w:cstheme="minorBidi"/>
          <w:szCs w:val="22"/>
          <w:lang w:val="en-US" w:eastAsia="fr-FR" w:bidi="ar-SA"/>
        </w:rPr>
        <w:tab/>
      </w:r>
      <w:r>
        <w:t>Quality Of Service – QoS requested is higher than subscribed QoS / Negotiated QoS is higher than minimum QoS set in the UE (success case)</w:t>
      </w:r>
      <w:r>
        <w:tab/>
      </w:r>
      <w:r>
        <w:fldChar w:fldCharType="begin"/>
      </w:r>
      <w:r>
        <w:instrText xml:space="preserve"> PAGEREF _Toc119931359 \h </w:instrText>
      </w:r>
      <w:r>
        <w:fldChar w:fldCharType="separate"/>
      </w:r>
      <w:r>
        <w:t>37</w:t>
      </w:r>
      <w:r>
        <w:fldChar w:fldCharType="end"/>
      </w:r>
    </w:p>
    <w:p w14:paraId="68219A5A" w14:textId="70F92ACE" w:rsidR="00441685" w:rsidRPr="00441685" w:rsidRDefault="00441685">
      <w:pPr>
        <w:pStyle w:val="TOC3"/>
        <w:rPr>
          <w:rFonts w:asciiTheme="minorHAnsi" w:eastAsiaTheme="minorEastAsia" w:hAnsiTheme="minorHAnsi" w:cstheme="minorBidi"/>
          <w:szCs w:val="22"/>
          <w:lang w:val="en-US" w:eastAsia="fr-FR" w:bidi="ar-SA"/>
        </w:rPr>
      </w:pPr>
      <w:r>
        <w:t>19.5.3</w:t>
      </w:r>
      <w:r w:rsidRPr="00441685">
        <w:rPr>
          <w:rFonts w:asciiTheme="minorHAnsi" w:eastAsiaTheme="minorEastAsia" w:hAnsiTheme="minorHAnsi" w:cstheme="minorBidi"/>
          <w:szCs w:val="22"/>
          <w:lang w:val="en-US" w:eastAsia="fr-FR" w:bidi="ar-SA"/>
        </w:rPr>
        <w:tab/>
      </w:r>
      <w:r>
        <w:t>Quality Of Service – QoS requested is higher than subscribed QoS / Negotiated QoS is lower than minimum QoS set in the UE (failure case)</w:t>
      </w:r>
      <w:r>
        <w:tab/>
      </w:r>
      <w:r>
        <w:fldChar w:fldCharType="begin"/>
      </w:r>
      <w:r>
        <w:instrText xml:space="preserve"> PAGEREF _Toc119931360 \h </w:instrText>
      </w:r>
      <w:r>
        <w:fldChar w:fldCharType="separate"/>
      </w:r>
      <w:r>
        <w:t>37</w:t>
      </w:r>
      <w:r>
        <w:fldChar w:fldCharType="end"/>
      </w:r>
    </w:p>
    <w:p w14:paraId="6C2B5951" w14:textId="548CF5DC" w:rsidR="00441685" w:rsidRPr="00441685" w:rsidRDefault="00441685">
      <w:pPr>
        <w:pStyle w:val="TOC2"/>
        <w:rPr>
          <w:rFonts w:asciiTheme="minorHAnsi" w:eastAsiaTheme="minorEastAsia" w:hAnsiTheme="minorHAnsi" w:cstheme="minorBidi"/>
          <w:szCs w:val="22"/>
          <w:lang w:val="en-US" w:eastAsia="fr-FR" w:bidi="ar-SA"/>
        </w:rPr>
      </w:pPr>
      <w:r>
        <w:t>19.6</w:t>
      </w:r>
      <w:r w:rsidRPr="00441685">
        <w:rPr>
          <w:rFonts w:asciiTheme="minorHAnsi" w:eastAsiaTheme="minorEastAsia" w:hAnsiTheme="minorHAnsi" w:cstheme="minorBidi"/>
          <w:szCs w:val="22"/>
          <w:lang w:val="en-US" w:eastAsia="fr-FR" w:bidi="ar-SA"/>
        </w:rPr>
        <w:tab/>
      </w:r>
      <w:r>
        <w:t>Channel Type Switching</w:t>
      </w:r>
      <w:r>
        <w:tab/>
      </w:r>
      <w:r>
        <w:fldChar w:fldCharType="begin"/>
      </w:r>
      <w:r>
        <w:instrText xml:space="preserve"> PAGEREF _Toc119931361 \h </w:instrText>
      </w:r>
      <w:r>
        <w:fldChar w:fldCharType="separate"/>
      </w:r>
      <w:r>
        <w:t>37</w:t>
      </w:r>
      <w:r>
        <w:fldChar w:fldCharType="end"/>
      </w:r>
    </w:p>
    <w:p w14:paraId="560E6479" w14:textId="243BB46E" w:rsidR="00441685" w:rsidRPr="00441685" w:rsidRDefault="00441685">
      <w:pPr>
        <w:pStyle w:val="TOC3"/>
        <w:rPr>
          <w:rFonts w:asciiTheme="minorHAnsi" w:eastAsiaTheme="minorEastAsia" w:hAnsiTheme="minorHAnsi" w:cstheme="minorBidi"/>
          <w:szCs w:val="22"/>
          <w:lang w:val="en-US" w:eastAsia="fr-FR" w:bidi="ar-SA"/>
        </w:rPr>
      </w:pPr>
      <w:r>
        <w:t>19.6.1</w:t>
      </w:r>
      <w:r w:rsidRPr="00441685">
        <w:rPr>
          <w:rFonts w:asciiTheme="minorHAnsi" w:eastAsiaTheme="minorEastAsia" w:hAnsiTheme="minorHAnsi" w:cstheme="minorBidi"/>
          <w:szCs w:val="22"/>
          <w:lang w:val="en-US" w:eastAsia="fr-FR" w:bidi="ar-SA"/>
        </w:rPr>
        <w:tab/>
      </w:r>
      <w:r>
        <w:t>Channel Type Switching – Resume data in CELL_FACH</w:t>
      </w:r>
      <w:r>
        <w:tab/>
      </w:r>
      <w:r>
        <w:fldChar w:fldCharType="begin"/>
      </w:r>
      <w:r>
        <w:instrText xml:space="preserve"> PAGEREF _Toc119931362 \h </w:instrText>
      </w:r>
      <w:r>
        <w:fldChar w:fldCharType="separate"/>
      </w:r>
      <w:r>
        <w:t>37</w:t>
      </w:r>
      <w:r>
        <w:fldChar w:fldCharType="end"/>
      </w:r>
    </w:p>
    <w:p w14:paraId="01314D1A" w14:textId="326ADDF8" w:rsidR="00441685" w:rsidRPr="00441685" w:rsidRDefault="00441685">
      <w:pPr>
        <w:pStyle w:val="TOC3"/>
        <w:rPr>
          <w:rFonts w:asciiTheme="minorHAnsi" w:eastAsiaTheme="minorEastAsia" w:hAnsiTheme="minorHAnsi" w:cstheme="minorBidi"/>
          <w:szCs w:val="22"/>
          <w:lang w:val="en-US" w:eastAsia="fr-FR" w:bidi="ar-SA"/>
        </w:rPr>
      </w:pPr>
      <w:r>
        <w:t>19.6.2</w:t>
      </w:r>
      <w:r w:rsidRPr="00441685">
        <w:rPr>
          <w:rFonts w:asciiTheme="minorHAnsi" w:eastAsiaTheme="minorEastAsia" w:hAnsiTheme="minorHAnsi" w:cstheme="minorBidi"/>
          <w:szCs w:val="22"/>
          <w:lang w:val="en-US" w:eastAsia="fr-FR" w:bidi="ar-SA"/>
        </w:rPr>
        <w:tab/>
      </w:r>
      <w:r>
        <w:t>Channel Type Switching – Resume data in CELL_PCH</w:t>
      </w:r>
      <w:r>
        <w:tab/>
      </w:r>
      <w:r>
        <w:fldChar w:fldCharType="begin"/>
      </w:r>
      <w:r>
        <w:instrText xml:space="preserve"> PAGEREF _Toc119931363 \h </w:instrText>
      </w:r>
      <w:r>
        <w:fldChar w:fldCharType="separate"/>
      </w:r>
      <w:r>
        <w:t>38</w:t>
      </w:r>
      <w:r>
        <w:fldChar w:fldCharType="end"/>
      </w:r>
    </w:p>
    <w:p w14:paraId="5B679B70" w14:textId="0C9A812E" w:rsidR="00441685" w:rsidRPr="00441685" w:rsidRDefault="00441685">
      <w:pPr>
        <w:pStyle w:val="TOC3"/>
        <w:rPr>
          <w:rFonts w:asciiTheme="minorHAnsi" w:eastAsiaTheme="minorEastAsia" w:hAnsiTheme="minorHAnsi" w:cstheme="minorBidi"/>
          <w:szCs w:val="22"/>
          <w:lang w:val="en-US" w:eastAsia="fr-FR" w:bidi="ar-SA"/>
        </w:rPr>
      </w:pPr>
      <w:r>
        <w:t>19.6.3</w:t>
      </w:r>
      <w:r w:rsidRPr="00441685">
        <w:rPr>
          <w:rFonts w:asciiTheme="minorHAnsi" w:eastAsiaTheme="minorEastAsia" w:hAnsiTheme="minorHAnsi" w:cstheme="minorBidi"/>
          <w:szCs w:val="22"/>
          <w:lang w:val="en-US" w:eastAsia="fr-FR" w:bidi="ar-SA"/>
        </w:rPr>
        <w:tab/>
      </w:r>
      <w:r>
        <w:t>Channel Type Switching – Resume data in URA_PCH</w:t>
      </w:r>
      <w:r>
        <w:tab/>
      </w:r>
      <w:r>
        <w:fldChar w:fldCharType="begin"/>
      </w:r>
      <w:r>
        <w:instrText xml:space="preserve"> PAGEREF _Toc119931364 \h </w:instrText>
      </w:r>
      <w:r>
        <w:fldChar w:fldCharType="separate"/>
      </w:r>
      <w:r>
        <w:t>39</w:t>
      </w:r>
      <w:r>
        <w:fldChar w:fldCharType="end"/>
      </w:r>
    </w:p>
    <w:p w14:paraId="30C2EBFC" w14:textId="32E6F2CB" w:rsidR="00441685" w:rsidRPr="00441685" w:rsidRDefault="00441685">
      <w:pPr>
        <w:pStyle w:val="TOC3"/>
        <w:rPr>
          <w:rFonts w:asciiTheme="minorHAnsi" w:eastAsiaTheme="minorEastAsia" w:hAnsiTheme="minorHAnsi" w:cstheme="minorBidi"/>
          <w:szCs w:val="22"/>
          <w:lang w:val="en-US" w:eastAsia="fr-FR" w:bidi="ar-SA"/>
        </w:rPr>
      </w:pPr>
      <w:r>
        <w:t>19.6.4</w:t>
      </w:r>
      <w:r w:rsidRPr="00441685">
        <w:rPr>
          <w:rFonts w:asciiTheme="minorHAnsi" w:eastAsiaTheme="minorEastAsia" w:hAnsiTheme="minorHAnsi" w:cstheme="minorBidi"/>
          <w:szCs w:val="22"/>
          <w:lang w:val="en-US" w:eastAsia="fr-FR" w:bidi="ar-SA"/>
        </w:rPr>
        <w:tab/>
      </w:r>
      <w:r>
        <w:t>Void</w:t>
      </w:r>
      <w:r>
        <w:tab/>
      </w:r>
      <w:r>
        <w:fldChar w:fldCharType="begin"/>
      </w:r>
      <w:r>
        <w:instrText xml:space="preserve"> PAGEREF _Toc119931365 \h </w:instrText>
      </w:r>
      <w:r>
        <w:fldChar w:fldCharType="separate"/>
      </w:r>
      <w:r>
        <w:t>40</w:t>
      </w:r>
      <w:r>
        <w:fldChar w:fldCharType="end"/>
      </w:r>
    </w:p>
    <w:p w14:paraId="40E3EEC0" w14:textId="037412C4" w:rsidR="00441685" w:rsidRPr="00441685" w:rsidRDefault="00441685">
      <w:pPr>
        <w:pStyle w:val="TOC3"/>
        <w:rPr>
          <w:rFonts w:asciiTheme="minorHAnsi" w:eastAsiaTheme="minorEastAsia" w:hAnsiTheme="minorHAnsi" w:cstheme="minorBidi"/>
          <w:szCs w:val="22"/>
          <w:lang w:val="en-US" w:eastAsia="fr-FR" w:bidi="ar-SA"/>
        </w:rPr>
      </w:pPr>
      <w:r>
        <w:t>19.6.5</w:t>
      </w:r>
      <w:r w:rsidRPr="00441685">
        <w:rPr>
          <w:rFonts w:asciiTheme="minorHAnsi" w:eastAsiaTheme="minorEastAsia" w:hAnsiTheme="minorHAnsi" w:cstheme="minorBidi"/>
          <w:szCs w:val="22"/>
          <w:lang w:val="en-US" w:eastAsia="fr-FR" w:bidi="ar-SA"/>
        </w:rPr>
        <w:tab/>
      </w:r>
      <w:r>
        <w:t>Channel type switching – Release 8 Fast Dormancy</w:t>
      </w:r>
      <w:r>
        <w:tab/>
      </w:r>
      <w:r>
        <w:fldChar w:fldCharType="begin"/>
      </w:r>
      <w:r>
        <w:instrText xml:space="preserve"> PAGEREF _Toc119931366 \h </w:instrText>
      </w:r>
      <w:r>
        <w:fldChar w:fldCharType="separate"/>
      </w:r>
      <w:r>
        <w:t>40</w:t>
      </w:r>
      <w:r>
        <w:fldChar w:fldCharType="end"/>
      </w:r>
    </w:p>
    <w:p w14:paraId="034B0B2E" w14:textId="61965A13" w:rsidR="00441685" w:rsidRPr="00441685" w:rsidRDefault="00441685">
      <w:pPr>
        <w:pStyle w:val="TOC2"/>
        <w:rPr>
          <w:rFonts w:asciiTheme="minorHAnsi" w:eastAsiaTheme="minorEastAsia" w:hAnsiTheme="minorHAnsi" w:cstheme="minorBidi"/>
          <w:szCs w:val="22"/>
          <w:lang w:val="en-US" w:eastAsia="fr-FR" w:bidi="ar-SA"/>
        </w:rPr>
      </w:pPr>
      <w:r>
        <w:t>19.7</w:t>
      </w:r>
      <w:r w:rsidRPr="00441685">
        <w:rPr>
          <w:rFonts w:asciiTheme="minorHAnsi" w:eastAsiaTheme="minorEastAsia" w:hAnsiTheme="minorHAnsi" w:cstheme="minorBidi"/>
          <w:szCs w:val="22"/>
          <w:lang w:val="en-US" w:eastAsia="fr-FR" w:bidi="ar-SA"/>
        </w:rPr>
        <w:tab/>
      </w:r>
      <w:r>
        <w:t>Stationary Data Performance</w:t>
      </w:r>
      <w:r>
        <w:tab/>
      </w:r>
      <w:r>
        <w:fldChar w:fldCharType="begin"/>
      </w:r>
      <w:r>
        <w:instrText xml:space="preserve"> PAGEREF _Toc119931367 \h </w:instrText>
      </w:r>
      <w:r>
        <w:fldChar w:fldCharType="separate"/>
      </w:r>
      <w:r>
        <w:t>41</w:t>
      </w:r>
      <w:r>
        <w:fldChar w:fldCharType="end"/>
      </w:r>
    </w:p>
    <w:p w14:paraId="70F88580" w14:textId="2893A3E7" w:rsidR="00441685" w:rsidRPr="00441685" w:rsidRDefault="00441685">
      <w:pPr>
        <w:pStyle w:val="TOC3"/>
        <w:rPr>
          <w:rFonts w:asciiTheme="minorHAnsi" w:eastAsiaTheme="minorEastAsia" w:hAnsiTheme="minorHAnsi" w:cstheme="minorBidi"/>
          <w:szCs w:val="22"/>
          <w:lang w:val="en-US" w:eastAsia="fr-FR" w:bidi="ar-SA"/>
        </w:rPr>
      </w:pPr>
      <w:r>
        <w:t>19.7.1</w:t>
      </w:r>
      <w:r w:rsidRPr="00441685">
        <w:rPr>
          <w:rFonts w:asciiTheme="minorHAnsi" w:eastAsiaTheme="minorEastAsia" w:hAnsiTheme="minorHAnsi" w:cstheme="minorBidi"/>
          <w:szCs w:val="22"/>
          <w:lang w:val="en-US" w:eastAsia="fr-FR" w:bidi="ar-SA"/>
        </w:rPr>
        <w:tab/>
      </w:r>
      <w:r>
        <w:t>Stationary Data Performance – Relative Downlink Throughput</w:t>
      </w:r>
      <w:r>
        <w:tab/>
      </w:r>
      <w:r>
        <w:fldChar w:fldCharType="begin"/>
      </w:r>
      <w:r>
        <w:instrText xml:space="preserve"> PAGEREF _Toc119931368 \h </w:instrText>
      </w:r>
      <w:r>
        <w:fldChar w:fldCharType="separate"/>
      </w:r>
      <w:r>
        <w:t>41</w:t>
      </w:r>
      <w:r>
        <w:fldChar w:fldCharType="end"/>
      </w:r>
    </w:p>
    <w:p w14:paraId="09267CA3" w14:textId="5F48AF59" w:rsidR="00441685" w:rsidRPr="00441685" w:rsidRDefault="00441685">
      <w:pPr>
        <w:pStyle w:val="TOC3"/>
        <w:rPr>
          <w:rFonts w:asciiTheme="minorHAnsi" w:eastAsiaTheme="minorEastAsia" w:hAnsiTheme="minorHAnsi" w:cstheme="minorBidi"/>
          <w:szCs w:val="22"/>
          <w:lang w:val="en-US" w:eastAsia="fr-FR" w:bidi="ar-SA"/>
        </w:rPr>
      </w:pPr>
      <w:r>
        <w:t>19.7.2</w:t>
      </w:r>
      <w:r w:rsidRPr="00441685">
        <w:rPr>
          <w:rFonts w:asciiTheme="minorHAnsi" w:eastAsiaTheme="minorEastAsia" w:hAnsiTheme="minorHAnsi" w:cstheme="minorBidi"/>
          <w:szCs w:val="22"/>
          <w:lang w:val="en-US" w:eastAsia="fr-FR" w:bidi="ar-SA"/>
        </w:rPr>
        <w:tab/>
      </w:r>
      <w:r>
        <w:t>Stationary Data Performance – Absolute Downlink Throughput</w:t>
      </w:r>
      <w:r>
        <w:tab/>
      </w:r>
      <w:r>
        <w:fldChar w:fldCharType="begin"/>
      </w:r>
      <w:r>
        <w:instrText xml:space="preserve"> PAGEREF _Toc119931369 \h </w:instrText>
      </w:r>
      <w:r>
        <w:fldChar w:fldCharType="separate"/>
      </w:r>
      <w:r>
        <w:t>42</w:t>
      </w:r>
      <w:r>
        <w:fldChar w:fldCharType="end"/>
      </w:r>
    </w:p>
    <w:p w14:paraId="24882A72" w14:textId="3F6C8C3D" w:rsidR="00441685" w:rsidRPr="00441685" w:rsidRDefault="00441685">
      <w:pPr>
        <w:pStyle w:val="TOC3"/>
        <w:rPr>
          <w:rFonts w:asciiTheme="minorHAnsi" w:eastAsiaTheme="minorEastAsia" w:hAnsiTheme="minorHAnsi" w:cstheme="minorBidi"/>
          <w:szCs w:val="22"/>
          <w:lang w:val="en-US" w:eastAsia="fr-FR" w:bidi="ar-SA"/>
        </w:rPr>
      </w:pPr>
      <w:r>
        <w:t>19.7.3</w:t>
      </w:r>
      <w:r w:rsidRPr="00441685">
        <w:rPr>
          <w:rFonts w:asciiTheme="minorHAnsi" w:eastAsiaTheme="minorEastAsia" w:hAnsiTheme="minorHAnsi" w:cstheme="minorBidi"/>
          <w:szCs w:val="22"/>
          <w:lang w:val="en-US" w:eastAsia="fr-FR" w:bidi="ar-SA"/>
        </w:rPr>
        <w:tab/>
      </w:r>
      <w:r>
        <w:t>Stationary Data Performance – Relative Uplink Throughput</w:t>
      </w:r>
      <w:r>
        <w:tab/>
      </w:r>
      <w:r>
        <w:fldChar w:fldCharType="begin"/>
      </w:r>
      <w:r>
        <w:instrText xml:space="preserve"> PAGEREF _Toc119931370 \h </w:instrText>
      </w:r>
      <w:r>
        <w:fldChar w:fldCharType="separate"/>
      </w:r>
      <w:r>
        <w:t>43</w:t>
      </w:r>
      <w:r>
        <w:fldChar w:fldCharType="end"/>
      </w:r>
    </w:p>
    <w:p w14:paraId="16D117DB" w14:textId="479A2B4D" w:rsidR="00441685" w:rsidRPr="00441685" w:rsidRDefault="00441685">
      <w:pPr>
        <w:pStyle w:val="TOC3"/>
        <w:rPr>
          <w:rFonts w:asciiTheme="minorHAnsi" w:eastAsiaTheme="minorEastAsia" w:hAnsiTheme="minorHAnsi" w:cstheme="minorBidi"/>
          <w:szCs w:val="22"/>
          <w:lang w:val="en-US" w:eastAsia="fr-FR" w:bidi="ar-SA"/>
        </w:rPr>
      </w:pPr>
      <w:r>
        <w:t>19.7.4</w:t>
      </w:r>
      <w:r w:rsidRPr="00441685">
        <w:rPr>
          <w:rFonts w:asciiTheme="minorHAnsi" w:eastAsiaTheme="minorEastAsia" w:hAnsiTheme="minorHAnsi" w:cstheme="minorBidi"/>
          <w:szCs w:val="22"/>
          <w:lang w:val="en-US" w:eastAsia="fr-FR" w:bidi="ar-SA"/>
        </w:rPr>
        <w:tab/>
      </w:r>
      <w:r>
        <w:t>Stationary Data Performance – Absolute Uplink Throughput</w:t>
      </w:r>
      <w:r>
        <w:tab/>
      </w:r>
      <w:r>
        <w:fldChar w:fldCharType="begin"/>
      </w:r>
      <w:r>
        <w:instrText xml:space="preserve"> PAGEREF _Toc119931371 \h </w:instrText>
      </w:r>
      <w:r>
        <w:fldChar w:fldCharType="separate"/>
      </w:r>
      <w:r>
        <w:t>43</w:t>
      </w:r>
      <w:r>
        <w:fldChar w:fldCharType="end"/>
      </w:r>
    </w:p>
    <w:p w14:paraId="6E8CE820" w14:textId="52BDD355" w:rsidR="00441685" w:rsidRPr="00441685" w:rsidRDefault="00441685">
      <w:pPr>
        <w:pStyle w:val="TOC3"/>
        <w:rPr>
          <w:rFonts w:asciiTheme="minorHAnsi" w:eastAsiaTheme="minorEastAsia" w:hAnsiTheme="minorHAnsi" w:cstheme="minorBidi"/>
          <w:szCs w:val="22"/>
          <w:lang w:val="en-US" w:eastAsia="fr-FR" w:bidi="ar-SA"/>
        </w:rPr>
      </w:pPr>
      <w:r>
        <w:t>19.7.5</w:t>
      </w:r>
      <w:r w:rsidRPr="00441685">
        <w:rPr>
          <w:rFonts w:asciiTheme="minorHAnsi" w:eastAsiaTheme="minorEastAsia" w:hAnsiTheme="minorHAnsi" w:cstheme="minorBidi"/>
          <w:szCs w:val="22"/>
          <w:lang w:val="en-US" w:eastAsia="fr-FR" w:bidi="ar-SA"/>
        </w:rPr>
        <w:tab/>
      </w:r>
      <w:r>
        <w:t>Stationary Data Performance – Relative Downlink and Uplink Throughput</w:t>
      </w:r>
      <w:r>
        <w:tab/>
      </w:r>
      <w:r>
        <w:fldChar w:fldCharType="begin"/>
      </w:r>
      <w:r>
        <w:instrText xml:space="preserve"> PAGEREF _Toc119931372 \h </w:instrText>
      </w:r>
      <w:r>
        <w:fldChar w:fldCharType="separate"/>
      </w:r>
      <w:r>
        <w:t>44</w:t>
      </w:r>
      <w:r>
        <w:fldChar w:fldCharType="end"/>
      </w:r>
    </w:p>
    <w:p w14:paraId="2EB1FCFA" w14:textId="23306925" w:rsidR="00441685" w:rsidRPr="00441685" w:rsidRDefault="00441685">
      <w:pPr>
        <w:pStyle w:val="TOC2"/>
        <w:rPr>
          <w:rFonts w:asciiTheme="minorHAnsi" w:eastAsiaTheme="minorEastAsia" w:hAnsiTheme="minorHAnsi" w:cstheme="minorBidi"/>
          <w:szCs w:val="22"/>
          <w:lang w:val="en-US" w:eastAsia="fr-FR" w:bidi="ar-SA"/>
        </w:rPr>
      </w:pPr>
      <w:r>
        <w:t>19.8</w:t>
      </w:r>
      <w:r w:rsidRPr="00441685">
        <w:rPr>
          <w:rFonts w:asciiTheme="minorHAnsi" w:eastAsiaTheme="minorEastAsia" w:hAnsiTheme="minorHAnsi" w:cstheme="minorBidi"/>
          <w:szCs w:val="22"/>
          <w:lang w:val="en-US" w:eastAsia="fr-FR" w:bidi="ar-SA"/>
        </w:rPr>
        <w:tab/>
      </w:r>
      <w:r>
        <w:t>Multi-RAB – Stationary Data Performance</w:t>
      </w:r>
      <w:r>
        <w:tab/>
      </w:r>
      <w:r>
        <w:fldChar w:fldCharType="begin"/>
      </w:r>
      <w:r>
        <w:instrText xml:space="preserve"> PAGEREF _Toc119931373 \h </w:instrText>
      </w:r>
      <w:r>
        <w:fldChar w:fldCharType="separate"/>
      </w:r>
      <w:r>
        <w:t>45</w:t>
      </w:r>
      <w:r>
        <w:fldChar w:fldCharType="end"/>
      </w:r>
    </w:p>
    <w:p w14:paraId="7D42C547" w14:textId="2ABE48B0" w:rsidR="00441685" w:rsidRPr="00441685" w:rsidRDefault="00441685">
      <w:pPr>
        <w:pStyle w:val="TOC3"/>
        <w:rPr>
          <w:rFonts w:asciiTheme="minorHAnsi" w:eastAsiaTheme="minorEastAsia" w:hAnsiTheme="minorHAnsi" w:cstheme="minorBidi"/>
          <w:szCs w:val="22"/>
          <w:lang w:val="en-US" w:eastAsia="fr-FR" w:bidi="ar-SA"/>
        </w:rPr>
      </w:pPr>
      <w:r>
        <w:t>19.8.1</w:t>
      </w:r>
      <w:r w:rsidRPr="00441685">
        <w:rPr>
          <w:rFonts w:asciiTheme="minorHAnsi" w:eastAsiaTheme="minorEastAsia" w:hAnsiTheme="minorHAnsi" w:cstheme="minorBidi"/>
          <w:szCs w:val="22"/>
          <w:lang w:val="en-US" w:eastAsia="fr-FR" w:bidi="ar-SA"/>
        </w:rPr>
        <w:tab/>
      </w:r>
      <w:r>
        <w:t>Multi-RAB – Stationary Data Performance – Relative Downlink Throughput</w:t>
      </w:r>
      <w:r>
        <w:tab/>
      </w:r>
      <w:r>
        <w:fldChar w:fldCharType="begin"/>
      </w:r>
      <w:r>
        <w:instrText xml:space="preserve"> PAGEREF _Toc119931374 \h </w:instrText>
      </w:r>
      <w:r>
        <w:fldChar w:fldCharType="separate"/>
      </w:r>
      <w:r>
        <w:t>45</w:t>
      </w:r>
      <w:r>
        <w:fldChar w:fldCharType="end"/>
      </w:r>
    </w:p>
    <w:p w14:paraId="0597396C" w14:textId="3D66468A" w:rsidR="00441685" w:rsidRPr="00441685" w:rsidRDefault="00441685">
      <w:pPr>
        <w:pStyle w:val="TOC3"/>
        <w:rPr>
          <w:rFonts w:asciiTheme="minorHAnsi" w:eastAsiaTheme="minorEastAsia" w:hAnsiTheme="minorHAnsi" w:cstheme="minorBidi"/>
          <w:szCs w:val="22"/>
          <w:lang w:val="en-US" w:eastAsia="fr-FR" w:bidi="ar-SA"/>
        </w:rPr>
      </w:pPr>
      <w:r>
        <w:t>19.8.2</w:t>
      </w:r>
      <w:r w:rsidRPr="00441685">
        <w:rPr>
          <w:rFonts w:asciiTheme="minorHAnsi" w:eastAsiaTheme="minorEastAsia" w:hAnsiTheme="minorHAnsi" w:cstheme="minorBidi"/>
          <w:szCs w:val="22"/>
          <w:lang w:val="en-US" w:eastAsia="fr-FR" w:bidi="ar-SA"/>
        </w:rPr>
        <w:tab/>
      </w:r>
      <w:r>
        <w:t>Multi-RAB – Stationary Data Performance – Absolute Downlink Throughput</w:t>
      </w:r>
      <w:r>
        <w:tab/>
      </w:r>
      <w:r>
        <w:fldChar w:fldCharType="begin"/>
      </w:r>
      <w:r>
        <w:instrText xml:space="preserve"> PAGEREF _Toc119931375 \h </w:instrText>
      </w:r>
      <w:r>
        <w:fldChar w:fldCharType="separate"/>
      </w:r>
      <w:r>
        <w:t>46</w:t>
      </w:r>
      <w:r>
        <w:fldChar w:fldCharType="end"/>
      </w:r>
    </w:p>
    <w:p w14:paraId="158284D5" w14:textId="75E37C85" w:rsidR="00441685" w:rsidRPr="008B518C" w:rsidRDefault="00441685">
      <w:pPr>
        <w:pStyle w:val="TOC3"/>
        <w:rPr>
          <w:rFonts w:asciiTheme="minorHAnsi" w:eastAsiaTheme="minorEastAsia" w:hAnsiTheme="minorHAnsi" w:cstheme="minorBidi"/>
          <w:szCs w:val="22"/>
          <w:lang w:val="en-US" w:eastAsia="fr-FR" w:bidi="ar-SA"/>
        </w:rPr>
      </w:pPr>
      <w:r>
        <w:t>19.8.3</w:t>
      </w:r>
      <w:r w:rsidRPr="008B518C">
        <w:rPr>
          <w:rFonts w:asciiTheme="minorHAnsi" w:eastAsiaTheme="minorEastAsia" w:hAnsiTheme="minorHAnsi" w:cstheme="minorBidi"/>
          <w:szCs w:val="22"/>
          <w:lang w:val="en-US" w:eastAsia="fr-FR" w:bidi="ar-SA"/>
        </w:rPr>
        <w:tab/>
      </w:r>
      <w:r>
        <w:t>Multi-RAB – Stationary Data Performance – Relative Uplink Throughput</w:t>
      </w:r>
      <w:r>
        <w:tab/>
      </w:r>
      <w:r>
        <w:fldChar w:fldCharType="begin"/>
      </w:r>
      <w:r>
        <w:instrText xml:space="preserve"> PAGEREF _Toc119931376 \h </w:instrText>
      </w:r>
      <w:r>
        <w:fldChar w:fldCharType="separate"/>
      </w:r>
      <w:r>
        <w:t>48</w:t>
      </w:r>
      <w:r>
        <w:fldChar w:fldCharType="end"/>
      </w:r>
    </w:p>
    <w:p w14:paraId="4B2E9361" w14:textId="374B4DD4" w:rsidR="00441685" w:rsidRPr="008B518C" w:rsidRDefault="00441685">
      <w:pPr>
        <w:pStyle w:val="TOC3"/>
        <w:rPr>
          <w:rFonts w:asciiTheme="minorHAnsi" w:eastAsiaTheme="minorEastAsia" w:hAnsiTheme="minorHAnsi" w:cstheme="minorBidi"/>
          <w:szCs w:val="22"/>
          <w:lang w:val="en-US" w:eastAsia="fr-FR" w:bidi="ar-SA"/>
        </w:rPr>
      </w:pPr>
      <w:r>
        <w:t>19.8.4</w:t>
      </w:r>
      <w:r w:rsidRPr="008B518C">
        <w:rPr>
          <w:rFonts w:asciiTheme="minorHAnsi" w:eastAsiaTheme="minorEastAsia" w:hAnsiTheme="minorHAnsi" w:cstheme="minorBidi"/>
          <w:szCs w:val="22"/>
          <w:lang w:val="en-US" w:eastAsia="fr-FR" w:bidi="ar-SA"/>
        </w:rPr>
        <w:tab/>
      </w:r>
      <w:r>
        <w:t>Multi-RAB – Stationary Data Performance – Absolute Uplink Throughput</w:t>
      </w:r>
      <w:r>
        <w:tab/>
      </w:r>
      <w:r>
        <w:fldChar w:fldCharType="begin"/>
      </w:r>
      <w:r>
        <w:instrText xml:space="preserve"> PAGEREF _Toc119931377 \h </w:instrText>
      </w:r>
      <w:r>
        <w:fldChar w:fldCharType="separate"/>
      </w:r>
      <w:r>
        <w:t>49</w:t>
      </w:r>
      <w:r>
        <w:fldChar w:fldCharType="end"/>
      </w:r>
    </w:p>
    <w:p w14:paraId="54D8CC53" w14:textId="3F2B8E14" w:rsidR="00441685" w:rsidRPr="008B518C" w:rsidRDefault="00441685">
      <w:pPr>
        <w:pStyle w:val="TOC3"/>
        <w:rPr>
          <w:rFonts w:asciiTheme="minorHAnsi" w:eastAsiaTheme="minorEastAsia" w:hAnsiTheme="minorHAnsi" w:cstheme="minorBidi"/>
          <w:szCs w:val="22"/>
          <w:lang w:val="en-US" w:eastAsia="fr-FR" w:bidi="ar-SA"/>
        </w:rPr>
      </w:pPr>
      <w:r>
        <w:t>19.8.5</w:t>
      </w:r>
      <w:r w:rsidRPr="008B518C">
        <w:rPr>
          <w:rFonts w:asciiTheme="minorHAnsi" w:eastAsiaTheme="minorEastAsia" w:hAnsiTheme="minorHAnsi" w:cstheme="minorBidi"/>
          <w:szCs w:val="22"/>
          <w:lang w:val="en-US" w:eastAsia="fr-FR" w:bidi="ar-SA"/>
        </w:rPr>
        <w:tab/>
      </w:r>
      <w:r>
        <w:t>Multi-RAB – Stationary Data Performance – Relative Downlink and Uplink Throughput</w:t>
      </w:r>
      <w:r>
        <w:tab/>
      </w:r>
      <w:r>
        <w:fldChar w:fldCharType="begin"/>
      </w:r>
      <w:r>
        <w:instrText xml:space="preserve"> PAGEREF _Toc119931378 \h </w:instrText>
      </w:r>
      <w:r>
        <w:fldChar w:fldCharType="separate"/>
      </w:r>
      <w:r>
        <w:t>50</w:t>
      </w:r>
      <w:r>
        <w:fldChar w:fldCharType="end"/>
      </w:r>
    </w:p>
    <w:p w14:paraId="1C236F0F" w14:textId="140D4745" w:rsidR="00441685" w:rsidRPr="008B518C" w:rsidRDefault="00441685">
      <w:pPr>
        <w:pStyle w:val="TOC1"/>
        <w:rPr>
          <w:rFonts w:asciiTheme="minorHAnsi" w:eastAsiaTheme="minorEastAsia" w:hAnsiTheme="minorHAnsi" w:cstheme="minorBidi"/>
          <w:b w:val="0"/>
          <w:lang w:val="en-US" w:eastAsia="fr-FR" w:bidi="ar-SA"/>
        </w:rPr>
      </w:pPr>
      <w:r>
        <w:t>20</w:t>
      </w:r>
      <w:r w:rsidRPr="008B518C">
        <w:rPr>
          <w:rFonts w:asciiTheme="minorHAnsi" w:eastAsiaTheme="minorEastAsia" w:hAnsiTheme="minorHAnsi" w:cstheme="minorBidi"/>
          <w:b w:val="0"/>
          <w:lang w:val="en-US" w:eastAsia="fr-FR" w:bidi="ar-SA"/>
        </w:rPr>
        <w:tab/>
      </w:r>
      <w:r>
        <w:t>Mobility</w:t>
      </w:r>
      <w:r>
        <w:tab/>
      </w:r>
      <w:r>
        <w:fldChar w:fldCharType="begin"/>
      </w:r>
      <w:r>
        <w:instrText xml:space="preserve"> PAGEREF _Toc119931379 \h </w:instrText>
      </w:r>
      <w:r>
        <w:fldChar w:fldCharType="separate"/>
      </w:r>
      <w:r>
        <w:t>51</w:t>
      </w:r>
      <w:r>
        <w:fldChar w:fldCharType="end"/>
      </w:r>
    </w:p>
    <w:p w14:paraId="1668634D" w14:textId="2857B0C4" w:rsidR="00441685" w:rsidRPr="008B518C" w:rsidRDefault="00441685">
      <w:pPr>
        <w:pStyle w:val="TOC2"/>
        <w:rPr>
          <w:rFonts w:asciiTheme="minorHAnsi" w:eastAsiaTheme="minorEastAsia" w:hAnsiTheme="minorHAnsi" w:cstheme="minorBidi"/>
          <w:szCs w:val="22"/>
          <w:lang w:val="en-US" w:eastAsia="fr-FR" w:bidi="ar-SA"/>
        </w:rPr>
      </w:pPr>
      <w:r>
        <w:t>20.1</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_Toc119931380 \h </w:instrText>
      </w:r>
      <w:r>
        <w:fldChar w:fldCharType="separate"/>
      </w:r>
      <w:r>
        <w:t>51</w:t>
      </w:r>
      <w:r>
        <w:fldChar w:fldCharType="end"/>
      </w:r>
    </w:p>
    <w:p w14:paraId="3DB63413" w14:textId="08114633" w:rsidR="00441685" w:rsidRPr="008B518C" w:rsidRDefault="00441685">
      <w:pPr>
        <w:pStyle w:val="TOC3"/>
        <w:rPr>
          <w:rFonts w:asciiTheme="minorHAnsi" w:eastAsiaTheme="minorEastAsia" w:hAnsiTheme="minorHAnsi" w:cstheme="minorBidi"/>
          <w:szCs w:val="22"/>
          <w:lang w:val="en-US" w:eastAsia="fr-FR" w:bidi="ar-SA"/>
        </w:rPr>
      </w:pPr>
      <w:r>
        <w:t>20.1.1</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_Toc119931381 \h </w:instrText>
      </w:r>
      <w:r>
        <w:fldChar w:fldCharType="separate"/>
      </w:r>
      <w:r>
        <w:t>51</w:t>
      </w:r>
      <w:r>
        <w:fldChar w:fldCharType="end"/>
      </w:r>
    </w:p>
    <w:p w14:paraId="11F89219" w14:textId="4F5C42EB" w:rsidR="00441685" w:rsidRPr="008B518C" w:rsidRDefault="00441685">
      <w:pPr>
        <w:pStyle w:val="TOC3"/>
        <w:rPr>
          <w:rFonts w:asciiTheme="minorHAnsi" w:eastAsiaTheme="minorEastAsia" w:hAnsiTheme="minorHAnsi" w:cstheme="minorBidi"/>
          <w:szCs w:val="22"/>
          <w:lang w:val="en-US" w:eastAsia="fr-FR" w:bidi="ar-SA"/>
        </w:rPr>
      </w:pPr>
      <w:r>
        <w:t>20.1.2</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_Toc119931382 \h </w:instrText>
      </w:r>
      <w:r>
        <w:fldChar w:fldCharType="separate"/>
      </w:r>
      <w:r>
        <w:t>51</w:t>
      </w:r>
      <w:r>
        <w:fldChar w:fldCharType="end"/>
      </w:r>
    </w:p>
    <w:p w14:paraId="080990B8" w14:textId="0EB7167C" w:rsidR="00441685" w:rsidRPr="008B518C" w:rsidRDefault="00441685">
      <w:pPr>
        <w:pStyle w:val="TOC3"/>
        <w:rPr>
          <w:rFonts w:asciiTheme="minorHAnsi" w:eastAsiaTheme="minorEastAsia" w:hAnsiTheme="minorHAnsi" w:cstheme="minorBidi"/>
          <w:szCs w:val="22"/>
          <w:lang w:val="en-US" w:eastAsia="fr-FR" w:bidi="ar-SA"/>
        </w:rPr>
      </w:pPr>
      <w:r>
        <w:t>20.1.3</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_Toc119931383 \h </w:instrText>
      </w:r>
      <w:r>
        <w:fldChar w:fldCharType="separate"/>
      </w:r>
      <w:r>
        <w:t>51</w:t>
      </w:r>
      <w:r>
        <w:fldChar w:fldCharType="end"/>
      </w:r>
    </w:p>
    <w:p w14:paraId="720188D4" w14:textId="6E234C0F" w:rsidR="00441685" w:rsidRPr="008B518C" w:rsidRDefault="00441685">
      <w:pPr>
        <w:pStyle w:val="TOC3"/>
        <w:rPr>
          <w:rFonts w:asciiTheme="minorHAnsi" w:eastAsiaTheme="minorEastAsia" w:hAnsiTheme="minorHAnsi" w:cstheme="minorBidi"/>
          <w:szCs w:val="22"/>
          <w:lang w:val="en-US" w:eastAsia="fr-FR" w:bidi="ar-SA"/>
        </w:rPr>
      </w:pPr>
      <w:r>
        <w:t>20.1.4</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_Toc119931384 \h </w:instrText>
      </w:r>
      <w:r>
        <w:fldChar w:fldCharType="separate"/>
      </w:r>
      <w:r>
        <w:t>51</w:t>
      </w:r>
      <w:r>
        <w:fldChar w:fldCharType="end"/>
      </w:r>
    </w:p>
    <w:p w14:paraId="3FEB30BD" w14:textId="32819A89" w:rsidR="00441685" w:rsidRPr="008B518C" w:rsidRDefault="00441685">
      <w:pPr>
        <w:pStyle w:val="TOC2"/>
        <w:rPr>
          <w:rFonts w:asciiTheme="minorHAnsi" w:eastAsiaTheme="minorEastAsia" w:hAnsiTheme="minorHAnsi" w:cstheme="minorBidi"/>
          <w:szCs w:val="22"/>
          <w:lang w:val="en-US" w:eastAsia="fr-FR" w:bidi="ar-SA"/>
        </w:rPr>
      </w:pPr>
      <w:r>
        <w:t>20.2</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_Toc119931385 \h </w:instrText>
      </w:r>
      <w:r>
        <w:fldChar w:fldCharType="separate"/>
      </w:r>
      <w:r>
        <w:t>51</w:t>
      </w:r>
      <w:r>
        <w:fldChar w:fldCharType="end"/>
      </w:r>
    </w:p>
    <w:p w14:paraId="3CB9A916" w14:textId="3920551A" w:rsidR="00441685" w:rsidRPr="008B518C" w:rsidRDefault="00441685">
      <w:pPr>
        <w:pStyle w:val="TOC3"/>
        <w:rPr>
          <w:rFonts w:asciiTheme="minorHAnsi" w:eastAsiaTheme="minorEastAsia" w:hAnsiTheme="minorHAnsi" w:cstheme="minorBidi"/>
          <w:szCs w:val="22"/>
          <w:lang w:val="en-US" w:eastAsia="fr-FR" w:bidi="ar-SA"/>
        </w:rPr>
      </w:pPr>
      <w:r>
        <w:t>20.2.1</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_Toc119931386 \h </w:instrText>
      </w:r>
      <w:r>
        <w:fldChar w:fldCharType="separate"/>
      </w:r>
      <w:r>
        <w:t>51</w:t>
      </w:r>
      <w:r>
        <w:fldChar w:fldCharType="end"/>
      </w:r>
    </w:p>
    <w:p w14:paraId="39989672" w14:textId="5DAB8FE3" w:rsidR="00441685" w:rsidRPr="008B518C" w:rsidRDefault="00441685">
      <w:pPr>
        <w:pStyle w:val="TOC3"/>
        <w:rPr>
          <w:rFonts w:asciiTheme="minorHAnsi" w:eastAsiaTheme="minorEastAsia" w:hAnsiTheme="minorHAnsi" w:cstheme="minorBidi"/>
          <w:szCs w:val="22"/>
          <w:lang w:val="en-US" w:eastAsia="fr-FR" w:bidi="ar-SA"/>
        </w:rPr>
      </w:pPr>
      <w:r>
        <w:t>20.2.2</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_Toc119931387 \h </w:instrText>
      </w:r>
      <w:r>
        <w:fldChar w:fldCharType="separate"/>
      </w:r>
      <w:r>
        <w:t>51</w:t>
      </w:r>
      <w:r>
        <w:fldChar w:fldCharType="end"/>
      </w:r>
    </w:p>
    <w:p w14:paraId="2DD06B02" w14:textId="6ADE4395" w:rsidR="00441685" w:rsidRPr="008B518C" w:rsidRDefault="00441685">
      <w:pPr>
        <w:pStyle w:val="TOC3"/>
        <w:rPr>
          <w:rFonts w:asciiTheme="minorHAnsi" w:eastAsiaTheme="minorEastAsia" w:hAnsiTheme="minorHAnsi" w:cstheme="minorBidi"/>
          <w:szCs w:val="22"/>
          <w:lang w:val="en-US" w:eastAsia="fr-FR" w:bidi="ar-SA"/>
        </w:rPr>
      </w:pPr>
      <w:r>
        <w:t>20.2.3</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_Toc119931388 \h </w:instrText>
      </w:r>
      <w:r>
        <w:fldChar w:fldCharType="separate"/>
      </w:r>
      <w:r>
        <w:t>51</w:t>
      </w:r>
      <w:r>
        <w:fldChar w:fldCharType="end"/>
      </w:r>
    </w:p>
    <w:p w14:paraId="2FA5EC2B" w14:textId="24936AB9" w:rsidR="00441685" w:rsidRPr="008B518C" w:rsidRDefault="00441685">
      <w:pPr>
        <w:pStyle w:val="TOC3"/>
        <w:rPr>
          <w:rFonts w:asciiTheme="minorHAnsi" w:eastAsiaTheme="minorEastAsia" w:hAnsiTheme="minorHAnsi" w:cstheme="minorBidi"/>
          <w:szCs w:val="22"/>
          <w:lang w:val="en-US" w:eastAsia="fr-FR" w:bidi="ar-SA"/>
        </w:rPr>
      </w:pPr>
      <w:r>
        <w:t>20.2.4</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_Toc119931389 \h </w:instrText>
      </w:r>
      <w:r>
        <w:fldChar w:fldCharType="separate"/>
      </w:r>
      <w:r>
        <w:t>51</w:t>
      </w:r>
      <w:r>
        <w:fldChar w:fldCharType="end"/>
      </w:r>
    </w:p>
    <w:p w14:paraId="0B61E931" w14:textId="3183C697" w:rsidR="00441685" w:rsidRPr="008B518C" w:rsidRDefault="00441685">
      <w:pPr>
        <w:pStyle w:val="TOC3"/>
        <w:rPr>
          <w:rFonts w:asciiTheme="minorHAnsi" w:eastAsiaTheme="minorEastAsia" w:hAnsiTheme="minorHAnsi" w:cstheme="minorBidi"/>
          <w:szCs w:val="22"/>
          <w:lang w:val="en-US" w:eastAsia="fr-FR" w:bidi="ar-SA"/>
        </w:rPr>
      </w:pPr>
      <w:r>
        <w:lastRenderedPageBreak/>
        <w:t>20.2.5</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_Toc119931390 \h </w:instrText>
      </w:r>
      <w:r>
        <w:fldChar w:fldCharType="separate"/>
      </w:r>
      <w:r>
        <w:t>51</w:t>
      </w:r>
      <w:r>
        <w:fldChar w:fldCharType="end"/>
      </w:r>
    </w:p>
    <w:p w14:paraId="463BBFC9" w14:textId="2CA20A11" w:rsidR="00441685" w:rsidRPr="008B518C" w:rsidRDefault="00441685">
      <w:pPr>
        <w:pStyle w:val="TOC3"/>
        <w:rPr>
          <w:rFonts w:asciiTheme="minorHAnsi" w:eastAsiaTheme="minorEastAsia" w:hAnsiTheme="minorHAnsi" w:cstheme="minorBidi"/>
          <w:szCs w:val="22"/>
          <w:lang w:val="en-US" w:eastAsia="fr-FR" w:bidi="ar-SA"/>
        </w:rPr>
      </w:pPr>
      <w:r>
        <w:t>20.2.6</w:t>
      </w:r>
      <w:r w:rsidRPr="008B518C">
        <w:rPr>
          <w:rFonts w:asciiTheme="minorHAnsi" w:eastAsiaTheme="minorEastAsia" w:hAnsiTheme="minorHAnsi" w:cstheme="minorBidi"/>
          <w:szCs w:val="22"/>
          <w:lang w:val="en-US" w:eastAsia="fr-FR" w:bidi="ar-SA"/>
        </w:rPr>
        <w:tab/>
      </w:r>
      <w:r>
        <w:t>Void</w:t>
      </w:r>
      <w:r>
        <w:tab/>
      </w:r>
      <w:r>
        <w:fldChar w:fldCharType="begin"/>
      </w:r>
      <w:r>
        <w:instrText xml:space="preserve"> PAGEREF _Toc119931391 \h </w:instrText>
      </w:r>
      <w:r>
        <w:fldChar w:fldCharType="separate"/>
      </w:r>
      <w:r>
        <w:t>51</w:t>
      </w:r>
      <w:r>
        <w:fldChar w:fldCharType="end"/>
      </w:r>
    </w:p>
    <w:p w14:paraId="7D396AB1" w14:textId="2BDFD428" w:rsidR="00441685" w:rsidRPr="008B518C" w:rsidRDefault="00441685">
      <w:pPr>
        <w:pStyle w:val="TOC2"/>
        <w:rPr>
          <w:rFonts w:asciiTheme="minorHAnsi" w:eastAsiaTheme="minorEastAsia" w:hAnsiTheme="minorHAnsi" w:cstheme="minorBidi"/>
          <w:szCs w:val="22"/>
          <w:lang w:val="en-US" w:eastAsia="fr-FR" w:bidi="ar-SA"/>
        </w:rPr>
      </w:pPr>
      <w:r>
        <w:t>20.3</w:t>
      </w:r>
      <w:r w:rsidRPr="008B518C">
        <w:rPr>
          <w:rFonts w:asciiTheme="minorHAnsi" w:eastAsiaTheme="minorEastAsia" w:hAnsiTheme="minorHAnsi" w:cstheme="minorBidi"/>
          <w:szCs w:val="22"/>
          <w:lang w:val="en-US" w:eastAsia="fr-FR" w:bidi="ar-SA"/>
        </w:rPr>
        <w:tab/>
      </w:r>
      <w:r>
        <w:t>Mobility Management</w:t>
      </w:r>
      <w:r>
        <w:tab/>
      </w:r>
      <w:r>
        <w:fldChar w:fldCharType="begin"/>
      </w:r>
      <w:r>
        <w:instrText xml:space="preserve"> PAGEREF _Toc119931392 \h </w:instrText>
      </w:r>
      <w:r>
        <w:fldChar w:fldCharType="separate"/>
      </w:r>
      <w:r>
        <w:t>51</w:t>
      </w:r>
      <w:r>
        <w:fldChar w:fldCharType="end"/>
      </w:r>
    </w:p>
    <w:p w14:paraId="1EBEFEFD" w14:textId="18FDC21F" w:rsidR="00441685" w:rsidRPr="008B518C" w:rsidRDefault="00441685">
      <w:pPr>
        <w:pStyle w:val="TOC3"/>
        <w:rPr>
          <w:rFonts w:asciiTheme="minorHAnsi" w:eastAsiaTheme="minorEastAsia" w:hAnsiTheme="minorHAnsi" w:cstheme="minorBidi"/>
          <w:szCs w:val="22"/>
          <w:lang w:val="en-US" w:eastAsia="fr-FR" w:bidi="ar-SA"/>
        </w:rPr>
      </w:pPr>
      <w:r>
        <w:t>20.3.1</w:t>
      </w:r>
      <w:r w:rsidRPr="008B518C">
        <w:rPr>
          <w:rFonts w:asciiTheme="minorHAnsi" w:eastAsiaTheme="minorEastAsia" w:hAnsiTheme="minorHAnsi" w:cstheme="minorBidi"/>
          <w:szCs w:val="22"/>
          <w:lang w:val="en-US" w:eastAsia="fr-FR" w:bidi="ar-SA"/>
        </w:rPr>
        <w:tab/>
      </w:r>
      <w:r>
        <w:t>PDP Deactivated (IDLE)</w:t>
      </w:r>
      <w:r>
        <w:tab/>
      </w:r>
      <w:r>
        <w:fldChar w:fldCharType="begin"/>
      </w:r>
      <w:r>
        <w:instrText xml:space="preserve"> PAGEREF _Toc119931393 \h </w:instrText>
      </w:r>
      <w:r>
        <w:fldChar w:fldCharType="separate"/>
      </w:r>
      <w:r>
        <w:t>54</w:t>
      </w:r>
      <w:r>
        <w:fldChar w:fldCharType="end"/>
      </w:r>
    </w:p>
    <w:p w14:paraId="2048FEF6" w14:textId="716B7180" w:rsidR="00441685" w:rsidRPr="008B518C" w:rsidRDefault="00441685">
      <w:pPr>
        <w:pStyle w:val="TOC3"/>
        <w:rPr>
          <w:rFonts w:asciiTheme="minorHAnsi" w:eastAsiaTheme="minorEastAsia" w:hAnsiTheme="minorHAnsi" w:cstheme="minorBidi"/>
          <w:szCs w:val="22"/>
          <w:lang w:val="en-US" w:eastAsia="fr-FR" w:bidi="ar-SA"/>
        </w:rPr>
      </w:pPr>
      <w:r>
        <w:t>20.3.2</w:t>
      </w:r>
      <w:r w:rsidRPr="008B518C">
        <w:rPr>
          <w:rFonts w:asciiTheme="minorHAnsi" w:eastAsiaTheme="minorEastAsia" w:hAnsiTheme="minorHAnsi" w:cstheme="minorBidi"/>
          <w:szCs w:val="22"/>
          <w:lang w:val="en-US" w:eastAsia="fr-FR" w:bidi="ar-SA"/>
        </w:rPr>
        <w:tab/>
      </w:r>
      <w:r>
        <w:t>PDP Activated – No Data Transfer (PCH)</w:t>
      </w:r>
      <w:r>
        <w:tab/>
      </w:r>
      <w:r>
        <w:fldChar w:fldCharType="begin"/>
      </w:r>
      <w:r>
        <w:instrText xml:space="preserve"> PAGEREF _Toc119931394 \h </w:instrText>
      </w:r>
      <w:r>
        <w:fldChar w:fldCharType="separate"/>
      </w:r>
      <w:r>
        <w:t>54</w:t>
      </w:r>
      <w:r>
        <w:fldChar w:fldCharType="end"/>
      </w:r>
    </w:p>
    <w:p w14:paraId="2B69EF0C" w14:textId="5A428E31" w:rsidR="00441685" w:rsidRPr="008B518C" w:rsidRDefault="00441685">
      <w:pPr>
        <w:pStyle w:val="TOC3"/>
        <w:rPr>
          <w:rFonts w:asciiTheme="minorHAnsi" w:eastAsiaTheme="minorEastAsia" w:hAnsiTheme="minorHAnsi" w:cstheme="minorBidi"/>
          <w:szCs w:val="22"/>
          <w:lang w:val="en-US" w:eastAsia="fr-FR" w:bidi="ar-SA"/>
        </w:rPr>
      </w:pPr>
      <w:r>
        <w:t>20.3.3</w:t>
      </w:r>
      <w:r w:rsidRPr="008B518C">
        <w:rPr>
          <w:rFonts w:asciiTheme="minorHAnsi" w:eastAsiaTheme="minorEastAsia" w:hAnsiTheme="minorHAnsi" w:cstheme="minorBidi"/>
          <w:szCs w:val="22"/>
          <w:lang w:val="en-US" w:eastAsia="fr-FR" w:bidi="ar-SA"/>
        </w:rPr>
        <w:tab/>
      </w:r>
      <w:r>
        <w:t>PDP activated – Data Transfer</w:t>
      </w:r>
      <w:r>
        <w:tab/>
      </w:r>
      <w:r>
        <w:fldChar w:fldCharType="begin"/>
      </w:r>
      <w:r>
        <w:instrText xml:space="preserve"> PAGEREF _Toc119931395 \h </w:instrText>
      </w:r>
      <w:r>
        <w:fldChar w:fldCharType="separate"/>
      </w:r>
      <w:r>
        <w:t>54</w:t>
      </w:r>
      <w:r>
        <w:fldChar w:fldCharType="end"/>
      </w:r>
    </w:p>
    <w:p w14:paraId="1A04645F" w14:textId="39CAE53E" w:rsidR="00441685" w:rsidRPr="008B518C" w:rsidRDefault="00441685">
      <w:pPr>
        <w:pStyle w:val="TOC3"/>
        <w:rPr>
          <w:rFonts w:asciiTheme="minorHAnsi" w:eastAsiaTheme="minorEastAsia" w:hAnsiTheme="minorHAnsi" w:cstheme="minorBidi"/>
          <w:szCs w:val="22"/>
          <w:lang w:val="en-US" w:eastAsia="fr-FR" w:bidi="ar-SA"/>
        </w:rPr>
      </w:pPr>
      <w:r>
        <w:t>20.3.4</w:t>
      </w:r>
      <w:r w:rsidRPr="008B518C">
        <w:rPr>
          <w:rFonts w:asciiTheme="minorHAnsi" w:eastAsiaTheme="minorEastAsia" w:hAnsiTheme="minorHAnsi" w:cstheme="minorBidi"/>
          <w:szCs w:val="22"/>
          <w:lang w:val="en-US" w:eastAsia="fr-FR" w:bidi="ar-SA"/>
        </w:rPr>
        <w:tab/>
      </w:r>
      <w:r>
        <w:t>Voice</w:t>
      </w:r>
      <w:r>
        <w:tab/>
      </w:r>
      <w:r>
        <w:fldChar w:fldCharType="begin"/>
      </w:r>
      <w:r>
        <w:instrText xml:space="preserve"> PAGEREF _Toc119931396 \h </w:instrText>
      </w:r>
      <w:r>
        <w:fldChar w:fldCharType="separate"/>
      </w:r>
      <w:r>
        <w:t>54</w:t>
      </w:r>
      <w:r>
        <w:fldChar w:fldCharType="end"/>
      </w:r>
    </w:p>
    <w:p w14:paraId="358B4F27" w14:textId="545625CF" w:rsidR="00441685" w:rsidRPr="008B518C" w:rsidRDefault="00441685">
      <w:pPr>
        <w:pStyle w:val="TOC1"/>
        <w:rPr>
          <w:rFonts w:asciiTheme="minorHAnsi" w:eastAsiaTheme="minorEastAsia" w:hAnsiTheme="minorHAnsi" w:cstheme="minorBidi"/>
          <w:b w:val="0"/>
          <w:lang w:val="en-US" w:eastAsia="fr-FR" w:bidi="ar-SA"/>
        </w:rPr>
      </w:pPr>
      <w:r>
        <w:t>21</w:t>
      </w:r>
      <w:r w:rsidRPr="008B518C">
        <w:rPr>
          <w:rFonts w:asciiTheme="minorHAnsi" w:eastAsiaTheme="minorEastAsia" w:hAnsiTheme="minorHAnsi" w:cstheme="minorBidi"/>
          <w:b w:val="0"/>
          <w:lang w:val="en-US" w:eastAsia="fr-FR" w:bidi="ar-SA"/>
        </w:rPr>
        <w:tab/>
      </w:r>
      <w:r>
        <w:t>Security Mode (Integrity and Ciphering)</w:t>
      </w:r>
      <w:r>
        <w:tab/>
      </w:r>
      <w:r>
        <w:fldChar w:fldCharType="begin"/>
      </w:r>
      <w:r>
        <w:instrText xml:space="preserve"> PAGEREF _Toc119931397 \h </w:instrText>
      </w:r>
      <w:r>
        <w:fldChar w:fldCharType="separate"/>
      </w:r>
      <w:r>
        <w:t>55</w:t>
      </w:r>
      <w:r>
        <w:fldChar w:fldCharType="end"/>
      </w:r>
    </w:p>
    <w:p w14:paraId="3C685F50" w14:textId="2C1BCB4D" w:rsidR="00441685" w:rsidRPr="008B518C" w:rsidRDefault="00441685">
      <w:pPr>
        <w:pStyle w:val="TOC2"/>
        <w:rPr>
          <w:rFonts w:asciiTheme="minorHAnsi" w:eastAsiaTheme="minorEastAsia" w:hAnsiTheme="minorHAnsi" w:cstheme="minorBidi"/>
          <w:szCs w:val="22"/>
          <w:lang w:val="en-US" w:eastAsia="fr-FR" w:bidi="ar-SA"/>
        </w:rPr>
      </w:pPr>
      <w:r>
        <w:t>21.1</w:t>
      </w:r>
      <w:r w:rsidRPr="008B518C">
        <w:rPr>
          <w:rFonts w:asciiTheme="minorHAnsi" w:eastAsiaTheme="minorEastAsia" w:hAnsiTheme="minorHAnsi" w:cstheme="minorBidi"/>
          <w:szCs w:val="22"/>
          <w:lang w:val="en-US" w:eastAsia="fr-FR" w:bidi="ar-SA"/>
        </w:rPr>
        <w:tab/>
      </w:r>
      <w:r>
        <w:t>Authentication</w:t>
      </w:r>
      <w:r>
        <w:tab/>
      </w:r>
      <w:r>
        <w:fldChar w:fldCharType="begin"/>
      </w:r>
      <w:r>
        <w:instrText xml:space="preserve"> PAGEREF _Toc119931398 \h </w:instrText>
      </w:r>
      <w:r>
        <w:fldChar w:fldCharType="separate"/>
      </w:r>
      <w:r>
        <w:t>55</w:t>
      </w:r>
      <w:r>
        <w:fldChar w:fldCharType="end"/>
      </w:r>
    </w:p>
    <w:p w14:paraId="0B1D593B" w14:textId="62BD7DD7" w:rsidR="00441685" w:rsidRPr="008B518C" w:rsidRDefault="00441685">
      <w:pPr>
        <w:pStyle w:val="TOC3"/>
        <w:rPr>
          <w:rFonts w:asciiTheme="minorHAnsi" w:eastAsiaTheme="minorEastAsia" w:hAnsiTheme="minorHAnsi" w:cstheme="minorBidi"/>
          <w:szCs w:val="22"/>
          <w:lang w:val="en-US" w:eastAsia="fr-FR" w:bidi="ar-SA"/>
        </w:rPr>
      </w:pPr>
      <w:r>
        <w:t>21.1.1</w:t>
      </w:r>
      <w:r w:rsidRPr="008B518C">
        <w:rPr>
          <w:rFonts w:asciiTheme="minorHAnsi" w:eastAsiaTheme="minorEastAsia" w:hAnsiTheme="minorHAnsi" w:cstheme="minorBidi"/>
          <w:szCs w:val="22"/>
          <w:lang w:val="en-US" w:eastAsia="fr-FR" w:bidi="ar-SA"/>
        </w:rPr>
        <w:tab/>
      </w:r>
      <w:r>
        <w:t>Authentication – IMSI Attach (incl. Security Mode Command)</w:t>
      </w:r>
      <w:r>
        <w:tab/>
      </w:r>
      <w:r>
        <w:fldChar w:fldCharType="begin"/>
      </w:r>
      <w:r>
        <w:instrText xml:space="preserve"> PAGEREF _Toc119931399 \h </w:instrText>
      </w:r>
      <w:r>
        <w:fldChar w:fldCharType="separate"/>
      </w:r>
      <w:r>
        <w:t>55</w:t>
      </w:r>
      <w:r>
        <w:fldChar w:fldCharType="end"/>
      </w:r>
    </w:p>
    <w:p w14:paraId="7FF4E5C0" w14:textId="124DA41F" w:rsidR="00441685" w:rsidRPr="008B518C" w:rsidRDefault="00441685">
      <w:pPr>
        <w:pStyle w:val="TOC3"/>
        <w:rPr>
          <w:rFonts w:asciiTheme="minorHAnsi" w:eastAsiaTheme="minorEastAsia" w:hAnsiTheme="minorHAnsi" w:cstheme="minorBidi"/>
          <w:szCs w:val="22"/>
          <w:lang w:val="en-US" w:eastAsia="fr-FR" w:bidi="ar-SA"/>
        </w:rPr>
      </w:pPr>
      <w:r>
        <w:t>21.1.2</w:t>
      </w:r>
      <w:r w:rsidRPr="008B518C">
        <w:rPr>
          <w:rFonts w:asciiTheme="minorHAnsi" w:eastAsiaTheme="minorEastAsia" w:hAnsiTheme="minorHAnsi" w:cstheme="minorBidi"/>
          <w:szCs w:val="22"/>
          <w:lang w:val="en-US" w:eastAsia="fr-FR" w:bidi="ar-SA"/>
        </w:rPr>
        <w:tab/>
      </w:r>
      <w:r>
        <w:t>Authentication – Mobile Originated Speech Call</w:t>
      </w:r>
      <w:r>
        <w:tab/>
      </w:r>
      <w:r>
        <w:fldChar w:fldCharType="begin"/>
      </w:r>
      <w:r>
        <w:instrText xml:space="preserve"> PAGEREF _Toc119931400 \h </w:instrText>
      </w:r>
      <w:r>
        <w:fldChar w:fldCharType="separate"/>
      </w:r>
      <w:r>
        <w:t>55</w:t>
      </w:r>
      <w:r>
        <w:fldChar w:fldCharType="end"/>
      </w:r>
    </w:p>
    <w:p w14:paraId="711EF53A" w14:textId="499C5363" w:rsidR="00441685" w:rsidRPr="008B518C" w:rsidRDefault="00441685">
      <w:pPr>
        <w:pStyle w:val="TOC3"/>
        <w:rPr>
          <w:rFonts w:asciiTheme="minorHAnsi" w:eastAsiaTheme="minorEastAsia" w:hAnsiTheme="minorHAnsi" w:cstheme="minorBidi"/>
          <w:szCs w:val="22"/>
          <w:lang w:val="en-US" w:eastAsia="fr-FR" w:bidi="ar-SA"/>
        </w:rPr>
      </w:pPr>
      <w:r>
        <w:t>21.1.3</w:t>
      </w:r>
      <w:r w:rsidRPr="008B518C">
        <w:rPr>
          <w:rFonts w:asciiTheme="minorHAnsi" w:eastAsiaTheme="minorEastAsia" w:hAnsiTheme="minorHAnsi" w:cstheme="minorBidi"/>
          <w:szCs w:val="22"/>
          <w:lang w:val="en-US" w:eastAsia="fr-FR" w:bidi="ar-SA"/>
        </w:rPr>
        <w:tab/>
      </w:r>
      <w:r>
        <w:t>Authentication – GPRS Attach</w:t>
      </w:r>
      <w:r>
        <w:tab/>
      </w:r>
      <w:r>
        <w:fldChar w:fldCharType="begin"/>
      </w:r>
      <w:r>
        <w:instrText xml:space="preserve"> PAGEREF _Toc119931401 \h </w:instrText>
      </w:r>
      <w:r>
        <w:fldChar w:fldCharType="separate"/>
      </w:r>
      <w:r>
        <w:t>55</w:t>
      </w:r>
      <w:r>
        <w:fldChar w:fldCharType="end"/>
      </w:r>
    </w:p>
    <w:p w14:paraId="4BB2A349" w14:textId="19F18F35" w:rsidR="00441685" w:rsidRPr="008B518C" w:rsidRDefault="00441685">
      <w:pPr>
        <w:pStyle w:val="TOC3"/>
        <w:rPr>
          <w:rFonts w:asciiTheme="minorHAnsi" w:eastAsiaTheme="minorEastAsia" w:hAnsiTheme="minorHAnsi" w:cstheme="minorBidi"/>
          <w:szCs w:val="22"/>
          <w:lang w:val="en-US" w:eastAsia="fr-FR" w:bidi="ar-SA"/>
        </w:rPr>
      </w:pPr>
      <w:r>
        <w:t>21.1.4</w:t>
      </w:r>
      <w:r w:rsidRPr="008B518C">
        <w:rPr>
          <w:rFonts w:asciiTheme="minorHAnsi" w:eastAsiaTheme="minorEastAsia" w:hAnsiTheme="minorHAnsi" w:cstheme="minorBidi"/>
          <w:szCs w:val="22"/>
          <w:lang w:val="en-US" w:eastAsia="fr-FR" w:bidi="ar-SA"/>
        </w:rPr>
        <w:tab/>
      </w:r>
      <w:r>
        <w:t>Authentication – Primary PDP context activation</w:t>
      </w:r>
      <w:r>
        <w:tab/>
      </w:r>
      <w:r>
        <w:fldChar w:fldCharType="begin"/>
      </w:r>
      <w:r>
        <w:instrText xml:space="preserve"> PAGEREF _Toc119931402 \h </w:instrText>
      </w:r>
      <w:r>
        <w:fldChar w:fldCharType="separate"/>
      </w:r>
      <w:r>
        <w:t>55</w:t>
      </w:r>
      <w:r>
        <w:fldChar w:fldCharType="end"/>
      </w:r>
    </w:p>
    <w:p w14:paraId="1F2F130B" w14:textId="7D45678B" w:rsidR="00441685" w:rsidRPr="008B518C" w:rsidRDefault="00441685">
      <w:pPr>
        <w:pStyle w:val="TOC3"/>
        <w:rPr>
          <w:rFonts w:asciiTheme="minorHAnsi" w:eastAsiaTheme="minorEastAsia" w:hAnsiTheme="minorHAnsi" w:cstheme="minorBidi"/>
          <w:szCs w:val="22"/>
          <w:lang w:val="en-US" w:eastAsia="fr-FR" w:bidi="ar-SA"/>
        </w:rPr>
      </w:pPr>
      <w:r>
        <w:t>21.1.5</w:t>
      </w:r>
      <w:r w:rsidRPr="008B518C">
        <w:rPr>
          <w:rFonts w:asciiTheme="minorHAnsi" w:eastAsiaTheme="minorEastAsia" w:hAnsiTheme="minorHAnsi" w:cstheme="minorBidi"/>
          <w:szCs w:val="22"/>
          <w:lang w:val="en-US" w:eastAsia="fr-FR" w:bidi="ar-SA"/>
        </w:rPr>
        <w:tab/>
      </w:r>
      <w:r>
        <w:t>Authentication – Security Mode Command in Signalling Connection Establish Request (CS/PS)</w:t>
      </w:r>
      <w:r>
        <w:tab/>
      </w:r>
      <w:r>
        <w:fldChar w:fldCharType="begin"/>
      </w:r>
      <w:r>
        <w:instrText xml:space="preserve"> PAGEREF _Toc119931403 \h </w:instrText>
      </w:r>
      <w:r>
        <w:fldChar w:fldCharType="separate"/>
      </w:r>
      <w:r>
        <w:t>55</w:t>
      </w:r>
      <w:r>
        <w:fldChar w:fldCharType="end"/>
      </w:r>
    </w:p>
    <w:p w14:paraId="6BFA5992" w14:textId="14A7E357" w:rsidR="00441685" w:rsidRPr="008B518C" w:rsidRDefault="00441685">
      <w:pPr>
        <w:pStyle w:val="TOC1"/>
        <w:rPr>
          <w:rFonts w:asciiTheme="minorHAnsi" w:eastAsiaTheme="minorEastAsia" w:hAnsiTheme="minorHAnsi" w:cstheme="minorBidi"/>
          <w:b w:val="0"/>
          <w:lang w:val="en-US" w:eastAsia="fr-FR" w:bidi="ar-SA"/>
        </w:rPr>
      </w:pPr>
      <w:r>
        <w:t>22</w:t>
      </w:r>
      <w:r w:rsidRPr="008B518C">
        <w:rPr>
          <w:rFonts w:asciiTheme="minorHAnsi" w:eastAsiaTheme="minorEastAsia" w:hAnsiTheme="minorHAnsi" w:cstheme="minorBidi"/>
          <w:b w:val="0"/>
          <w:lang w:val="en-US" w:eastAsia="fr-FR" w:bidi="ar-SA"/>
        </w:rPr>
        <w:tab/>
      </w:r>
      <w:r>
        <w:t>Equivalent PLMN functionality</w:t>
      </w:r>
      <w:r>
        <w:tab/>
      </w:r>
      <w:r>
        <w:fldChar w:fldCharType="begin"/>
      </w:r>
      <w:r>
        <w:instrText xml:space="preserve"> PAGEREF _Toc119931404 \h </w:instrText>
      </w:r>
      <w:r>
        <w:fldChar w:fldCharType="separate"/>
      </w:r>
      <w:r>
        <w:t>55</w:t>
      </w:r>
      <w:r>
        <w:fldChar w:fldCharType="end"/>
      </w:r>
    </w:p>
    <w:p w14:paraId="7E4B284D" w14:textId="7DED7DFC" w:rsidR="00441685" w:rsidRPr="008B518C" w:rsidRDefault="00441685">
      <w:pPr>
        <w:pStyle w:val="TOC2"/>
        <w:rPr>
          <w:rFonts w:asciiTheme="minorHAnsi" w:eastAsiaTheme="minorEastAsia" w:hAnsiTheme="minorHAnsi" w:cstheme="minorBidi"/>
          <w:szCs w:val="22"/>
          <w:lang w:val="en-US" w:eastAsia="fr-FR" w:bidi="ar-SA"/>
        </w:rPr>
      </w:pPr>
      <w:r>
        <w:t>22.1</w:t>
      </w:r>
      <w:r w:rsidRPr="008B518C">
        <w:rPr>
          <w:rFonts w:asciiTheme="minorHAnsi" w:eastAsiaTheme="minorEastAsia" w:hAnsiTheme="minorHAnsi" w:cstheme="minorBidi"/>
          <w:szCs w:val="22"/>
          <w:lang w:val="en-US" w:eastAsia="fr-FR" w:bidi="ar-SA"/>
        </w:rPr>
        <w:tab/>
      </w:r>
      <w:r>
        <w:t>Storage of ePLMNs</w:t>
      </w:r>
      <w:r>
        <w:tab/>
      </w:r>
      <w:r>
        <w:fldChar w:fldCharType="begin"/>
      </w:r>
      <w:r>
        <w:instrText xml:space="preserve"> PAGEREF _Toc119931405 \h </w:instrText>
      </w:r>
      <w:r>
        <w:fldChar w:fldCharType="separate"/>
      </w:r>
      <w:r>
        <w:t>55</w:t>
      </w:r>
      <w:r>
        <w:fldChar w:fldCharType="end"/>
      </w:r>
    </w:p>
    <w:p w14:paraId="24561254" w14:textId="60210CB4" w:rsidR="00441685" w:rsidRPr="008B518C" w:rsidRDefault="00441685">
      <w:pPr>
        <w:pStyle w:val="TOC3"/>
        <w:rPr>
          <w:rFonts w:asciiTheme="minorHAnsi" w:eastAsiaTheme="minorEastAsia" w:hAnsiTheme="minorHAnsi" w:cstheme="minorBidi"/>
          <w:szCs w:val="22"/>
          <w:lang w:val="en-US" w:eastAsia="fr-FR" w:bidi="ar-SA"/>
        </w:rPr>
      </w:pPr>
      <w:r>
        <w:t>22.1.1</w:t>
      </w:r>
      <w:r w:rsidRPr="008B518C">
        <w:rPr>
          <w:rFonts w:asciiTheme="minorHAnsi" w:eastAsiaTheme="minorEastAsia" w:hAnsiTheme="minorHAnsi" w:cstheme="minorBidi"/>
          <w:szCs w:val="22"/>
          <w:lang w:val="en-US" w:eastAsia="fr-FR" w:bidi="ar-SA"/>
        </w:rPr>
        <w:tab/>
      </w:r>
      <w:r>
        <w:t>Reception of PLMN and ePLMN identities in SIB 3, 4 and 18</w:t>
      </w:r>
      <w:r>
        <w:tab/>
      </w:r>
      <w:r>
        <w:fldChar w:fldCharType="begin"/>
      </w:r>
      <w:r>
        <w:instrText xml:space="preserve"> PAGEREF _Toc119931406 \h </w:instrText>
      </w:r>
      <w:r>
        <w:fldChar w:fldCharType="separate"/>
      </w:r>
      <w:r>
        <w:t>55</w:t>
      </w:r>
      <w:r>
        <w:fldChar w:fldCharType="end"/>
      </w:r>
    </w:p>
    <w:p w14:paraId="1509D9D7" w14:textId="68E3F979" w:rsidR="00441685" w:rsidRPr="008B518C" w:rsidRDefault="00441685">
      <w:pPr>
        <w:pStyle w:val="TOC3"/>
        <w:rPr>
          <w:rFonts w:asciiTheme="minorHAnsi" w:eastAsiaTheme="minorEastAsia" w:hAnsiTheme="minorHAnsi" w:cstheme="minorBidi"/>
          <w:szCs w:val="22"/>
          <w:lang w:val="en-US" w:eastAsia="fr-FR" w:bidi="ar-SA"/>
        </w:rPr>
      </w:pPr>
      <w:r>
        <w:t>22.1.2</w:t>
      </w:r>
      <w:r w:rsidRPr="008B518C">
        <w:rPr>
          <w:rFonts w:asciiTheme="minorHAnsi" w:eastAsiaTheme="minorEastAsia" w:hAnsiTheme="minorHAnsi" w:cstheme="minorBidi"/>
          <w:szCs w:val="22"/>
          <w:lang w:val="en-US" w:eastAsia="fr-FR" w:bidi="ar-SA"/>
        </w:rPr>
        <w:tab/>
      </w:r>
      <w:r>
        <w:t>Location Updating Accept</w:t>
      </w:r>
      <w:r>
        <w:tab/>
      </w:r>
      <w:r>
        <w:fldChar w:fldCharType="begin"/>
      </w:r>
      <w:r>
        <w:instrText xml:space="preserve"> PAGEREF _Toc119931407 \h </w:instrText>
      </w:r>
      <w:r>
        <w:fldChar w:fldCharType="separate"/>
      </w:r>
      <w:r>
        <w:t>55</w:t>
      </w:r>
      <w:r>
        <w:fldChar w:fldCharType="end"/>
      </w:r>
    </w:p>
    <w:p w14:paraId="35F6BEDC" w14:textId="29C9744C" w:rsidR="00441685" w:rsidRPr="008B518C" w:rsidRDefault="00441685">
      <w:pPr>
        <w:pStyle w:val="TOC3"/>
        <w:rPr>
          <w:rFonts w:asciiTheme="minorHAnsi" w:eastAsiaTheme="minorEastAsia" w:hAnsiTheme="minorHAnsi" w:cstheme="minorBidi"/>
          <w:szCs w:val="22"/>
          <w:lang w:val="en-US" w:eastAsia="fr-FR" w:bidi="ar-SA"/>
        </w:rPr>
      </w:pPr>
      <w:r>
        <w:t>22.1.3</w:t>
      </w:r>
      <w:r w:rsidRPr="008B518C">
        <w:rPr>
          <w:rFonts w:asciiTheme="minorHAnsi" w:eastAsiaTheme="minorEastAsia" w:hAnsiTheme="minorHAnsi" w:cstheme="minorBidi"/>
          <w:szCs w:val="22"/>
          <w:lang w:val="en-US" w:eastAsia="fr-FR" w:bidi="ar-SA"/>
        </w:rPr>
        <w:tab/>
      </w:r>
      <w:r>
        <w:t>Attach Accept</w:t>
      </w:r>
      <w:r>
        <w:tab/>
      </w:r>
      <w:r>
        <w:fldChar w:fldCharType="begin"/>
      </w:r>
      <w:r>
        <w:instrText xml:space="preserve"> PAGEREF _Toc119931408 \h </w:instrText>
      </w:r>
      <w:r>
        <w:fldChar w:fldCharType="separate"/>
      </w:r>
      <w:r>
        <w:t>55</w:t>
      </w:r>
      <w:r>
        <w:fldChar w:fldCharType="end"/>
      </w:r>
    </w:p>
    <w:p w14:paraId="5604C8C6" w14:textId="14606249" w:rsidR="00441685" w:rsidRPr="008B518C" w:rsidRDefault="00441685">
      <w:pPr>
        <w:pStyle w:val="TOC3"/>
        <w:rPr>
          <w:rFonts w:asciiTheme="minorHAnsi" w:eastAsiaTheme="minorEastAsia" w:hAnsiTheme="minorHAnsi" w:cstheme="minorBidi"/>
          <w:szCs w:val="22"/>
          <w:lang w:val="en-US" w:eastAsia="fr-FR" w:bidi="ar-SA"/>
        </w:rPr>
      </w:pPr>
      <w:r>
        <w:t>22.1.4</w:t>
      </w:r>
      <w:r w:rsidRPr="008B518C">
        <w:rPr>
          <w:rFonts w:asciiTheme="minorHAnsi" w:eastAsiaTheme="minorEastAsia" w:hAnsiTheme="minorHAnsi" w:cstheme="minorBidi"/>
          <w:szCs w:val="22"/>
          <w:lang w:val="en-US" w:eastAsia="fr-FR" w:bidi="ar-SA"/>
        </w:rPr>
        <w:tab/>
      </w:r>
      <w:r>
        <w:t>Routing Area Updating Accept</w:t>
      </w:r>
      <w:r>
        <w:tab/>
      </w:r>
      <w:r>
        <w:fldChar w:fldCharType="begin"/>
      </w:r>
      <w:r>
        <w:instrText xml:space="preserve"> PAGEREF _Toc119931409 \h </w:instrText>
      </w:r>
      <w:r>
        <w:fldChar w:fldCharType="separate"/>
      </w:r>
      <w:r>
        <w:t>55</w:t>
      </w:r>
      <w:r>
        <w:fldChar w:fldCharType="end"/>
      </w:r>
    </w:p>
    <w:p w14:paraId="10973F61" w14:textId="1AF2CFAD" w:rsidR="00441685" w:rsidRPr="008B518C" w:rsidRDefault="00441685">
      <w:pPr>
        <w:pStyle w:val="TOC2"/>
        <w:rPr>
          <w:rFonts w:asciiTheme="minorHAnsi" w:eastAsiaTheme="minorEastAsia" w:hAnsiTheme="minorHAnsi" w:cstheme="minorBidi"/>
          <w:szCs w:val="22"/>
          <w:lang w:val="en-US" w:eastAsia="fr-FR" w:bidi="ar-SA"/>
        </w:rPr>
      </w:pPr>
      <w:r>
        <w:t>22.2</w:t>
      </w:r>
      <w:r w:rsidRPr="008B518C">
        <w:rPr>
          <w:rFonts w:asciiTheme="minorHAnsi" w:eastAsiaTheme="minorEastAsia" w:hAnsiTheme="minorHAnsi" w:cstheme="minorBidi"/>
          <w:szCs w:val="22"/>
          <w:lang w:val="en-US" w:eastAsia="fr-FR" w:bidi="ar-SA"/>
        </w:rPr>
        <w:tab/>
      </w:r>
      <w:r>
        <w:t>Deletion of stored ePLMNs</w:t>
      </w:r>
      <w:r>
        <w:tab/>
      </w:r>
      <w:r>
        <w:fldChar w:fldCharType="begin"/>
      </w:r>
      <w:r>
        <w:instrText xml:space="preserve"> PAGEREF _Toc119931410 \h </w:instrText>
      </w:r>
      <w:r>
        <w:fldChar w:fldCharType="separate"/>
      </w:r>
      <w:r>
        <w:t>56</w:t>
      </w:r>
      <w:r>
        <w:fldChar w:fldCharType="end"/>
      </w:r>
    </w:p>
    <w:p w14:paraId="156731D9" w14:textId="1C5C77E4" w:rsidR="00441685" w:rsidRPr="008B518C" w:rsidRDefault="00441685">
      <w:pPr>
        <w:pStyle w:val="TOC3"/>
        <w:rPr>
          <w:rFonts w:asciiTheme="minorHAnsi" w:eastAsiaTheme="minorEastAsia" w:hAnsiTheme="minorHAnsi" w:cstheme="minorBidi"/>
          <w:szCs w:val="22"/>
          <w:lang w:val="en-US" w:eastAsia="fr-FR" w:bidi="ar-SA"/>
        </w:rPr>
      </w:pPr>
      <w:r>
        <w:t>22.2.1</w:t>
      </w:r>
      <w:r w:rsidRPr="008B518C">
        <w:rPr>
          <w:rFonts w:asciiTheme="minorHAnsi" w:eastAsiaTheme="minorEastAsia" w:hAnsiTheme="minorHAnsi" w:cstheme="minorBidi"/>
          <w:szCs w:val="22"/>
          <w:lang w:val="en-US" w:eastAsia="fr-FR" w:bidi="ar-SA"/>
        </w:rPr>
        <w:tab/>
      </w:r>
      <w:r>
        <w:t>Location Updating Accept</w:t>
      </w:r>
      <w:r>
        <w:tab/>
      </w:r>
      <w:r>
        <w:fldChar w:fldCharType="begin"/>
      </w:r>
      <w:r>
        <w:instrText xml:space="preserve"> PAGEREF _Toc119931411 \h </w:instrText>
      </w:r>
      <w:r>
        <w:fldChar w:fldCharType="separate"/>
      </w:r>
      <w:r>
        <w:t>56</w:t>
      </w:r>
      <w:r>
        <w:fldChar w:fldCharType="end"/>
      </w:r>
    </w:p>
    <w:p w14:paraId="32F021DB" w14:textId="1D597B4B" w:rsidR="00441685" w:rsidRPr="008B518C" w:rsidRDefault="00441685">
      <w:pPr>
        <w:pStyle w:val="TOC3"/>
        <w:rPr>
          <w:rFonts w:asciiTheme="minorHAnsi" w:eastAsiaTheme="minorEastAsia" w:hAnsiTheme="minorHAnsi" w:cstheme="minorBidi"/>
          <w:szCs w:val="22"/>
          <w:lang w:val="en-US" w:eastAsia="fr-FR" w:bidi="ar-SA"/>
        </w:rPr>
      </w:pPr>
      <w:r>
        <w:t>22.2.2</w:t>
      </w:r>
      <w:r w:rsidRPr="008B518C">
        <w:rPr>
          <w:rFonts w:asciiTheme="minorHAnsi" w:eastAsiaTheme="minorEastAsia" w:hAnsiTheme="minorHAnsi" w:cstheme="minorBidi"/>
          <w:szCs w:val="22"/>
          <w:lang w:val="en-US" w:eastAsia="fr-FR" w:bidi="ar-SA"/>
        </w:rPr>
        <w:tab/>
      </w:r>
      <w:r>
        <w:t>Attach Accept</w:t>
      </w:r>
      <w:r>
        <w:tab/>
      </w:r>
      <w:r>
        <w:fldChar w:fldCharType="begin"/>
      </w:r>
      <w:r>
        <w:instrText xml:space="preserve"> PAGEREF _Toc119931412 \h </w:instrText>
      </w:r>
      <w:r>
        <w:fldChar w:fldCharType="separate"/>
      </w:r>
      <w:r>
        <w:t>56</w:t>
      </w:r>
      <w:r>
        <w:fldChar w:fldCharType="end"/>
      </w:r>
    </w:p>
    <w:p w14:paraId="414FA819" w14:textId="78B7CFF0" w:rsidR="00441685" w:rsidRPr="008B518C" w:rsidRDefault="00441685">
      <w:pPr>
        <w:pStyle w:val="TOC3"/>
        <w:rPr>
          <w:rFonts w:asciiTheme="minorHAnsi" w:eastAsiaTheme="minorEastAsia" w:hAnsiTheme="minorHAnsi" w:cstheme="minorBidi"/>
          <w:szCs w:val="22"/>
          <w:lang w:val="en-US" w:eastAsia="fr-FR" w:bidi="ar-SA"/>
        </w:rPr>
      </w:pPr>
      <w:r>
        <w:t>22.2.3</w:t>
      </w:r>
      <w:r w:rsidRPr="008B518C">
        <w:rPr>
          <w:rFonts w:asciiTheme="minorHAnsi" w:eastAsiaTheme="minorEastAsia" w:hAnsiTheme="minorHAnsi" w:cstheme="minorBidi"/>
          <w:szCs w:val="22"/>
          <w:lang w:val="en-US" w:eastAsia="fr-FR" w:bidi="ar-SA"/>
        </w:rPr>
        <w:tab/>
      </w:r>
      <w:r>
        <w:t>Routing Area Updating Accept</w:t>
      </w:r>
      <w:r>
        <w:tab/>
      </w:r>
      <w:r>
        <w:fldChar w:fldCharType="begin"/>
      </w:r>
      <w:r>
        <w:instrText xml:space="preserve"> PAGEREF _Toc119931413 \h </w:instrText>
      </w:r>
      <w:r>
        <w:fldChar w:fldCharType="separate"/>
      </w:r>
      <w:r>
        <w:t>56</w:t>
      </w:r>
      <w:r>
        <w:fldChar w:fldCharType="end"/>
      </w:r>
    </w:p>
    <w:p w14:paraId="27F0A33F" w14:textId="3EB5E967" w:rsidR="00441685" w:rsidRPr="008B518C" w:rsidRDefault="00441685">
      <w:pPr>
        <w:pStyle w:val="TOC2"/>
        <w:rPr>
          <w:rFonts w:asciiTheme="minorHAnsi" w:eastAsiaTheme="minorEastAsia" w:hAnsiTheme="minorHAnsi" w:cstheme="minorBidi"/>
          <w:szCs w:val="22"/>
          <w:lang w:val="en-US" w:eastAsia="fr-FR" w:bidi="ar-SA"/>
        </w:rPr>
      </w:pPr>
      <w:r>
        <w:t>22.3</w:t>
      </w:r>
      <w:r w:rsidRPr="008B518C">
        <w:rPr>
          <w:rFonts w:asciiTheme="minorHAnsi" w:eastAsiaTheme="minorEastAsia" w:hAnsiTheme="minorHAnsi" w:cstheme="minorBidi"/>
          <w:szCs w:val="22"/>
          <w:lang w:val="en-US" w:eastAsia="fr-FR" w:bidi="ar-SA"/>
        </w:rPr>
        <w:tab/>
      </w:r>
      <w:r>
        <w:t>Use of stored ePLMN in the UE</w:t>
      </w:r>
      <w:r>
        <w:tab/>
      </w:r>
      <w:r>
        <w:fldChar w:fldCharType="begin"/>
      </w:r>
      <w:r>
        <w:instrText xml:space="preserve"> PAGEREF _Toc119931414 \h </w:instrText>
      </w:r>
      <w:r>
        <w:fldChar w:fldCharType="separate"/>
      </w:r>
      <w:r>
        <w:t>56</w:t>
      </w:r>
      <w:r>
        <w:fldChar w:fldCharType="end"/>
      </w:r>
    </w:p>
    <w:p w14:paraId="55B36B65" w14:textId="288143BB" w:rsidR="00441685" w:rsidRPr="008B518C" w:rsidRDefault="00441685">
      <w:pPr>
        <w:pStyle w:val="TOC3"/>
        <w:rPr>
          <w:rFonts w:asciiTheme="minorHAnsi" w:eastAsiaTheme="minorEastAsia" w:hAnsiTheme="minorHAnsi" w:cstheme="minorBidi"/>
          <w:szCs w:val="22"/>
          <w:lang w:val="en-US" w:eastAsia="fr-FR" w:bidi="ar-SA"/>
        </w:rPr>
      </w:pPr>
      <w:r>
        <w:t>22.3.1</w:t>
      </w:r>
      <w:r w:rsidRPr="008B518C">
        <w:rPr>
          <w:rFonts w:asciiTheme="minorHAnsi" w:eastAsiaTheme="minorEastAsia" w:hAnsiTheme="minorHAnsi" w:cstheme="minorBidi"/>
          <w:szCs w:val="22"/>
          <w:lang w:val="en-US" w:eastAsia="fr-FR" w:bidi="ar-SA"/>
        </w:rPr>
        <w:tab/>
      </w:r>
      <w:r>
        <w:t>On switch on</w:t>
      </w:r>
      <w:r>
        <w:tab/>
      </w:r>
      <w:r>
        <w:fldChar w:fldCharType="begin"/>
      </w:r>
      <w:r>
        <w:instrText xml:space="preserve"> PAGEREF _Toc119931415 \h </w:instrText>
      </w:r>
      <w:r>
        <w:fldChar w:fldCharType="separate"/>
      </w:r>
      <w:r>
        <w:t>56</w:t>
      </w:r>
      <w:r>
        <w:fldChar w:fldCharType="end"/>
      </w:r>
    </w:p>
    <w:p w14:paraId="5F2BF4C8" w14:textId="74096E6F" w:rsidR="00441685" w:rsidRPr="008B518C" w:rsidRDefault="00441685">
      <w:pPr>
        <w:pStyle w:val="TOC3"/>
        <w:rPr>
          <w:rFonts w:asciiTheme="minorHAnsi" w:eastAsiaTheme="minorEastAsia" w:hAnsiTheme="minorHAnsi" w:cstheme="minorBidi"/>
          <w:szCs w:val="22"/>
          <w:lang w:val="en-US" w:eastAsia="fr-FR" w:bidi="ar-SA"/>
        </w:rPr>
      </w:pPr>
      <w:r>
        <w:t>22.3.2</w:t>
      </w:r>
      <w:r w:rsidRPr="008B518C">
        <w:rPr>
          <w:rFonts w:asciiTheme="minorHAnsi" w:eastAsiaTheme="minorEastAsia" w:hAnsiTheme="minorHAnsi" w:cstheme="minorBidi"/>
          <w:szCs w:val="22"/>
          <w:lang w:val="en-US" w:eastAsia="fr-FR" w:bidi="ar-SA"/>
        </w:rPr>
        <w:tab/>
      </w:r>
      <w:r>
        <w:t>Preservation of stored ePLMN list upon removal of SIM</w:t>
      </w:r>
      <w:r>
        <w:tab/>
      </w:r>
      <w:r>
        <w:fldChar w:fldCharType="begin"/>
      </w:r>
      <w:r>
        <w:instrText xml:space="preserve"> PAGEREF _Toc119931416 \h </w:instrText>
      </w:r>
      <w:r>
        <w:fldChar w:fldCharType="separate"/>
      </w:r>
      <w:r>
        <w:t>56</w:t>
      </w:r>
      <w:r>
        <w:fldChar w:fldCharType="end"/>
      </w:r>
    </w:p>
    <w:p w14:paraId="345A767F" w14:textId="3EF9A388" w:rsidR="00441685" w:rsidRPr="008B518C" w:rsidRDefault="00441685">
      <w:pPr>
        <w:pStyle w:val="TOC3"/>
        <w:rPr>
          <w:rFonts w:asciiTheme="minorHAnsi" w:eastAsiaTheme="minorEastAsia" w:hAnsiTheme="minorHAnsi" w:cstheme="minorBidi"/>
          <w:szCs w:val="22"/>
          <w:lang w:val="en-US" w:eastAsia="fr-FR" w:bidi="ar-SA"/>
        </w:rPr>
      </w:pPr>
      <w:r>
        <w:t>22.3.3</w:t>
      </w:r>
      <w:r w:rsidRPr="008B518C">
        <w:rPr>
          <w:rFonts w:asciiTheme="minorHAnsi" w:eastAsiaTheme="minorEastAsia" w:hAnsiTheme="minorHAnsi" w:cstheme="minorBidi"/>
          <w:szCs w:val="22"/>
          <w:lang w:val="en-US" w:eastAsia="fr-FR" w:bidi="ar-SA"/>
        </w:rPr>
        <w:tab/>
      </w:r>
      <w:r>
        <w:t>When the ePLMN list is full</w:t>
      </w:r>
      <w:r>
        <w:tab/>
      </w:r>
      <w:r>
        <w:fldChar w:fldCharType="begin"/>
      </w:r>
      <w:r>
        <w:instrText xml:space="preserve"> PAGEREF _Toc119931417 \h </w:instrText>
      </w:r>
      <w:r>
        <w:fldChar w:fldCharType="separate"/>
      </w:r>
      <w:r>
        <w:t>56</w:t>
      </w:r>
      <w:r>
        <w:fldChar w:fldCharType="end"/>
      </w:r>
    </w:p>
    <w:p w14:paraId="0D80B7D0" w14:textId="347853B4" w:rsidR="00441685" w:rsidRPr="008B518C" w:rsidRDefault="00441685">
      <w:pPr>
        <w:pStyle w:val="TOC3"/>
        <w:rPr>
          <w:rFonts w:asciiTheme="minorHAnsi" w:eastAsiaTheme="minorEastAsia" w:hAnsiTheme="minorHAnsi" w:cstheme="minorBidi"/>
          <w:szCs w:val="22"/>
          <w:lang w:val="en-US" w:eastAsia="fr-FR" w:bidi="ar-SA"/>
        </w:rPr>
      </w:pPr>
      <w:r>
        <w:t>22.3.4</w:t>
      </w:r>
      <w:r w:rsidRPr="008B518C">
        <w:rPr>
          <w:rFonts w:asciiTheme="minorHAnsi" w:eastAsiaTheme="minorEastAsia" w:hAnsiTheme="minorHAnsi" w:cstheme="minorBidi"/>
          <w:szCs w:val="22"/>
          <w:lang w:val="en-US" w:eastAsia="fr-FR" w:bidi="ar-SA"/>
        </w:rPr>
        <w:tab/>
      </w:r>
      <w:r>
        <w:t>Automatic mode</w:t>
      </w:r>
      <w:r>
        <w:tab/>
      </w:r>
      <w:r>
        <w:fldChar w:fldCharType="begin"/>
      </w:r>
      <w:r>
        <w:instrText xml:space="preserve"> PAGEREF _Toc119931418 \h </w:instrText>
      </w:r>
      <w:r>
        <w:fldChar w:fldCharType="separate"/>
      </w:r>
      <w:r>
        <w:t>56</w:t>
      </w:r>
      <w:r>
        <w:fldChar w:fldCharType="end"/>
      </w:r>
    </w:p>
    <w:p w14:paraId="1E185997" w14:textId="1A07A106" w:rsidR="00441685" w:rsidRPr="008B518C" w:rsidRDefault="00441685">
      <w:pPr>
        <w:pStyle w:val="TOC4"/>
        <w:rPr>
          <w:rFonts w:asciiTheme="minorHAnsi" w:eastAsiaTheme="minorEastAsia" w:hAnsiTheme="minorHAnsi" w:cstheme="minorBidi"/>
          <w:szCs w:val="22"/>
          <w:lang w:val="en-US" w:eastAsia="fr-FR" w:bidi="ar-SA"/>
        </w:rPr>
      </w:pPr>
      <w:r>
        <w:t>22.3.4.1</w:t>
      </w:r>
      <w:r w:rsidRPr="008B518C">
        <w:rPr>
          <w:rFonts w:asciiTheme="minorHAnsi" w:eastAsiaTheme="minorEastAsia" w:hAnsiTheme="minorHAnsi" w:cstheme="minorBidi"/>
          <w:szCs w:val="22"/>
          <w:lang w:val="en-US" w:eastAsia="fr-FR" w:bidi="ar-SA"/>
        </w:rPr>
        <w:tab/>
      </w:r>
      <w:r>
        <w:t>Across different ePLMNs with MS in different states</w:t>
      </w:r>
      <w:r>
        <w:tab/>
      </w:r>
      <w:r>
        <w:fldChar w:fldCharType="begin"/>
      </w:r>
      <w:r>
        <w:instrText xml:space="preserve"> PAGEREF _Toc119931419 \h </w:instrText>
      </w:r>
      <w:r>
        <w:fldChar w:fldCharType="separate"/>
      </w:r>
      <w:r>
        <w:t>56</w:t>
      </w:r>
      <w:r>
        <w:fldChar w:fldCharType="end"/>
      </w:r>
    </w:p>
    <w:p w14:paraId="2731C415" w14:textId="501811E3" w:rsidR="00441685" w:rsidRPr="008B518C" w:rsidRDefault="00441685">
      <w:pPr>
        <w:pStyle w:val="TOC4"/>
        <w:rPr>
          <w:rFonts w:asciiTheme="minorHAnsi" w:eastAsiaTheme="minorEastAsia" w:hAnsiTheme="minorHAnsi" w:cstheme="minorBidi"/>
          <w:szCs w:val="22"/>
          <w:lang w:val="en-US" w:eastAsia="fr-FR" w:bidi="ar-SA"/>
        </w:rPr>
      </w:pPr>
      <w:r>
        <w:t>22.3.4.2</w:t>
      </w:r>
      <w:r w:rsidRPr="008B518C">
        <w:rPr>
          <w:rFonts w:asciiTheme="minorHAnsi" w:eastAsiaTheme="minorEastAsia" w:hAnsiTheme="minorHAnsi" w:cstheme="minorBidi"/>
          <w:szCs w:val="22"/>
          <w:lang w:val="en-US" w:eastAsia="fr-FR" w:bidi="ar-SA"/>
        </w:rPr>
        <w:tab/>
      </w:r>
      <w:r>
        <w:t>From ePLMN to non-ePLMN with MS in different states</w:t>
      </w:r>
      <w:r>
        <w:tab/>
      </w:r>
      <w:r>
        <w:fldChar w:fldCharType="begin"/>
      </w:r>
      <w:r>
        <w:instrText xml:space="preserve"> PAGEREF _Toc119931420 \h </w:instrText>
      </w:r>
      <w:r>
        <w:fldChar w:fldCharType="separate"/>
      </w:r>
      <w:r>
        <w:t>56</w:t>
      </w:r>
      <w:r>
        <w:fldChar w:fldCharType="end"/>
      </w:r>
    </w:p>
    <w:p w14:paraId="3B3C2562" w14:textId="25EF0D8C" w:rsidR="00441685" w:rsidRPr="008B518C" w:rsidRDefault="00441685">
      <w:pPr>
        <w:pStyle w:val="TOC4"/>
        <w:rPr>
          <w:rFonts w:asciiTheme="minorHAnsi" w:eastAsiaTheme="minorEastAsia" w:hAnsiTheme="minorHAnsi" w:cstheme="minorBidi"/>
          <w:szCs w:val="22"/>
          <w:lang w:val="en-US" w:eastAsia="fr-FR" w:bidi="ar-SA"/>
        </w:rPr>
      </w:pPr>
      <w:r>
        <w:t>22.3.4.3</w:t>
      </w:r>
      <w:r w:rsidRPr="008B518C">
        <w:rPr>
          <w:rFonts w:asciiTheme="minorHAnsi" w:eastAsiaTheme="minorEastAsia" w:hAnsiTheme="minorHAnsi" w:cstheme="minorBidi"/>
          <w:szCs w:val="22"/>
          <w:lang w:val="en-US" w:eastAsia="fr-FR" w:bidi="ar-SA"/>
        </w:rPr>
        <w:tab/>
      </w:r>
      <w:r>
        <w:t>From non-ePLMN to ePLMN with MS in different states</w:t>
      </w:r>
      <w:r>
        <w:tab/>
      </w:r>
      <w:r>
        <w:fldChar w:fldCharType="begin"/>
      </w:r>
      <w:r>
        <w:instrText xml:space="preserve"> PAGEREF _Toc119931421 \h </w:instrText>
      </w:r>
      <w:r>
        <w:fldChar w:fldCharType="separate"/>
      </w:r>
      <w:r>
        <w:t>56</w:t>
      </w:r>
      <w:r>
        <w:fldChar w:fldCharType="end"/>
      </w:r>
    </w:p>
    <w:p w14:paraId="0D72EC95" w14:textId="2EAF7C78" w:rsidR="00441685" w:rsidRPr="008B518C" w:rsidRDefault="00441685">
      <w:pPr>
        <w:pStyle w:val="TOC4"/>
        <w:rPr>
          <w:rFonts w:asciiTheme="minorHAnsi" w:eastAsiaTheme="minorEastAsia" w:hAnsiTheme="minorHAnsi" w:cstheme="minorBidi"/>
          <w:szCs w:val="22"/>
          <w:lang w:val="en-US" w:eastAsia="fr-FR" w:bidi="ar-SA"/>
        </w:rPr>
      </w:pPr>
      <w:r>
        <w:t>22.3.4.4</w:t>
      </w:r>
      <w:r w:rsidRPr="008B518C">
        <w:rPr>
          <w:rFonts w:asciiTheme="minorHAnsi" w:eastAsiaTheme="minorEastAsia" w:hAnsiTheme="minorHAnsi" w:cstheme="minorBidi"/>
          <w:szCs w:val="22"/>
          <w:lang w:val="en-US" w:eastAsia="fr-FR" w:bidi="ar-SA"/>
        </w:rPr>
        <w:tab/>
      </w:r>
      <w:r>
        <w:t>Timer rescan of higher priority ePLMNs</w:t>
      </w:r>
      <w:r>
        <w:tab/>
      </w:r>
      <w:r>
        <w:fldChar w:fldCharType="begin"/>
      </w:r>
      <w:r>
        <w:instrText xml:space="preserve"> PAGEREF _Toc119931422 \h </w:instrText>
      </w:r>
      <w:r>
        <w:fldChar w:fldCharType="separate"/>
      </w:r>
      <w:r>
        <w:t>56</w:t>
      </w:r>
      <w:r>
        <w:fldChar w:fldCharType="end"/>
      </w:r>
    </w:p>
    <w:p w14:paraId="0CEACAA7" w14:textId="2547C82F" w:rsidR="00441685" w:rsidRPr="008B518C" w:rsidRDefault="00441685">
      <w:pPr>
        <w:pStyle w:val="TOC4"/>
        <w:rPr>
          <w:rFonts w:asciiTheme="minorHAnsi" w:eastAsiaTheme="minorEastAsia" w:hAnsiTheme="minorHAnsi" w:cstheme="minorBidi"/>
          <w:szCs w:val="22"/>
          <w:lang w:val="en-US" w:eastAsia="fr-FR" w:bidi="ar-SA"/>
        </w:rPr>
      </w:pPr>
      <w:r>
        <w:t>22.3.4.5</w:t>
      </w:r>
      <w:r w:rsidRPr="008B518C">
        <w:rPr>
          <w:rFonts w:asciiTheme="minorHAnsi" w:eastAsiaTheme="minorEastAsia" w:hAnsiTheme="minorHAnsi" w:cstheme="minorBidi"/>
          <w:szCs w:val="22"/>
          <w:lang w:val="en-US" w:eastAsia="fr-FR" w:bidi="ar-SA"/>
        </w:rPr>
        <w:tab/>
      </w:r>
      <w:r>
        <w:t>Return to HPLMN from ePLMN</w:t>
      </w:r>
      <w:r>
        <w:tab/>
      </w:r>
      <w:r>
        <w:fldChar w:fldCharType="begin"/>
      </w:r>
      <w:r>
        <w:instrText xml:space="preserve"> PAGEREF _Toc119931423 \h </w:instrText>
      </w:r>
      <w:r>
        <w:fldChar w:fldCharType="separate"/>
      </w:r>
      <w:r>
        <w:t>56</w:t>
      </w:r>
      <w:r>
        <w:fldChar w:fldCharType="end"/>
      </w:r>
    </w:p>
    <w:p w14:paraId="266D16D3" w14:textId="2ECC3E53" w:rsidR="00441685" w:rsidRPr="008B518C" w:rsidRDefault="00441685">
      <w:pPr>
        <w:pStyle w:val="TOC4"/>
        <w:rPr>
          <w:rFonts w:asciiTheme="minorHAnsi" w:eastAsiaTheme="minorEastAsia" w:hAnsiTheme="minorHAnsi" w:cstheme="minorBidi"/>
          <w:szCs w:val="22"/>
          <w:lang w:val="en-US" w:eastAsia="fr-FR" w:bidi="ar-SA"/>
        </w:rPr>
      </w:pPr>
      <w:r>
        <w:t>22.3.4.6</w:t>
      </w:r>
      <w:r w:rsidRPr="008B518C">
        <w:rPr>
          <w:rFonts w:asciiTheme="minorHAnsi" w:eastAsiaTheme="minorEastAsia" w:hAnsiTheme="minorHAnsi" w:cstheme="minorBidi"/>
          <w:szCs w:val="22"/>
          <w:lang w:val="en-US" w:eastAsia="fr-FR" w:bidi="ar-SA"/>
        </w:rPr>
        <w:tab/>
      </w:r>
      <w:r>
        <w:t>Support of MM/ GMM reject cause #15</w:t>
      </w:r>
      <w:r>
        <w:tab/>
      </w:r>
      <w:r>
        <w:fldChar w:fldCharType="begin"/>
      </w:r>
      <w:r>
        <w:instrText xml:space="preserve"> PAGEREF _Toc119931424 \h </w:instrText>
      </w:r>
      <w:r>
        <w:fldChar w:fldCharType="separate"/>
      </w:r>
      <w:r>
        <w:t>57</w:t>
      </w:r>
      <w:r>
        <w:fldChar w:fldCharType="end"/>
      </w:r>
    </w:p>
    <w:p w14:paraId="4211724C" w14:textId="58A11710" w:rsidR="00441685" w:rsidRPr="008B518C" w:rsidRDefault="00441685">
      <w:pPr>
        <w:pStyle w:val="TOC3"/>
        <w:rPr>
          <w:rFonts w:asciiTheme="minorHAnsi" w:eastAsiaTheme="minorEastAsia" w:hAnsiTheme="minorHAnsi" w:cstheme="minorBidi"/>
          <w:szCs w:val="22"/>
          <w:lang w:val="en-US" w:eastAsia="fr-FR" w:bidi="ar-SA"/>
        </w:rPr>
      </w:pPr>
      <w:r>
        <w:t>22.3.5</w:t>
      </w:r>
      <w:r w:rsidRPr="008B518C">
        <w:rPr>
          <w:rFonts w:asciiTheme="minorHAnsi" w:eastAsiaTheme="minorEastAsia" w:hAnsiTheme="minorHAnsi" w:cstheme="minorBidi"/>
          <w:szCs w:val="22"/>
          <w:lang w:val="en-US" w:eastAsia="fr-FR" w:bidi="ar-SA"/>
        </w:rPr>
        <w:tab/>
      </w:r>
      <w:r>
        <w:t xml:space="preserve"> Manual mode</w:t>
      </w:r>
      <w:r>
        <w:tab/>
      </w:r>
      <w:r>
        <w:fldChar w:fldCharType="begin"/>
      </w:r>
      <w:r>
        <w:instrText xml:space="preserve"> PAGEREF _Toc119931425 \h </w:instrText>
      </w:r>
      <w:r>
        <w:fldChar w:fldCharType="separate"/>
      </w:r>
      <w:r>
        <w:t>57</w:t>
      </w:r>
      <w:r>
        <w:fldChar w:fldCharType="end"/>
      </w:r>
    </w:p>
    <w:p w14:paraId="325A98B0" w14:textId="34872DA2" w:rsidR="00441685" w:rsidRPr="008B518C" w:rsidRDefault="00441685">
      <w:pPr>
        <w:pStyle w:val="TOC4"/>
        <w:rPr>
          <w:rFonts w:asciiTheme="minorHAnsi" w:eastAsiaTheme="minorEastAsia" w:hAnsiTheme="minorHAnsi" w:cstheme="minorBidi"/>
          <w:szCs w:val="22"/>
          <w:lang w:val="en-US" w:eastAsia="fr-FR" w:bidi="ar-SA"/>
        </w:rPr>
      </w:pPr>
      <w:r>
        <w:t>22.3.5.1</w:t>
      </w:r>
      <w:r w:rsidRPr="008B518C">
        <w:rPr>
          <w:rFonts w:asciiTheme="minorHAnsi" w:eastAsiaTheme="minorEastAsia" w:hAnsiTheme="minorHAnsi" w:cstheme="minorBidi"/>
          <w:szCs w:val="22"/>
          <w:lang w:val="en-US" w:eastAsia="fr-FR" w:bidi="ar-SA"/>
        </w:rPr>
        <w:tab/>
      </w:r>
      <w:r>
        <w:t>Across different ePLMNs with MS in PMM Connected state</w:t>
      </w:r>
      <w:r>
        <w:tab/>
      </w:r>
      <w:r>
        <w:fldChar w:fldCharType="begin"/>
      </w:r>
      <w:r>
        <w:instrText xml:space="preserve"> PAGEREF _Toc119931426 \h </w:instrText>
      </w:r>
      <w:r>
        <w:fldChar w:fldCharType="separate"/>
      </w:r>
      <w:r>
        <w:t>57</w:t>
      </w:r>
      <w:r>
        <w:fldChar w:fldCharType="end"/>
      </w:r>
    </w:p>
    <w:p w14:paraId="58A071ED" w14:textId="14F3DBEF" w:rsidR="00441685" w:rsidRPr="008B518C" w:rsidRDefault="00441685">
      <w:pPr>
        <w:pStyle w:val="TOC4"/>
        <w:rPr>
          <w:rFonts w:asciiTheme="minorHAnsi" w:eastAsiaTheme="minorEastAsia" w:hAnsiTheme="minorHAnsi" w:cstheme="minorBidi"/>
          <w:szCs w:val="22"/>
          <w:lang w:val="en-US" w:eastAsia="fr-FR" w:bidi="ar-SA"/>
        </w:rPr>
      </w:pPr>
      <w:r>
        <w:t>22.3.5.2</w:t>
      </w:r>
      <w:r w:rsidRPr="008B518C">
        <w:rPr>
          <w:rFonts w:asciiTheme="minorHAnsi" w:eastAsiaTheme="minorEastAsia" w:hAnsiTheme="minorHAnsi" w:cstheme="minorBidi"/>
          <w:szCs w:val="22"/>
          <w:lang w:val="en-US" w:eastAsia="fr-FR" w:bidi="ar-SA"/>
        </w:rPr>
        <w:tab/>
      </w:r>
      <w:r>
        <w:t>Across different ePLMNs with MS in PMM Idle state</w:t>
      </w:r>
      <w:r>
        <w:tab/>
      </w:r>
      <w:r>
        <w:fldChar w:fldCharType="begin"/>
      </w:r>
      <w:r>
        <w:instrText xml:space="preserve"> PAGEREF _Toc119931427 \h </w:instrText>
      </w:r>
      <w:r>
        <w:fldChar w:fldCharType="separate"/>
      </w:r>
      <w:r>
        <w:t>57</w:t>
      </w:r>
      <w:r>
        <w:fldChar w:fldCharType="end"/>
      </w:r>
    </w:p>
    <w:p w14:paraId="1E3F70B5" w14:textId="165916AC" w:rsidR="00441685" w:rsidRPr="008B518C" w:rsidRDefault="00441685">
      <w:pPr>
        <w:pStyle w:val="TOC4"/>
        <w:rPr>
          <w:rFonts w:asciiTheme="minorHAnsi" w:eastAsiaTheme="minorEastAsia" w:hAnsiTheme="minorHAnsi" w:cstheme="minorBidi"/>
          <w:szCs w:val="22"/>
          <w:lang w:val="en-US" w:eastAsia="fr-FR" w:bidi="ar-SA"/>
        </w:rPr>
      </w:pPr>
      <w:r>
        <w:t>22.3.5.3</w:t>
      </w:r>
      <w:r w:rsidRPr="008B518C">
        <w:rPr>
          <w:rFonts w:asciiTheme="minorHAnsi" w:eastAsiaTheme="minorEastAsia" w:hAnsiTheme="minorHAnsi" w:cstheme="minorBidi"/>
          <w:szCs w:val="22"/>
          <w:lang w:val="en-US" w:eastAsia="fr-FR" w:bidi="ar-SA"/>
        </w:rPr>
        <w:tab/>
      </w:r>
      <w:r>
        <w:t>Across different ePLMNs with MS in MM Standby state</w:t>
      </w:r>
      <w:r>
        <w:tab/>
      </w:r>
      <w:r>
        <w:fldChar w:fldCharType="begin"/>
      </w:r>
      <w:r>
        <w:instrText xml:space="preserve"> PAGEREF _Toc119931428 \h </w:instrText>
      </w:r>
      <w:r>
        <w:fldChar w:fldCharType="separate"/>
      </w:r>
      <w:r>
        <w:t>57</w:t>
      </w:r>
      <w:r>
        <w:fldChar w:fldCharType="end"/>
      </w:r>
    </w:p>
    <w:p w14:paraId="02D3A0E8" w14:textId="17C97CC8" w:rsidR="00441685" w:rsidRPr="008B518C" w:rsidRDefault="00441685">
      <w:pPr>
        <w:pStyle w:val="TOC4"/>
        <w:rPr>
          <w:rFonts w:asciiTheme="minorHAnsi" w:eastAsiaTheme="minorEastAsia" w:hAnsiTheme="minorHAnsi" w:cstheme="minorBidi"/>
          <w:szCs w:val="22"/>
          <w:lang w:val="en-US" w:eastAsia="fr-FR" w:bidi="ar-SA"/>
        </w:rPr>
      </w:pPr>
      <w:r>
        <w:t>22.3.5.4</w:t>
      </w:r>
      <w:r w:rsidRPr="008B518C">
        <w:rPr>
          <w:rFonts w:asciiTheme="minorHAnsi" w:eastAsiaTheme="minorEastAsia" w:hAnsiTheme="minorHAnsi" w:cstheme="minorBidi"/>
          <w:szCs w:val="22"/>
          <w:lang w:val="en-US" w:eastAsia="fr-FR" w:bidi="ar-SA"/>
        </w:rPr>
        <w:tab/>
      </w:r>
      <w:r>
        <w:t>Across different ePLMNs with MS in MM Ready state</w:t>
      </w:r>
      <w:r>
        <w:tab/>
      </w:r>
      <w:r>
        <w:fldChar w:fldCharType="begin"/>
      </w:r>
      <w:r>
        <w:instrText xml:space="preserve"> PAGEREF _Toc119931429 \h </w:instrText>
      </w:r>
      <w:r>
        <w:fldChar w:fldCharType="separate"/>
      </w:r>
      <w:r>
        <w:t>57</w:t>
      </w:r>
      <w:r>
        <w:fldChar w:fldCharType="end"/>
      </w:r>
    </w:p>
    <w:p w14:paraId="0BD08CE5" w14:textId="4C5B169C" w:rsidR="00441685" w:rsidRPr="008B518C" w:rsidRDefault="00441685">
      <w:pPr>
        <w:pStyle w:val="TOC4"/>
        <w:rPr>
          <w:rFonts w:asciiTheme="minorHAnsi" w:eastAsiaTheme="minorEastAsia" w:hAnsiTheme="minorHAnsi" w:cstheme="minorBidi"/>
          <w:szCs w:val="22"/>
          <w:lang w:val="en-US" w:eastAsia="fr-FR" w:bidi="ar-SA"/>
        </w:rPr>
      </w:pPr>
      <w:r>
        <w:t>22.3.5.5</w:t>
      </w:r>
      <w:r w:rsidRPr="008B518C">
        <w:rPr>
          <w:rFonts w:asciiTheme="minorHAnsi" w:eastAsiaTheme="minorEastAsia" w:hAnsiTheme="minorHAnsi" w:cstheme="minorBidi"/>
          <w:szCs w:val="22"/>
          <w:lang w:val="en-US" w:eastAsia="fr-FR" w:bidi="ar-SA"/>
        </w:rPr>
        <w:tab/>
      </w:r>
      <w:r>
        <w:t>Selection of non-ePLMN</w:t>
      </w:r>
      <w:r>
        <w:tab/>
      </w:r>
      <w:r>
        <w:fldChar w:fldCharType="begin"/>
      </w:r>
      <w:r>
        <w:instrText xml:space="preserve"> PAGEREF _Toc119931430 \h </w:instrText>
      </w:r>
      <w:r>
        <w:fldChar w:fldCharType="separate"/>
      </w:r>
      <w:r>
        <w:t>57</w:t>
      </w:r>
      <w:r>
        <w:fldChar w:fldCharType="end"/>
      </w:r>
    </w:p>
    <w:p w14:paraId="5AB9F1E7" w14:textId="52B246D5" w:rsidR="00441685" w:rsidRPr="008B518C" w:rsidRDefault="00441685">
      <w:pPr>
        <w:pStyle w:val="TOC2"/>
        <w:rPr>
          <w:rFonts w:asciiTheme="minorHAnsi" w:eastAsiaTheme="minorEastAsia" w:hAnsiTheme="minorHAnsi" w:cstheme="minorBidi"/>
          <w:szCs w:val="22"/>
          <w:lang w:val="en-US" w:eastAsia="fr-FR" w:bidi="ar-SA"/>
        </w:rPr>
      </w:pPr>
      <w:r>
        <w:t>22.4</w:t>
      </w:r>
      <w:r w:rsidRPr="008B518C">
        <w:rPr>
          <w:rFonts w:asciiTheme="minorHAnsi" w:eastAsiaTheme="minorEastAsia" w:hAnsiTheme="minorHAnsi" w:cstheme="minorBidi"/>
          <w:szCs w:val="22"/>
          <w:lang w:val="en-US" w:eastAsia="fr-FR" w:bidi="ar-SA"/>
        </w:rPr>
        <w:tab/>
      </w:r>
      <w:r>
        <w:t xml:space="preserve">  Removal of Forbidden ePLMN list</w:t>
      </w:r>
      <w:r>
        <w:tab/>
      </w:r>
      <w:r>
        <w:fldChar w:fldCharType="begin"/>
      </w:r>
      <w:r>
        <w:instrText xml:space="preserve"> PAGEREF _Toc119931431 \h </w:instrText>
      </w:r>
      <w:r>
        <w:fldChar w:fldCharType="separate"/>
      </w:r>
      <w:r>
        <w:t>57</w:t>
      </w:r>
      <w:r>
        <w:fldChar w:fldCharType="end"/>
      </w:r>
    </w:p>
    <w:p w14:paraId="2A820B0B" w14:textId="0A25C35B" w:rsidR="00441685" w:rsidRPr="008B518C" w:rsidRDefault="00441685">
      <w:pPr>
        <w:pStyle w:val="TOC3"/>
        <w:rPr>
          <w:rFonts w:asciiTheme="minorHAnsi" w:eastAsiaTheme="minorEastAsia" w:hAnsiTheme="minorHAnsi" w:cstheme="minorBidi"/>
          <w:szCs w:val="22"/>
          <w:lang w:val="en-US" w:eastAsia="fr-FR" w:bidi="ar-SA"/>
        </w:rPr>
      </w:pPr>
      <w:r>
        <w:t>22.4.1</w:t>
      </w:r>
      <w:r w:rsidRPr="008B518C">
        <w:rPr>
          <w:rFonts w:asciiTheme="minorHAnsi" w:eastAsiaTheme="minorEastAsia" w:hAnsiTheme="minorHAnsi" w:cstheme="minorBidi"/>
          <w:szCs w:val="22"/>
          <w:lang w:val="en-US" w:eastAsia="fr-FR" w:bidi="ar-SA"/>
        </w:rPr>
        <w:tab/>
      </w:r>
      <w:r>
        <w:t>Location Updating Accept</w:t>
      </w:r>
      <w:r>
        <w:tab/>
      </w:r>
      <w:r>
        <w:fldChar w:fldCharType="begin"/>
      </w:r>
      <w:r>
        <w:instrText xml:space="preserve"> PAGEREF _Toc119931432 \h </w:instrText>
      </w:r>
      <w:r>
        <w:fldChar w:fldCharType="separate"/>
      </w:r>
      <w:r>
        <w:t>57</w:t>
      </w:r>
      <w:r>
        <w:fldChar w:fldCharType="end"/>
      </w:r>
    </w:p>
    <w:p w14:paraId="59EE7146" w14:textId="4E770AE4" w:rsidR="00441685" w:rsidRPr="008B518C" w:rsidRDefault="00441685">
      <w:pPr>
        <w:pStyle w:val="TOC3"/>
        <w:rPr>
          <w:rFonts w:asciiTheme="minorHAnsi" w:eastAsiaTheme="minorEastAsia" w:hAnsiTheme="minorHAnsi" w:cstheme="minorBidi"/>
          <w:szCs w:val="22"/>
          <w:lang w:val="en-US" w:eastAsia="fr-FR" w:bidi="ar-SA"/>
        </w:rPr>
      </w:pPr>
      <w:r>
        <w:t>22.4.2</w:t>
      </w:r>
      <w:r w:rsidRPr="008B518C">
        <w:rPr>
          <w:rFonts w:asciiTheme="minorHAnsi" w:eastAsiaTheme="minorEastAsia" w:hAnsiTheme="minorHAnsi" w:cstheme="minorBidi"/>
          <w:szCs w:val="22"/>
          <w:lang w:val="en-US" w:eastAsia="fr-FR" w:bidi="ar-SA"/>
        </w:rPr>
        <w:tab/>
      </w:r>
      <w:r>
        <w:t>Attach Accept</w:t>
      </w:r>
      <w:r>
        <w:tab/>
      </w:r>
      <w:r>
        <w:fldChar w:fldCharType="begin"/>
      </w:r>
      <w:r>
        <w:instrText xml:space="preserve"> PAGEREF _Toc119931433 \h </w:instrText>
      </w:r>
      <w:r>
        <w:fldChar w:fldCharType="separate"/>
      </w:r>
      <w:r>
        <w:t>57</w:t>
      </w:r>
      <w:r>
        <w:fldChar w:fldCharType="end"/>
      </w:r>
    </w:p>
    <w:p w14:paraId="2B7C60D3" w14:textId="31F74D5C" w:rsidR="00441685" w:rsidRPr="008B518C" w:rsidRDefault="00441685">
      <w:pPr>
        <w:pStyle w:val="TOC3"/>
        <w:rPr>
          <w:rFonts w:asciiTheme="minorHAnsi" w:eastAsiaTheme="minorEastAsia" w:hAnsiTheme="minorHAnsi" w:cstheme="minorBidi"/>
          <w:szCs w:val="22"/>
          <w:lang w:val="en-US" w:eastAsia="fr-FR" w:bidi="ar-SA"/>
        </w:rPr>
      </w:pPr>
      <w:r>
        <w:lastRenderedPageBreak/>
        <w:t>22.4.3</w:t>
      </w:r>
      <w:r w:rsidRPr="008B518C">
        <w:rPr>
          <w:rFonts w:asciiTheme="minorHAnsi" w:eastAsiaTheme="minorEastAsia" w:hAnsiTheme="minorHAnsi" w:cstheme="minorBidi"/>
          <w:szCs w:val="22"/>
          <w:lang w:val="en-US" w:eastAsia="fr-FR" w:bidi="ar-SA"/>
        </w:rPr>
        <w:tab/>
      </w:r>
      <w:r>
        <w:t>Routing Area Updating Accept</w:t>
      </w:r>
      <w:r>
        <w:tab/>
      </w:r>
      <w:r>
        <w:fldChar w:fldCharType="begin"/>
      </w:r>
      <w:r>
        <w:instrText xml:space="preserve"> PAGEREF _Toc119931434 \h </w:instrText>
      </w:r>
      <w:r>
        <w:fldChar w:fldCharType="separate"/>
      </w:r>
      <w:r>
        <w:t>57</w:t>
      </w:r>
      <w:r>
        <w:fldChar w:fldCharType="end"/>
      </w:r>
    </w:p>
    <w:p w14:paraId="5D9B42B0" w14:textId="430F0996" w:rsidR="00441685" w:rsidRPr="008B518C" w:rsidRDefault="00441685">
      <w:pPr>
        <w:pStyle w:val="TOC1"/>
        <w:rPr>
          <w:rFonts w:asciiTheme="minorHAnsi" w:eastAsiaTheme="minorEastAsia" w:hAnsiTheme="minorHAnsi" w:cstheme="minorBidi"/>
          <w:b w:val="0"/>
          <w:lang w:val="en-US" w:eastAsia="fr-FR" w:bidi="ar-SA"/>
        </w:rPr>
      </w:pPr>
      <w:r>
        <w:t>23</w:t>
      </w:r>
      <w:r w:rsidRPr="008B518C">
        <w:rPr>
          <w:rFonts w:asciiTheme="minorHAnsi" w:eastAsiaTheme="minorEastAsia" w:hAnsiTheme="minorHAnsi" w:cstheme="minorBidi"/>
          <w:b w:val="0"/>
          <w:lang w:val="en-US" w:eastAsia="fr-FR" w:bidi="ar-SA"/>
        </w:rPr>
        <w:tab/>
      </w:r>
      <w:r>
        <w:t>Multi Operator Core Network (MOCN)</w:t>
      </w:r>
      <w:r>
        <w:tab/>
      </w:r>
      <w:r>
        <w:fldChar w:fldCharType="begin"/>
      </w:r>
      <w:r>
        <w:instrText xml:space="preserve"> PAGEREF _Toc119931435 \h </w:instrText>
      </w:r>
      <w:r>
        <w:fldChar w:fldCharType="separate"/>
      </w:r>
      <w:r>
        <w:t>57</w:t>
      </w:r>
      <w:r>
        <w:fldChar w:fldCharType="end"/>
      </w:r>
    </w:p>
    <w:p w14:paraId="285A3115" w14:textId="5CDBD5A2" w:rsidR="00441685" w:rsidRPr="008B518C" w:rsidRDefault="00441685">
      <w:pPr>
        <w:pStyle w:val="TOC2"/>
        <w:rPr>
          <w:rFonts w:asciiTheme="minorHAnsi" w:eastAsiaTheme="minorEastAsia" w:hAnsiTheme="minorHAnsi" w:cstheme="minorBidi"/>
          <w:szCs w:val="22"/>
          <w:lang w:val="en-US" w:eastAsia="fr-FR" w:bidi="ar-SA"/>
        </w:rPr>
      </w:pPr>
      <w:r>
        <w:t>23.1</w:t>
      </w:r>
      <w:r w:rsidRPr="008B518C">
        <w:rPr>
          <w:rFonts w:asciiTheme="minorHAnsi" w:eastAsiaTheme="minorEastAsia" w:hAnsiTheme="minorHAnsi" w:cstheme="minorBidi"/>
          <w:szCs w:val="22"/>
          <w:lang w:val="en-US" w:eastAsia="fr-FR" w:bidi="ar-SA"/>
        </w:rPr>
        <w:tab/>
      </w:r>
      <w:r>
        <w:t>MOCN Cell Selection and Reselection scenarios from Idle, Cell-PCH and URA-PCH State</w:t>
      </w:r>
      <w:r>
        <w:tab/>
      </w:r>
      <w:r>
        <w:fldChar w:fldCharType="begin"/>
      </w:r>
      <w:r>
        <w:instrText xml:space="preserve"> PAGEREF _Toc119931436 \h </w:instrText>
      </w:r>
      <w:r>
        <w:fldChar w:fldCharType="separate"/>
      </w:r>
      <w:r>
        <w:t>58</w:t>
      </w:r>
      <w:r>
        <w:fldChar w:fldCharType="end"/>
      </w:r>
    </w:p>
    <w:p w14:paraId="2719AF9F" w14:textId="1ED7DCE5" w:rsidR="00441685" w:rsidRPr="008B518C" w:rsidRDefault="00441685">
      <w:pPr>
        <w:pStyle w:val="TOC3"/>
        <w:rPr>
          <w:rFonts w:asciiTheme="minorHAnsi" w:eastAsiaTheme="minorEastAsia" w:hAnsiTheme="minorHAnsi" w:cstheme="minorBidi"/>
          <w:szCs w:val="22"/>
          <w:lang w:val="en-US" w:eastAsia="fr-FR" w:bidi="ar-SA"/>
        </w:rPr>
      </w:pPr>
      <w:r>
        <w:t>23.1.1</w:t>
      </w:r>
      <w:r w:rsidRPr="008B518C">
        <w:rPr>
          <w:rFonts w:asciiTheme="minorHAnsi" w:eastAsiaTheme="minorEastAsia" w:hAnsiTheme="minorHAnsi" w:cstheme="minorBidi"/>
          <w:szCs w:val="22"/>
          <w:lang w:val="en-US" w:eastAsia="fr-FR" w:bidi="ar-SA"/>
        </w:rPr>
        <w:tab/>
      </w:r>
      <w:r>
        <w:t>MOCN during Initial Attach</w:t>
      </w:r>
      <w:r>
        <w:tab/>
      </w:r>
      <w:r>
        <w:fldChar w:fldCharType="begin"/>
      </w:r>
      <w:r>
        <w:instrText xml:space="preserve"> PAGEREF _Toc119931437 \h </w:instrText>
      </w:r>
      <w:r>
        <w:fldChar w:fldCharType="separate"/>
      </w:r>
      <w:r>
        <w:t>58</w:t>
      </w:r>
      <w:r>
        <w:fldChar w:fldCharType="end"/>
      </w:r>
    </w:p>
    <w:p w14:paraId="1F733B0F" w14:textId="5A97583E" w:rsidR="00441685" w:rsidRPr="008B518C" w:rsidRDefault="00441685">
      <w:pPr>
        <w:pStyle w:val="TOC3"/>
        <w:rPr>
          <w:rFonts w:asciiTheme="minorHAnsi" w:eastAsiaTheme="minorEastAsia" w:hAnsiTheme="minorHAnsi" w:cstheme="minorBidi"/>
          <w:szCs w:val="22"/>
          <w:lang w:val="en-US" w:eastAsia="fr-FR" w:bidi="ar-SA"/>
        </w:rPr>
      </w:pPr>
      <w:r>
        <w:t>23.1.2</w:t>
      </w:r>
      <w:r w:rsidRPr="008B518C">
        <w:rPr>
          <w:rFonts w:asciiTheme="minorHAnsi" w:eastAsiaTheme="minorEastAsia" w:hAnsiTheme="minorHAnsi" w:cstheme="minorBidi"/>
          <w:szCs w:val="22"/>
          <w:lang w:val="en-US" w:eastAsia="fr-FR" w:bidi="ar-SA"/>
        </w:rPr>
        <w:tab/>
      </w:r>
      <w:r>
        <w:t>Moving from a non-shared UMTS Cell to a MOCN shared UMTS Cell</w:t>
      </w:r>
      <w:r>
        <w:tab/>
      </w:r>
      <w:r>
        <w:fldChar w:fldCharType="begin"/>
      </w:r>
      <w:r>
        <w:instrText xml:space="preserve"> PAGEREF _Toc119931438 \h </w:instrText>
      </w:r>
      <w:r>
        <w:fldChar w:fldCharType="separate"/>
      </w:r>
      <w:r>
        <w:t>58</w:t>
      </w:r>
      <w:r>
        <w:fldChar w:fldCharType="end"/>
      </w:r>
    </w:p>
    <w:p w14:paraId="22AD6F30" w14:textId="0FF9148F" w:rsidR="00441685" w:rsidRPr="008B518C" w:rsidRDefault="00441685">
      <w:pPr>
        <w:pStyle w:val="TOC3"/>
        <w:rPr>
          <w:rFonts w:asciiTheme="minorHAnsi" w:eastAsiaTheme="minorEastAsia" w:hAnsiTheme="minorHAnsi" w:cstheme="minorBidi"/>
          <w:szCs w:val="22"/>
          <w:lang w:val="en-US" w:eastAsia="fr-FR" w:bidi="ar-SA"/>
        </w:rPr>
      </w:pPr>
      <w:r>
        <w:t>23.1.3</w:t>
      </w:r>
      <w:r w:rsidRPr="008B518C">
        <w:rPr>
          <w:rFonts w:asciiTheme="minorHAnsi" w:eastAsiaTheme="minorEastAsia" w:hAnsiTheme="minorHAnsi" w:cstheme="minorBidi"/>
          <w:szCs w:val="22"/>
          <w:lang w:val="en-US" w:eastAsia="fr-FR" w:bidi="ar-SA"/>
        </w:rPr>
        <w:tab/>
      </w:r>
      <w:r>
        <w:t>Moving from a non-shared GSM Cell to a MOCN shared UMTS Cell</w:t>
      </w:r>
      <w:r>
        <w:tab/>
      </w:r>
      <w:r>
        <w:fldChar w:fldCharType="begin"/>
      </w:r>
      <w:r>
        <w:instrText xml:space="preserve"> PAGEREF _Toc119931439 \h </w:instrText>
      </w:r>
      <w:r>
        <w:fldChar w:fldCharType="separate"/>
      </w:r>
      <w:r>
        <w:t>58</w:t>
      </w:r>
      <w:r>
        <w:fldChar w:fldCharType="end"/>
      </w:r>
    </w:p>
    <w:p w14:paraId="728F5BE0" w14:textId="23422294" w:rsidR="00441685" w:rsidRPr="008B518C" w:rsidRDefault="00441685">
      <w:pPr>
        <w:pStyle w:val="TOC3"/>
        <w:rPr>
          <w:rFonts w:asciiTheme="minorHAnsi" w:eastAsiaTheme="minorEastAsia" w:hAnsiTheme="minorHAnsi" w:cstheme="minorBidi"/>
          <w:szCs w:val="22"/>
          <w:lang w:val="en-US" w:eastAsia="fr-FR" w:bidi="ar-SA"/>
        </w:rPr>
      </w:pPr>
      <w:r>
        <w:t>23.1.4</w:t>
      </w:r>
      <w:r w:rsidRPr="008B518C">
        <w:rPr>
          <w:rFonts w:asciiTheme="minorHAnsi" w:eastAsiaTheme="minorEastAsia" w:hAnsiTheme="minorHAnsi" w:cstheme="minorBidi"/>
          <w:szCs w:val="22"/>
          <w:lang w:val="en-US" w:eastAsia="fr-FR" w:bidi="ar-SA"/>
        </w:rPr>
        <w:tab/>
      </w:r>
      <w:r>
        <w:t>Moving between MOCN shared UMTS Cells of different Network Operators</w:t>
      </w:r>
      <w:r>
        <w:tab/>
      </w:r>
      <w:r>
        <w:fldChar w:fldCharType="begin"/>
      </w:r>
      <w:r>
        <w:instrText xml:space="preserve"> PAGEREF _Toc119931440 \h </w:instrText>
      </w:r>
      <w:r>
        <w:fldChar w:fldCharType="separate"/>
      </w:r>
      <w:r>
        <w:t>58</w:t>
      </w:r>
      <w:r>
        <w:fldChar w:fldCharType="end"/>
      </w:r>
    </w:p>
    <w:p w14:paraId="00C49F9C" w14:textId="63068C0E" w:rsidR="00441685" w:rsidRPr="008B518C" w:rsidRDefault="00441685">
      <w:pPr>
        <w:pStyle w:val="TOC1"/>
        <w:rPr>
          <w:rFonts w:asciiTheme="minorHAnsi" w:eastAsiaTheme="minorEastAsia" w:hAnsiTheme="minorHAnsi" w:cstheme="minorBidi"/>
          <w:b w:val="0"/>
          <w:lang w:val="en-US" w:eastAsia="fr-FR" w:bidi="ar-SA"/>
        </w:rPr>
      </w:pPr>
      <w:r>
        <w:t>24</w:t>
      </w:r>
      <w:r w:rsidRPr="008B518C">
        <w:rPr>
          <w:rFonts w:asciiTheme="minorHAnsi" w:eastAsiaTheme="minorEastAsia" w:hAnsiTheme="minorHAnsi" w:cstheme="minorBidi"/>
          <w:b w:val="0"/>
          <w:lang w:val="en-US" w:eastAsia="fr-FR" w:bidi="ar-SA"/>
        </w:rPr>
        <w:tab/>
      </w:r>
      <w:r>
        <w:t>Physical Radio Layer FDD</w:t>
      </w:r>
      <w:r>
        <w:tab/>
      </w:r>
      <w:r>
        <w:fldChar w:fldCharType="begin"/>
      </w:r>
      <w:r>
        <w:instrText xml:space="preserve"> PAGEREF _Toc119931441 \h </w:instrText>
      </w:r>
      <w:r>
        <w:fldChar w:fldCharType="separate"/>
      </w:r>
      <w:r>
        <w:t>58</w:t>
      </w:r>
      <w:r>
        <w:fldChar w:fldCharType="end"/>
      </w:r>
    </w:p>
    <w:p w14:paraId="122BC146" w14:textId="6DA26C6B" w:rsidR="00441685" w:rsidRPr="008B518C" w:rsidRDefault="00441685">
      <w:pPr>
        <w:pStyle w:val="TOC2"/>
        <w:rPr>
          <w:rFonts w:asciiTheme="minorHAnsi" w:eastAsiaTheme="minorEastAsia" w:hAnsiTheme="minorHAnsi" w:cstheme="minorBidi"/>
          <w:szCs w:val="22"/>
          <w:lang w:val="en-US" w:eastAsia="fr-FR" w:bidi="ar-SA"/>
        </w:rPr>
      </w:pPr>
      <w:r>
        <w:t>24.1</w:t>
      </w:r>
      <w:r w:rsidRPr="008B518C">
        <w:rPr>
          <w:rFonts w:asciiTheme="minorHAnsi" w:eastAsiaTheme="minorEastAsia" w:hAnsiTheme="minorHAnsi" w:cstheme="minorBidi"/>
          <w:szCs w:val="22"/>
          <w:lang w:val="en-US" w:eastAsia="fr-FR" w:bidi="ar-SA"/>
        </w:rPr>
        <w:tab/>
      </w:r>
      <w:r>
        <w:t>Power Control</w:t>
      </w:r>
      <w:r>
        <w:tab/>
      </w:r>
      <w:r>
        <w:fldChar w:fldCharType="begin"/>
      </w:r>
      <w:r>
        <w:instrText xml:space="preserve"> PAGEREF _Toc119931442 \h </w:instrText>
      </w:r>
      <w:r>
        <w:fldChar w:fldCharType="separate"/>
      </w:r>
      <w:r>
        <w:t>58</w:t>
      </w:r>
      <w:r>
        <w:fldChar w:fldCharType="end"/>
      </w:r>
    </w:p>
    <w:p w14:paraId="33A2443E" w14:textId="51E862E1" w:rsidR="00441685" w:rsidRPr="008B518C" w:rsidRDefault="00441685">
      <w:pPr>
        <w:pStyle w:val="TOC3"/>
        <w:rPr>
          <w:rFonts w:asciiTheme="minorHAnsi" w:eastAsiaTheme="minorEastAsia" w:hAnsiTheme="minorHAnsi" w:cstheme="minorBidi"/>
          <w:szCs w:val="22"/>
          <w:lang w:val="en-US" w:eastAsia="fr-FR" w:bidi="ar-SA"/>
        </w:rPr>
      </w:pPr>
      <w:r>
        <w:t>24.1.1</w:t>
      </w:r>
      <w:r w:rsidRPr="008B518C">
        <w:rPr>
          <w:rFonts w:asciiTheme="minorHAnsi" w:eastAsiaTheme="minorEastAsia" w:hAnsiTheme="minorHAnsi" w:cstheme="minorBidi"/>
          <w:szCs w:val="22"/>
          <w:lang w:val="en-US" w:eastAsia="fr-FR" w:bidi="ar-SA"/>
        </w:rPr>
        <w:tab/>
      </w:r>
      <w:r>
        <w:t>Open loop power control – To PRACH</w:t>
      </w:r>
      <w:r>
        <w:tab/>
      </w:r>
      <w:r>
        <w:fldChar w:fldCharType="begin"/>
      </w:r>
      <w:r>
        <w:instrText xml:space="preserve"> PAGEREF _Toc119931443 \h </w:instrText>
      </w:r>
      <w:r>
        <w:fldChar w:fldCharType="separate"/>
      </w:r>
      <w:r>
        <w:t>58</w:t>
      </w:r>
      <w:r>
        <w:fldChar w:fldCharType="end"/>
      </w:r>
    </w:p>
    <w:p w14:paraId="7320CB23" w14:textId="6CB17323" w:rsidR="00441685" w:rsidRPr="008B518C" w:rsidRDefault="00441685">
      <w:pPr>
        <w:pStyle w:val="TOC3"/>
        <w:rPr>
          <w:rFonts w:asciiTheme="minorHAnsi" w:eastAsiaTheme="minorEastAsia" w:hAnsiTheme="minorHAnsi" w:cstheme="minorBidi"/>
          <w:szCs w:val="22"/>
          <w:lang w:val="en-US" w:eastAsia="fr-FR" w:bidi="ar-SA"/>
        </w:rPr>
      </w:pPr>
      <w:r>
        <w:t>24.1.2</w:t>
      </w:r>
      <w:r w:rsidRPr="008B518C">
        <w:rPr>
          <w:rFonts w:asciiTheme="minorHAnsi" w:eastAsiaTheme="minorEastAsia" w:hAnsiTheme="minorHAnsi" w:cstheme="minorBidi"/>
          <w:szCs w:val="22"/>
          <w:lang w:val="en-US" w:eastAsia="fr-FR" w:bidi="ar-SA"/>
        </w:rPr>
        <w:tab/>
      </w:r>
      <w:r>
        <w:t>Open loop power control – Upon establishment of DPCCH</w:t>
      </w:r>
      <w:r>
        <w:tab/>
      </w:r>
      <w:r>
        <w:fldChar w:fldCharType="begin"/>
      </w:r>
      <w:r>
        <w:instrText xml:space="preserve"> PAGEREF _Toc119931444 \h </w:instrText>
      </w:r>
      <w:r>
        <w:fldChar w:fldCharType="separate"/>
      </w:r>
      <w:r>
        <w:t>58</w:t>
      </w:r>
      <w:r>
        <w:fldChar w:fldCharType="end"/>
      </w:r>
    </w:p>
    <w:p w14:paraId="4C1DE048" w14:textId="0F1BABB8" w:rsidR="00441685" w:rsidRPr="008B518C" w:rsidRDefault="00441685">
      <w:pPr>
        <w:pStyle w:val="TOC3"/>
        <w:rPr>
          <w:rFonts w:asciiTheme="minorHAnsi" w:eastAsiaTheme="minorEastAsia" w:hAnsiTheme="minorHAnsi" w:cstheme="minorBidi"/>
          <w:szCs w:val="22"/>
          <w:lang w:val="en-US" w:eastAsia="fr-FR" w:bidi="ar-SA"/>
        </w:rPr>
      </w:pPr>
      <w:r>
        <w:t>24.1.3</w:t>
      </w:r>
      <w:r w:rsidRPr="008B518C">
        <w:rPr>
          <w:rFonts w:asciiTheme="minorHAnsi" w:eastAsiaTheme="minorEastAsia" w:hAnsiTheme="minorHAnsi" w:cstheme="minorBidi"/>
          <w:szCs w:val="22"/>
          <w:lang w:val="en-US" w:eastAsia="fr-FR" w:bidi="ar-SA"/>
        </w:rPr>
        <w:tab/>
      </w:r>
      <w:r>
        <w:t>Closed loop power control – Algorithm 1 for processing TPC commands</w:t>
      </w:r>
      <w:r>
        <w:tab/>
      </w:r>
      <w:r>
        <w:fldChar w:fldCharType="begin"/>
      </w:r>
      <w:r>
        <w:instrText xml:space="preserve"> PAGEREF _Toc119931445 \h </w:instrText>
      </w:r>
      <w:r>
        <w:fldChar w:fldCharType="separate"/>
      </w:r>
      <w:r>
        <w:t>58</w:t>
      </w:r>
      <w:r>
        <w:fldChar w:fldCharType="end"/>
      </w:r>
    </w:p>
    <w:p w14:paraId="3132153B" w14:textId="61683A5D" w:rsidR="00441685" w:rsidRPr="008B518C" w:rsidRDefault="00441685">
      <w:pPr>
        <w:pStyle w:val="TOC2"/>
        <w:rPr>
          <w:rFonts w:asciiTheme="minorHAnsi" w:eastAsiaTheme="minorEastAsia" w:hAnsiTheme="minorHAnsi" w:cstheme="minorBidi"/>
          <w:szCs w:val="22"/>
          <w:lang w:val="en-US" w:eastAsia="fr-FR" w:bidi="ar-SA"/>
        </w:rPr>
      </w:pPr>
      <w:r>
        <w:t>24.2</w:t>
      </w:r>
      <w:r w:rsidRPr="008B518C">
        <w:rPr>
          <w:rFonts w:asciiTheme="minorHAnsi" w:eastAsiaTheme="minorEastAsia" w:hAnsiTheme="minorHAnsi" w:cstheme="minorBidi"/>
          <w:szCs w:val="22"/>
          <w:lang w:val="en-US" w:eastAsia="fr-FR" w:bidi="ar-SA"/>
        </w:rPr>
        <w:tab/>
      </w:r>
      <w:r>
        <w:t>Transmit Diversity</w:t>
      </w:r>
      <w:r>
        <w:tab/>
      </w:r>
      <w:r>
        <w:fldChar w:fldCharType="begin"/>
      </w:r>
      <w:r>
        <w:instrText xml:space="preserve"> PAGEREF _Toc119931446 \h </w:instrText>
      </w:r>
      <w:r>
        <w:fldChar w:fldCharType="separate"/>
      </w:r>
      <w:r>
        <w:t>58</w:t>
      </w:r>
      <w:r>
        <w:fldChar w:fldCharType="end"/>
      </w:r>
    </w:p>
    <w:p w14:paraId="69654190" w14:textId="3642B72A" w:rsidR="00441685" w:rsidRPr="008B518C" w:rsidRDefault="00441685">
      <w:pPr>
        <w:pStyle w:val="TOC3"/>
        <w:rPr>
          <w:rFonts w:asciiTheme="minorHAnsi" w:eastAsiaTheme="minorEastAsia" w:hAnsiTheme="minorHAnsi" w:cstheme="minorBidi"/>
          <w:szCs w:val="22"/>
          <w:lang w:val="en-US" w:eastAsia="fr-FR" w:bidi="ar-SA"/>
        </w:rPr>
      </w:pPr>
      <w:r>
        <w:t>24.2.1</w:t>
      </w:r>
      <w:r w:rsidRPr="008B518C">
        <w:rPr>
          <w:rFonts w:asciiTheme="minorHAnsi" w:eastAsiaTheme="minorEastAsia" w:hAnsiTheme="minorHAnsi" w:cstheme="minorBidi"/>
          <w:szCs w:val="22"/>
          <w:lang w:val="en-US" w:eastAsia="fr-FR" w:bidi="ar-SA"/>
        </w:rPr>
        <w:tab/>
      </w:r>
      <w:r>
        <w:t>Time Switched Transmit Diversity (TSTD)</w:t>
      </w:r>
      <w:r>
        <w:tab/>
      </w:r>
      <w:r>
        <w:fldChar w:fldCharType="begin"/>
      </w:r>
      <w:r>
        <w:instrText xml:space="preserve"> PAGEREF _Toc119931447 \h </w:instrText>
      </w:r>
      <w:r>
        <w:fldChar w:fldCharType="separate"/>
      </w:r>
      <w:r>
        <w:t>58</w:t>
      </w:r>
      <w:r>
        <w:fldChar w:fldCharType="end"/>
      </w:r>
    </w:p>
    <w:p w14:paraId="6C9115F0" w14:textId="337C679A" w:rsidR="00441685" w:rsidRPr="008B518C" w:rsidRDefault="00441685">
      <w:pPr>
        <w:pStyle w:val="TOC3"/>
        <w:rPr>
          <w:rFonts w:asciiTheme="minorHAnsi" w:eastAsiaTheme="minorEastAsia" w:hAnsiTheme="minorHAnsi" w:cstheme="minorBidi"/>
          <w:szCs w:val="22"/>
          <w:lang w:val="en-US" w:eastAsia="fr-FR" w:bidi="ar-SA"/>
        </w:rPr>
      </w:pPr>
      <w:r>
        <w:t>24.2.2</w:t>
      </w:r>
      <w:r w:rsidRPr="008B518C">
        <w:rPr>
          <w:rFonts w:asciiTheme="minorHAnsi" w:eastAsiaTheme="minorEastAsia" w:hAnsiTheme="minorHAnsi" w:cstheme="minorBidi"/>
          <w:szCs w:val="22"/>
          <w:lang w:val="en-US" w:eastAsia="fr-FR" w:bidi="ar-SA"/>
        </w:rPr>
        <w:tab/>
      </w:r>
      <w:r>
        <w:t>Space Time transmit Diversity (STTD)</w:t>
      </w:r>
      <w:r>
        <w:tab/>
      </w:r>
      <w:r>
        <w:fldChar w:fldCharType="begin"/>
      </w:r>
      <w:r>
        <w:instrText xml:space="preserve"> PAGEREF _Toc119931448 \h </w:instrText>
      </w:r>
      <w:r>
        <w:fldChar w:fldCharType="separate"/>
      </w:r>
      <w:r>
        <w:t>59</w:t>
      </w:r>
      <w:r>
        <w:fldChar w:fldCharType="end"/>
      </w:r>
    </w:p>
    <w:p w14:paraId="15039638" w14:textId="72DC5D31" w:rsidR="00441685" w:rsidRPr="008B518C" w:rsidRDefault="00441685">
      <w:pPr>
        <w:pStyle w:val="TOC3"/>
        <w:rPr>
          <w:rFonts w:asciiTheme="minorHAnsi" w:eastAsiaTheme="minorEastAsia" w:hAnsiTheme="minorHAnsi" w:cstheme="minorBidi"/>
          <w:szCs w:val="22"/>
          <w:lang w:val="en-US" w:eastAsia="fr-FR" w:bidi="ar-SA"/>
        </w:rPr>
      </w:pPr>
      <w:r>
        <w:t>24.2.3</w:t>
      </w:r>
      <w:r w:rsidRPr="008B518C">
        <w:rPr>
          <w:rFonts w:asciiTheme="minorHAnsi" w:eastAsiaTheme="minorEastAsia" w:hAnsiTheme="minorHAnsi" w:cstheme="minorBidi"/>
          <w:szCs w:val="22"/>
          <w:lang w:val="en-US" w:eastAsia="fr-FR" w:bidi="ar-SA"/>
        </w:rPr>
        <w:tab/>
      </w:r>
      <w:r>
        <w:t>Closed Loop Transmit Diversity</w:t>
      </w:r>
      <w:r>
        <w:tab/>
      </w:r>
      <w:r>
        <w:fldChar w:fldCharType="begin"/>
      </w:r>
      <w:r>
        <w:instrText xml:space="preserve"> PAGEREF _Toc119931449 \h </w:instrText>
      </w:r>
      <w:r>
        <w:fldChar w:fldCharType="separate"/>
      </w:r>
      <w:r>
        <w:t>60</w:t>
      </w:r>
      <w:r>
        <w:fldChar w:fldCharType="end"/>
      </w:r>
    </w:p>
    <w:p w14:paraId="45A6A9E6" w14:textId="3A5523DE" w:rsidR="00441685" w:rsidRPr="008B518C" w:rsidRDefault="00441685">
      <w:pPr>
        <w:pStyle w:val="TOC2"/>
        <w:rPr>
          <w:rFonts w:asciiTheme="minorHAnsi" w:eastAsiaTheme="minorEastAsia" w:hAnsiTheme="minorHAnsi" w:cstheme="minorBidi"/>
          <w:szCs w:val="22"/>
          <w:lang w:val="en-US" w:eastAsia="fr-FR" w:bidi="ar-SA"/>
        </w:rPr>
      </w:pPr>
      <w:r>
        <w:t>24.3</w:t>
      </w:r>
      <w:r w:rsidRPr="008B518C">
        <w:rPr>
          <w:rFonts w:asciiTheme="minorHAnsi" w:eastAsiaTheme="minorEastAsia" w:hAnsiTheme="minorHAnsi" w:cstheme="minorBidi"/>
          <w:szCs w:val="22"/>
          <w:lang w:val="en-US" w:eastAsia="fr-FR" w:bidi="ar-SA"/>
        </w:rPr>
        <w:tab/>
      </w:r>
      <w:r>
        <w:t>PRACH Network Combinations</w:t>
      </w:r>
      <w:r>
        <w:tab/>
      </w:r>
      <w:r>
        <w:fldChar w:fldCharType="begin"/>
      </w:r>
      <w:r>
        <w:instrText xml:space="preserve"> PAGEREF _Toc119931450 \h </w:instrText>
      </w:r>
      <w:r>
        <w:fldChar w:fldCharType="separate"/>
      </w:r>
      <w:r>
        <w:t>60</w:t>
      </w:r>
      <w:r>
        <w:fldChar w:fldCharType="end"/>
      </w:r>
    </w:p>
    <w:p w14:paraId="25D0C84E" w14:textId="71E979D9" w:rsidR="00441685" w:rsidRDefault="00441685">
      <w:pPr>
        <w:pStyle w:val="TOC3"/>
        <w:rPr>
          <w:rFonts w:asciiTheme="minorHAnsi" w:eastAsiaTheme="minorEastAsia" w:hAnsiTheme="minorHAnsi" w:cstheme="minorBidi"/>
          <w:szCs w:val="22"/>
          <w:lang w:val="fr-FR" w:eastAsia="fr-FR" w:bidi="ar-SA"/>
        </w:rPr>
      </w:pPr>
      <w:r w:rsidRPr="008B518C">
        <w:rPr>
          <w:lang w:val="fr-FR"/>
        </w:rPr>
        <w:t>24.3.1</w:t>
      </w:r>
      <w:r>
        <w:rPr>
          <w:rFonts w:asciiTheme="minorHAnsi" w:eastAsiaTheme="minorEastAsia" w:hAnsiTheme="minorHAnsi" w:cstheme="minorBidi"/>
          <w:szCs w:val="22"/>
          <w:lang w:val="fr-FR" w:eastAsia="fr-FR" w:bidi="ar-SA"/>
        </w:rPr>
        <w:tab/>
      </w:r>
      <w:r w:rsidRPr="008B518C">
        <w:rPr>
          <w:lang w:val="fr-FR"/>
        </w:rPr>
        <w:t>PRACH configurations</w:t>
      </w:r>
      <w:r w:rsidRPr="008B518C">
        <w:rPr>
          <w:lang w:val="fr-FR"/>
        </w:rPr>
        <w:tab/>
      </w:r>
      <w:r>
        <w:fldChar w:fldCharType="begin"/>
      </w:r>
      <w:r w:rsidRPr="008B518C">
        <w:rPr>
          <w:lang w:val="fr-FR"/>
        </w:rPr>
        <w:instrText xml:space="preserve"> PAGEREF _Toc119931451 \h </w:instrText>
      </w:r>
      <w:r>
        <w:fldChar w:fldCharType="separate"/>
      </w:r>
      <w:r w:rsidRPr="008B518C">
        <w:rPr>
          <w:lang w:val="fr-FR"/>
        </w:rPr>
        <w:t>60</w:t>
      </w:r>
      <w:r>
        <w:fldChar w:fldCharType="end"/>
      </w:r>
    </w:p>
    <w:p w14:paraId="55A11374" w14:textId="217074BB" w:rsidR="00441685" w:rsidRDefault="00441685">
      <w:pPr>
        <w:pStyle w:val="TOC1"/>
        <w:rPr>
          <w:rFonts w:asciiTheme="minorHAnsi" w:eastAsiaTheme="minorEastAsia" w:hAnsiTheme="minorHAnsi" w:cstheme="minorBidi"/>
          <w:b w:val="0"/>
          <w:lang w:val="fr-FR" w:eastAsia="fr-FR" w:bidi="ar-SA"/>
        </w:rPr>
      </w:pPr>
      <w:r w:rsidRPr="008B518C">
        <w:rPr>
          <w:lang w:val="fr-FR"/>
        </w:rPr>
        <w:t>Document Management</w:t>
      </w:r>
      <w:r w:rsidRPr="008B518C">
        <w:rPr>
          <w:lang w:val="fr-FR"/>
        </w:rPr>
        <w:tab/>
      </w:r>
      <w:r>
        <w:fldChar w:fldCharType="begin"/>
      </w:r>
      <w:r w:rsidRPr="008B518C">
        <w:rPr>
          <w:lang w:val="fr-FR"/>
        </w:rPr>
        <w:instrText xml:space="preserve"> PAGEREF _Toc119931452 \h </w:instrText>
      </w:r>
      <w:r>
        <w:fldChar w:fldCharType="separate"/>
      </w:r>
      <w:r w:rsidRPr="008B518C">
        <w:rPr>
          <w:lang w:val="fr-FR"/>
        </w:rPr>
        <w:t>61</w:t>
      </w:r>
      <w:r>
        <w:fldChar w:fldCharType="end"/>
      </w:r>
    </w:p>
    <w:p w14:paraId="1F742F0C" w14:textId="6EE78E89" w:rsidR="00441685" w:rsidRDefault="00441685">
      <w:pPr>
        <w:pStyle w:val="TOC2"/>
        <w:rPr>
          <w:rFonts w:asciiTheme="minorHAnsi" w:eastAsiaTheme="minorEastAsia" w:hAnsiTheme="minorHAnsi" w:cstheme="minorBidi"/>
          <w:szCs w:val="22"/>
          <w:lang w:val="fr-FR" w:eastAsia="fr-FR" w:bidi="ar-SA"/>
        </w:rPr>
      </w:pPr>
      <w:r w:rsidRPr="008B518C">
        <w:rPr>
          <w:rFonts w:cs="Arial"/>
          <w:bCs/>
          <w:lang w:val="fr-FR"/>
        </w:rPr>
        <w:t>Document History</w:t>
      </w:r>
      <w:r w:rsidRPr="008B518C">
        <w:rPr>
          <w:lang w:val="fr-FR"/>
        </w:rPr>
        <w:tab/>
      </w:r>
      <w:r>
        <w:fldChar w:fldCharType="begin"/>
      </w:r>
      <w:r w:rsidRPr="008B518C">
        <w:rPr>
          <w:lang w:val="fr-FR"/>
        </w:rPr>
        <w:instrText xml:space="preserve"> PAGEREF _Toc119931453 \h </w:instrText>
      </w:r>
      <w:r>
        <w:fldChar w:fldCharType="separate"/>
      </w:r>
      <w:r w:rsidRPr="008B518C">
        <w:rPr>
          <w:lang w:val="fr-FR"/>
        </w:rPr>
        <w:t>61</w:t>
      </w:r>
      <w:r>
        <w:fldChar w:fldCharType="end"/>
      </w:r>
    </w:p>
    <w:p w14:paraId="473D9409" w14:textId="079BFF28" w:rsidR="00441685" w:rsidRDefault="00441685">
      <w:pPr>
        <w:pStyle w:val="TOC2"/>
        <w:rPr>
          <w:rFonts w:asciiTheme="minorHAnsi" w:eastAsiaTheme="minorEastAsia" w:hAnsiTheme="minorHAnsi" w:cstheme="minorBidi"/>
          <w:szCs w:val="22"/>
          <w:lang w:val="fr-FR" w:eastAsia="fr-FR" w:bidi="ar-SA"/>
        </w:rPr>
      </w:pPr>
      <w:r w:rsidRPr="00180416">
        <w:rPr>
          <w:rFonts w:cs="Arial"/>
          <w:bCs/>
        </w:rPr>
        <w:t>Other Information</w:t>
      </w:r>
      <w:r>
        <w:tab/>
      </w:r>
      <w:r>
        <w:fldChar w:fldCharType="begin"/>
      </w:r>
      <w:r>
        <w:instrText xml:space="preserve"> PAGEREF _Toc119931454 \h </w:instrText>
      </w:r>
      <w:r>
        <w:fldChar w:fldCharType="separate"/>
      </w:r>
      <w:r>
        <w:t>63</w:t>
      </w:r>
      <w:r>
        <w:fldChar w:fldCharType="end"/>
      </w:r>
    </w:p>
    <w:p w14:paraId="70195AE8" w14:textId="77777777" w:rsidR="00CC66DB" w:rsidRPr="00D268FB" w:rsidRDefault="00CC66DB" w:rsidP="00CC66DB">
      <w:r w:rsidRPr="00D268FB">
        <w:fldChar w:fldCharType="end"/>
      </w:r>
    </w:p>
    <w:p w14:paraId="17C17331" w14:textId="77777777" w:rsidR="00357095" w:rsidRPr="00D268FB" w:rsidRDefault="00CC66DB" w:rsidP="00B71261">
      <w:pPr>
        <w:pStyle w:val="Heading1"/>
      </w:pPr>
      <w:r w:rsidRPr="00D268FB">
        <w:br w:type="page"/>
      </w:r>
      <w:bookmarkStart w:id="3" w:name="_Toc401091527"/>
    </w:p>
    <w:p w14:paraId="736CCA7B" w14:textId="77777777" w:rsidR="00357095" w:rsidRPr="00D268FB" w:rsidRDefault="00357095" w:rsidP="00B71261">
      <w:pPr>
        <w:pStyle w:val="Heading1"/>
      </w:pPr>
      <w:bookmarkStart w:id="4" w:name="_Toc415750781"/>
      <w:bookmarkStart w:id="5" w:name="_Toc421610121"/>
      <w:bookmarkStart w:id="6" w:name="_Toc447202264"/>
      <w:bookmarkStart w:id="7" w:name="_Toc119931277"/>
      <w:bookmarkEnd w:id="3"/>
      <w:r w:rsidRPr="00D268FB">
        <w:lastRenderedPageBreak/>
        <w:t>Annex B:</w:t>
      </w:r>
      <w:r w:rsidRPr="00D268FB">
        <w:tab/>
        <w:t>Detailed Test Procedures for a Single RAT / Multi RAT W-CDMA User Equipment</w:t>
      </w:r>
      <w:bookmarkEnd w:id="4"/>
      <w:bookmarkEnd w:id="5"/>
      <w:bookmarkEnd w:id="6"/>
      <w:bookmarkEnd w:id="7"/>
    </w:p>
    <w:p w14:paraId="2FA0CCEB" w14:textId="77777777" w:rsidR="00357095" w:rsidRPr="00D268FB" w:rsidRDefault="00357095" w:rsidP="00357095">
      <w:r w:rsidRPr="00D268FB">
        <w:t>This Annex contains the detailed procedures that are recommended to be used for Field and Lab Tests of a Single RAT / Multi RAT W-CDMA User Equipment.</w:t>
      </w:r>
    </w:p>
    <w:p w14:paraId="46E20CFE" w14:textId="77777777" w:rsidR="00357095" w:rsidRPr="00D268FB" w:rsidRDefault="00357095" w:rsidP="00357095">
      <w:r w:rsidRPr="00D268FB">
        <w:t>To ensure that all features supported by the UE operate correctly on all supported frequency bands, an appropriate selection of frequency bands shall be used for the following tests.</w:t>
      </w:r>
    </w:p>
    <w:p w14:paraId="691939E6" w14:textId="77777777" w:rsidR="00357095" w:rsidRPr="00D268FB" w:rsidRDefault="00357095" w:rsidP="0025267E">
      <w:pPr>
        <w:pStyle w:val="Heading1"/>
      </w:pPr>
      <w:bookmarkStart w:id="8" w:name="_Toc397450686"/>
      <w:bookmarkStart w:id="9" w:name="_Toc415750782"/>
      <w:bookmarkStart w:id="10" w:name="_Toc421610122"/>
      <w:bookmarkStart w:id="11" w:name="_Toc447202265"/>
      <w:bookmarkStart w:id="12" w:name="_Toc119931278"/>
      <w:bookmarkStart w:id="13" w:name="_Toc392083860"/>
      <w:bookmarkStart w:id="14" w:name="_Toc397450692"/>
      <w:bookmarkStart w:id="15" w:name="_Toc401091534"/>
      <w:bookmarkStart w:id="16" w:name="_Toc392083982"/>
      <w:bookmarkStart w:id="17" w:name="_Toc66097562"/>
      <w:bookmarkStart w:id="18" w:name="_Toc73930962"/>
      <w:r w:rsidRPr="00D268FB">
        <w:t>15</w:t>
      </w:r>
      <w:r w:rsidRPr="00D268FB">
        <w:tab/>
        <w:t>Cell Selection/Reselection</w:t>
      </w:r>
      <w:bookmarkEnd w:id="8"/>
      <w:bookmarkEnd w:id="9"/>
      <w:bookmarkEnd w:id="10"/>
      <w:bookmarkEnd w:id="11"/>
      <w:bookmarkEnd w:id="12"/>
    </w:p>
    <w:p w14:paraId="07CF0D4A" w14:textId="77777777" w:rsidR="00357095" w:rsidRPr="00D268FB" w:rsidRDefault="00357095" w:rsidP="0025267E">
      <w:pPr>
        <w:pStyle w:val="Heading2"/>
      </w:pPr>
      <w:bookmarkStart w:id="19" w:name="_Toc397450687"/>
      <w:bookmarkStart w:id="20" w:name="_Toc415750783"/>
      <w:bookmarkStart w:id="21" w:name="_Toc421610123"/>
      <w:bookmarkStart w:id="22" w:name="_Toc447202266"/>
      <w:bookmarkStart w:id="23" w:name="_Toc119931279"/>
      <w:r w:rsidRPr="00D268FB">
        <w:t>15.1</w:t>
      </w:r>
      <w:r w:rsidRPr="00D268FB">
        <w:tab/>
        <w:t>WCDMA Cell Selection</w:t>
      </w:r>
      <w:bookmarkEnd w:id="19"/>
      <w:bookmarkEnd w:id="20"/>
      <w:bookmarkEnd w:id="21"/>
      <w:bookmarkEnd w:id="22"/>
      <w:bookmarkEnd w:id="23"/>
    </w:p>
    <w:p w14:paraId="2D3D9677" w14:textId="3A981453" w:rsidR="00357095" w:rsidRPr="00C0625B" w:rsidRDefault="00357095" w:rsidP="0025267E">
      <w:pPr>
        <w:pStyle w:val="Heading3"/>
      </w:pPr>
      <w:bookmarkStart w:id="24" w:name="_Toc397450688"/>
      <w:bookmarkStart w:id="25" w:name="_Toc415750784"/>
      <w:bookmarkStart w:id="26" w:name="_Toc421610124"/>
      <w:bookmarkStart w:id="27" w:name="_Toc447202267"/>
      <w:bookmarkStart w:id="28" w:name="_Toc119931280"/>
      <w:r w:rsidRPr="00D268FB">
        <w:t>15.1.1</w:t>
      </w:r>
      <w:r w:rsidRPr="00D268FB">
        <w:tab/>
      </w:r>
      <w:r w:rsidRPr="00C0625B">
        <w:t xml:space="preserve">WCDMA Cell Selection </w:t>
      </w:r>
      <w:r w:rsidR="00D4603D">
        <w:t>–</w:t>
      </w:r>
      <w:r w:rsidRPr="00C0625B">
        <w:t xml:space="preserve"> Srxlev</w:t>
      </w:r>
      <w:bookmarkEnd w:id="24"/>
      <w:bookmarkEnd w:id="25"/>
      <w:bookmarkEnd w:id="26"/>
      <w:bookmarkEnd w:id="27"/>
      <w:bookmarkEnd w:id="28"/>
    </w:p>
    <w:p w14:paraId="52202B18" w14:textId="7AE03A69"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5" w:history="1">
        <w:r w:rsidR="00D4603D" w:rsidRPr="00233C2C">
          <w:rPr>
            <w:rStyle w:val="Hyperlink"/>
            <w:noProof/>
          </w:rPr>
          <w:t>terminals@gsma.com</w:t>
        </w:r>
      </w:hyperlink>
    </w:p>
    <w:p w14:paraId="3CBD489E" w14:textId="7F8389D7" w:rsidR="00357095" w:rsidRPr="00D268FB" w:rsidRDefault="00357095" w:rsidP="0025267E">
      <w:pPr>
        <w:pStyle w:val="Heading3"/>
      </w:pPr>
      <w:bookmarkStart w:id="29" w:name="_Toc397450689"/>
      <w:bookmarkStart w:id="30" w:name="_Toc415750785"/>
      <w:bookmarkStart w:id="31" w:name="_Toc421610125"/>
      <w:bookmarkStart w:id="32" w:name="_Toc447202268"/>
      <w:bookmarkStart w:id="33" w:name="_Toc119931281"/>
      <w:r w:rsidRPr="00D268FB">
        <w:t>15.1.2</w:t>
      </w:r>
      <w:r w:rsidRPr="00D268FB">
        <w:tab/>
        <w:t xml:space="preserve">WCDMA Cell Selection </w:t>
      </w:r>
      <w:r w:rsidR="00D4603D">
        <w:t>–</w:t>
      </w:r>
      <w:r w:rsidRPr="00D268FB">
        <w:t xml:space="preserve"> Squal</w:t>
      </w:r>
      <w:bookmarkEnd w:id="29"/>
      <w:bookmarkEnd w:id="30"/>
      <w:bookmarkEnd w:id="31"/>
      <w:bookmarkEnd w:id="32"/>
      <w:bookmarkEnd w:id="33"/>
    </w:p>
    <w:p w14:paraId="6D55A775" w14:textId="46E06CF6"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6" w:history="1">
        <w:r w:rsidR="00D4603D" w:rsidRPr="00233C2C">
          <w:rPr>
            <w:rStyle w:val="Hyperlink"/>
            <w:noProof/>
          </w:rPr>
          <w:t>terminals@gsma.com</w:t>
        </w:r>
      </w:hyperlink>
    </w:p>
    <w:p w14:paraId="0E2B7AB2" w14:textId="77777777" w:rsidR="00357095" w:rsidRPr="00D268FB" w:rsidRDefault="00357095" w:rsidP="0025267E">
      <w:pPr>
        <w:pStyle w:val="Heading2"/>
      </w:pPr>
      <w:bookmarkStart w:id="34" w:name="_Toc397450690"/>
      <w:bookmarkStart w:id="35" w:name="_Toc415750786"/>
      <w:bookmarkStart w:id="36" w:name="_Toc421610126"/>
      <w:bookmarkStart w:id="37" w:name="_Toc447202269"/>
      <w:bookmarkStart w:id="38" w:name="_Toc119931282"/>
      <w:r w:rsidRPr="00D268FB">
        <w:t>15.2</w:t>
      </w:r>
      <w:r w:rsidRPr="00D268FB">
        <w:tab/>
        <w:t>System Info</w:t>
      </w:r>
      <w:bookmarkEnd w:id="34"/>
      <w:bookmarkEnd w:id="35"/>
      <w:bookmarkEnd w:id="36"/>
      <w:bookmarkEnd w:id="37"/>
      <w:bookmarkEnd w:id="38"/>
    </w:p>
    <w:p w14:paraId="350EA70D" w14:textId="77777777" w:rsidR="00357095" w:rsidRPr="00D268FB" w:rsidRDefault="00357095" w:rsidP="0025267E">
      <w:pPr>
        <w:pStyle w:val="Heading3"/>
      </w:pPr>
      <w:bookmarkStart w:id="39" w:name="_Toc397450691"/>
      <w:bookmarkStart w:id="40" w:name="_Toc415750787"/>
      <w:bookmarkStart w:id="41" w:name="_Toc421610127"/>
      <w:bookmarkStart w:id="42" w:name="_Toc447202270"/>
      <w:bookmarkStart w:id="43" w:name="_Toc119931283"/>
      <w:r w:rsidRPr="00D268FB">
        <w:t>15.2.1</w:t>
      </w:r>
      <w:r w:rsidRPr="00D268FB">
        <w:tab/>
        <w:t>Reception of System Info Type 5bis on non-supported UMTS Band</w:t>
      </w:r>
      <w:bookmarkEnd w:id="39"/>
      <w:bookmarkEnd w:id="40"/>
      <w:bookmarkEnd w:id="41"/>
      <w:bookmarkEnd w:id="42"/>
      <w:bookmarkEnd w:id="43"/>
    </w:p>
    <w:p w14:paraId="3AEDE29D" w14:textId="605A1293"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7" w:history="1">
        <w:r w:rsidR="00D4603D" w:rsidRPr="00233C2C">
          <w:rPr>
            <w:rStyle w:val="Hyperlink"/>
            <w:noProof/>
          </w:rPr>
          <w:t>terminals@gsma.com</w:t>
        </w:r>
      </w:hyperlink>
    </w:p>
    <w:p w14:paraId="7A2C5D81" w14:textId="77777777" w:rsidR="00D5184C" w:rsidRPr="00D268FB" w:rsidRDefault="00D5184C" w:rsidP="00D5184C">
      <w:pPr>
        <w:pStyle w:val="Heading1"/>
      </w:pPr>
      <w:bookmarkStart w:id="44" w:name="_Toc119931284"/>
      <w:bookmarkStart w:id="45" w:name="_Toc415750788"/>
      <w:bookmarkStart w:id="46" w:name="_Toc421610128"/>
      <w:bookmarkStart w:id="47" w:name="_Toc447202271"/>
      <w:bookmarkStart w:id="48" w:name="_Toc397450720"/>
      <w:bookmarkStart w:id="49" w:name="_Toc401091562"/>
      <w:bookmarkEnd w:id="13"/>
      <w:bookmarkEnd w:id="14"/>
      <w:bookmarkEnd w:id="15"/>
      <w:r w:rsidRPr="00D268FB">
        <w:t>16</w:t>
      </w:r>
      <w:r w:rsidRPr="00D268FB">
        <w:tab/>
      </w:r>
      <w:r>
        <w:t>Void</w:t>
      </w:r>
      <w:bookmarkEnd w:id="44"/>
    </w:p>
    <w:p w14:paraId="130C0A96" w14:textId="77777777" w:rsidR="00D5184C" w:rsidRPr="009F7D67" w:rsidRDefault="00D5184C" w:rsidP="00D5184C">
      <w:pPr>
        <w:rPr>
          <w:noProof/>
        </w:rPr>
      </w:pPr>
      <w:r>
        <w:rPr>
          <w:noProof/>
        </w:rPr>
        <w:t>Network selection/reselection t</w:t>
      </w:r>
      <w:r w:rsidRPr="009F7D67">
        <w:rPr>
          <w:noProof/>
        </w:rPr>
        <w:t>est cases have been transitioned to Annex D, section 59</w:t>
      </w:r>
    </w:p>
    <w:p w14:paraId="5BEE5953" w14:textId="3A6EA112" w:rsidR="008D56D9" w:rsidRPr="00D268FB" w:rsidRDefault="008D56D9" w:rsidP="00B71261">
      <w:pPr>
        <w:pStyle w:val="Heading1"/>
      </w:pPr>
      <w:bookmarkStart w:id="50" w:name="_Toc415750815"/>
      <w:bookmarkStart w:id="51" w:name="_Toc421610155"/>
      <w:bookmarkStart w:id="52" w:name="_Toc447202298"/>
      <w:bookmarkStart w:id="53" w:name="_Toc119931285"/>
      <w:bookmarkStart w:id="54" w:name="_Toc397450738"/>
      <w:bookmarkStart w:id="55" w:name="_Toc401091580"/>
      <w:bookmarkStart w:id="56" w:name="_Toc392084016"/>
      <w:bookmarkEnd w:id="16"/>
      <w:bookmarkEnd w:id="45"/>
      <w:bookmarkEnd w:id="46"/>
      <w:bookmarkEnd w:id="47"/>
      <w:bookmarkEnd w:id="48"/>
      <w:bookmarkEnd w:id="49"/>
      <w:r w:rsidRPr="00D268FB">
        <w:t>17</w:t>
      </w:r>
      <w:r w:rsidRPr="00D268FB">
        <w:tab/>
        <w:t xml:space="preserve">Network Registration </w:t>
      </w:r>
      <w:r w:rsidR="00D4603D">
        <w:t>–</w:t>
      </w:r>
      <w:r w:rsidRPr="00D268FB">
        <w:t xml:space="preserve"> CS</w:t>
      </w:r>
      <w:bookmarkEnd w:id="50"/>
      <w:bookmarkEnd w:id="51"/>
      <w:bookmarkEnd w:id="52"/>
      <w:bookmarkEnd w:id="53"/>
    </w:p>
    <w:p w14:paraId="61E59ACB" w14:textId="77777777" w:rsidR="008D56D9" w:rsidRPr="00D268FB" w:rsidRDefault="008D56D9" w:rsidP="0025267E">
      <w:pPr>
        <w:pStyle w:val="Heading2"/>
      </w:pPr>
      <w:bookmarkStart w:id="57" w:name="_Toc392083983"/>
      <w:bookmarkStart w:id="58" w:name="_Toc397450721"/>
      <w:bookmarkStart w:id="59" w:name="_Toc415750816"/>
      <w:bookmarkStart w:id="60" w:name="_Toc421610156"/>
      <w:bookmarkStart w:id="61" w:name="_Toc447202299"/>
      <w:bookmarkStart w:id="62" w:name="_Toc119931286"/>
      <w:r w:rsidRPr="00D268FB">
        <w:t>17.1</w:t>
      </w:r>
      <w:r w:rsidRPr="00D268FB">
        <w:tab/>
      </w:r>
      <w:bookmarkEnd w:id="57"/>
      <w:r w:rsidRPr="00D268FB">
        <w:t>IMSI Attach / Detach</w:t>
      </w:r>
      <w:bookmarkEnd w:id="58"/>
      <w:bookmarkEnd w:id="59"/>
      <w:bookmarkEnd w:id="60"/>
      <w:bookmarkEnd w:id="61"/>
      <w:bookmarkEnd w:id="62"/>
    </w:p>
    <w:p w14:paraId="3B2339B0" w14:textId="6CEC0CC4" w:rsidR="00606FBE" w:rsidRPr="00D268FB" w:rsidRDefault="00606FBE" w:rsidP="00606FBE">
      <w:pPr>
        <w:pStyle w:val="Heading3"/>
      </w:pPr>
      <w:bookmarkStart w:id="63" w:name="_Toc47449827"/>
      <w:bookmarkStart w:id="64" w:name="_Toc119931287"/>
      <w:bookmarkStart w:id="65" w:name="_Toc392083984"/>
      <w:bookmarkStart w:id="66" w:name="_Toc397450722"/>
      <w:bookmarkStart w:id="67" w:name="_Toc415750817"/>
      <w:bookmarkStart w:id="68" w:name="_Toc421610157"/>
      <w:bookmarkStart w:id="69" w:name="_Toc447202300"/>
      <w:bookmarkStart w:id="70" w:name="_Toc392083987"/>
      <w:bookmarkStart w:id="71" w:name="_Toc397450723"/>
      <w:bookmarkStart w:id="72" w:name="_Toc415750818"/>
      <w:bookmarkStart w:id="73" w:name="_Toc421610158"/>
      <w:bookmarkStart w:id="74" w:name="_Toc447202301"/>
      <w:bookmarkStart w:id="75" w:name="_Toc392083986"/>
      <w:r w:rsidRPr="00D268FB">
        <w:t>17.1.1</w:t>
      </w:r>
      <w:r w:rsidRPr="00D268FB">
        <w:tab/>
        <w:t>IMSI Attach</w:t>
      </w:r>
      <w:r>
        <w:t xml:space="preserve"> / Detach</w:t>
      </w:r>
      <w:r w:rsidRPr="00D268FB">
        <w:t xml:space="preserve"> </w:t>
      </w:r>
      <w:r w:rsidR="00D4603D">
        <w:t>–</w:t>
      </w:r>
      <w:r w:rsidRPr="00D268FB">
        <w:t xml:space="preserve"> Successful</w:t>
      </w:r>
      <w:bookmarkEnd w:id="63"/>
      <w:bookmarkEnd w:id="64"/>
    </w:p>
    <w:p w14:paraId="5168EDE0" w14:textId="77777777" w:rsidR="00606FBE" w:rsidRPr="00D268FB" w:rsidRDefault="00606FBE" w:rsidP="00606FBE">
      <w:pPr>
        <w:pStyle w:val="H6"/>
      </w:pPr>
      <w:r w:rsidRPr="00D268FB">
        <w:t>Description</w:t>
      </w:r>
    </w:p>
    <w:p w14:paraId="417A9B84" w14:textId="77777777" w:rsidR="00606FBE" w:rsidRPr="00D268FB" w:rsidRDefault="00606FBE" w:rsidP="00606FBE">
      <w:r w:rsidRPr="00D268FB">
        <w:t>The DUT shall successfully perform the IMSI attach</w:t>
      </w:r>
      <w:r>
        <w:t>/detach</w:t>
      </w:r>
      <w:r w:rsidRPr="00D268FB">
        <w:t xml:space="preserve"> procedures.</w:t>
      </w:r>
    </w:p>
    <w:p w14:paraId="17ACFB6F" w14:textId="77777777" w:rsidR="00606FBE" w:rsidRPr="00D268FB" w:rsidRDefault="00606FBE" w:rsidP="00606FBE">
      <w:pPr>
        <w:pStyle w:val="H6"/>
      </w:pPr>
      <w:r w:rsidRPr="00D268FB">
        <w:t>Related 3GPP core specifications</w:t>
      </w:r>
    </w:p>
    <w:p w14:paraId="62369B0D" w14:textId="77777777" w:rsidR="00606FBE" w:rsidRPr="00D268FB" w:rsidRDefault="00606FBE" w:rsidP="00606FBE">
      <w:r w:rsidRPr="00D268FB">
        <w:t>3GPP TS 24.008 4.4.3 (IMSI attach procedure)</w:t>
      </w:r>
      <w:r>
        <w:t xml:space="preserve">, </w:t>
      </w:r>
      <w:r w:rsidRPr="00D268FB">
        <w:t>4.3.4 (IMSI detach procedure)</w:t>
      </w:r>
    </w:p>
    <w:p w14:paraId="63E737BC" w14:textId="77777777" w:rsidR="00606FBE" w:rsidRPr="00D268FB" w:rsidRDefault="00606FBE" w:rsidP="00606FBE">
      <w:pPr>
        <w:pStyle w:val="H6"/>
      </w:pPr>
      <w:r w:rsidRPr="00D268FB">
        <w:t>Reason for test</w:t>
      </w:r>
    </w:p>
    <w:p w14:paraId="3852045C" w14:textId="77777777" w:rsidR="00606FBE" w:rsidRPr="00D268FB" w:rsidRDefault="00606FBE" w:rsidP="00606FBE">
      <w:r w:rsidRPr="00D268FB">
        <w:t>To verify that the DUT can successfully perform the IMSI attach</w:t>
      </w:r>
      <w:r>
        <w:t>/detach</w:t>
      </w:r>
      <w:r w:rsidRPr="00D268FB">
        <w:t xml:space="preserve"> procedures.</w:t>
      </w:r>
    </w:p>
    <w:p w14:paraId="3D7E07D3" w14:textId="77777777" w:rsidR="00606FBE" w:rsidRPr="00D268FB" w:rsidRDefault="00606FBE" w:rsidP="00606FBE">
      <w:pPr>
        <w:pStyle w:val="H6"/>
      </w:pPr>
      <w:r w:rsidRPr="00D268FB">
        <w:t>Initial configuration</w:t>
      </w:r>
    </w:p>
    <w:p w14:paraId="34A07E24" w14:textId="77777777" w:rsidR="00606FBE" w:rsidRPr="00AC2F69" w:rsidRDefault="00606FBE" w:rsidP="00606FBE">
      <w:r w:rsidRPr="00AC2F69">
        <w:t>DUT is powered off or in flight mode</w:t>
      </w:r>
      <w:r>
        <w:t>.</w:t>
      </w:r>
    </w:p>
    <w:p w14:paraId="746CDB4D" w14:textId="2B729F54" w:rsidR="00606FBE" w:rsidRDefault="00606FBE" w:rsidP="00606FBE">
      <w:pPr>
        <w:rPr>
          <w: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520"/>
        <w:gridCol w:w="5961"/>
      </w:tblGrid>
      <w:tr w:rsidR="00606FBE" w14:paraId="0308585A" w14:textId="77777777" w:rsidTr="00303923">
        <w:tc>
          <w:tcPr>
            <w:tcW w:w="535" w:type="dxa"/>
            <w:shd w:val="clear" w:color="auto" w:fill="F2F2F2" w:themeFill="background1" w:themeFillShade="F2"/>
          </w:tcPr>
          <w:p w14:paraId="0F261DF9" w14:textId="77777777" w:rsidR="00606FBE" w:rsidRPr="00304E79" w:rsidRDefault="00606FBE" w:rsidP="00303923">
            <w:pPr>
              <w:pStyle w:val="H6"/>
              <w:rPr>
                <w:sz w:val="18"/>
                <w:szCs w:val="18"/>
              </w:rPr>
            </w:pPr>
            <w:r w:rsidRPr="00304E79">
              <w:rPr>
                <w:sz w:val="18"/>
                <w:szCs w:val="18"/>
              </w:rPr>
              <w:t>-</w:t>
            </w:r>
          </w:p>
        </w:tc>
        <w:tc>
          <w:tcPr>
            <w:tcW w:w="2520" w:type="dxa"/>
            <w:shd w:val="clear" w:color="auto" w:fill="F2F2F2" w:themeFill="background1" w:themeFillShade="F2"/>
          </w:tcPr>
          <w:p w14:paraId="44589CD1" w14:textId="77777777" w:rsidR="00606FBE" w:rsidRPr="00304E79" w:rsidRDefault="00606FBE" w:rsidP="00303923">
            <w:pPr>
              <w:pStyle w:val="H6"/>
              <w:rPr>
                <w:sz w:val="18"/>
                <w:szCs w:val="18"/>
              </w:rPr>
            </w:pPr>
            <w:r w:rsidRPr="00304E79">
              <w:rPr>
                <w:sz w:val="18"/>
                <w:szCs w:val="18"/>
              </w:rPr>
              <w:t>Test procedure</w:t>
            </w:r>
          </w:p>
        </w:tc>
        <w:tc>
          <w:tcPr>
            <w:tcW w:w="5961" w:type="dxa"/>
            <w:shd w:val="clear" w:color="auto" w:fill="F2F2F2" w:themeFill="background1" w:themeFillShade="F2"/>
          </w:tcPr>
          <w:p w14:paraId="1684E315" w14:textId="77777777" w:rsidR="00606FBE" w:rsidRPr="003B73E7" w:rsidRDefault="00606FBE" w:rsidP="00303923">
            <w:pPr>
              <w:pStyle w:val="H6"/>
              <w:ind w:right="-1"/>
              <w:rPr>
                <w:sz w:val="18"/>
                <w:szCs w:val="18"/>
              </w:rPr>
            </w:pPr>
            <w:r w:rsidRPr="003B73E7">
              <w:rPr>
                <w:sz w:val="18"/>
                <w:szCs w:val="18"/>
              </w:rPr>
              <w:t>Expected behaviour</w:t>
            </w:r>
          </w:p>
        </w:tc>
      </w:tr>
      <w:tr w:rsidR="00606FBE" w14:paraId="3E75A898" w14:textId="77777777" w:rsidTr="00303923">
        <w:tc>
          <w:tcPr>
            <w:tcW w:w="535" w:type="dxa"/>
            <w:shd w:val="clear" w:color="auto" w:fill="F2F2F2" w:themeFill="background1" w:themeFillShade="F2"/>
          </w:tcPr>
          <w:p w14:paraId="72321F40" w14:textId="77777777" w:rsidR="00606FBE" w:rsidRPr="00304E79" w:rsidRDefault="00606FBE" w:rsidP="00303923">
            <w:pPr>
              <w:rPr>
                <w:b/>
                <w:sz w:val="18"/>
                <w:szCs w:val="18"/>
              </w:rPr>
            </w:pPr>
            <w:r w:rsidRPr="003B73E7">
              <w:rPr>
                <w:sz w:val="18"/>
                <w:szCs w:val="18"/>
              </w:rPr>
              <w:t>1</w:t>
            </w:r>
          </w:p>
        </w:tc>
        <w:tc>
          <w:tcPr>
            <w:tcW w:w="2520" w:type="dxa"/>
          </w:tcPr>
          <w:p w14:paraId="07E5E10D" w14:textId="67572EDB" w:rsidR="00606FBE" w:rsidRPr="00304E79" w:rsidRDefault="00606FBE" w:rsidP="00303923">
            <w:pPr>
              <w:rPr>
                <w:b/>
                <w:sz w:val="18"/>
                <w:szCs w:val="18"/>
              </w:rPr>
            </w:pPr>
            <w:r w:rsidRPr="00B07F2D">
              <w:rPr>
                <w:sz w:val="18"/>
              </w:rPr>
              <w:t>Power on DUT / disable flight mode and confirm successful attach procedure.</w:t>
            </w:r>
          </w:p>
        </w:tc>
        <w:tc>
          <w:tcPr>
            <w:tcW w:w="5961" w:type="dxa"/>
          </w:tcPr>
          <w:p w14:paraId="18F77170" w14:textId="77777777" w:rsidR="00606FBE" w:rsidRPr="00304E79" w:rsidRDefault="00606FBE" w:rsidP="00303923">
            <w:pPr>
              <w:rPr>
                <w:sz w:val="18"/>
                <w:szCs w:val="18"/>
              </w:rPr>
            </w:pPr>
            <w:r w:rsidRPr="00304E79">
              <w:rPr>
                <w:sz w:val="18"/>
                <w:szCs w:val="18"/>
              </w:rPr>
              <w:t>DUT performs a Location Updating procedure using Location Updating Type = 2 (IMSI attach).</w:t>
            </w:r>
          </w:p>
          <w:p w14:paraId="67C794A0" w14:textId="77777777" w:rsidR="00606FBE" w:rsidRPr="00304E79" w:rsidRDefault="00606FBE" w:rsidP="00303923">
            <w:pPr>
              <w:rPr>
                <w:sz w:val="18"/>
                <w:szCs w:val="18"/>
              </w:rPr>
            </w:pPr>
            <w:r w:rsidRPr="00304E79">
              <w:rPr>
                <w:sz w:val="18"/>
                <w:szCs w:val="18"/>
              </w:rPr>
              <w:t>The network shall respond to DUT with a LOCATION UPDATING ACCEPT that may contain a new TMSI.</w:t>
            </w:r>
          </w:p>
          <w:p w14:paraId="6E9DAE24" w14:textId="77777777" w:rsidR="00606FBE" w:rsidRPr="00304E79" w:rsidRDefault="00606FBE" w:rsidP="00303923">
            <w:pPr>
              <w:rPr>
                <w:sz w:val="18"/>
                <w:szCs w:val="18"/>
              </w:rPr>
            </w:pPr>
            <w:r w:rsidRPr="00304E79">
              <w:rPr>
                <w:sz w:val="18"/>
                <w:szCs w:val="18"/>
              </w:rPr>
              <w:lastRenderedPageBreak/>
              <w:t>If the LOCATION UPDATING ACCEPT contained a new TMSI, then verify that DUT acknowledges this message by sending a TMSI REALLOCATION COMPLETE. Otherwise, no TMSI REALLOCATION COMPLETE shall be sent.</w:t>
            </w:r>
          </w:p>
          <w:p w14:paraId="322E8A1F" w14:textId="77777777" w:rsidR="00606FBE" w:rsidRPr="00304E79" w:rsidRDefault="00606FBE" w:rsidP="00303923">
            <w:pPr>
              <w:rPr>
                <w:sz w:val="18"/>
                <w:szCs w:val="18"/>
              </w:rPr>
            </w:pPr>
            <w:r w:rsidRPr="00304E79">
              <w:rPr>
                <w:sz w:val="18"/>
                <w:szCs w:val="18"/>
              </w:rPr>
              <w:t>DUT registers the new TMSI correctly</w:t>
            </w:r>
          </w:p>
        </w:tc>
      </w:tr>
      <w:tr w:rsidR="00606FBE" w14:paraId="29426BD4" w14:textId="77777777" w:rsidTr="00303923">
        <w:tc>
          <w:tcPr>
            <w:tcW w:w="535" w:type="dxa"/>
            <w:shd w:val="clear" w:color="auto" w:fill="F2F2F2" w:themeFill="background1" w:themeFillShade="F2"/>
          </w:tcPr>
          <w:p w14:paraId="42D1A72F" w14:textId="77777777" w:rsidR="00606FBE" w:rsidRPr="00304E79" w:rsidRDefault="00606FBE" w:rsidP="00303923">
            <w:pPr>
              <w:rPr>
                <w:sz w:val="18"/>
                <w:szCs w:val="18"/>
              </w:rPr>
            </w:pPr>
            <w:r w:rsidRPr="00304E79">
              <w:rPr>
                <w:sz w:val="18"/>
                <w:szCs w:val="18"/>
              </w:rPr>
              <w:t>2</w:t>
            </w:r>
          </w:p>
        </w:tc>
        <w:tc>
          <w:tcPr>
            <w:tcW w:w="2520" w:type="dxa"/>
          </w:tcPr>
          <w:p w14:paraId="0007995C" w14:textId="77777777" w:rsidR="00606FBE" w:rsidRPr="00304E79" w:rsidRDefault="00606FBE" w:rsidP="00303923">
            <w:pPr>
              <w:rPr>
                <w:b/>
                <w:sz w:val="18"/>
                <w:szCs w:val="18"/>
              </w:rPr>
            </w:pPr>
            <w:r w:rsidRPr="00304E79">
              <w:rPr>
                <w:noProof/>
                <w:sz w:val="18"/>
                <w:szCs w:val="18"/>
              </w:rPr>
              <w:t>Receive MT call.</w:t>
            </w:r>
          </w:p>
        </w:tc>
        <w:tc>
          <w:tcPr>
            <w:tcW w:w="5961" w:type="dxa"/>
          </w:tcPr>
          <w:p w14:paraId="3E930563" w14:textId="77777777" w:rsidR="00606FBE" w:rsidRPr="00304E79" w:rsidRDefault="00606FBE" w:rsidP="00303923">
            <w:pPr>
              <w:rPr>
                <w:b/>
                <w:sz w:val="18"/>
                <w:szCs w:val="18"/>
              </w:rPr>
            </w:pPr>
            <w:r w:rsidRPr="00304E79">
              <w:rPr>
                <w:noProof/>
                <w:sz w:val="18"/>
                <w:szCs w:val="18"/>
              </w:rPr>
              <w:t>Voice Call is successful.</w:t>
            </w:r>
          </w:p>
        </w:tc>
      </w:tr>
      <w:tr w:rsidR="00606FBE" w14:paraId="7A8AAE54" w14:textId="77777777" w:rsidTr="00303923">
        <w:tc>
          <w:tcPr>
            <w:tcW w:w="535" w:type="dxa"/>
            <w:shd w:val="clear" w:color="auto" w:fill="F2F2F2" w:themeFill="background1" w:themeFillShade="F2"/>
          </w:tcPr>
          <w:p w14:paraId="742F625A" w14:textId="77777777" w:rsidR="00606FBE" w:rsidRPr="00304E79" w:rsidRDefault="00606FBE" w:rsidP="00303923">
            <w:pPr>
              <w:rPr>
                <w:b/>
                <w:sz w:val="18"/>
                <w:szCs w:val="18"/>
              </w:rPr>
            </w:pPr>
            <w:r w:rsidRPr="003B73E7">
              <w:rPr>
                <w:sz w:val="18"/>
                <w:szCs w:val="18"/>
              </w:rPr>
              <w:t>3</w:t>
            </w:r>
          </w:p>
        </w:tc>
        <w:tc>
          <w:tcPr>
            <w:tcW w:w="2520" w:type="dxa"/>
          </w:tcPr>
          <w:p w14:paraId="58DD1BB1" w14:textId="16AD837E" w:rsidR="00606FBE" w:rsidRPr="00304E79" w:rsidRDefault="00606FBE" w:rsidP="00303923">
            <w:pPr>
              <w:rPr>
                <w:b/>
                <w:sz w:val="18"/>
                <w:szCs w:val="18"/>
              </w:rPr>
            </w:pPr>
            <w:r>
              <w:rPr>
                <w:sz w:val="18"/>
              </w:rPr>
              <w:t>Power off DUT / enable Flight Mode</w:t>
            </w:r>
          </w:p>
        </w:tc>
        <w:tc>
          <w:tcPr>
            <w:tcW w:w="5961" w:type="dxa"/>
          </w:tcPr>
          <w:p w14:paraId="357C3F07" w14:textId="66C8F7D9" w:rsidR="00606FBE" w:rsidRPr="00304E79" w:rsidRDefault="00606FBE" w:rsidP="00303923">
            <w:pPr>
              <w:rPr>
                <w:b/>
                <w:sz w:val="18"/>
                <w:szCs w:val="18"/>
              </w:rPr>
            </w:pPr>
            <w:r w:rsidRPr="00304E79">
              <w:rPr>
                <w:noProof/>
                <w:sz w:val="18"/>
                <w:szCs w:val="18"/>
              </w:rPr>
              <w:t xml:space="preserve">The DUT performs the IMSI Detach procedure using the correct TMSI by sending the </w:t>
            </w:r>
            <w:r w:rsidR="00D4603D">
              <w:rPr>
                <w:noProof/>
                <w:sz w:val="18"/>
                <w:szCs w:val="18"/>
              </w:rPr>
              <w:t>“</w:t>
            </w:r>
            <w:r w:rsidRPr="00304E79">
              <w:rPr>
                <w:noProof/>
                <w:sz w:val="18"/>
                <w:szCs w:val="18"/>
              </w:rPr>
              <w:t>IMSI DETACH INDICATION</w:t>
            </w:r>
            <w:r w:rsidR="00D4603D">
              <w:rPr>
                <w:noProof/>
                <w:sz w:val="18"/>
                <w:szCs w:val="18"/>
              </w:rPr>
              <w:t>”</w:t>
            </w:r>
            <w:r w:rsidRPr="00304E79">
              <w:rPr>
                <w:noProof/>
                <w:sz w:val="18"/>
                <w:szCs w:val="18"/>
              </w:rPr>
              <w:t xml:space="preserve"> message.</w:t>
            </w:r>
          </w:p>
        </w:tc>
      </w:tr>
    </w:tbl>
    <w:p w14:paraId="697053B5" w14:textId="77777777" w:rsidR="00606FBE" w:rsidRDefault="00606FBE" w:rsidP="00606FBE">
      <w:pPr>
        <w:rPr>
          <w:b/>
        </w:rPr>
      </w:pPr>
    </w:p>
    <w:p w14:paraId="676F5B72" w14:textId="77777777" w:rsidR="00606FBE" w:rsidRDefault="00606FBE" w:rsidP="00606FBE">
      <w:pPr>
        <w:rPr>
          <w:b/>
        </w:rPr>
      </w:pPr>
    </w:p>
    <w:p w14:paraId="36140C57" w14:textId="77777777" w:rsidR="00606FBE" w:rsidRPr="00D268FB" w:rsidRDefault="00606FBE" w:rsidP="00606FBE">
      <w:pPr>
        <w:rPr>
          <w:b/>
        </w:rPr>
      </w:pPr>
    </w:p>
    <w:p w14:paraId="3A2A3CF9" w14:textId="77777777" w:rsidR="00606FBE" w:rsidRPr="00D268FB" w:rsidRDefault="00606FBE" w:rsidP="00606FBE">
      <w:pPr>
        <w:ind w:firstLine="284"/>
      </w:pPr>
    </w:p>
    <w:tbl>
      <w:tblPr>
        <w:tblW w:w="9029"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23"/>
        <w:gridCol w:w="992"/>
        <w:gridCol w:w="5670"/>
        <w:gridCol w:w="1644"/>
      </w:tblGrid>
      <w:tr w:rsidR="00606FBE" w:rsidRPr="00D268FB" w14:paraId="7B1705C7" w14:textId="77777777" w:rsidTr="00303923">
        <w:trPr>
          <w:tblHeader/>
        </w:trPr>
        <w:tc>
          <w:tcPr>
            <w:tcW w:w="723" w:type="dxa"/>
            <w:shd w:val="clear" w:color="auto" w:fill="C0C0C0"/>
            <w:vAlign w:val="center"/>
          </w:tcPr>
          <w:p w14:paraId="0171EE5C" w14:textId="77777777" w:rsidR="00606FBE" w:rsidRPr="00D268FB" w:rsidRDefault="00606FBE" w:rsidP="00303923">
            <w:pPr>
              <w:pStyle w:val="TableText"/>
            </w:pPr>
            <w:r w:rsidRPr="00D268FB">
              <w:t>Step</w:t>
            </w:r>
          </w:p>
        </w:tc>
        <w:tc>
          <w:tcPr>
            <w:tcW w:w="992" w:type="dxa"/>
            <w:shd w:val="clear" w:color="auto" w:fill="C0C0C0"/>
            <w:vAlign w:val="center"/>
          </w:tcPr>
          <w:p w14:paraId="0AD1E0FE" w14:textId="179729A7" w:rsidR="00606FBE" w:rsidRPr="00D268FB" w:rsidRDefault="00606FBE" w:rsidP="00303923">
            <w:pPr>
              <w:pStyle w:val="TableText"/>
            </w:pPr>
            <w:r w:rsidRPr="00D268FB">
              <w:t>Direction</w:t>
            </w:r>
            <w:r w:rsidRPr="00D268FB">
              <w:br/>
              <w:t xml:space="preserve">UE </w:t>
            </w:r>
            <w:r w:rsidR="00D4603D">
              <w:t>–</w:t>
            </w:r>
            <w:r w:rsidRPr="00D268FB">
              <w:t xml:space="preserve"> NW</w:t>
            </w:r>
          </w:p>
        </w:tc>
        <w:tc>
          <w:tcPr>
            <w:tcW w:w="5670" w:type="dxa"/>
            <w:shd w:val="clear" w:color="auto" w:fill="C0C0C0"/>
            <w:vAlign w:val="center"/>
          </w:tcPr>
          <w:p w14:paraId="30B13223" w14:textId="77777777" w:rsidR="00606FBE" w:rsidRPr="00D268FB" w:rsidRDefault="00606FBE" w:rsidP="00303923">
            <w:pPr>
              <w:pStyle w:val="TableText"/>
            </w:pPr>
            <w:r w:rsidRPr="00D268FB">
              <w:t>Message</w:t>
            </w:r>
          </w:p>
        </w:tc>
        <w:tc>
          <w:tcPr>
            <w:tcW w:w="1644" w:type="dxa"/>
            <w:shd w:val="clear" w:color="auto" w:fill="C0C0C0"/>
            <w:vAlign w:val="center"/>
          </w:tcPr>
          <w:p w14:paraId="18DD4118" w14:textId="77777777" w:rsidR="00606FBE" w:rsidRPr="00D268FB" w:rsidRDefault="00606FBE" w:rsidP="00303923">
            <w:pPr>
              <w:pStyle w:val="TableText"/>
            </w:pPr>
            <w:r w:rsidRPr="00D268FB">
              <w:t>Comments</w:t>
            </w:r>
          </w:p>
        </w:tc>
      </w:tr>
      <w:tr w:rsidR="00606FBE" w:rsidRPr="00D268FB" w14:paraId="31385C75" w14:textId="77777777" w:rsidTr="00303923">
        <w:tc>
          <w:tcPr>
            <w:tcW w:w="9029" w:type="dxa"/>
            <w:gridSpan w:val="4"/>
            <w:vAlign w:val="center"/>
          </w:tcPr>
          <w:p w14:paraId="3D459380" w14:textId="77777777" w:rsidR="00606FBE" w:rsidRPr="00D268FB" w:rsidRDefault="00606FBE" w:rsidP="00303923">
            <w:pPr>
              <w:pStyle w:val="TableText"/>
              <w:jc w:val="center"/>
            </w:pPr>
            <w:r>
              <w:t>ATTACH</w:t>
            </w:r>
          </w:p>
        </w:tc>
      </w:tr>
      <w:tr w:rsidR="00606FBE" w:rsidRPr="00D268FB" w14:paraId="589550B0" w14:textId="77777777" w:rsidTr="00303923">
        <w:tc>
          <w:tcPr>
            <w:tcW w:w="723" w:type="dxa"/>
            <w:vAlign w:val="center"/>
          </w:tcPr>
          <w:p w14:paraId="5A3FCEDE" w14:textId="77777777" w:rsidR="00606FBE" w:rsidRPr="00D268FB" w:rsidRDefault="00606FBE" w:rsidP="00303923">
            <w:pPr>
              <w:pStyle w:val="TableText"/>
            </w:pPr>
            <w:r>
              <w:t>1</w:t>
            </w:r>
          </w:p>
        </w:tc>
        <w:tc>
          <w:tcPr>
            <w:tcW w:w="992" w:type="dxa"/>
            <w:vAlign w:val="center"/>
          </w:tcPr>
          <w:p w14:paraId="5CEFF6BC" w14:textId="77777777" w:rsidR="00606FBE" w:rsidRPr="00D268FB" w:rsidRDefault="00606FBE" w:rsidP="00303923">
            <w:pPr>
              <w:pStyle w:val="TableText"/>
            </w:pPr>
            <w:r w:rsidRPr="00D268FB">
              <w:sym w:font="Wingdings" w:char="F0E8"/>
            </w:r>
          </w:p>
        </w:tc>
        <w:tc>
          <w:tcPr>
            <w:tcW w:w="5670" w:type="dxa"/>
            <w:vAlign w:val="center"/>
          </w:tcPr>
          <w:p w14:paraId="7CD96D33" w14:textId="77777777" w:rsidR="00606FBE" w:rsidRPr="00D268FB" w:rsidRDefault="00606FBE" w:rsidP="00303923">
            <w:pPr>
              <w:pStyle w:val="TableText"/>
            </w:pPr>
            <w:r w:rsidRPr="00D268FB">
              <w:t>LOCATION UPDATING REQUEST</w:t>
            </w:r>
          </w:p>
        </w:tc>
        <w:tc>
          <w:tcPr>
            <w:tcW w:w="1644" w:type="dxa"/>
            <w:vAlign w:val="center"/>
          </w:tcPr>
          <w:p w14:paraId="3C3F34BD" w14:textId="77777777" w:rsidR="00606FBE" w:rsidRDefault="00606FBE" w:rsidP="00303923">
            <w:pPr>
              <w:pStyle w:val="TableText"/>
            </w:pPr>
            <w:r w:rsidRPr="00D268FB">
              <w:t>MM</w:t>
            </w:r>
          </w:p>
          <w:p w14:paraId="5FD71033" w14:textId="77777777" w:rsidR="00606FBE" w:rsidRPr="00D268FB" w:rsidRDefault="00606FBE" w:rsidP="00303923">
            <w:pPr>
              <w:pStyle w:val="TableText"/>
            </w:pPr>
            <w:r w:rsidRPr="00D268FB">
              <w:t>Updating Type = 2 (IMSI attach).</w:t>
            </w:r>
          </w:p>
        </w:tc>
      </w:tr>
      <w:tr w:rsidR="00606FBE" w:rsidRPr="00D268FB" w14:paraId="6B68A420" w14:textId="77777777" w:rsidTr="00303923">
        <w:tc>
          <w:tcPr>
            <w:tcW w:w="723" w:type="dxa"/>
            <w:vAlign w:val="center"/>
          </w:tcPr>
          <w:p w14:paraId="734559CF" w14:textId="77777777" w:rsidR="00606FBE" w:rsidRPr="00D268FB" w:rsidRDefault="00606FBE" w:rsidP="00303923">
            <w:pPr>
              <w:pStyle w:val="TableText"/>
            </w:pPr>
            <w:r>
              <w:t>2</w:t>
            </w:r>
          </w:p>
        </w:tc>
        <w:tc>
          <w:tcPr>
            <w:tcW w:w="992" w:type="dxa"/>
            <w:vAlign w:val="center"/>
          </w:tcPr>
          <w:p w14:paraId="46934D4A" w14:textId="77777777" w:rsidR="00606FBE" w:rsidRPr="00D268FB" w:rsidRDefault="00606FBE" w:rsidP="00303923">
            <w:pPr>
              <w:pStyle w:val="TableText"/>
            </w:pPr>
            <w:r w:rsidRPr="00D268FB">
              <w:sym w:font="Wingdings" w:char="F0E7"/>
            </w:r>
          </w:p>
        </w:tc>
        <w:tc>
          <w:tcPr>
            <w:tcW w:w="5670" w:type="dxa"/>
            <w:vAlign w:val="center"/>
          </w:tcPr>
          <w:p w14:paraId="1C08E9B9" w14:textId="77777777" w:rsidR="00606FBE" w:rsidRPr="00D268FB" w:rsidRDefault="00606FBE" w:rsidP="00303923">
            <w:pPr>
              <w:pStyle w:val="TableText"/>
            </w:pPr>
            <w:r w:rsidRPr="00D268FB">
              <w:t>AUTHENTICATION REQUEST</w:t>
            </w:r>
          </w:p>
        </w:tc>
        <w:tc>
          <w:tcPr>
            <w:tcW w:w="1644" w:type="dxa"/>
            <w:vAlign w:val="center"/>
          </w:tcPr>
          <w:p w14:paraId="1CFB2FE2" w14:textId="77777777" w:rsidR="00606FBE" w:rsidRPr="00D268FB" w:rsidRDefault="00606FBE" w:rsidP="00303923">
            <w:pPr>
              <w:pStyle w:val="TableText"/>
            </w:pPr>
            <w:r w:rsidRPr="00D268FB">
              <w:t>MM</w:t>
            </w:r>
          </w:p>
        </w:tc>
      </w:tr>
      <w:tr w:rsidR="00606FBE" w:rsidRPr="00D268FB" w14:paraId="644B7094" w14:textId="77777777" w:rsidTr="00303923">
        <w:tc>
          <w:tcPr>
            <w:tcW w:w="723" w:type="dxa"/>
            <w:vAlign w:val="center"/>
          </w:tcPr>
          <w:p w14:paraId="286D5437" w14:textId="77777777" w:rsidR="00606FBE" w:rsidRPr="00D268FB" w:rsidRDefault="00606FBE" w:rsidP="00303923">
            <w:pPr>
              <w:pStyle w:val="TableText"/>
            </w:pPr>
            <w:r>
              <w:t>3</w:t>
            </w:r>
          </w:p>
        </w:tc>
        <w:tc>
          <w:tcPr>
            <w:tcW w:w="992" w:type="dxa"/>
            <w:vAlign w:val="center"/>
          </w:tcPr>
          <w:p w14:paraId="05448DBD" w14:textId="77777777" w:rsidR="00606FBE" w:rsidRPr="00D268FB" w:rsidRDefault="00606FBE" w:rsidP="00303923">
            <w:pPr>
              <w:pStyle w:val="TableText"/>
            </w:pPr>
            <w:r w:rsidRPr="00D268FB">
              <w:sym w:font="Wingdings" w:char="F0E8"/>
            </w:r>
          </w:p>
        </w:tc>
        <w:tc>
          <w:tcPr>
            <w:tcW w:w="5670" w:type="dxa"/>
            <w:vAlign w:val="center"/>
          </w:tcPr>
          <w:p w14:paraId="31FE3146" w14:textId="77777777" w:rsidR="00606FBE" w:rsidRPr="00D268FB" w:rsidRDefault="00606FBE" w:rsidP="00303923">
            <w:pPr>
              <w:pStyle w:val="TableText"/>
            </w:pPr>
            <w:r w:rsidRPr="00D268FB">
              <w:t>AUTHENTICATION RESPONSE</w:t>
            </w:r>
          </w:p>
        </w:tc>
        <w:tc>
          <w:tcPr>
            <w:tcW w:w="1644" w:type="dxa"/>
            <w:vAlign w:val="center"/>
          </w:tcPr>
          <w:p w14:paraId="7FB52B4F" w14:textId="77777777" w:rsidR="00606FBE" w:rsidRPr="00D268FB" w:rsidRDefault="00606FBE" w:rsidP="00303923">
            <w:pPr>
              <w:pStyle w:val="TableText"/>
            </w:pPr>
            <w:r w:rsidRPr="00D268FB">
              <w:t>MM</w:t>
            </w:r>
          </w:p>
        </w:tc>
      </w:tr>
      <w:tr w:rsidR="00606FBE" w:rsidRPr="00D268FB" w14:paraId="57733180" w14:textId="77777777" w:rsidTr="00303923">
        <w:tc>
          <w:tcPr>
            <w:tcW w:w="723" w:type="dxa"/>
            <w:vAlign w:val="center"/>
          </w:tcPr>
          <w:p w14:paraId="3D2AD9C6" w14:textId="77777777" w:rsidR="00606FBE" w:rsidRPr="00D268FB" w:rsidRDefault="00606FBE" w:rsidP="00303923">
            <w:pPr>
              <w:pStyle w:val="TableText"/>
            </w:pPr>
            <w:r>
              <w:t>4</w:t>
            </w:r>
          </w:p>
        </w:tc>
        <w:tc>
          <w:tcPr>
            <w:tcW w:w="992" w:type="dxa"/>
            <w:vAlign w:val="center"/>
          </w:tcPr>
          <w:p w14:paraId="2FF14C02" w14:textId="77777777" w:rsidR="00606FBE" w:rsidRPr="00D268FB" w:rsidRDefault="00606FBE" w:rsidP="00303923">
            <w:pPr>
              <w:pStyle w:val="TableText"/>
            </w:pPr>
            <w:r w:rsidRPr="00D268FB">
              <w:sym w:font="Wingdings" w:char="F0E7"/>
            </w:r>
          </w:p>
        </w:tc>
        <w:tc>
          <w:tcPr>
            <w:tcW w:w="5670" w:type="dxa"/>
            <w:vAlign w:val="center"/>
          </w:tcPr>
          <w:p w14:paraId="56FDC2B7" w14:textId="77777777" w:rsidR="00606FBE" w:rsidRPr="00D268FB" w:rsidRDefault="00606FBE" w:rsidP="00303923">
            <w:pPr>
              <w:pStyle w:val="TableText"/>
            </w:pPr>
            <w:r w:rsidRPr="00D268FB">
              <w:t>LOCATION UPDATING ACCEPT</w:t>
            </w:r>
          </w:p>
        </w:tc>
        <w:tc>
          <w:tcPr>
            <w:tcW w:w="1644" w:type="dxa"/>
            <w:vAlign w:val="center"/>
          </w:tcPr>
          <w:p w14:paraId="6023C616" w14:textId="77777777" w:rsidR="00606FBE" w:rsidRPr="00D268FB" w:rsidRDefault="00606FBE" w:rsidP="00303923">
            <w:pPr>
              <w:pStyle w:val="TableText"/>
            </w:pPr>
            <w:r w:rsidRPr="00D268FB">
              <w:t>GMM</w:t>
            </w:r>
          </w:p>
        </w:tc>
      </w:tr>
      <w:tr w:rsidR="00606FBE" w:rsidRPr="00D268FB" w14:paraId="51B485E8" w14:textId="77777777" w:rsidTr="00303923">
        <w:tc>
          <w:tcPr>
            <w:tcW w:w="723" w:type="dxa"/>
            <w:vAlign w:val="center"/>
          </w:tcPr>
          <w:p w14:paraId="793EF0D6" w14:textId="77777777" w:rsidR="00606FBE" w:rsidRPr="00D268FB" w:rsidRDefault="00606FBE" w:rsidP="00303923">
            <w:pPr>
              <w:pStyle w:val="TableText"/>
            </w:pPr>
            <w:r>
              <w:t>5</w:t>
            </w:r>
          </w:p>
        </w:tc>
        <w:tc>
          <w:tcPr>
            <w:tcW w:w="992" w:type="dxa"/>
            <w:vAlign w:val="center"/>
          </w:tcPr>
          <w:p w14:paraId="7EAA2CD0" w14:textId="77777777" w:rsidR="00606FBE" w:rsidRPr="00D268FB" w:rsidRDefault="00606FBE" w:rsidP="00303923">
            <w:pPr>
              <w:pStyle w:val="TableText"/>
            </w:pPr>
            <w:r w:rsidRPr="00D268FB">
              <w:sym w:font="Wingdings" w:char="F0E8"/>
            </w:r>
          </w:p>
        </w:tc>
        <w:tc>
          <w:tcPr>
            <w:tcW w:w="5670" w:type="dxa"/>
            <w:vAlign w:val="center"/>
          </w:tcPr>
          <w:p w14:paraId="61861721" w14:textId="77777777" w:rsidR="00606FBE" w:rsidRPr="00EE4E38" w:rsidRDefault="00606FBE" w:rsidP="00303923">
            <w:pPr>
              <w:pStyle w:val="TableText"/>
            </w:pPr>
            <w:r w:rsidRPr="00EE4E38">
              <w:t>TMSI REALLOCATION COMPLETE (</w:t>
            </w:r>
            <w:r w:rsidRPr="00304E79">
              <w:t>Depending on TMSI allocation)</w:t>
            </w:r>
          </w:p>
        </w:tc>
        <w:tc>
          <w:tcPr>
            <w:tcW w:w="1644" w:type="dxa"/>
            <w:vAlign w:val="center"/>
          </w:tcPr>
          <w:p w14:paraId="703238A8" w14:textId="77777777" w:rsidR="00606FBE" w:rsidRPr="00D268FB" w:rsidRDefault="00606FBE" w:rsidP="00303923">
            <w:pPr>
              <w:pStyle w:val="TableText"/>
            </w:pPr>
            <w:r w:rsidRPr="00D268FB">
              <w:t>MM</w:t>
            </w:r>
          </w:p>
        </w:tc>
      </w:tr>
      <w:tr w:rsidR="00606FBE" w:rsidRPr="00D268FB" w14:paraId="372C2E00" w14:textId="77777777" w:rsidTr="00303923">
        <w:tc>
          <w:tcPr>
            <w:tcW w:w="9029" w:type="dxa"/>
            <w:gridSpan w:val="4"/>
            <w:vAlign w:val="center"/>
          </w:tcPr>
          <w:p w14:paraId="1581FF4F" w14:textId="77777777" w:rsidR="00606FBE" w:rsidRPr="00D268FB" w:rsidRDefault="00606FBE" w:rsidP="00303923">
            <w:pPr>
              <w:pStyle w:val="TableText"/>
              <w:jc w:val="center"/>
            </w:pPr>
            <w:r>
              <w:t>DETACH</w:t>
            </w:r>
          </w:p>
        </w:tc>
      </w:tr>
      <w:tr w:rsidR="00606FBE" w:rsidRPr="00D268FB" w14:paraId="2069B3A3" w14:textId="77777777" w:rsidTr="00303923">
        <w:tc>
          <w:tcPr>
            <w:tcW w:w="723" w:type="dxa"/>
            <w:vAlign w:val="center"/>
          </w:tcPr>
          <w:p w14:paraId="34ED8799" w14:textId="77777777" w:rsidR="00606FBE" w:rsidRPr="00D268FB" w:rsidRDefault="00606FBE" w:rsidP="00303923">
            <w:pPr>
              <w:pStyle w:val="TableText"/>
            </w:pPr>
            <w:r>
              <w:t>6</w:t>
            </w:r>
          </w:p>
        </w:tc>
        <w:tc>
          <w:tcPr>
            <w:tcW w:w="992" w:type="dxa"/>
          </w:tcPr>
          <w:p w14:paraId="1777CB02" w14:textId="77777777" w:rsidR="00606FBE" w:rsidRDefault="00606FBE" w:rsidP="00303923">
            <w:pPr>
              <w:pStyle w:val="TableText"/>
            </w:pPr>
            <w:r w:rsidRPr="00D268FB">
              <w:sym w:font="Wingdings" w:char="F0E8"/>
            </w:r>
          </w:p>
        </w:tc>
        <w:tc>
          <w:tcPr>
            <w:tcW w:w="5670" w:type="dxa"/>
          </w:tcPr>
          <w:p w14:paraId="69B3B7B5" w14:textId="77777777" w:rsidR="00606FBE" w:rsidRPr="00D268FB" w:rsidRDefault="00606FBE" w:rsidP="00303923">
            <w:pPr>
              <w:pStyle w:val="TableText"/>
            </w:pPr>
            <w:r w:rsidRPr="00D268FB">
              <w:t>IMSI DETACH INDICATION</w:t>
            </w:r>
          </w:p>
        </w:tc>
        <w:tc>
          <w:tcPr>
            <w:tcW w:w="1644" w:type="dxa"/>
          </w:tcPr>
          <w:p w14:paraId="2E9B8C7F" w14:textId="77777777" w:rsidR="00606FBE" w:rsidRPr="00D268FB" w:rsidRDefault="00606FBE" w:rsidP="00303923">
            <w:pPr>
              <w:pStyle w:val="TableText"/>
            </w:pPr>
          </w:p>
        </w:tc>
      </w:tr>
    </w:tbl>
    <w:p w14:paraId="121D4358" w14:textId="77777777" w:rsidR="00606FBE" w:rsidRDefault="00606FBE" w:rsidP="00606FBE">
      <w:pPr>
        <w:pStyle w:val="NO"/>
      </w:pPr>
      <w:r w:rsidRPr="00D268FB">
        <w:t>Note:</w:t>
      </w:r>
      <w:r w:rsidRPr="00D268FB">
        <w:tab/>
        <w:t>The IMSI attach procedure is used only if the update status is UPDATED and if the stored Location Area Identification is the same as the one which is actually broadcasted on the BCCH of the current serving cell. If the UE indicates Location Updating Type = 0 (Normal location updating), power the UE off and on to verify that it then uses Location Updating Type = 2 (IMSI attach).</w:t>
      </w:r>
    </w:p>
    <w:p w14:paraId="07AD3341" w14:textId="77777777" w:rsidR="00606FBE" w:rsidRPr="00C357D5" w:rsidRDefault="00606FBE" w:rsidP="00606FBE"/>
    <w:p w14:paraId="6498BB01" w14:textId="46D8A5CE" w:rsidR="008D56D9" w:rsidRPr="00D268FB" w:rsidRDefault="008D56D9" w:rsidP="0025267E">
      <w:pPr>
        <w:pStyle w:val="Heading3"/>
      </w:pPr>
      <w:bookmarkStart w:id="76" w:name="_Toc119931288"/>
      <w:bookmarkEnd w:id="65"/>
      <w:bookmarkEnd w:id="66"/>
      <w:bookmarkEnd w:id="67"/>
      <w:bookmarkEnd w:id="68"/>
      <w:bookmarkEnd w:id="69"/>
      <w:r w:rsidRPr="00D268FB">
        <w:t>17.1.2</w:t>
      </w:r>
      <w:r w:rsidRPr="00D268FB">
        <w:tab/>
        <w:t xml:space="preserve">IMSI Attach </w:t>
      </w:r>
      <w:r w:rsidR="00D4603D">
        <w:t>–</w:t>
      </w:r>
      <w:r w:rsidRPr="00D268FB">
        <w:t xml:space="preserve"> Rejected (Reject Cause #15: No Suitable Cells In Location Area)</w:t>
      </w:r>
      <w:bookmarkEnd w:id="70"/>
      <w:bookmarkEnd w:id="71"/>
      <w:bookmarkEnd w:id="72"/>
      <w:bookmarkEnd w:id="73"/>
      <w:bookmarkEnd w:id="74"/>
      <w:bookmarkEnd w:id="76"/>
    </w:p>
    <w:p w14:paraId="524B0920" w14:textId="77777777" w:rsidR="008D56D9" w:rsidRPr="00D268FB" w:rsidRDefault="008D56D9" w:rsidP="008D56D9">
      <w:pPr>
        <w:pStyle w:val="H6"/>
      </w:pPr>
      <w:r w:rsidRPr="00D268FB">
        <w:t>Description</w:t>
      </w:r>
    </w:p>
    <w:p w14:paraId="23AA02D1" w14:textId="77777777" w:rsidR="008D56D9" w:rsidRPr="00D268FB" w:rsidRDefault="008D56D9" w:rsidP="008D56D9">
      <w:r w:rsidRPr="00D268FB">
        <w:t>The UE shall successfully perform the IMSI attach procedure on another LA of the same PLMN after it was rejected with Reject Cause #15 ‘No Suitable Cells In Location Area’.</w:t>
      </w:r>
    </w:p>
    <w:p w14:paraId="4C3ADEDF" w14:textId="77777777" w:rsidR="008D56D9" w:rsidRPr="00D268FB" w:rsidRDefault="008D56D9" w:rsidP="008D56D9">
      <w:pPr>
        <w:pStyle w:val="H6"/>
      </w:pPr>
      <w:r w:rsidRPr="00D268FB">
        <w:t>Related 3GPP core specifications</w:t>
      </w:r>
    </w:p>
    <w:p w14:paraId="0984EDC7" w14:textId="77777777" w:rsidR="008D56D9" w:rsidRPr="00D268FB" w:rsidRDefault="008D56D9" w:rsidP="008D56D9">
      <w:r w:rsidRPr="00D268FB">
        <w:t>3GPP TS 24.008 4.4.4.7 (Location updating not accepted by the network)</w:t>
      </w:r>
    </w:p>
    <w:p w14:paraId="4BA299D3" w14:textId="77777777" w:rsidR="008D56D9" w:rsidRPr="00D268FB" w:rsidRDefault="008D56D9" w:rsidP="008D56D9">
      <w:pPr>
        <w:pStyle w:val="H6"/>
      </w:pPr>
      <w:r w:rsidRPr="00D268FB">
        <w:t>Reason for test</w:t>
      </w:r>
    </w:p>
    <w:p w14:paraId="37F405C6" w14:textId="77777777" w:rsidR="008D56D9" w:rsidRPr="00D268FB" w:rsidRDefault="008D56D9" w:rsidP="008D56D9">
      <w:r w:rsidRPr="00D268FB">
        <w:t>To verify that the UE successfully performs the IMSI attach procedure on another LA of the same PLMN after it was rejected with Reject Cause #15 ‘No Suitable Cells In Location Area’.</w:t>
      </w:r>
    </w:p>
    <w:p w14:paraId="278E59C5" w14:textId="77777777" w:rsidR="008D56D9" w:rsidRPr="00D268FB" w:rsidRDefault="008D56D9" w:rsidP="008D56D9">
      <w:pPr>
        <w:pStyle w:val="H6"/>
      </w:pPr>
      <w:r w:rsidRPr="00D268FB">
        <w:t>Initial configuration</w:t>
      </w:r>
    </w:p>
    <w:p w14:paraId="1B169011" w14:textId="77777777" w:rsidR="008D56D9" w:rsidRPr="00D268FB" w:rsidRDefault="008D56D9" w:rsidP="008D56D9">
      <w:r w:rsidRPr="00D268FB">
        <w:t>ATT = 1</w:t>
      </w:r>
    </w:p>
    <w:p w14:paraId="4BA1AA2D" w14:textId="77777777" w:rsidR="008D56D9" w:rsidRPr="00D268FB" w:rsidRDefault="008D56D9" w:rsidP="008D56D9">
      <w:r w:rsidRPr="00D268FB">
        <w:t>No Roaming with the UMTS PLMN ‘A’</w:t>
      </w:r>
    </w:p>
    <w:p w14:paraId="140A5D90" w14:textId="77777777" w:rsidR="008D56D9" w:rsidRPr="00D268FB" w:rsidRDefault="008D56D9" w:rsidP="008D56D9">
      <w:r w:rsidRPr="00D268FB">
        <w:lastRenderedPageBreak/>
        <w:t>2 different Location Areas in the UMTS PLMN ‘A’</w:t>
      </w:r>
    </w:p>
    <w:p w14:paraId="6CB40F4A" w14:textId="77777777" w:rsidR="008D56D9" w:rsidRPr="00D268FB" w:rsidRDefault="008D56D9" w:rsidP="008D56D9">
      <w:r w:rsidRPr="00D268FB">
        <w:t>Roaming allowed with the GSM PLMN ‘A’</w:t>
      </w:r>
    </w:p>
    <w:p w14:paraId="52BB69A4" w14:textId="77777777" w:rsidR="008D56D9" w:rsidRPr="00D268FB" w:rsidRDefault="008D56D9" w:rsidP="008D56D9">
      <w:r w:rsidRPr="00D268FB">
        <w:t>UE is powered off</w:t>
      </w:r>
    </w:p>
    <w:p w14:paraId="7AD097A9" w14:textId="77777777" w:rsidR="008D56D9" w:rsidRPr="00D268FB" w:rsidRDefault="008D56D9" w:rsidP="008D56D9">
      <w:pPr>
        <w:pStyle w:val="H6"/>
      </w:pPr>
      <w:r w:rsidRPr="00D268FB">
        <w:t>Test procedure</w:t>
      </w:r>
    </w:p>
    <w:p w14:paraId="2F571B7E" w14:textId="77777777" w:rsidR="008D56D9" w:rsidRPr="00D268FB" w:rsidRDefault="008D56D9" w:rsidP="00293E4B">
      <w:pPr>
        <w:numPr>
          <w:ilvl w:val="0"/>
          <w:numId w:val="160"/>
        </w:numPr>
      </w:pPr>
      <w:r w:rsidRPr="00D268FB">
        <w:t>Power on the UE and verify that the UE sends a LOCATION UPDATING REQUEST to the UMTS network indicating: Location Updating Type = 2 (IMSI attach).</w:t>
      </w:r>
    </w:p>
    <w:p w14:paraId="3BC6763C" w14:textId="77777777" w:rsidR="008D56D9" w:rsidRPr="00D268FB" w:rsidRDefault="008D56D9" w:rsidP="008D56D9">
      <w:pPr>
        <w:pStyle w:val="NO"/>
      </w:pPr>
      <w:r w:rsidRPr="00D268FB">
        <w:t>NOTE:</w:t>
      </w:r>
      <w:r w:rsidRPr="00D268FB">
        <w:tab/>
        <w:t>The IMSI attach procedure is used only if the update status is UPDATED and if the stored Location Area Identification is the same as the one which is actually broadcasted on the BCCH of the current serving cell. If the UE indicates Location Updating Type = 0 (Normal location updating), power the UE off and on to verify that it then uses Location Updating Type = 2 (IMSI attach).</w:t>
      </w:r>
    </w:p>
    <w:p w14:paraId="47B29DE2" w14:textId="77777777" w:rsidR="008D56D9" w:rsidRPr="00D268FB" w:rsidRDefault="008D56D9" w:rsidP="00293E4B">
      <w:pPr>
        <w:numPr>
          <w:ilvl w:val="0"/>
          <w:numId w:val="160"/>
        </w:numPr>
      </w:pPr>
      <w:r w:rsidRPr="00D268FB">
        <w:t>The UMTS network shall respond to the UE with a LOCATION UPDATING REJECT with Reject Cause #15 ‘No Suitable Cells In Location Area’.</w:t>
      </w:r>
    </w:p>
    <w:p w14:paraId="2A5FC8E2" w14:textId="18A204C4" w:rsidR="008D56D9" w:rsidRPr="00D268FB" w:rsidRDefault="008D56D9" w:rsidP="00293E4B">
      <w:pPr>
        <w:numPr>
          <w:ilvl w:val="0"/>
          <w:numId w:val="160"/>
        </w:numPr>
      </w:pPr>
      <w:r w:rsidRPr="00D268FB">
        <w:t xml:space="preserve">Check that the UE stores the LAI in the list of </w:t>
      </w:r>
      <w:r w:rsidR="00D4603D">
        <w:t>“</w:t>
      </w:r>
      <w:r w:rsidRPr="00D268FB">
        <w:t>forbidden location areas for roaming</w:t>
      </w:r>
      <w:r w:rsidR="00D4603D">
        <w:t>”</w:t>
      </w:r>
      <w:r w:rsidRPr="00D268FB">
        <w:t>.</w:t>
      </w:r>
    </w:p>
    <w:p w14:paraId="37AA6184" w14:textId="77777777" w:rsidR="008D56D9" w:rsidRPr="00D268FB" w:rsidRDefault="008D56D9" w:rsidP="00293E4B">
      <w:pPr>
        <w:numPr>
          <w:ilvl w:val="0"/>
          <w:numId w:val="160"/>
        </w:numPr>
      </w:pPr>
      <w:r w:rsidRPr="00D268FB">
        <w:t>Check that the UE performs a Location Update procedure on the second LA in UMTS technology of the same PLMN.</w:t>
      </w:r>
    </w:p>
    <w:p w14:paraId="1E6BCF82" w14:textId="77777777" w:rsidR="008D56D9" w:rsidRPr="00D268FB" w:rsidRDefault="008D56D9" w:rsidP="00293E4B">
      <w:pPr>
        <w:numPr>
          <w:ilvl w:val="0"/>
          <w:numId w:val="160"/>
        </w:numPr>
      </w:pPr>
      <w:r w:rsidRPr="00D268FB">
        <w:t>The UMTS network shall respond to the UE with a LOCATION UPDATING REJECT with Reject Cause #15 ‘No Suitable Cells In Location Area’.</w:t>
      </w:r>
    </w:p>
    <w:p w14:paraId="29047DCD" w14:textId="7E2C63AB" w:rsidR="008D56D9" w:rsidRPr="00D268FB" w:rsidRDefault="008D56D9" w:rsidP="00293E4B">
      <w:pPr>
        <w:numPr>
          <w:ilvl w:val="0"/>
          <w:numId w:val="160"/>
        </w:numPr>
      </w:pPr>
      <w:r w:rsidRPr="00D268FB">
        <w:t xml:space="preserve">Check that the UE stores the LAI of the second LA in UMTS technology in the list of </w:t>
      </w:r>
      <w:r w:rsidR="00D4603D">
        <w:t>“</w:t>
      </w:r>
      <w:r w:rsidRPr="00D268FB">
        <w:t>forbidden location areas for roaming</w:t>
      </w:r>
      <w:r w:rsidR="00D4603D">
        <w:t>”</w:t>
      </w:r>
      <w:r w:rsidRPr="00D268FB">
        <w:t>.</w:t>
      </w:r>
    </w:p>
    <w:p w14:paraId="2C5AF791" w14:textId="4BE1431B" w:rsidR="008D56D9" w:rsidRPr="00D268FB" w:rsidRDefault="008D56D9" w:rsidP="00293E4B">
      <w:pPr>
        <w:numPr>
          <w:ilvl w:val="0"/>
          <w:numId w:val="160"/>
        </w:numPr>
      </w:pPr>
      <w:r w:rsidRPr="00D268FB">
        <w:t xml:space="preserve">Check that the UE has still stored the LAI of the first LA in UMTS technology in the list of </w:t>
      </w:r>
      <w:r w:rsidR="00D4603D">
        <w:t>“</w:t>
      </w:r>
      <w:r w:rsidRPr="00D268FB">
        <w:t>forbidden location areas for roaming</w:t>
      </w:r>
      <w:r w:rsidR="00D4603D">
        <w:t>”</w:t>
      </w:r>
      <w:r w:rsidRPr="00D268FB">
        <w:t>.</w:t>
      </w:r>
    </w:p>
    <w:p w14:paraId="38D84434" w14:textId="77777777" w:rsidR="008D56D9" w:rsidRPr="00D268FB" w:rsidRDefault="008D56D9" w:rsidP="00293E4B">
      <w:pPr>
        <w:numPr>
          <w:ilvl w:val="0"/>
          <w:numId w:val="160"/>
        </w:numPr>
      </w:pPr>
      <w:r w:rsidRPr="00D268FB">
        <w:t>Check that the UE performs a Location Update procedure on a LA in GSM technology of the same PLMN.</w:t>
      </w:r>
    </w:p>
    <w:p w14:paraId="5BBD4027" w14:textId="77777777" w:rsidR="008D56D9" w:rsidRPr="00D268FB" w:rsidRDefault="008D56D9" w:rsidP="00293E4B">
      <w:pPr>
        <w:numPr>
          <w:ilvl w:val="0"/>
          <w:numId w:val="160"/>
        </w:numPr>
      </w:pPr>
      <w:r w:rsidRPr="00D268FB">
        <w:t>The network shall respond to the UE with a LOCATION UPDATING ACCEPT that may contain a new TMSI.</w:t>
      </w:r>
    </w:p>
    <w:p w14:paraId="0652FA07" w14:textId="77777777" w:rsidR="008D56D9" w:rsidRPr="00D268FB" w:rsidRDefault="008D56D9" w:rsidP="00293E4B">
      <w:pPr>
        <w:numPr>
          <w:ilvl w:val="0"/>
          <w:numId w:val="160"/>
        </w:numPr>
      </w:pPr>
      <w:r w:rsidRPr="00D268FB">
        <w:t>If the LOCATION UPDATING ACCEPT contained a new TMSI, then verify that the UE acknowledges this message by sending a TMSI REALLOCATION COMPLETE. Otherwise, no TMSI REALLOCATION COMPLETE shall be sent.</w:t>
      </w:r>
    </w:p>
    <w:p w14:paraId="384E9A90" w14:textId="77777777" w:rsidR="008D56D9" w:rsidRPr="00D268FB" w:rsidRDefault="008D56D9" w:rsidP="00293E4B">
      <w:pPr>
        <w:numPr>
          <w:ilvl w:val="0"/>
          <w:numId w:val="160"/>
        </w:numPr>
      </w:pPr>
      <w:r w:rsidRPr="00D268FB">
        <w:t>Check that the UE is able to receive a call.</w:t>
      </w:r>
    </w:p>
    <w:p w14:paraId="3A8C4CBF" w14:textId="77777777" w:rsidR="008D56D9" w:rsidRPr="00D268FB" w:rsidRDefault="008D56D9" w:rsidP="008D56D9">
      <w:pPr>
        <w:pStyle w:val="H6"/>
      </w:pPr>
      <w:r w:rsidRPr="00D268FB">
        <w:t>Expected behaviour</w:t>
      </w:r>
    </w:p>
    <w:p w14:paraId="33690B56" w14:textId="77777777" w:rsidR="008D56D9" w:rsidRPr="00D268FB" w:rsidRDefault="008D56D9" w:rsidP="00293E4B">
      <w:pPr>
        <w:numPr>
          <w:ilvl w:val="0"/>
          <w:numId w:val="161"/>
        </w:numPr>
      </w:pPr>
      <w:r w:rsidRPr="00D268FB">
        <w:t>The UE performs a Location Updating procedure using Location Updating Type = 2 (IMSI attach).</w:t>
      </w:r>
    </w:p>
    <w:p w14:paraId="5FE4B4D0" w14:textId="77777777" w:rsidR="008D56D9" w:rsidRPr="00D268FB" w:rsidRDefault="008D56D9" w:rsidP="00293E4B">
      <w:pPr>
        <w:numPr>
          <w:ilvl w:val="0"/>
          <w:numId w:val="161"/>
        </w:numPr>
      </w:pPr>
      <w:r w:rsidRPr="00D268FB">
        <w:t>The UE stores the LAI in the list of “forbidden location areas for roaming”</w:t>
      </w:r>
    </w:p>
    <w:p w14:paraId="63F96FD8" w14:textId="77777777" w:rsidR="008D56D9" w:rsidRPr="00D268FB" w:rsidRDefault="008D56D9" w:rsidP="00293E4B">
      <w:pPr>
        <w:numPr>
          <w:ilvl w:val="0"/>
          <w:numId w:val="161"/>
        </w:numPr>
      </w:pPr>
      <w:r w:rsidRPr="00D268FB">
        <w:t>The UE performs a Location Update procedure on a second LA in UMTS technology of the same PLMN.</w:t>
      </w:r>
    </w:p>
    <w:p w14:paraId="73449AF7" w14:textId="77777777" w:rsidR="008D56D9" w:rsidRPr="00D268FB" w:rsidRDefault="008D56D9" w:rsidP="00293E4B">
      <w:pPr>
        <w:numPr>
          <w:ilvl w:val="0"/>
          <w:numId w:val="161"/>
        </w:numPr>
      </w:pPr>
      <w:r w:rsidRPr="00D268FB">
        <w:t>The UE stores the LAI of the second UMTS LA in the list of “forbidden location areas for roaming”</w:t>
      </w:r>
    </w:p>
    <w:p w14:paraId="29F9EC58" w14:textId="77777777" w:rsidR="008D56D9" w:rsidRPr="00D268FB" w:rsidRDefault="008D56D9" w:rsidP="00293E4B">
      <w:pPr>
        <w:numPr>
          <w:ilvl w:val="0"/>
          <w:numId w:val="161"/>
        </w:numPr>
      </w:pPr>
      <w:r w:rsidRPr="00D268FB">
        <w:t>The UE has stored both LAIs from the UMTS PLMN in the list of “forbidden location areas for roaming”. The UE is not reselecting the first LA in UMTS technology of the same PLMN.</w:t>
      </w:r>
    </w:p>
    <w:p w14:paraId="73ECB41F" w14:textId="77777777" w:rsidR="008D56D9" w:rsidRPr="00D268FB" w:rsidRDefault="008D56D9" w:rsidP="00293E4B">
      <w:pPr>
        <w:numPr>
          <w:ilvl w:val="0"/>
          <w:numId w:val="161"/>
        </w:numPr>
      </w:pPr>
      <w:r w:rsidRPr="00D268FB">
        <w:t>The UE performs a Location Update procedure on a LA in GSM technology of the same PLMN.</w:t>
      </w:r>
    </w:p>
    <w:p w14:paraId="5AC70664" w14:textId="77777777" w:rsidR="008D56D9" w:rsidRPr="00D268FB" w:rsidRDefault="008D56D9" w:rsidP="00293E4B">
      <w:pPr>
        <w:numPr>
          <w:ilvl w:val="0"/>
          <w:numId w:val="161"/>
        </w:numPr>
      </w:pPr>
      <w:r w:rsidRPr="00D268FB">
        <w:t>The UE registers the new TMSI correctly</w:t>
      </w:r>
    </w:p>
    <w:tbl>
      <w:tblPr>
        <w:tblW w:w="7735"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1701"/>
      </w:tblGrid>
      <w:tr w:rsidR="008D56D9" w:rsidRPr="00D268FB" w14:paraId="20146503" w14:textId="77777777" w:rsidTr="008D56D9">
        <w:trPr>
          <w:tblHeader/>
        </w:trPr>
        <w:tc>
          <w:tcPr>
            <w:tcW w:w="567" w:type="dxa"/>
            <w:shd w:val="clear" w:color="auto" w:fill="C0C0C0"/>
            <w:vAlign w:val="center"/>
          </w:tcPr>
          <w:p w14:paraId="204D1135" w14:textId="77777777" w:rsidR="008D56D9" w:rsidRPr="00D268FB" w:rsidRDefault="008D56D9" w:rsidP="008D56D9">
            <w:pPr>
              <w:pStyle w:val="TableText"/>
            </w:pPr>
            <w:r w:rsidRPr="00D268FB">
              <w:t>Step</w:t>
            </w:r>
          </w:p>
        </w:tc>
        <w:tc>
          <w:tcPr>
            <w:tcW w:w="992" w:type="dxa"/>
            <w:shd w:val="clear" w:color="auto" w:fill="C0C0C0"/>
            <w:vAlign w:val="center"/>
          </w:tcPr>
          <w:p w14:paraId="4799E0CA" w14:textId="541C8123" w:rsidR="008D56D9" w:rsidRPr="00D268FB" w:rsidRDefault="008D56D9" w:rsidP="008D56D9">
            <w:pPr>
              <w:pStyle w:val="TableText"/>
            </w:pPr>
            <w:r w:rsidRPr="00D268FB">
              <w:t>Direction</w:t>
            </w:r>
            <w:r w:rsidRPr="00D268FB">
              <w:br/>
              <w:t xml:space="preserve">UE </w:t>
            </w:r>
            <w:r w:rsidR="00D4603D">
              <w:t>–</w:t>
            </w:r>
            <w:r w:rsidRPr="00D268FB">
              <w:t xml:space="preserve"> NW</w:t>
            </w:r>
          </w:p>
        </w:tc>
        <w:tc>
          <w:tcPr>
            <w:tcW w:w="4475" w:type="dxa"/>
            <w:shd w:val="clear" w:color="auto" w:fill="C0C0C0"/>
            <w:vAlign w:val="center"/>
          </w:tcPr>
          <w:p w14:paraId="75518A9C" w14:textId="77777777" w:rsidR="008D56D9" w:rsidRPr="00D268FB" w:rsidRDefault="008D56D9" w:rsidP="008D56D9">
            <w:pPr>
              <w:pStyle w:val="TableText"/>
            </w:pPr>
            <w:r w:rsidRPr="00D268FB">
              <w:t>Message</w:t>
            </w:r>
          </w:p>
        </w:tc>
        <w:tc>
          <w:tcPr>
            <w:tcW w:w="1701" w:type="dxa"/>
            <w:shd w:val="clear" w:color="auto" w:fill="C0C0C0"/>
            <w:vAlign w:val="center"/>
          </w:tcPr>
          <w:p w14:paraId="543F6BB8" w14:textId="77777777" w:rsidR="008D56D9" w:rsidRPr="00D268FB" w:rsidRDefault="008D56D9" w:rsidP="008D56D9">
            <w:pPr>
              <w:pStyle w:val="TableText"/>
            </w:pPr>
            <w:r w:rsidRPr="00D268FB">
              <w:t>Comments</w:t>
            </w:r>
          </w:p>
        </w:tc>
      </w:tr>
      <w:tr w:rsidR="008D56D9" w:rsidRPr="00D268FB" w14:paraId="6EB0E064" w14:textId="77777777" w:rsidTr="008D56D9">
        <w:tc>
          <w:tcPr>
            <w:tcW w:w="567" w:type="dxa"/>
            <w:vAlign w:val="center"/>
          </w:tcPr>
          <w:p w14:paraId="4973DE89" w14:textId="77777777" w:rsidR="008D56D9" w:rsidRPr="00D268FB" w:rsidRDefault="008D56D9" w:rsidP="008D56D9">
            <w:pPr>
              <w:pStyle w:val="TableText"/>
            </w:pPr>
            <w:r w:rsidRPr="00D268FB">
              <w:t>1</w:t>
            </w:r>
          </w:p>
        </w:tc>
        <w:tc>
          <w:tcPr>
            <w:tcW w:w="992" w:type="dxa"/>
            <w:vAlign w:val="center"/>
          </w:tcPr>
          <w:p w14:paraId="7D2CFB51" w14:textId="77777777" w:rsidR="008D56D9" w:rsidRPr="00D268FB" w:rsidRDefault="008D56D9" w:rsidP="008D56D9">
            <w:pPr>
              <w:pStyle w:val="TableText"/>
            </w:pPr>
            <w:r w:rsidRPr="00D268FB">
              <w:sym w:font="Wingdings" w:char="F0E7"/>
            </w:r>
          </w:p>
        </w:tc>
        <w:tc>
          <w:tcPr>
            <w:tcW w:w="4475" w:type="dxa"/>
            <w:vAlign w:val="center"/>
          </w:tcPr>
          <w:p w14:paraId="41B2528E" w14:textId="77777777" w:rsidR="008D56D9" w:rsidRPr="00D268FB" w:rsidRDefault="008D56D9" w:rsidP="008D56D9">
            <w:pPr>
              <w:pStyle w:val="TableText"/>
            </w:pPr>
            <w:r w:rsidRPr="00D268FB">
              <w:t>SYSTEM INFORMATION (BCCH)</w:t>
            </w:r>
          </w:p>
        </w:tc>
        <w:tc>
          <w:tcPr>
            <w:tcW w:w="1701" w:type="dxa"/>
            <w:vAlign w:val="center"/>
          </w:tcPr>
          <w:p w14:paraId="7115DC49" w14:textId="77777777" w:rsidR="008D56D9" w:rsidRPr="00D268FB" w:rsidRDefault="008D56D9" w:rsidP="008D56D9">
            <w:pPr>
              <w:pStyle w:val="TableText"/>
            </w:pPr>
            <w:r w:rsidRPr="00D268FB">
              <w:t>LAI = a, UMTS</w:t>
            </w:r>
          </w:p>
        </w:tc>
      </w:tr>
      <w:tr w:rsidR="008D56D9" w:rsidRPr="00D268FB" w14:paraId="16CD46E5" w14:textId="77777777" w:rsidTr="008D56D9">
        <w:tc>
          <w:tcPr>
            <w:tcW w:w="567" w:type="dxa"/>
            <w:vAlign w:val="center"/>
          </w:tcPr>
          <w:p w14:paraId="129D508C" w14:textId="77777777" w:rsidR="008D56D9" w:rsidRPr="00D268FB" w:rsidRDefault="008D56D9" w:rsidP="008D56D9">
            <w:pPr>
              <w:pStyle w:val="TableText"/>
            </w:pPr>
            <w:r w:rsidRPr="00D268FB">
              <w:t>2</w:t>
            </w:r>
          </w:p>
        </w:tc>
        <w:tc>
          <w:tcPr>
            <w:tcW w:w="992" w:type="dxa"/>
            <w:vAlign w:val="center"/>
          </w:tcPr>
          <w:p w14:paraId="3827B3D9" w14:textId="77777777" w:rsidR="008D56D9" w:rsidRPr="00D268FB" w:rsidRDefault="008D56D9" w:rsidP="008D56D9">
            <w:pPr>
              <w:pStyle w:val="TableText"/>
            </w:pPr>
            <w:r w:rsidRPr="00D268FB">
              <w:sym w:font="Wingdings" w:char="F0E8"/>
            </w:r>
          </w:p>
        </w:tc>
        <w:tc>
          <w:tcPr>
            <w:tcW w:w="4475" w:type="dxa"/>
            <w:vAlign w:val="center"/>
          </w:tcPr>
          <w:p w14:paraId="662B4D05" w14:textId="77777777" w:rsidR="008D56D9" w:rsidRPr="00D268FB" w:rsidRDefault="008D56D9" w:rsidP="008D56D9">
            <w:pPr>
              <w:pStyle w:val="TableText"/>
            </w:pPr>
            <w:r w:rsidRPr="00D268FB">
              <w:t>RRC CONNECTION REQUEST (CCCH)</w:t>
            </w:r>
          </w:p>
        </w:tc>
        <w:tc>
          <w:tcPr>
            <w:tcW w:w="1701" w:type="dxa"/>
            <w:vAlign w:val="center"/>
          </w:tcPr>
          <w:p w14:paraId="263693B5" w14:textId="77777777" w:rsidR="008D56D9" w:rsidRPr="00D268FB" w:rsidRDefault="008D56D9" w:rsidP="008D56D9">
            <w:pPr>
              <w:pStyle w:val="TableText"/>
            </w:pPr>
            <w:r w:rsidRPr="00D268FB">
              <w:t>In UMTS PLMN ‘A’, LAI = a</w:t>
            </w:r>
          </w:p>
        </w:tc>
      </w:tr>
      <w:tr w:rsidR="008D56D9" w:rsidRPr="00D268FB" w14:paraId="0ABA5CD1" w14:textId="77777777" w:rsidTr="008D56D9">
        <w:tc>
          <w:tcPr>
            <w:tcW w:w="567" w:type="dxa"/>
            <w:vAlign w:val="center"/>
          </w:tcPr>
          <w:p w14:paraId="5C25853F" w14:textId="77777777" w:rsidR="008D56D9" w:rsidRPr="00D268FB" w:rsidRDefault="008D56D9" w:rsidP="008D56D9">
            <w:pPr>
              <w:pStyle w:val="TableText"/>
            </w:pPr>
            <w:r w:rsidRPr="00D268FB">
              <w:t>3</w:t>
            </w:r>
          </w:p>
        </w:tc>
        <w:tc>
          <w:tcPr>
            <w:tcW w:w="992" w:type="dxa"/>
            <w:vAlign w:val="center"/>
          </w:tcPr>
          <w:p w14:paraId="2675BBB9" w14:textId="77777777" w:rsidR="008D56D9" w:rsidRPr="00D268FB" w:rsidRDefault="008D56D9" w:rsidP="008D56D9">
            <w:pPr>
              <w:pStyle w:val="TableText"/>
            </w:pPr>
            <w:r w:rsidRPr="00D268FB">
              <w:sym w:font="Wingdings" w:char="F0E7"/>
            </w:r>
          </w:p>
        </w:tc>
        <w:tc>
          <w:tcPr>
            <w:tcW w:w="4475" w:type="dxa"/>
            <w:vAlign w:val="center"/>
          </w:tcPr>
          <w:p w14:paraId="0DAF6906" w14:textId="77777777" w:rsidR="008D56D9" w:rsidRPr="00D268FB" w:rsidRDefault="008D56D9" w:rsidP="008D56D9">
            <w:pPr>
              <w:pStyle w:val="TableText"/>
            </w:pPr>
            <w:r w:rsidRPr="00D268FB">
              <w:t>RRC CONNECTION SETUP (CCCH)</w:t>
            </w:r>
          </w:p>
        </w:tc>
        <w:tc>
          <w:tcPr>
            <w:tcW w:w="1701" w:type="dxa"/>
            <w:vAlign w:val="center"/>
          </w:tcPr>
          <w:p w14:paraId="1D5CC33A" w14:textId="77777777" w:rsidR="008D56D9" w:rsidRPr="00D268FB" w:rsidRDefault="008D56D9" w:rsidP="008D56D9">
            <w:pPr>
              <w:pStyle w:val="TableText"/>
            </w:pPr>
          </w:p>
        </w:tc>
      </w:tr>
      <w:tr w:rsidR="008D56D9" w:rsidRPr="00D268FB" w14:paraId="2603F013" w14:textId="77777777" w:rsidTr="008D56D9">
        <w:tc>
          <w:tcPr>
            <w:tcW w:w="567" w:type="dxa"/>
            <w:vAlign w:val="center"/>
          </w:tcPr>
          <w:p w14:paraId="2A87821D" w14:textId="77777777" w:rsidR="008D56D9" w:rsidRPr="00D268FB" w:rsidRDefault="008D56D9" w:rsidP="008D56D9">
            <w:pPr>
              <w:pStyle w:val="TableText"/>
            </w:pPr>
            <w:r w:rsidRPr="00D268FB">
              <w:lastRenderedPageBreak/>
              <w:t>4</w:t>
            </w:r>
          </w:p>
        </w:tc>
        <w:tc>
          <w:tcPr>
            <w:tcW w:w="992" w:type="dxa"/>
            <w:vAlign w:val="center"/>
          </w:tcPr>
          <w:p w14:paraId="2B975140" w14:textId="77777777" w:rsidR="008D56D9" w:rsidRPr="00D268FB" w:rsidRDefault="008D56D9" w:rsidP="008D56D9">
            <w:pPr>
              <w:pStyle w:val="TableText"/>
            </w:pPr>
            <w:r w:rsidRPr="00D268FB">
              <w:sym w:font="Wingdings" w:char="F0E8"/>
            </w:r>
          </w:p>
        </w:tc>
        <w:tc>
          <w:tcPr>
            <w:tcW w:w="4475" w:type="dxa"/>
            <w:vAlign w:val="center"/>
          </w:tcPr>
          <w:p w14:paraId="6714DF5C" w14:textId="77777777" w:rsidR="008D56D9" w:rsidRPr="00D268FB" w:rsidRDefault="008D56D9" w:rsidP="008D56D9">
            <w:pPr>
              <w:pStyle w:val="TableText"/>
            </w:pPr>
            <w:r w:rsidRPr="00D268FB">
              <w:t>RRC CONNECTION SETUP COMPLETE (DCCH)</w:t>
            </w:r>
          </w:p>
        </w:tc>
        <w:tc>
          <w:tcPr>
            <w:tcW w:w="1701" w:type="dxa"/>
            <w:vAlign w:val="center"/>
          </w:tcPr>
          <w:p w14:paraId="26C9C7D5" w14:textId="77777777" w:rsidR="008D56D9" w:rsidRPr="00D268FB" w:rsidRDefault="008D56D9" w:rsidP="008D56D9">
            <w:pPr>
              <w:pStyle w:val="TableText"/>
            </w:pPr>
          </w:p>
        </w:tc>
      </w:tr>
      <w:tr w:rsidR="008D56D9" w:rsidRPr="00D268FB" w14:paraId="77E12934" w14:textId="77777777" w:rsidTr="008D56D9">
        <w:tc>
          <w:tcPr>
            <w:tcW w:w="567" w:type="dxa"/>
            <w:vAlign w:val="center"/>
          </w:tcPr>
          <w:p w14:paraId="001DDD80" w14:textId="77777777" w:rsidR="008D56D9" w:rsidRPr="00D268FB" w:rsidRDefault="008D56D9" w:rsidP="008D56D9">
            <w:pPr>
              <w:pStyle w:val="TableText"/>
            </w:pPr>
            <w:r w:rsidRPr="00D268FB">
              <w:t>5</w:t>
            </w:r>
          </w:p>
        </w:tc>
        <w:tc>
          <w:tcPr>
            <w:tcW w:w="992" w:type="dxa"/>
            <w:vAlign w:val="center"/>
          </w:tcPr>
          <w:p w14:paraId="14C72DC0" w14:textId="77777777" w:rsidR="008D56D9" w:rsidRPr="00D268FB" w:rsidRDefault="008D56D9" w:rsidP="008D56D9">
            <w:pPr>
              <w:pStyle w:val="TableText"/>
            </w:pPr>
            <w:r w:rsidRPr="00D268FB">
              <w:sym w:font="Wingdings" w:char="F0E8"/>
            </w:r>
          </w:p>
        </w:tc>
        <w:tc>
          <w:tcPr>
            <w:tcW w:w="4475" w:type="dxa"/>
            <w:vAlign w:val="center"/>
          </w:tcPr>
          <w:p w14:paraId="3832E5B6" w14:textId="77777777" w:rsidR="008D56D9" w:rsidRPr="00D268FB" w:rsidRDefault="008D56D9" w:rsidP="008D56D9">
            <w:pPr>
              <w:pStyle w:val="TableText"/>
            </w:pPr>
            <w:r w:rsidRPr="00D268FB">
              <w:t>LOCATION UPDATING REQUEST</w:t>
            </w:r>
          </w:p>
        </w:tc>
        <w:tc>
          <w:tcPr>
            <w:tcW w:w="1701" w:type="dxa"/>
            <w:vAlign w:val="center"/>
          </w:tcPr>
          <w:p w14:paraId="13A3397D" w14:textId="77777777" w:rsidR="008D56D9" w:rsidRPr="00D268FB" w:rsidRDefault="008D56D9" w:rsidP="008D56D9">
            <w:pPr>
              <w:pStyle w:val="TableText"/>
            </w:pPr>
            <w:r w:rsidRPr="00D268FB">
              <w:t>Location Updating Type = 2 (IMSI attach)</w:t>
            </w:r>
          </w:p>
        </w:tc>
      </w:tr>
      <w:tr w:rsidR="008D56D9" w:rsidRPr="00D268FB" w14:paraId="4E17C0B7" w14:textId="77777777" w:rsidTr="008D56D9">
        <w:tc>
          <w:tcPr>
            <w:tcW w:w="567" w:type="dxa"/>
            <w:vAlign w:val="center"/>
          </w:tcPr>
          <w:p w14:paraId="13F6A3F5" w14:textId="77777777" w:rsidR="008D56D9" w:rsidRPr="00D268FB" w:rsidRDefault="008D56D9" w:rsidP="008D56D9">
            <w:pPr>
              <w:pStyle w:val="TableText"/>
            </w:pPr>
            <w:r w:rsidRPr="00D268FB">
              <w:t>6</w:t>
            </w:r>
          </w:p>
        </w:tc>
        <w:tc>
          <w:tcPr>
            <w:tcW w:w="992" w:type="dxa"/>
            <w:vAlign w:val="center"/>
          </w:tcPr>
          <w:p w14:paraId="77FCAF6A" w14:textId="77777777" w:rsidR="008D56D9" w:rsidRPr="00D268FB" w:rsidRDefault="008D56D9" w:rsidP="008D56D9">
            <w:pPr>
              <w:pStyle w:val="TableText"/>
            </w:pPr>
            <w:r w:rsidRPr="00D268FB">
              <w:sym w:font="Wingdings" w:char="F0E7"/>
            </w:r>
          </w:p>
        </w:tc>
        <w:tc>
          <w:tcPr>
            <w:tcW w:w="4475" w:type="dxa"/>
            <w:vAlign w:val="center"/>
          </w:tcPr>
          <w:p w14:paraId="33E2654D" w14:textId="77777777" w:rsidR="008D56D9" w:rsidRPr="00D268FB" w:rsidRDefault="008D56D9" w:rsidP="008D56D9">
            <w:pPr>
              <w:pStyle w:val="TableText"/>
            </w:pPr>
            <w:r w:rsidRPr="00D268FB">
              <w:t>LOCATION UPDATING REJECT</w:t>
            </w:r>
          </w:p>
        </w:tc>
        <w:tc>
          <w:tcPr>
            <w:tcW w:w="1701" w:type="dxa"/>
            <w:vAlign w:val="center"/>
          </w:tcPr>
          <w:p w14:paraId="0F55151D" w14:textId="77777777" w:rsidR="008D56D9" w:rsidRPr="00D268FB" w:rsidRDefault="008D56D9" w:rsidP="008D56D9">
            <w:pPr>
              <w:pStyle w:val="TableText"/>
            </w:pPr>
            <w:r w:rsidRPr="00D268FB">
              <w:t>Reject Cause #15 ‘No Suitable Cells In Location Area’</w:t>
            </w:r>
          </w:p>
        </w:tc>
      </w:tr>
      <w:tr w:rsidR="008D56D9" w:rsidRPr="00D268FB" w14:paraId="4A954052" w14:textId="77777777" w:rsidTr="008D56D9">
        <w:tc>
          <w:tcPr>
            <w:tcW w:w="567" w:type="dxa"/>
            <w:vAlign w:val="center"/>
          </w:tcPr>
          <w:p w14:paraId="00491BC1" w14:textId="77777777" w:rsidR="008D56D9" w:rsidRPr="00D268FB" w:rsidRDefault="008D56D9" w:rsidP="008D56D9">
            <w:pPr>
              <w:pStyle w:val="TableText"/>
            </w:pPr>
            <w:r w:rsidRPr="00D268FB">
              <w:t>7</w:t>
            </w:r>
          </w:p>
        </w:tc>
        <w:tc>
          <w:tcPr>
            <w:tcW w:w="992" w:type="dxa"/>
            <w:vAlign w:val="center"/>
          </w:tcPr>
          <w:p w14:paraId="0FBA647A" w14:textId="77777777" w:rsidR="008D56D9" w:rsidRPr="00D268FB" w:rsidRDefault="008D56D9" w:rsidP="008D56D9">
            <w:pPr>
              <w:pStyle w:val="TableText"/>
            </w:pPr>
            <w:r w:rsidRPr="00D268FB">
              <w:sym w:font="Wingdings" w:char="F0E7"/>
            </w:r>
          </w:p>
        </w:tc>
        <w:tc>
          <w:tcPr>
            <w:tcW w:w="4475" w:type="dxa"/>
            <w:vAlign w:val="center"/>
          </w:tcPr>
          <w:p w14:paraId="7CAD59FC" w14:textId="77777777" w:rsidR="008D56D9" w:rsidRPr="00D268FB" w:rsidRDefault="008D56D9" w:rsidP="008D56D9">
            <w:pPr>
              <w:pStyle w:val="TableText"/>
            </w:pPr>
            <w:r w:rsidRPr="00D268FB">
              <w:t>RRC CONNECTION RELEASE</w:t>
            </w:r>
          </w:p>
        </w:tc>
        <w:tc>
          <w:tcPr>
            <w:tcW w:w="1701" w:type="dxa"/>
            <w:vAlign w:val="center"/>
          </w:tcPr>
          <w:p w14:paraId="21621390" w14:textId="77777777" w:rsidR="008D56D9" w:rsidRPr="00D268FB" w:rsidRDefault="008D56D9" w:rsidP="008D56D9">
            <w:pPr>
              <w:pStyle w:val="TableText"/>
            </w:pPr>
          </w:p>
        </w:tc>
      </w:tr>
      <w:tr w:rsidR="008D56D9" w:rsidRPr="00D268FB" w14:paraId="3C99C61F" w14:textId="77777777" w:rsidTr="008D56D9">
        <w:tc>
          <w:tcPr>
            <w:tcW w:w="567" w:type="dxa"/>
            <w:vAlign w:val="center"/>
          </w:tcPr>
          <w:p w14:paraId="5AD16ECB" w14:textId="77777777" w:rsidR="008D56D9" w:rsidRPr="00D268FB" w:rsidRDefault="008D56D9" w:rsidP="008D56D9">
            <w:pPr>
              <w:pStyle w:val="TableText"/>
            </w:pPr>
            <w:r w:rsidRPr="00D268FB">
              <w:t>8</w:t>
            </w:r>
          </w:p>
        </w:tc>
        <w:tc>
          <w:tcPr>
            <w:tcW w:w="992" w:type="dxa"/>
            <w:vAlign w:val="center"/>
          </w:tcPr>
          <w:p w14:paraId="2F9435E4" w14:textId="77777777" w:rsidR="008D56D9" w:rsidRPr="00D268FB" w:rsidRDefault="008D56D9" w:rsidP="008D56D9">
            <w:pPr>
              <w:pStyle w:val="TableText"/>
            </w:pPr>
            <w:r w:rsidRPr="00D268FB">
              <w:sym w:font="Wingdings" w:char="F0E8"/>
            </w:r>
          </w:p>
        </w:tc>
        <w:tc>
          <w:tcPr>
            <w:tcW w:w="4475" w:type="dxa"/>
            <w:vAlign w:val="center"/>
          </w:tcPr>
          <w:p w14:paraId="63E444FE" w14:textId="77777777" w:rsidR="008D56D9" w:rsidRPr="00D268FB" w:rsidRDefault="008D56D9" w:rsidP="008D56D9">
            <w:pPr>
              <w:pStyle w:val="TableText"/>
            </w:pPr>
            <w:r w:rsidRPr="00D268FB">
              <w:t>RRC CONNECTION RELEASE COMPLETE</w:t>
            </w:r>
          </w:p>
        </w:tc>
        <w:tc>
          <w:tcPr>
            <w:tcW w:w="1701" w:type="dxa"/>
            <w:vAlign w:val="center"/>
          </w:tcPr>
          <w:p w14:paraId="4737A3F5" w14:textId="77777777" w:rsidR="008D56D9" w:rsidRPr="00D268FB" w:rsidRDefault="008D56D9" w:rsidP="008D56D9">
            <w:pPr>
              <w:pStyle w:val="TableText"/>
            </w:pPr>
          </w:p>
        </w:tc>
      </w:tr>
      <w:tr w:rsidR="008D56D9" w:rsidRPr="00D268FB" w14:paraId="121C9521" w14:textId="77777777" w:rsidTr="008D56D9">
        <w:tc>
          <w:tcPr>
            <w:tcW w:w="567" w:type="dxa"/>
            <w:vAlign w:val="center"/>
          </w:tcPr>
          <w:p w14:paraId="72525E1D" w14:textId="77777777" w:rsidR="008D56D9" w:rsidRPr="00D268FB" w:rsidRDefault="008D56D9" w:rsidP="008D56D9">
            <w:pPr>
              <w:pStyle w:val="TableText"/>
            </w:pPr>
            <w:r w:rsidRPr="00D268FB">
              <w:t>9</w:t>
            </w:r>
          </w:p>
        </w:tc>
        <w:tc>
          <w:tcPr>
            <w:tcW w:w="992" w:type="dxa"/>
            <w:vAlign w:val="center"/>
          </w:tcPr>
          <w:p w14:paraId="5CF169FB" w14:textId="77777777" w:rsidR="008D56D9" w:rsidRPr="00D268FB" w:rsidRDefault="008D56D9" w:rsidP="008D56D9">
            <w:pPr>
              <w:pStyle w:val="TableText"/>
            </w:pPr>
            <w:r w:rsidRPr="00D268FB">
              <w:sym w:font="Wingdings" w:char="F0E7"/>
            </w:r>
          </w:p>
        </w:tc>
        <w:tc>
          <w:tcPr>
            <w:tcW w:w="4475" w:type="dxa"/>
            <w:vAlign w:val="center"/>
          </w:tcPr>
          <w:p w14:paraId="347BAE28" w14:textId="77777777" w:rsidR="008D56D9" w:rsidRPr="00D268FB" w:rsidRDefault="008D56D9" w:rsidP="008D56D9">
            <w:pPr>
              <w:pStyle w:val="TableText"/>
            </w:pPr>
            <w:r w:rsidRPr="00D268FB">
              <w:t>SYSTEM INFORMATION (BCCH)</w:t>
            </w:r>
          </w:p>
        </w:tc>
        <w:tc>
          <w:tcPr>
            <w:tcW w:w="1701" w:type="dxa"/>
            <w:vAlign w:val="center"/>
          </w:tcPr>
          <w:p w14:paraId="07D5048F" w14:textId="77777777" w:rsidR="008D56D9" w:rsidRPr="00D268FB" w:rsidRDefault="008D56D9" w:rsidP="008D56D9">
            <w:pPr>
              <w:pStyle w:val="TableText"/>
            </w:pPr>
            <w:r w:rsidRPr="00D268FB">
              <w:t>LAI = b, UMTS</w:t>
            </w:r>
          </w:p>
        </w:tc>
      </w:tr>
      <w:tr w:rsidR="008D56D9" w:rsidRPr="001710CF" w14:paraId="2951B52E" w14:textId="77777777" w:rsidTr="008D56D9">
        <w:tc>
          <w:tcPr>
            <w:tcW w:w="567" w:type="dxa"/>
            <w:vAlign w:val="center"/>
          </w:tcPr>
          <w:p w14:paraId="6D91C8C9" w14:textId="77777777" w:rsidR="008D56D9" w:rsidRPr="00D268FB" w:rsidRDefault="008D56D9" w:rsidP="008D56D9">
            <w:pPr>
              <w:pStyle w:val="TableText"/>
            </w:pPr>
            <w:r w:rsidRPr="00D268FB">
              <w:t>10</w:t>
            </w:r>
          </w:p>
        </w:tc>
        <w:tc>
          <w:tcPr>
            <w:tcW w:w="992" w:type="dxa"/>
            <w:vAlign w:val="center"/>
          </w:tcPr>
          <w:p w14:paraId="0CD0B0E6" w14:textId="77777777" w:rsidR="008D56D9" w:rsidRPr="00D268FB" w:rsidRDefault="008D56D9" w:rsidP="008D56D9">
            <w:pPr>
              <w:pStyle w:val="TableText"/>
            </w:pPr>
            <w:r w:rsidRPr="00D268FB">
              <w:sym w:font="Wingdings" w:char="F0E8"/>
            </w:r>
          </w:p>
        </w:tc>
        <w:tc>
          <w:tcPr>
            <w:tcW w:w="4475" w:type="dxa"/>
            <w:vAlign w:val="center"/>
          </w:tcPr>
          <w:p w14:paraId="3D1F0DFE" w14:textId="77777777" w:rsidR="008D56D9" w:rsidRPr="00D268FB" w:rsidRDefault="008D56D9" w:rsidP="008D56D9">
            <w:pPr>
              <w:pStyle w:val="TableText"/>
            </w:pPr>
            <w:r w:rsidRPr="00D268FB">
              <w:t>RRC CONNECTION REQUEST (CCCH)</w:t>
            </w:r>
          </w:p>
        </w:tc>
        <w:tc>
          <w:tcPr>
            <w:tcW w:w="1701" w:type="dxa"/>
            <w:vAlign w:val="center"/>
          </w:tcPr>
          <w:p w14:paraId="6B68AA14" w14:textId="77777777" w:rsidR="008D56D9" w:rsidRPr="002936D6" w:rsidRDefault="008D56D9" w:rsidP="008D56D9">
            <w:pPr>
              <w:pStyle w:val="TableText"/>
              <w:rPr>
                <w:lang w:val="de-DE"/>
              </w:rPr>
            </w:pPr>
            <w:r w:rsidRPr="002936D6">
              <w:rPr>
                <w:lang w:val="de-DE"/>
              </w:rPr>
              <w:t>In UMTS PLMN ‘A’, LAI = b</w:t>
            </w:r>
          </w:p>
        </w:tc>
      </w:tr>
      <w:tr w:rsidR="008D56D9" w:rsidRPr="00D268FB" w14:paraId="44CE2BD0" w14:textId="77777777" w:rsidTr="008D56D9">
        <w:tc>
          <w:tcPr>
            <w:tcW w:w="567" w:type="dxa"/>
            <w:vAlign w:val="center"/>
          </w:tcPr>
          <w:p w14:paraId="3EA07F8D" w14:textId="77777777" w:rsidR="008D56D9" w:rsidRPr="00D268FB" w:rsidRDefault="008D56D9" w:rsidP="008D56D9">
            <w:pPr>
              <w:pStyle w:val="TableText"/>
            </w:pPr>
            <w:r w:rsidRPr="00D268FB">
              <w:t>11</w:t>
            </w:r>
          </w:p>
        </w:tc>
        <w:tc>
          <w:tcPr>
            <w:tcW w:w="992" w:type="dxa"/>
            <w:vAlign w:val="center"/>
          </w:tcPr>
          <w:p w14:paraId="2E4A15E5" w14:textId="77777777" w:rsidR="008D56D9" w:rsidRPr="00D268FB" w:rsidRDefault="008D56D9" w:rsidP="008D56D9">
            <w:pPr>
              <w:pStyle w:val="TableText"/>
            </w:pPr>
            <w:r w:rsidRPr="00D268FB">
              <w:sym w:font="Wingdings" w:char="F0E7"/>
            </w:r>
          </w:p>
        </w:tc>
        <w:tc>
          <w:tcPr>
            <w:tcW w:w="4475" w:type="dxa"/>
            <w:vAlign w:val="center"/>
          </w:tcPr>
          <w:p w14:paraId="6B36CB94" w14:textId="77777777" w:rsidR="008D56D9" w:rsidRPr="00D268FB" w:rsidRDefault="008D56D9" w:rsidP="008D56D9">
            <w:pPr>
              <w:pStyle w:val="TableText"/>
            </w:pPr>
            <w:r w:rsidRPr="00D268FB">
              <w:t>RRC CONNECTION SETUP (CCCH)</w:t>
            </w:r>
          </w:p>
        </w:tc>
        <w:tc>
          <w:tcPr>
            <w:tcW w:w="1701" w:type="dxa"/>
            <w:vAlign w:val="center"/>
          </w:tcPr>
          <w:p w14:paraId="302CE15B" w14:textId="77777777" w:rsidR="008D56D9" w:rsidRPr="00D268FB" w:rsidRDefault="008D56D9" w:rsidP="008D56D9">
            <w:pPr>
              <w:pStyle w:val="TableText"/>
            </w:pPr>
          </w:p>
        </w:tc>
      </w:tr>
      <w:tr w:rsidR="008D56D9" w:rsidRPr="00D268FB" w14:paraId="18075487" w14:textId="77777777" w:rsidTr="008D56D9">
        <w:tc>
          <w:tcPr>
            <w:tcW w:w="567" w:type="dxa"/>
            <w:vAlign w:val="center"/>
          </w:tcPr>
          <w:p w14:paraId="3473968A" w14:textId="77777777" w:rsidR="008D56D9" w:rsidRPr="00D268FB" w:rsidRDefault="008D56D9" w:rsidP="008D56D9">
            <w:pPr>
              <w:pStyle w:val="TableText"/>
            </w:pPr>
            <w:r w:rsidRPr="00D268FB">
              <w:t>12</w:t>
            </w:r>
          </w:p>
        </w:tc>
        <w:tc>
          <w:tcPr>
            <w:tcW w:w="992" w:type="dxa"/>
            <w:vAlign w:val="center"/>
          </w:tcPr>
          <w:p w14:paraId="51630D04" w14:textId="77777777" w:rsidR="008D56D9" w:rsidRPr="00D268FB" w:rsidRDefault="008D56D9" w:rsidP="008D56D9">
            <w:pPr>
              <w:pStyle w:val="TableText"/>
            </w:pPr>
            <w:r w:rsidRPr="00D268FB">
              <w:sym w:font="Wingdings" w:char="F0E8"/>
            </w:r>
          </w:p>
        </w:tc>
        <w:tc>
          <w:tcPr>
            <w:tcW w:w="4475" w:type="dxa"/>
            <w:vAlign w:val="center"/>
          </w:tcPr>
          <w:p w14:paraId="5FF726F8" w14:textId="77777777" w:rsidR="008D56D9" w:rsidRPr="00D268FB" w:rsidRDefault="008D56D9" w:rsidP="008D56D9">
            <w:pPr>
              <w:pStyle w:val="TableText"/>
            </w:pPr>
            <w:r w:rsidRPr="00D268FB">
              <w:t>RRC CONNECTION SETUP COMPLETE (DCCH)</w:t>
            </w:r>
          </w:p>
        </w:tc>
        <w:tc>
          <w:tcPr>
            <w:tcW w:w="1701" w:type="dxa"/>
            <w:vAlign w:val="center"/>
          </w:tcPr>
          <w:p w14:paraId="279EF41A" w14:textId="77777777" w:rsidR="008D56D9" w:rsidRPr="00D268FB" w:rsidRDefault="008D56D9" w:rsidP="008D56D9">
            <w:pPr>
              <w:pStyle w:val="TableText"/>
            </w:pPr>
          </w:p>
        </w:tc>
      </w:tr>
      <w:tr w:rsidR="008D56D9" w:rsidRPr="00D268FB" w14:paraId="5708FF04" w14:textId="77777777" w:rsidTr="008D56D9">
        <w:tc>
          <w:tcPr>
            <w:tcW w:w="567" w:type="dxa"/>
            <w:vAlign w:val="center"/>
          </w:tcPr>
          <w:p w14:paraId="6C4272AB" w14:textId="77777777" w:rsidR="008D56D9" w:rsidRPr="00D268FB" w:rsidRDefault="008D56D9" w:rsidP="008D56D9">
            <w:pPr>
              <w:pStyle w:val="TableText"/>
            </w:pPr>
            <w:r w:rsidRPr="00D268FB">
              <w:t>13</w:t>
            </w:r>
          </w:p>
        </w:tc>
        <w:tc>
          <w:tcPr>
            <w:tcW w:w="992" w:type="dxa"/>
            <w:vAlign w:val="center"/>
          </w:tcPr>
          <w:p w14:paraId="4C35E9BB" w14:textId="77777777" w:rsidR="008D56D9" w:rsidRPr="00D268FB" w:rsidRDefault="008D56D9" w:rsidP="008D56D9">
            <w:pPr>
              <w:pStyle w:val="TableText"/>
            </w:pPr>
            <w:r w:rsidRPr="00D268FB">
              <w:sym w:font="Wingdings" w:char="F0E8"/>
            </w:r>
          </w:p>
        </w:tc>
        <w:tc>
          <w:tcPr>
            <w:tcW w:w="4475" w:type="dxa"/>
            <w:vAlign w:val="center"/>
          </w:tcPr>
          <w:p w14:paraId="4B547C15" w14:textId="77777777" w:rsidR="008D56D9" w:rsidRPr="00D268FB" w:rsidRDefault="008D56D9" w:rsidP="008D56D9">
            <w:pPr>
              <w:pStyle w:val="TableText"/>
            </w:pPr>
            <w:r w:rsidRPr="00D268FB">
              <w:t>LOCATION UPDATING REQUEST</w:t>
            </w:r>
          </w:p>
        </w:tc>
        <w:tc>
          <w:tcPr>
            <w:tcW w:w="1701" w:type="dxa"/>
            <w:vAlign w:val="center"/>
          </w:tcPr>
          <w:p w14:paraId="0329009B" w14:textId="429418F3" w:rsidR="008D56D9" w:rsidRPr="00D268FB" w:rsidRDefault="00673AA1" w:rsidP="008D56D9">
            <w:pPr>
              <w:pStyle w:val="TableText"/>
            </w:pPr>
            <w:r w:rsidRPr="00D268FB">
              <w:t>Location Updating Type = 0 (normal location update)</w:t>
            </w:r>
          </w:p>
        </w:tc>
      </w:tr>
      <w:tr w:rsidR="008D56D9" w:rsidRPr="00D268FB" w14:paraId="2741FED2" w14:textId="77777777" w:rsidTr="008D56D9">
        <w:tc>
          <w:tcPr>
            <w:tcW w:w="567" w:type="dxa"/>
            <w:vAlign w:val="center"/>
          </w:tcPr>
          <w:p w14:paraId="0F2C2BF4" w14:textId="77777777" w:rsidR="008D56D9" w:rsidRPr="00D268FB" w:rsidRDefault="008D56D9" w:rsidP="008D56D9">
            <w:pPr>
              <w:pStyle w:val="TableText"/>
            </w:pPr>
            <w:r w:rsidRPr="00D268FB">
              <w:t>14</w:t>
            </w:r>
          </w:p>
        </w:tc>
        <w:tc>
          <w:tcPr>
            <w:tcW w:w="992" w:type="dxa"/>
            <w:vAlign w:val="center"/>
          </w:tcPr>
          <w:p w14:paraId="2C9EDE8C" w14:textId="77777777" w:rsidR="008D56D9" w:rsidRPr="00D268FB" w:rsidRDefault="008D56D9" w:rsidP="008D56D9">
            <w:pPr>
              <w:pStyle w:val="TableText"/>
            </w:pPr>
            <w:r w:rsidRPr="00D268FB">
              <w:sym w:font="Wingdings" w:char="F0E7"/>
            </w:r>
          </w:p>
        </w:tc>
        <w:tc>
          <w:tcPr>
            <w:tcW w:w="4475" w:type="dxa"/>
            <w:vAlign w:val="center"/>
          </w:tcPr>
          <w:p w14:paraId="65CC6F75" w14:textId="77777777" w:rsidR="008D56D9" w:rsidRPr="00D268FB" w:rsidRDefault="008D56D9" w:rsidP="008D56D9">
            <w:pPr>
              <w:pStyle w:val="TableText"/>
            </w:pPr>
            <w:r w:rsidRPr="00D268FB">
              <w:t>LOCATION UPDATING REJECT</w:t>
            </w:r>
          </w:p>
        </w:tc>
        <w:tc>
          <w:tcPr>
            <w:tcW w:w="1701" w:type="dxa"/>
            <w:vAlign w:val="center"/>
          </w:tcPr>
          <w:p w14:paraId="6EDCCA18" w14:textId="77777777" w:rsidR="008D56D9" w:rsidRPr="00D268FB" w:rsidRDefault="008D56D9" w:rsidP="008D56D9">
            <w:pPr>
              <w:pStyle w:val="TableText"/>
            </w:pPr>
            <w:r w:rsidRPr="00D268FB">
              <w:t>Reject Cause #15 ‘No Suitable Cells In Location Area’</w:t>
            </w:r>
          </w:p>
        </w:tc>
      </w:tr>
      <w:tr w:rsidR="008D56D9" w:rsidRPr="00D268FB" w14:paraId="5D84FFFE" w14:textId="77777777" w:rsidTr="008D56D9">
        <w:tc>
          <w:tcPr>
            <w:tcW w:w="567" w:type="dxa"/>
            <w:vAlign w:val="center"/>
          </w:tcPr>
          <w:p w14:paraId="29D97AC2" w14:textId="77777777" w:rsidR="008D56D9" w:rsidRPr="00D268FB" w:rsidRDefault="008D56D9" w:rsidP="008D56D9">
            <w:pPr>
              <w:pStyle w:val="TableText"/>
            </w:pPr>
            <w:r w:rsidRPr="00D268FB">
              <w:t>15</w:t>
            </w:r>
          </w:p>
        </w:tc>
        <w:tc>
          <w:tcPr>
            <w:tcW w:w="992" w:type="dxa"/>
            <w:vAlign w:val="center"/>
          </w:tcPr>
          <w:p w14:paraId="17472E5C" w14:textId="77777777" w:rsidR="008D56D9" w:rsidRPr="00D268FB" w:rsidRDefault="008D56D9" w:rsidP="008D56D9">
            <w:pPr>
              <w:pStyle w:val="TableText"/>
            </w:pPr>
            <w:r w:rsidRPr="00D268FB">
              <w:sym w:font="Wingdings" w:char="F0E7"/>
            </w:r>
          </w:p>
        </w:tc>
        <w:tc>
          <w:tcPr>
            <w:tcW w:w="4475" w:type="dxa"/>
            <w:vAlign w:val="center"/>
          </w:tcPr>
          <w:p w14:paraId="20CA36A5" w14:textId="77777777" w:rsidR="008D56D9" w:rsidRPr="00D268FB" w:rsidRDefault="008D56D9" w:rsidP="008D56D9">
            <w:pPr>
              <w:pStyle w:val="TableText"/>
            </w:pPr>
            <w:r w:rsidRPr="00D268FB">
              <w:t>RRC CONNECTION RELEASE</w:t>
            </w:r>
          </w:p>
        </w:tc>
        <w:tc>
          <w:tcPr>
            <w:tcW w:w="1701" w:type="dxa"/>
            <w:vAlign w:val="center"/>
          </w:tcPr>
          <w:p w14:paraId="089F2CC4" w14:textId="77777777" w:rsidR="008D56D9" w:rsidRPr="00D268FB" w:rsidRDefault="008D56D9" w:rsidP="008D56D9">
            <w:pPr>
              <w:pStyle w:val="TableText"/>
            </w:pPr>
          </w:p>
        </w:tc>
      </w:tr>
      <w:tr w:rsidR="008D56D9" w:rsidRPr="00D268FB" w14:paraId="624B1A6D" w14:textId="77777777" w:rsidTr="008D56D9">
        <w:tc>
          <w:tcPr>
            <w:tcW w:w="567" w:type="dxa"/>
            <w:vAlign w:val="center"/>
          </w:tcPr>
          <w:p w14:paraId="525D943B" w14:textId="77777777" w:rsidR="008D56D9" w:rsidRPr="00D268FB" w:rsidRDefault="008D56D9" w:rsidP="008D56D9">
            <w:pPr>
              <w:pStyle w:val="TableText"/>
            </w:pPr>
            <w:r w:rsidRPr="00D268FB">
              <w:t>16</w:t>
            </w:r>
          </w:p>
        </w:tc>
        <w:tc>
          <w:tcPr>
            <w:tcW w:w="992" w:type="dxa"/>
            <w:vAlign w:val="center"/>
          </w:tcPr>
          <w:p w14:paraId="6B0C76EB" w14:textId="77777777" w:rsidR="008D56D9" w:rsidRPr="00D268FB" w:rsidRDefault="008D56D9" w:rsidP="008D56D9">
            <w:pPr>
              <w:pStyle w:val="TableText"/>
            </w:pPr>
            <w:r w:rsidRPr="00D268FB">
              <w:sym w:font="Wingdings" w:char="F0E8"/>
            </w:r>
          </w:p>
        </w:tc>
        <w:tc>
          <w:tcPr>
            <w:tcW w:w="4475" w:type="dxa"/>
            <w:vAlign w:val="center"/>
          </w:tcPr>
          <w:p w14:paraId="583B0D41" w14:textId="77777777" w:rsidR="008D56D9" w:rsidRPr="00D268FB" w:rsidRDefault="008D56D9" w:rsidP="008D56D9">
            <w:pPr>
              <w:pStyle w:val="TableText"/>
            </w:pPr>
            <w:r w:rsidRPr="00D268FB">
              <w:t>RRC CONNECTION RELEASE COMPLETE</w:t>
            </w:r>
          </w:p>
        </w:tc>
        <w:tc>
          <w:tcPr>
            <w:tcW w:w="1701" w:type="dxa"/>
            <w:vAlign w:val="center"/>
          </w:tcPr>
          <w:p w14:paraId="6C78686D" w14:textId="77777777" w:rsidR="008D56D9" w:rsidRPr="00D268FB" w:rsidRDefault="008D56D9" w:rsidP="008D56D9">
            <w:pPr>
              <w:pStyle w:val="TableText"/>
            </w:pPr>
          </w:p>
        </w:tc>
      </w:tr>
      <w:tr w:rsidR="008D56D9" w:rsidRPr="00D268FB" w14:paraId="1B255501" w14:textId="77777777" w:rsidTr="008D56D9">
        <w:tc>
          <w:tcPr>
            <w:tcW w:w="567" w:type="dxa"/>
            <w:vAlign w:val="center"/>
          </w:tcPr>
          <w:p w14:paraId="7641B8F6" w14:textId="77777777" w:rsidR="008D56D9" w:rsidRPr="00D268FB" w:rsidRDefault="008D56D9" w:rsidP="008D56D9">
            <w:pPr>
              <w:pStyle w:val="TableText"/>
            </w:pPr>
            <w:r w:rsidRPr="00D268FB">
              <w:t>17</w:t>
            </w:r>
          </w:p>
        </w:tc>
        <w:tc>
          <w:tcPr>
            <w:tcW w:w="992" w:type="dxa"/>
            <w:vAlign w:val="center"/>
          </w:tcPr>
          <w:p w14:paraId="5261AEC0" w14:textId="77777777" w:rsidR="008D56D9" w:rsidRPr="00D268FB" w:rsidRDefault="008D56D9" w:rsidP="008D56D9">
            <w:pPr>
              <w:pStyle w:val="TableText"/>
            </w:pPr>
            <w:r w:rsidRPr="00D268FB">
              <w:sym w:font="Wingdings" w:char="F0E7"/>
            </w:r>
          </w:p>
        </w:tc>
        <w:tc>
          <w:tcPr>
            <w:tcW w:w="4475" w:type="dxa"/>
            <w:vAlign w:val="center"/>
          </w:tcPr>
          <w:p w14:paraId="0879DF7C" w14:textId="77777777" w:rsidR="008D56D9" w:rsidRPr="00D268FB" w:rsidRDefault="008D56D9" w:rsidP="008D56D9">
            <w:pPr>
              <w:pStyle w:val="TableText"/>
            </w:pPr>
            <w:r w:rsidRPr="00D268FB">
              <w:t>SYSTEM INFORMATION (BCCH)</w:t>
            </w:r>
          </w:p>
        </w:tc>
        <w:tc>
          <w:tcPr>
            <w:tcW w:w="1701" w:type="dxa"/>
            <w:vAlign w:val="center"/>
          </w:tcPr>
          <w:p w14:paraId="467F4275" w14:textId="77777777" w:rsidR="008D56D9" w:rsidRPr="00D268FB" w:rsidRDefault="008D56D9" w:rsidP="008D56D9">
            <w:pPr>
              <w:pStyle w:val="TableText"/>
            </w:pPr>
          </w:p>
        </w:tc>
      </w:tr>
      <w:tr w:rsidR="008D56D9" w:rsidRPr="001710CF" w14:paraId="56DFEDF0" w14:textId="77777777" w:rsidTr="008D56D9">
        <w:tc>
          <w:tcPr>
            <w:tcW w:w="567" w:type="dxa"/>
            <w:vAlign w:val="center"/>
          </w:tcPr>
          <w:p w14:paraId="023ABA52" w14:textId="77777777" w:rsidR="008D56D9" w:rsidRPr="00D268FB" w:rsidRDefault="008D56D9" w:rsidP="008D56D9">
            <w:pPr>
              <w:pStyle w:val="TableText"/>
            </w:pPr>
            <w:r w:rsidRPr="00D268FB">
              <w:t>18</w:t>
            </w:r>
          </w:p>
        </w:tc>
        <w:tc>
          <w:tcPr>
            <w:tcW w:w="992" w:type="dxa"/>
            <w:vAlign w:val="center"/>
          </w:tcPr>
          <w:p w14:paraId="220A7CAF" w14:textId="77777777" w:rsidR="008D56D9" w:rsidRPr="00D268FB" w:rsidRDefault="008D56D9" w:rsidP="008D56D9">
            <w:pPr>
              <w:pStyle w:val="TableText"/>
            </w:pPr>
            <w:r w:rsidRPr="00D268FB">
              <w:sym w:font="Wingdings" w:char="F0E8"/>
            </w:r>
          </w:p>
        </w:tc>
        <w:tc>
          <w:tcPr>
            <w:tcW w:w="4475" w:type="dxa"/>
            <w:vAlign w:val="center"/>
          </w:tcPr>
          <w:p w14:paraId="075E1574" w14:textId="77777777" w:rsidR="008D56D9" w:rsidRPr="00D268FB" w:rsidRDefault="008D56D9" w:rsidP="008D56D9">
            <w:pPr>
              <w:pStyle w:val="TableText"/>
            </w:pPr>
            <w:r w:rsidRPr="00D268FB">
              <w:t>RRC CONNECTION REQUEST (CCCH)</w:t>
            </w:r>
          </w:p>
        </w:tc>
        <w:tc>
          <w:tcPr>
            <w:tcW w:w="1701" w:type="dxa"/>
            <w:vAlign w:val="center"/>
          </w:tcPr>
          <w:p w14:paraId="3F69BF62" w14:textId="77777777" w:rsidR="008D56D9" w:rsidRPr="002936D6" w:rsidRDefault="008D56D9" w:rsidP="008D56D9">
            <w:pPr>
              <w:pStyle w:val="TableText"/>
              <w:rPr>
                <w:lang w:val="de-DE"/>
              </w:rPr>
            </w:pPr>
            <w:r w:rsidRPr="002936D6">
              <w:rPr>
                <w:lang w:val="de-DE"/>
              </w:rPr>
              <w:t>In GSM PLMN ‘A’, LAI = c</w:t>
            </w:r>
          </w:p>
        </w:tc>
      </w:tr>
      <w:tr w:rsidR="008D56D9" w:rsidRPr="00D268FB" w14:paraId="4A180FBF" w14:textId="77777777" w:rsidTr="008D56D9">
        <w:tc>
          <w:tcPr>
            <w:tcW w:w="567" w:type="dxa"/>
            <w:vAlign w:val="center"/>
          </w:tcPr>
          <w:p w14:paraId="67B7FA22" w14:textId="77777777" w:rsidR="008D56D9" w:rsidRPr="00D268FB" w:rsidRDefault="008D56D9" w:rsidP="008D56D9">
            <w:pPr>
              <w:pStyle w:val="TableText"/>
            </w:pPr>
            <w:r w:rsidRPr="00D268FB">
              <w:t>19</w:t>
            </w:r>
          </w:p>
        </w:tc>
        <w:tc>
          <w:tcPr>
            <w:tcW w:w="992" w:type="dxa"/>
            <w:vAlign w:val="center"/>
          </w:tcPr>
          <w:p w14:paraId="1803E46A" w14:textId="77777777" w:rsidR="008D56D9" w:rsidRPr="00D268FB" w:rsidRDefault="008D56D9" w:rsidP="008D56D9">
            <w:pPr>
              <w:pStyle w:val="TableText"/>
            </w:pPr>
            <w:r w:rsidRPr="00D268FB">
              <w:sym w:font="Wingdings" w:char="F0E7"/>
            </w:r>
          </w:p>
        </w:tc>
        <w:tc>
          <w:tcPr>
            <w:tcW w:w="4475" w:type="dxa"/>
            <w:vAlign w:val="center"/>
          </w:tcPr>
          <w:p w14:paraId="685E65DC" w14:textId="77777777" w:rsidR="008D56D9" w:rsidRPr="00D268FB" w:rsidRDefault="008D56D9" w:rsidP="008D56D9">
            <w:pPr>
              <w:pStyle w:val="TableText"/>
            </w:pPr>
            <w:r w:rsidRPr="00D268FB">
              <w:t>RRC CONNECTION SETUP (CCCH)</w:t>
            </w:r>
          </w:p>
        </w:tc>
        <w:tc>
          <w:tcPr>
            <w:tcW w:w="1701" w:type="dxa"/>
            <w:vAlign w:val="center"/>
          </w:tcPr>
          <w:p w14:paraId="0876A156" w14:textId="77777777" w:rsidR="008D56D9" w:rsidRPr="00D268FB" w:rsidRDefault="008D56D9" w:rsidP="008D56D9">
            <w:pPr>
              <w:pStyle w:val="TableText"/>
            </w:pPr>
          </w:p>
        </w:tc>
      </w:tr>
      <w:tr w:rsidR="008D56D9" w:rsidRPr="00D268FB" w14:paraId="46057C4F" w14:textId="77777777" w:rsidTr="008D56D9">
        <w:tc>
          <w:tcPr>
            <w:tcW w:w="567" w:type="dxa"/>
            <w:vAlign w:val="center"/>
          </w:tcPr>
          <w:p w14:paraId="1820F25F" w14:textId="77777777" w:rsidR="008D56D9" w:rsidRPr="00D268FB" w:rsidRDefault="008D56D9" w:rsidP="008D56D9">
            <w:pPr>
              <w:pStyle w:val="TableText"/>
            </w:pPr>
            <w:r w:rsidRPr="00D268FB">
              <w:t>20</w:t>
            </w:r>
          </w:p>
        </w:tc>
        <w:tc>
          <w:tcPr>
            <w:tcW w:w="992" w:type="dxa"/>
            <w:vAlign w:val="center"/>
          </w:tcPr>
          <w:p w14:paraId="42FEF423" w14:textId="77777777" w:rsidR="008D56D9" w:rsidRPr="00D268FB" w:rsidRDefault="008D56D9" w:rsidP="008D56D9">
            <w:pPr>
              <w:pStyle w:val="TableText"/>
            </w:pPr>
            <w:r w:rsidRPr="00D268FB">
              <w:sym w:font="Wingdings" w:char="F0E8"/>
            </w:r>
          </w:p>
        </w:tc>
        <w:tc>
          <w:tcPr>
            <w:tcW w:w="4475" w:type="dxa"/>
            <w:vAlign w:val="center"/>
          </w:tcPr>
          <w:p w14:paraId="49E8C372" w14:textId="77777777" w:rsidR="008D56D9" w:rsidRPr="00D268FB" w:rsidRDefault="008D56D9" w:rsidP="008D56D9">
            <w:pPr>
              <w:pStyle w:val="TableText"/>
            </w:pPr>
            <w:r w:rsidRPr="00D268FB">
              <w:t>LOCATION UPDATING REQUEST</w:t>
            </w:r>
          </w:p>
        </w:tc>
        <w:tc>
          <w:tcPr>
            <w:tcW w:w="1701" w:type="dxa"/>
            <w:vAlign w:val="center"/>
          </w:tcPr>
          <w:p w14:paraId="019ED95D" w14:textId="77777777" w:rsidR="008D56D9" w:rsidRPr="00D268FB" w:rsidRDefault="008D56D9" w:rsidP="008D56D9">
            <w:pPr>
              <w:pStyle w:val="TableText"/>
            </w:pPr>
          </w:p>
        </w:tc>
      </w:tr>
      <w:tr w:rsidR="008D56D9" w:rsidRPr="00D268FB" w14:paraId="33758B01" w14:textId="77777777" w:rsidTr="008D56D9">
        <w:tc>
          <w:tcPr>
            <w:tcW w:w="567" w:type="dxa"/>
            <w:vAlign w:val="center"/>
          </w:tcPr>
          <w:p w14:paraId="5B7EAD07" w14:textId="77777777" w:rsidR="008D56D9" w:rsidRPr="00D268FB" w:rsidRDefault="008D56D9" w:rsidP="008D56D9">
            <w:pPr>
              <w:pStyle w:val="TableText"/>
            </w:pPr>
            <w:r w:rsidRPr="00D268FB">
              <w:t>21</w:t>
            </w:r>
          </w:p>
        </w:tc>
        <w:tc>
          <w:tcPr>
            <w:tcW w:w="992" w:type="dxa"/>
            <w:vAlign w:val="center"/>
          </w:tcPr>
          <w:p w14:paraId="25C0D20B" w14:textId="77777777" w:rsidR="008D56D9" w:rsidRPr="00D268FB" w:rsidRDefault="008D56D9" w:rsidP="008D56D9">
            <w:pPr>
              <w:pStyle w:val="TableText"/>
            </w:pPr>
            <w:r w:rsidRPr="00D268FB">
              <w:sym w:font="Wingdings" w:char="F0E7"/>
            </w:r>
          </w:p>
        </w:tc>
        <w:tc>
          <w:tcPr>
            <w:tcW w:w="4475" w:type="dxa"/>
            <w:vAlign w:val="center"/>
          </w:tcPr>
          <w:p w14:paraId="7146A412" w14:textId="77777777" w:rsidR="008D56D9" w:rsidRPr="00D268FB" w:rsidRDefault="008D56D9" w:rsidP="008D56D9">
            <w:pPr>
              <w:pStyle w:val="TableText"/>
            </w:pPr>
            <w:r w:rsidRPr="00D268FB">
              <w:t>AUTHENTICATION REQUEST</w:t>
            </w:r>
          </w:p>
        </w:tc>
        <w:tc>
          <w:tcPr>
            <w:tcW w:w="1701" w:type="dxa"/>
            <w:vAlign w:val="center"/>
          </w:tcPr>
          <w:p w14:paraId="3E112998" w14:textId="77777777" w:rsidR="008D56D9" w:rsidRPr="00D268FB" w:rsidRDefault="008D56D9" w:rsidP="008D56D9">
            <w:pPr>
              <w:pStyle w:val="TableText"/>
            </w:pPr>
          </w:p>
        </w:tc>
      </w:tr>
      <w:tr w:rsidR="008D56D9" w:rsidRPr="00D268FB" w14:paraId="672B54B7" w14:textId="77777777" w:rsidTr="008D56D9">
        <w:tc>
          <w:tcPr>
            <w:tcW w:w="567" w:type="dxa"/>
            <w:vAlign w:val="center"/>
          </w:tcPr>
          <w:p w14:paraId="3F627696" w14:textId="77777777" w:rsidR="008D56D9" w:rsidRPr="00D268FB" w:rsidRDefault="008D56D9" w:rsidP="008D56D9">
            <w:pPr>
              <w:pStyle w:val="TableText"/>
            </w:pPr>
            <w:r w:rsidRPr="00D268FB">
              <w:t>20</w:t>
            </w:r>
          </w:p>
        </w:tc>
        <w:tc>
          <w:tcPr>
            <w:tcW w:w="992" w:type="dxa"/>
            <w:vAlign w:val="center"/>
          </w:tcPr>
          <w:p w14:paraId="3F6C2E6F" w14:textId="77777777" w:rsidR="008D56D9" w:rsidRPr="00D268FB" w:rsidRDefault="008D56D9" w:rsidP="008D56D9">
            <w:pPr>
              <w:pStyle w:val="TableText"/>
            </w:pPr>
            <w:r w:rsidRPr="00D268FB">
              <w:sym w:font="Wingdings" w:char="F0E8"/>
            </w:r>
          </w:p>
        </w:tc>
        <w:tc>
          <w:tcPr>
            <w:tcW w:w="4475" w:type="dxa"/>
            <w:vAlign w:val="center"/>
          </w:tcPr>
          <w:p w14:paraId="343E3F47" w14:textId="77777777" w:rsidR="008D56D9" w:rsidRPr="00D268FB" w:rsidRDefault="008D56D9" w:rsidP="008D56D9">
            <w:pPr>
              <w:pStyle w:val="TableText"/>
            </w:pPr>
            <w:r w:rsidRPr="00D268FB">
              <w:t>AUTHENTICATION RESPONSE</w:t>
            </w:r>
          </w:p>
        </w:tc>
        <w:tc>
          <w:tcPr>
            <w:tcW w:w="1701" w:type="dxa"/>
            <w:vAlign w:val="center"/>
          </w:tcPr>
          <w:p w14:paraId="530E504C" w14:textId="77777777" w:rsidR="008D56D9" w:rsidRPr="00D268FB" w:rsidRDefault="008D56D9" w:rsidP="008D56D9">
            <w:pPr>
              <w:pStyle w:val="TableText"/>
            </w:pPr>
          </w:p>
        </w:tc>
      </w:tr>
      <w:tr w:rsidR="008D56D9" w:rsidRPr="00D268FB" w14:paraId="733C7664" w14:textId="77777777" w:rsidTr="008D56D9">
        <w:tc>
          <w:tcPr>
            <w:tcW w:w="567" w:type="dxa"/>
            <w:vAlign w:val="center"/>
          </w:tcPr>
          <w:p w14:paraId="045DD9E9" w14:textId="77777777" w:rsidR="008D56D9" w:rsidRPr="00D268FB" w:rsidRDefault="008D56D9" w:rsidP="008D56D9">
            <w:pPr>
              <w:pStyle w:val="TableText"/>
            </w:pPr>
            <w:r w:rsidRPr="00D268FB">
              <w:t>23</w:t>
            </w:r>
          </w:p>
        </w:tc>
        <w:tc>
          <w:tcPr>
            <w:tcW w:w="992" w:type="dxa"/>
            <w:vAlign w:val="center"/>
          </w:tcPr>
          <w:p w14:paraId="1F7D6290" w14:textId="77777777" w:rsidR="008D56D9" w:rsidRPr="00D268FB" w:rsidRDefault="008D56D9" w:rsidP="008D56D9">
            <w:pPr>
              <w:pStyle w:val="TableText"/>
            </w:pPr>
            <w:r w:rsidRPr="00D268FB">
              <w:sym w:font="Wingdings" w:char="F0E7"/>
            </w:r>
          </w:p>
        </w:tc>
        <w:tc>
          <w:tcPr>
            <w:tcW w:w="4475" w:type="dxa"/>
            <w:vAlign w:val="center"/>
          </w:tcPr>
          <w:p w14:paraId="283AFA84" w14:textId="77777777" w:rsidR="008D56D9" w:rsidRPr="00D268FB" w:rsidRDefault="008D56D9" w:rsidP="008D56D9">
            <w:pPr>
              <w:pStyle w:val="TableText"/>
            </w:pPr>
            <w:r w:rsidRPr="00D268FB">
              <w:t>SECURITY MODE COMMAND</w:t>
            </w:r>
          </w:p>
        </w:tc>
        <w:tc>
          <w:tcPr>
            <w:tcW w:w="1701" w:type="dxa"/>
            <w:vAlign w:val="center"/>
          </w:tcPr>
          <w:p w14:paraId="79A96960" w14:textId="77777777" w:rsidR="008D56D9" w:rsidRPr="00D268FB" w:rsidRDefault="008D56D9" w:rsidP="008D56D9">
            <w:pPr>
              <w:pStyle w:val="TableText"/>
            </w:pPr>
          </w:p>
        </w:tc>
      </w:tr>
      <w:tr w:rsidR="008D56D9" w:rsidRPr="00D268FB" w14:paraId="4BDA8310" w14:textId="77777777" w:rsidTr="008D56D9">
        <w:tc>
          <w:tcPr>
            <w:tcW w:w="567" w:type="dxa"/>
            <w:vAlign w:val="center"/>
          </w:tcPr>
          <w:p w14:paraId="7196D788" w14:textId="77777777" w:rsidR="008D56D9" w:rsidRPr="00D268FB" w:rsidRDefault="008D56D9" w:rsidP="008D56D9">
            <w:pPr>
              <w:pStyle w:val="TableText"/>
            </w:pPr>
            <w:r w:rsidRPr="00D268FB">
              <w:t>24</w:t>
            </w:r>
          </w:p>
        </w:tc>
        <w:tc>
          <w:tcPr>
            <w:tcW w:w="992" w:type="dxa"/>
            <w:vAlign w:val="center"/>
          </w:tcPr>
          <w:p w14:paraId="42D76A54" w14:textId="77777777" w:rsidR="008D56D9" w:rsidRPr="00D268FB" w:rsidRDefault="008D56D9" w:rsidP="008D56D9">
            <w:pPr>
              <w:pStyle w:val="TableText"/>
            </w:pPr>
            <w:r w:rsidRPr="00D268FB">
              <w:sym w:font="Wingdings" w:char="F0E8"/>
            </w:r>
          </w:p>
        </w:tc>
        <w:tc>
          <w:tcPr>
            <w:tcW w:w="4475" w:type="dxa"/>
            <w:vAlign w:val="center"/>
          </w:tcPr>
          <w:p w14:paraId="5D16DDF9" w14:textId="77777777" w:rsidR="008D56D9" w:rsidRPr="00D268FB" w:rsidRDefault="008D56D9" w:rsidP="008D56D9">
            <w:pPr>
              <w:pStyle w:val="TableText"/>
            </w:pPr>
            <w:r w:rsidRPr="00D268FB">
              <w:t>SECURITY MODE COMPLETE</w:t>
            </w:r>
          </w:p>
        </w:tc>
        <w:tc>
          <w:tcPr>
            <w:tcW w:w="1701" w:type="dxa"/>
            <w:vAlign w:val="center"/>
          </w:tcPr>
          <w:p w14:paraId="514E81E8" w14:textId="77777777" w:rsidR="008D56D9" w:rsidRPr="00D268FB" w:rsidRDefault="008D56D9" w:rsidP="008D56D9">
            <w:pPr>
              <w:pStyle w:val="TableText"/>
            </w:pPr>
          </w:p>
        </w:tc>
      </w:tr>
      <w:tr w:rsidR="008D56D9" w:rsidRPr="00D268FB" w14:paraId="117468CA" w14:textId="77777777" w:rsidTr="008D56D9">
        <w:tc>
          <w:tcPr>
            <w:tcW w:w="567" w:type="dxa"/>
            <w:vAlign w:val="center"/>
          </w:tcPr>
          <w:p w14:paraId="18E2D83A" w14:textId="77777777" w:rsidR="008D56D9" w:rsidRPr="00D268FB" w:rsidRDefault="008D56D9" w:rsidP="008D56D9">
            <w:pPr>
              <w:pStyle w:val="TableText"/>
            </w:pPr>
            <w:r w:rsidRPr="00D268FB">
              <w:t>25</w:t>
            </w:r>
          </w:p>
        </w:tc>
        <w:tc>
          <w:tcPr>
            <w:tcW w:w="992" w:type="dxa"/>
            <w:vAlign w:val="center"/>
          </w:tcPr>
          <w:p w14:paraId="518DF3A0" w14:textId="77777777" w:rsidR="008D56D9" w:rsidRPr="00D268FB" w:rsidRDefault="008D56D9" w:rsidP="008D56D9">
            <w:pPr>
              <w:pStyle w:val="TableText"/>
            </w:pPr>
            <w:r w:rsidRPr="00D268FB">
              <w:sym w:font="Wingdings" w:char="F0E7"/>
            </w:r>
          </w:p>
        </w:tc>
        <w:tc>
          <w:tcPr>
            <w:tcW w:w="4475" w:type="dxa"/>
            <w:vAlign w:val="center"/>
          </w:tcPr>
          <w:p w14:paraId="4DC810B3" w14:textId="77777777" w:rsidR="008D56D9" w:rsidRPr="00D268FB" w:rsidRDefault="008D56D9" w:rsidP="008D56D9">
            <w:pPr>
              <w:pStyle w:val="TableText"/>
            </w:pPr>
            <w:r w:rsidRPr="00D268FB">
              <w:t>LOCATION UPDATING ACCEPT</w:t>
            </w:r>
          </w:p>
        </w:tc>
        <w:tc>
          <w:tcPr>
            <w:tcW w:w="1701" w:type="dxa"/>
            <w:vAlign w:val="center"/>
          </w:tcPr>
          <w:p w14:paraId="0F357920" w14:textId="77777777" w:rsidR="008D56D9" w:rsidRPr="00D268FB" w:rsidRDefault="008D56D9" w:rsidP="008D56D9">
            <w:pPr>
              <w:pStyle w:val="TableText"/>
            </w:pPr>
          </w:p>
        </w:tc>
      </w:tr>
      <w:tr w:rsidR="008D56D9" w:rsidRPr="00D268FB" w14:paraId="5AC91233" w14:textId="77777777" w:rsidTr="008D56D9">
        <w:tc>
          <w:tcPr>
            <w:tcW w:w="567" w:type="dxa"/>
            <w:vAlign w:val="center"/>
          </w:tcPr>
          <w:p w14:paraId="39E4CEA5" w14:textId="77777777" w:rsidR="008D56D9" w:rsidRPr="00D268FB" w:rsidRDefault="008D56D9" w:rsidP="008D56D9">
            <w:pPr>
              <w:pStyle w:val="TableText"/>
            </w:pPr>
            <w:r w:rsidRPr="00D268FB">
              <w:t>26</w:t>
            </w:r>
          </w:p>
        </w:tc>
        <w:tc>
          <w:tcPr>
            <w:tcW w:w="992" w:type="dxa"/>
            <w:vAlign w:val="center"/>
          </w:tcPr>
          <w:p w14:paraId="19D871CD" w14:textId="77777777" w:rsidR="008D56D9" w:rsidRPr="00D268FB" w:rsidRDefault="008D56D9" w:rsidP="008D56D9">
            <w:pPr>
              <w:pStyle w:val="TableText"/>
            </w:pPr>
            <w:r w:rsidRPr="00D268FB">
              <w:sym w:font="Wingdings" w:char="F0E8"/>
            </w:r>
          </w:p>
        </w:tc>
        <w:tc>
          <w:tcPr>
            <w:tcW w:w="4475" w:type="dxa"/>
            <w:vAlign w:val="center"/>
          </w:tcPr>
          <w:p w14:paraId="1F92817E" w14:textId="77777777" w:rsidR="008D56D9" w:rsidRPr="00D268FB" w:rsidRDefault="008D56D9" w:rsidP="008D56D9">
            <w:pPr>
              <w:pStyle w:val="TableText"/>
            </w:pPr>
            <w:r w:rsidRPr="00D268FB">
              <w:t>TMSI REALLOCATION COMPLETE</w:t>
            </w:r>
          </w:p>
        </w:tc>
        <w:tc>
          <w:tcPr>
            <w:tcW w:w="1701" w:type="dxa"/>
            <w:vAlign w:val="center"/>
          </w:tcPr>
          <w:p w14:paraId="527E8535" w14:textId="77777777" w:rsidR="008D56D9" w:rsidRPr="00D268FB" w:rsidRDefault="008D56D9" w:rsidP="008D56D9">
            <w:pPr>
              <w:pStyle w:val="TableText"/>
            </w:pPr>
          </w:p>
        </w:tc>
      </w:tr>
      <w:tr w:rsidR="008D56D9" w:rsidRPr="00D268FB" w14:paraId="64088176" w14:textId="77777777" w:rsidTr="008D56D9">
        <w:tc>
          <w:tcPr>
            <w:tcW w:w="567" w:type="dxa"/>
            <w:vAlign w:val="center"/>
          </w:tcPr>
          <w:p w14:paraId="6ECC2776" w14:textId="77777777" w:rsidR="008D56D9" w:rsidRPr="00D268FB" w:rsidRDefault="008D56D9" w:rsidP="008D56D9">
            <w:pPr>
              <w:pStyle w:val="TableText"/>
            </w:pPr>
            <w:r w:rsidRPr="00D268FB">
              <w:t>27</w:t>
            </w:r>
          </w:p>
        </w:tc>
        <w:tc>
          <w:tcPr>
            <w:tcW w:w="992" w:type="dxa"/>
            <w:vAlign w:val="center"/>
          </w:tcPr>
          <w:p w14:paraId="2912BA27" w14:textId="77777777" w:rsidR="008D56D9" w:rsidRPr="00D268FB" w:rsidRDefault="008D56D9" w:rsidP="008D56D9">
            <w:pPr>
              <w:pStyle w:val="TableText"/>
            </w:pPr>
            <w:r w:rsidRPr="00D268FB">
              <w:sym w:font="Wingdings" w:char="F0E7"/>
            </w:r>
          </w:p>
        </w:tc>
        <w:tc>
          <w:tcPr>
            <w:tcW w:w="4475" w:type="dxa"/>
            <w:vAlign w:val="center"/>
          </w:tcPr>
          <w:p w14:paraId="4E7C2D61" w14:textId="77777777" w:rsidR="008D56D9" w:rsidRPr="00D268FB" w:rsidRDefault="008D56D9" w:rsidP="008D56D9">
            <w:pPr>
              <w:pStyle w:val="TableText"/>
            </w:pPr>
            <w:r w:rsidRPr="00D268FB">
              <w:t>RRC CONNECTION RELEASE</w:t>
            </w:r>
          </w:p>
        </w:tc>
        <w:tc>
          <w:tcPr>
            <w:tcW w:w="1701" w:type="dxa"/>
            <w:vAlign w:val="center"/>
          </w:tcPr>
          <w:p w14:paraId="0CE5B975" w14:textId="77777777" w:rsidR="008D56D9" w:rsidRPr="00D268FB" w:rsidRDefault="008D56D9" w:rsidP="008D56D9">
            <w:pPr>
              <w:pStyle w:val="TableText"/>
            </w:pPr>
          </w:p>
        </w:tc>
      </w:tr>
      <w:tr w:rsidR="008D56D9" w:rsidRPr="00D268FB" w14:paraId="69A060CA" w14:textId="77777777" w:rsidTr="008D56D9">
        <w:tc>
          <w:tcPr>
            <w:tcW w:w="567" w:type="dxa"/>
            <w:vAlign w:val="center"/>
          </w:tcPr>
          <w:p w14:paraId="355B8268" w14:textId="77777777" w:rsidR="008D56D9" w:rsidRPr="00D268FB" w:rsidRDefault="008D56D9" w:rsidP="008D56D9">
            <w:pPr>
              <w:pStyle w:val="TableText"/>
            </w:pPr>
            <w:r w:rsidRPr="00D268FB">
              <w:t>28</w:t>
            </w:r>
          </w:p>
        </w:tc>
        <w:tc>
          <w:tcPr>
            <w:tcW w:w="992" w:type="dxa"/>
            <w:vAlign w:val="center"/>
          </w:tcPr>
          <w:p w14:paraId="12A690E6" w14:textId="77777777" w:rsidR="008D56D9" w:rsidRPr="00D268FB" w:rsidRDefault="008D56D9" w:rsidP="008D56D9">
            <w:pPr>
              <w:pStyle w:val="TableText"/>
            </w:pPr>
            <w:r w:rsidRPr="00D268FB">
              <w:sym w:font="Wingdings" w:char="F0E8"/>
            </w:r>
          </w:p>
        </w:tc>
        <w:tc>
          <w:tcPr>
            <w:tcW w:w="4475" w:type="dxa"/>
            <w:vAlign w:val="center"/>
          </w:tcPr>
          <w:p w14:paraId="1B11751D" w14:textId="77777777" w:rsidR="008D56D9" w:rsidRPr="00D268FB" w:rsidRDefault="008D56D9" w:rsidP="008D56D9">
            <w:pPr>
              <w:pStyle w:val="TableText"/>
            </w:pPr>
            <w:r w:rsidRPr="00D268FB">
              <w:t>RRC CONNECTION RELEASE COMPLETE</w:t>
            </w:r>
          </w:p>
        </w:tc>
        <w:tc>
          <w:tcPr>
            <w:tcW w:w="1701" w:type="dxa"/>
            <w:vAlign w:val="center"/>
          </w:tcPr>
          <w:p w14:paraId="07C69DCC" w14:textId="77777777" w:rsidR="008D56D9" w:rsidRPr="00D268FB" w:rsidRDefault="008D56D9" w:rsidP="008D56D9">
            <w:pPr>
              <w:pStyle w:val="TableText"/>
            </w:pPr>
          </w:p>
        </w:tc>
      </w:tr>
    </w:tbl>
    <w:p w14:paraId="48AE22BD" w14:textId="77777777" w:rsidR="008D56D9" w:rsidRPr="00D268FB" w:rsidRDefault="008D56D9" w:rsidP="00293E4B">
      <w:pPr>
        <w:numPr>
          <w:ilvl w:val="0"/>
          <w:numId w:val="161"/>
        </w:numPr>
      </w:pPr>
      <w:r w:rsidRPr="00D268FB">
        <w:t>The UE receives an incoming call.</w:t>
      </w:r>
    </w:p>
    <w:p w14:paraId="5B778214" w14:textId="7513F80E" w:rsidR="008D56D9" w:rsidRPr="00D268FB" w:rsidRDefault="008D56D9" w:rsidP="0025267E">
      <w:pPr>
        <w:pStyle w:val="Heading3"/>
      </w:pPr>
      <w:bookmarkStart w:id="77" w:name="_Toc392083988"/>
      <w:bookmarkStart w:id="78" w:name="_Toc397450724"/>
      <w:bookmarkStart w:id="79" w:name="_Toc415750819"/>
      <w:bookmarkStart w:id="80" w:name="_Toc421610159"/>
      <w:bookmarkStart w:id="81" w:name="_Toc447202302"/>
      <w:bookmarkStart w:id="82" w:name="_Toc119931289"/>
      <w:r w:rsidRPr="00D268FB">
        <w:lastRenderedPageBreak/>
        <w:t>17.1.3</w:t>
      </w:r>
      <w:r w:rsidRPr="00D268FB">
        <w:tab/>
        <w:t xml:space="preserve">IMSI Attach </w:t>
      </w:r>
      <w:r w:rsidR="00D4603D">
        <w:t>–</w:t>
      </w:r>
      <w:r w:rsidRPr="00D268FB">
        <w:t xml:space="preserve"> Rejected (Reject Cause #13: Roaming not allowed in this Location Area)</w:t>
      </w:r>
      <w:bookmarkEnd w:id="77"/>
      <w:bookmarkEnd w:id="78"/>
      <w:bookmarkEnd w:id="79"/>
      <w:bookmarkEnd w:id="80"/>
      <w:bookmarkEnd w:id="81"/>
      <w:bookmarkEnd w:id="82"/>
    </w:p>
    <w:p w14:paraId="12C615CE" w14:textId="77777777" w:rsidR="008D56D9" w:rsidRPr="00D268FB" w:rsidRDefault="008D56D9" w:rsidP="008D56D9">
      <w:pPr>
        <w:pStyle w:val="H6"/>
      </w:pPr>
      <w:r w:rsidRPr="00D268FB">
        <w:t>Description</w:t>
      </w:r>
    </w:p>
    <w:p w14:paraId="543F3FD3" w14:textId="77777777" w:rsidR="008D56D9" w:rsidRPr="00D268FB" w:rsidRDefault="008D56D9" w:rsidP="008D56D9">
      <w:r w:rsidRPr="00D268FB">
        <w:t>The UE shall perform a new PLMN selection after being rejected with Reject Cause #13 ‘Roaming not allowed in this location area’.</w:t>
      </w:r>
    </w:p>
    <w:p w14:paraId="19806024" w14:textId="77777777" w:rsidR="008D56D9" w:rsidRPr="00D268FB" w:rsidRDefault="008D56D9" w:rsidP="008D56D9">
      <w:pPr>
        <w:pStyle w:val="H6"/>
      </w:pPr>
      <w:r w:rsidRPr="00D268FB">
        <w:t>Related 3GPP core specifications</w:t>
      </w:r>
    </w:p>
    <w:p w14:paraId="6CF4FA6D" w14:textId="77777777" w:rsidR="008D56D9" w:rsidRPr="00D268FB" w:rsidRDefault="008D56D9" w:rsidP="008D56D9">
      <w:r w:rsidRPr="00D268FB">
        <w:t>3GPP TS 24.008 4.4.4.7 (Location updating not accepted by the network)</w:t>
      </w:r>
    </w:p>
    <w:p w14:paraId="0D380E07" w14:textId="77777777" w:rsidR="008D56D9" w:rsidRPr="00D268FB" w:rsidRDefault="008D56D9" w:rsidP="008D56D9">
      <w:pPr>
        <w:pStyle w:val="H6"/>
      </w:pPr>
      <w:r w:rsidRPr="00D268FB">
        <w:t>Reason for test</w:t>
      </w:r>
    </w:p>
    <w:p w14:paraId="3A7EE1B5" w14:textId="77777777" w:rsidR="008D56D9" w:rsidRPr="00D268FB" w:rsidRDefault="008D56D9" w:rsidP="008D56D9">
      <w:r w:rsidRPr="00D268FB">
        <w:t>To verify that the UE successfully performs the IMSI attach procedure on another RAT of the same PLMN after being rejected with Reject Cause #13 ‘Roaming not allowed in this location area’.</w:t>
      </w:r>
    </w:p>
    <w:p w14:paraId="30A5BB51" w14:textId="77777777" w:rsidR="008D56D9" w:rsidRPr="00D268FB" w:rsidRDefault="008D56D9" w:rsidP="008D56D9">
      <w:pPr>
        <w:pStyle w:val="H6"/>
      </w:pPr>
      <w:r w:rsidRPr="00D268FB">
        <w:t>Initial configuration</w:t>
      </w:r>
    </w:p>
    <w:p w14:paraId="610FCEBE" w14:textId="77777777" w:rsidR="008D56D9" w:rsidRPr="00D268FB" w:rsidRDefault="008D56D9" w:rsidP="008D56D9">
      <w:r w:rsidRPr="00D268FB">
        <w:t>ATT = 1</w:t>
      </w:r>
    </w:p>
    <w:p w14:paraId="367B3155" w14:textId="0598D6A9" w:rsidR="008D56D9" w:rsidRPr="00D268FB" w:rsidRDefault="008D56D9" w:rsidP="008D56D9">
      <w:r w:rsidRPr="00D268FB">
        <w:t xml:space="preserve">USIM with </w:t>
      </w:r>
      <w:r w:rsidR="00D4603D">
        <w:t>“</w:t>
      </w:r>
      <w:r w:rsidRPr="00D268FB">
        <w:t>User Controlled PLMN Selector with Access Technology</w:t>
      </w:r>
      <w:r w:rsidR="00D4603D">
        <w:t>”</w:t>
      </w:r>
      <w:r w:rsidRPr="00D268FB">
        <w:t xml:space="preserve"> (</w:t>
      </w:r>
      <w:r w:rsidRPr="00D268FB">
        <w:rPr>
          <w:bCs/>
          <w:lang w:eastAsia="zh-CN"/>
        </w:rPr>
        <w:t>EF</w:t>
      </w:r>
      <w:r w:rsidRPr="00D268FB">
        <w:rPr>
          <w:bCs/>
          <w:vertAlign w:val="subscript"/>
          <w:lang w:eastAsia="zh-CN"/>
        </w:rPr>
        <w:t>PLMNwAcT</w:t>
      </w:r>
      <w:r w:rsidRPr="00D268FB">
        <w:rPr>
          <w:bCs/>
          <w:lang w:eastAsia="zh-CN"/>
        </w:rPr>
        <w:t>)</w:t>
      </w:r>
      <w:r w:rsidRPr="00D268FB">
        <w:t xml:space="preserve"> indicating, in the first position, PLMN ‘A’ and Access Technology Identifier ‘UTRAN’</w:t>
      </w:r>
    </w:p>
    <w:p w14:paraId="2F204958" w14:textId="39089F68" w:rsidR="008D56D9" w:rsidRPr="00D268FB" w:rsidRDefault="008D56D9" w:rsidP="008D56D9">
      <w:r w:rsidRPr="00D268FB">
        <w:t xml:space="preserve">USIM with </w:t>
      </w:r>
      <w:r w:rsidR="00D4603D">
        <w:t>“</w:t>
      </w:r>
      <w:r w:rsidRPr="00D268FB">
        <w:t>User Controlled PLMN Selector with Access Technology</w:t>
      </w:r>
      <w:r w:rsidR="00D4603D">
        <w:t>”</w:t>
      </w:r>
      <w:r w:rsidRPr="00D268FB">
        <w:t xml:space="preserve"> (</w:t>
      </w:r>
      <w:r w:rsidRPr="00D268FB">
        <w:rPr>
          <w:bCs/>
          <w:lang w:eastAsia="zh-CN"/>
        </w:rPr>
        <w:t>EF</w:t>
      </w:r>
      <w:r w:rsidRPr="00D268FB">
        <w:rPr>
          <w:bCs/>
          <w:vertAlign w:val="subscript"/>
          <w:lang w:eastAsia="zh-CN"/>
        </w:rPr>
        <w:t>PLMNwAcT</w:t>
      </w:r>
      <w:r w:rsidRPr="00D268FB">
        <w:rPr>
          <w:bCs/>
          <w:lang w:eastAsia="zh-CN"/>
        </w:rPr>
        <w:t>)</w:t>
      </w:r>
      <w:r w:rsidRPr="00D268FB">
        <w:t xml:space="preserve"> indicating, in the second position, PLMN ‘B’ and Access Technology Identifier ‘GSM’ (PLMN ‘B’ may be the same as PLMN ‘A’) </w:t>
      </w:r>
    </w:p>
    <w:p w14:paraId="04AA890B" w14:textId="77777777" w:rsidR="008D56D9" w:rsidRPr="00D268FB" w:rsidRDefault="008D56D9" w:rsidP="008D56D9">
      <w:r w:rsidRPr="00D268FB">
        <w:t>No Roaming with the UMTS PLMN ‘A’</w:t>
      </w:r>
    </w:p>
    <w:p w14:paraId="1D5816D5" w14:textId="77777777" w:rsidR="008D56D9" w:rsidRPr="00D268FB" w:rsidRDefault="008D56D9" w:rsidP="008D56D9">
      <w:r w:rsidRPr="00D268FB">
        <w:t xml:space="preserve">2 different Location Areas in the UMTS PLMN ‘A’ </w:t>
      </w:r>
    </w:p>
    <w:p w14:paraId="5770A6D2" w14:textId="77777777" w:rsidR="008D56D9" w:rsidRPr="00D268FB" w:rsidRDefault="008D56D9" w:rsidP="008D56D9">
      <w:r w:rsidRPr="00D268FB">
        <w:t>Roaming allowed with the GSM PLMN ‘B’ (PLMN ‘B’ may be the same as PLMN ‘A’)</w:t>
      </w:r>
    </w:p>
    <w:p w14:paraId="17BC9E08" w14:textId="77777777" w:rsidR="008D56D9" w:rsidRPr="00D268FB" w:rsidRDefault="008D56D9" w:rsidP="008D56D9">
      <w:r w:rsidRPr="00D268FB">
        <w:t>UE is powered off</w:t>
      </w:r>
    </w:p>
    <w:p w14:paraId="3A076748" w14:textId="77777777" w:rsidR="008D56D9" w:rsidRPr="00D268FB" w:rsidRDefault="008D56D9" w:rsidP="008D56D9">
      <w:pPr>
        <w:pStyle w:val="H6"/>
      </w:pPr>
      <w:r w:rsidRPr="00D268FB">
        <w:t>Test procedure</w:t>
      </w:r>
    </w:p>
    <w:p w14:paraId="49120ED8" w14:textId="77777777" w:rsidR="008D56D9" w:rsidRPr="00D268FB" w:rsidRDefault="008D56D9" w:rsidP="00293E4B">
      <w:pPr>
        <w:pStyle w:val="ListParagraph"/>
        <w:numPr>
          <w:ilvl w:val="0"/>
          <w:numId w:val="162"/>
        </w:numPr>
      </w:pPr>
      <w:r w:rsidRPr="00D268FB">
        <w:t>Power on the UE and verify that the UE sends a LOCATION UPDATING REQUEST to the UMTS network.</w:t>
      </w:r>
    </w:p>
    <w:p w14:paraId="54D05E91" w14:textId="77777777" w:rsidR="008D56D9" w:rsidRPr="00D268FB" w:rsidRDefault="008D56D9" w:rsidP="00293E4B">
      <w:pPr>
        <w:pStyle w:val="ListParagraph"/>
        <w:numPr>
          <w:ilvl w:val="0"/>
          <w:numId w:val="162"/>
        </w:numPr>
      </w:pPr>
      <w:r w:rsidRPr="00D268FB">
        <w:t>The UMTS network shall respond to the UE with a LOCATION UPDATING REJECT with Reject Cause #13 ‘Roaming not allowed in this location area’.</w:t>
      </w:r>
    </w:p>
    <w:p w14:paraId="58C8C24E" w14:textId="46EACEB7" w:rsidR="008D56D9" w:rsidRPr="00D268FB" w:rsidRDefault="008D56D9" w:rsidP="00293E4B">
      <w:pPr>
        <w:pStyle w:val="ListParagraph"/>
        <w:numPr>
          <w:ilvl w:val="0"/>
          <w:numId w:val="162"/>
        </w:numPr>
      </w:pPr>
      <w:r w:rsidRPr="00D268FB">
        <w:t xml:space="preserve">Check that the UE stores the LAI in the list of </w:t>
      </w:r>
      <w:r w:rsidR="00D4603D">
        <w:t>“</w:t>
      </w:r>
      <w:r w:rsidRPr="00D268FB">
        <w:t>forbidden location areas for roaming</w:t>
      </w:r>
      <w:r w:rsidR="00D4603D">
        <w:t>”</w:t>
      </w:r>
      <w:r w:rsidRPr="00D268FB">
        <w:t>.</w:t>
      </w:r>
    </w:p>
    <w:p w14:paraId="28D31E2D" w14:textId="77777777" w:rsidR="008D56D9" w:rsidRPr="00D268FB" w:rsidRDefault="008D56D9" w:rsidP="00293E4B">
      <w:pPr>
        <w:pStyle w:val="ListParagraph"/>
        <w:numPr>
          <w:ilvl w:val="0"/>
          <w:numId w:val="162"/>
        </w:numPr>
      </w:pPr>
      <w:r w:rsidRPr="00D268FB">
        <w:t>Check that the UE performs a PLMN selection instead of selecting immediately the second LA in UMTS technology of the same PLMN.</w:t>
      </w:r>
    </w:p>
    <w:p w14:paraId="46397725" w14:textId="77777777" w:rsidR="008D56D9" w:rsidRPr="00D268FB" w:rsidRDefault="008D56D9" w:rsidP="00293E4B">
      <w:pPr>
        <w:pStyle w:val="ListParagraph"/>
        <w:numPr>
          <w:ilvl w:val="0"/>
          <w:numId w:val="162"/>
        </w:numPr>
      </w:pPr>
      <w:r w:rsidRPr="00D268FB">
        <w:t>Check that, after the PLMN selection, the UE performs a Location Update procedure on the second LA in UMTS technology of the same PLMN.</w:t>
      </w:r>
    </w:p>
    <w:p w14:paraId="259C9545" w14:textId="77777777" w:rsidR="008D56D9" w:rsidRPr="00D268FB" w:rsidRDefault="008D56D9" w:rsidP="00293E4B">
      <w:pPr>
        <w:pStyle w:val="ListParagraph"/>
        <w:numPr>
          <w:ilvl w:val="0"/>
          <w:numId w:val="162"/>
        </w:numPr>
      </w:pPr>
      <w:r w:rsidRPr="00D268FB">
        <w:t>The UMTS network shall again respond to the UE with a LOCATION UPDATING REJECT with Reject Cause #13 ‘Roaming not allowed in this location area’.</w:t>
      </w:r>
    </w:p>
    <w:p w14:paraId="03172ED8" w14:textId="5022C1BC" w:rsidR="008D56D9" w:rsidRPr="00D268FB" w:rsidRDefault="008D56D9" w:rsidP="00293E4B">
      <w:pPr>
        <w:pStyle w:val="ListParagraph"/>
        <w:numPr>
          <w:ilvl w:val="0"/>
          <w:numId w:val="162"/>
        </w:numPr>
      </w:pPr>
      <w:r w:rsidRPr="00D268FB">
        <w:t xml:space="preserve">Check that the UE stores the LAI of the second LA in UMTS technology in the list of </w:t>
      </w:r>
      <w:r w:rsidR="00D4603D">
        <w:t>“</w:t>
      </w:r>
      <w:r w:rsidRPr="00D268FB">
        <w:t>forbidden location areas for roaming</w:t>
      </w:r>
      <w:r w:rsidR="00D4603D">
        <w:t>”</w:t>
      </w:r>
      <w:r w:rsidRPr="00D268FB">
        <w:t>.</w:t>
      </w:r>
    </w:p>
    <w:p w14:paraId="2B6CBF7B" w14:textId="1CD589D5" w:rsidR="008D56D9" w:rsidRPr="00D268FB" w:rsidRDefault="008D56D9" w:rsidP="00293E4B">
      <w:pPr>
        <w:pStyle w:val="ListParagraph"/>
        <w:numPr>
          <w:ilvl w:val="0"/>
          <w:numId w:val="162"/>
        </w:numPr>
      </w:pPr>
      <w:r w:rsidRPr="00D268FB">
        <w:t xml:space="preserve">Check that the UE has still stored the LAI of the first LA in UMTS technology in the list of </w:t>
      </w:r>
      <w:r w:rsidR="00D4603D">
        <w:t>“</w:t>
      </w:r>
      <w:r w:rsidRPr="00D268FB">
        <w:t>forbidden location areas for roaming</w:t>
      </w:r>
      <w:r w:rsidR="00D4603D">
        <w:t>”</w:t>
      </w:r>
      <w:r w:rsidRPr="00D268FB">
        <w:t>.</w:t>
      </w:r>
    </w:p>
    <w:p w14:paraId="05FA8F35" w14:textId="77777777" w:rsidR="008D56D9" w:rsidRPr="00D268FB" w:rsidRDefault="008D56D9" w:rsidP="00293E4B">
      <w:pPr>
        <w:pStyle w:val="ListParagraph"/>
        <w:numPr>
          <w:ilvl w:val="0"/>
          <w:numId w:val="162"/>
        </w:numPr>
      </w:pPr>
      <w:r w:rsidRPr="00D268FB">
        <w:t>Check that, after a new PLMN selection, the UE performs a Location Update procedure on a LA in GSM technology of PLMN ‘B’.</w:t>
      </w:r>
    </w:p>
    <w:p w14:paraId="78548D3D" w14:textId="77777777" w:rsidR="008D56D9" w:rsidRPr="00D268FB" w:rsidRDefault="008D56D9" w:rsidP="00293E4B">
      <w:pPr>
        <w:pStyle w:val="ListParagraph"/>
        <w:numPr>
          <w:ilvl w:val="0"/>
          <w:numId w:val="162"/>
        </w:numPr>
      </w:pPr>
      <w:r w:rsidRPr="00D268FB">
        <w:t>The network shall respond to the UE with a LOCATION UPDATING ACCEPT.</w:t>
      </w:r>
    </w:p>
    <w:p w14:paraId="5EBB44B6" w14:textId="77777777" w:rsidR="008D56D9" w:rsidRPr="00D268FB" w:rsidRDefault="008D56D9" w:rsidP="00293E4B">
      <w:pPr>
        <w:pStyle w:val="ListParagraph"/>
        <w:numPr>
          <w:ilvl w:val="0"/>
          <w:numId w:val="162"/>
        </w:numPr>
      </w:pPr>
      <w:r w:rsidRPr="00D268FB">
        <w:t>Check that the UE is able to receive a call.</w:t>
      </w:r>
    </w:p>
    <w:p w14:paraId="5147D501" w14:textId="77777777" w:rsidR="008D56D9" w:rsidRPr="00D268FB" w:rsidRDefault="008D56D9" w:rsidP="008D56D9">
      <w:pPr>
        <w:pStyle w:val="H6"/>
      </w:pPr>
      <w:r w:rsidRPr="00D268FB">
        <w:t>Expected behaviour</w:t>
      </w:r>
    </w:p>
    <w:p w14:paraId="4BC36DDD" w14:textId="77777777" w:rsidR="008D56D9" w:rsidRPr="00D268FB" w:rsidRDefault="008D56D9" w:rsidP="00293E4B">
      <w:pPr>
        <w:pStyle w:val="ListParagraph"/>
        <w:numPr>
          <w:ilvl w:val="0"/>
          <w:numId w:val="163"/>
        </w:numPr>
      </w:pPr>
      <w:r w:rsidRPr="00D268FB">
        <w:t>The UE performs a Location Updating procedure.</w:t>
      </w:r>
    </w:p>
    <w:p w14:paraId="235AA3B5" w14:textId="77777777" w:rsidR="008D56D9" w:rsidRPr="00D268FB" w:rsidRDefault="008D56D9" w:rsidP="00293E4B">
      <w:pPr>
        <w:pStyle w:val="ListParagraph"/>
        <w:numPr>
          <w:ilvl w:val="0"/>
          <w:numId w:val="163"/>
        </w:numPr>
      </w:pPr>
      <w:r w:rsidRPr="00D268FB">
        <w:t>The UE stores the LAI in the list of “forbidden location areas for roaming”.</w:t>
      </w:r>
    </w:p>
    <w:p w14:paraId="67472A39" w14:textId="77777777" w:rsidR="008D56D9" w:rsidRPr="00D268FB" w:rsidRDefault="008D56D9" w:rsidP="00293E4B">
      <w:pPr>
        <w:pStyle w:val="ListParagraph"/>
        <w:numPr>
          <w:ilvl w:val="0"/>
          <w:numId w:val="163"/>
        </w:numPr>
      </w:pPr>
      <w:r w:rsidRPr="00D268FB">
        <w:t>The UE performs a new PLMN selection.</w:t>
      </w:r>
    </w:p>
    <w:p w14:paraId="302BB3E2" w14:textId="77777777" w:rsidR="008D56D9" w:rsidRPr="00D268FB" w:rsidRDefault="008D56D9" w:rsidP="00293E4B">
      <w:pPr>
        <w:pStyle w:val="ListParagraph"/>
        <w:numPr>
          <w:ilvl w:val="0"/>
          <w:numId w:val="163"/>
        </w:numPr>
      </w:pPr>
      <w:r w:rsidRPr="00D268FB">
        <w:t>The UE performs a Location Update procedure on a second LA in UMTS technology of the same PLMN.</w:t>
      </w:r>
    </w:p>
    <w:p w14:paraId="17A0C384" w14:textId="1A4B7E3E" w:rsidR="008D56D9" w:rsidRPr="00D268FB" w:rsidRDefault="00D4603D" w:rsidP="00293E4B">
      <w:pPr>
        <w:pStyle w:val="ListParagraph"/>
        <w:numPr>
          <w:ilvl w:val="0"/>
          <w:numId w:val="163"/>
        </w:numPr>
      </w:pPr>
      <w:r>
        <w:lastRenderedPageBreak/>
        <w:t>–</w:t>
      </w:r>
    </w:p>
    <w:p w14:paraId="0D794D56" w14:textId="77777777" w:rsidR="008D56D9" w:rsidRPr="00D268FB" w:rsidRDefault="008D56D9" w:rsidP="00293E4B">
      <w:pPr>
        <w:pStyle w:val="ListParagraph"/>
        <w:numPr>
          <w:ilvl w:val="0"/>
          <w:numId w:val="163"/>
        </w:numPr>
      </w:pPr>
      <w:r w:rsidRPr="00D268FB">
        <w:t>The UE stores the LAI of the second UMTS LA in the list of “forbidden location areas for roaming”.</w:t>
      </w:r>
    </w:p>
    <w:p w14:paraId="0198A06E" w14:textId="77777777" w:rsidR="008D56D9" w:rsidRPr="00D268FB" w:rsidRDefault="008D56D9" w:rsidP="00293E4B">
      <w:pPr>
        <w:pStyle w:val="ListParagraph"/>
        <w:numPr>
          <w:ilvl w:val="0"/>
          <w:numId w:val="163"/>
        </w:numPr>
      </w:pPr>
      <w:r w:rsidRPr="00D268FB">
        <w:t>The UE has stored both LAIs from the UMTS PLMN in the list of “forbidden location areas for roaming”.</w:t>
      </w:r>
    </w:p>
    <w:p w14:paraId="574F5AAD" w14:textId="1ADE9098" w:rsidR="008D56D9" w:rsidRPr="00D268FB" w:rsidRDefault="008D56D9" w:rsidP="00293E4B">
      <w:pPr>
        <w:pStyle w:val="ListParagraph"/>
        <w:numPr>
          <w:ilvl w:val="0"/>
          <w:numId w:val="163"/>
        </w:numPr>
      </w:pPr>
      <w:r w:rsidRPr="00D268FB">
        <w:t>The UE performs a new PLMN selection. The UMTS L</w:t>
      </w:r>
      <w:r w:rsidR="00D4603D" w:rsidRPr="00D268FB">
        <w:t>a</w:t>
      </w:r>
      <w:r w:rsidRPr="00D268FB">
        <w:t>s can’t be selected. The UE performs a Location Update procedure on a LA in GSM technology of PLMN ‘B’.</w:t>
      </w:r>
    </w:p>
    <w:p w14:paraId="1A5679F7" w14:textId="77777777" w:rsidR="008D56D9" w:rsidRPr="00D268FB" w:rsidRDefault="008D56D9" w:rsidP="00293E4B">
      <w:pPr>
        <w:pStyle w:val="ListParagraph"/>
        <w:numPr>
          <w:ilvl w:val="0"/>
          <w:numId w:val="163"/>
        </w:numPr>
      </w:pPr>
      <w:r w:rsidRPr="00D268FB">
        <w:t>The UE registers correctly.</w:t>
      </w:r>
    </w:p>
    <w:p w14:paraId="0291B2E1" w14:textId="77777777" w:rsidR="008D56D9" w:rsidRPr="00D268FB" w:rsidRDefault="008D56D9" w:rsidP="00293E4B">
      <w:pPr>
        <w:pStyle w:val="ListParagraph"/>
        <w:numPr>
          <w:ilvl w:val="0"/>
          <w:numId w:val="163"/>
        </w:numPr>
      </w:pPr>
      <w:r w:rsidRPr="00D268FB">
        <w:t>The UE receives an incoming call.</w:t>
      </w:r>
    </w:p>
    <w:p w14:paraId="4C00901D" w14:textId="77777777" w:rsidR="00BF505D" w:rsidRPr="00D268FB" w:rsidRDefault="00BF505D" w:rsidP="00BF505D">
      <w:pPr>
        <w:pStyle w:val="Heading3"/>
      </w:pPr>
      <w:bookmarkStart w:id="83" w:name="_Toc119931290"/>
      <w:bookmarkStart w:id="84" w:name="_Toc397450725"/>
      <w:bookmarkStart w:id="85" w:name="_Toc415750820"/>
      <w:bookmarkStart w:id="86" w:name="_Toc421610160"/>
      <w:bookmarkStart w:id="87" w:name="_Toc447202303"/>
      <w:r w:rsidRPr="00D268FB">
        <w:t>17.1.4</w:t>
      </w:r>
      <w:r w:rsidRPr="00D268FB">
        <w:tab/>
      </w:r>
      <w:r>
        <w:t>Void</w:t>
      </w:r>
      <w:bookmarkEnd w:id="83"/>
    </w:p>
    <w:p w14:paraId="4CA5945B" w14:textId="77777777" w:rsidR="00BF505D" w:rsidRDefault="00BF505D" w:rsidP="00BF505D"/>
    <w:p w14:paraId="3DE23876" w14:textId="77777777" w:rsidR="008D56D9" w:rsidRPr="00D268FB" w:rsidRDefault="008D56D9" w:rsidP="0025267E">
      <w:pPr>
        <w:pStyle w:val="Heading2"/>
      </w:pPr>
      <w:bookmarkStart w:id="88" w:name="_Toc392084003"/>
      <w:bookmarkStart w:id="89" w:name="_Toc397450726"/>
      <w:bookmarkStart w:id="90" w:name="_Toc415750821"/>
      <w:bookmarkStart w:id="91" w:name="_Toc421610161"/>
      <w:bookmarkStart w:id="92" w:name="_Toc447202304"/>
      <w:bookmarkStart w:id="93" w:name="_Toc119931291"/>
      <w:bookmarkEnd w:id="75"/>
      <w:bookmarkEnd w:id="84"/>
      <w:bookmarkEnd w:id="85"/>
      <w:bookmarkEnd w:id="86"/>
      <w:bookmarkEnd w:id="87"/>
      <w:r w:rsidRPr="00D268FB">
        <w:t>17.2</w:t>
      </w:r>
      <w:r w:rsidRPr="00D268FB">
        <w:tab/>
        <w:t>Normal Location Area Update</w:t>
      </w:r>
      <w:bookmarkEnd w:id="88"/>
      <w:bookmarkEnd w:id="89"/>
      <w:bookmarkEnd w:id="90"/>
      <w:bookmarkEnd w:id="91"/>
      <w:bookmarkEnd w:id="92"/>
      <w:bookmarkEnd w:id="93"/>
    </w:p>
    <w:p w14:paraId="2A9CE67A" w14:textId="16F620A7" w:rsidR="008D56D9" w:rsidRPr="00D268FB" w:rsidRDefault="008D56D9" w:rsidP="0025267E">
      <w:pPr>
        <w:pStyle w:val="Heading3"/>
      </w:pPr>
      <w:bookmarkStart w:id="94" w:name="_Toc392084004"/>
      <w:bookmarkStart w:id="95" w:name="_Toc397450727"/>
      <w:bookmarkStart w:id="96" w:name="_Toc415750822"/>
      <w:bookmarkStart w:id="97" w:name="_Toc421610162"/>
      <w:bookmarkStart w:id="98" w:name="_Toc447202305"/>
      <w:bookmarkStart w:id="99" w:name="_Toc119931292"/>
      <w:r w:rsidRPr="00D268FB">
        <w:t>17.2.1</w:t>
      </w:r>
      <w:r w:rsidRPr="00D268FB">
        <w:tab/>
      </w:r>
      <w:bookmarkEnd w:id="94"/>
      <w:r w:rsidRPr="00D268FB">
        <w:t xml:space="preserve">Normal Location Update </w:t>
      </w:r>
      <w:r w:rsidR="00D4603D">
        <w:t>–</w:t>
      </w:r>
      <w:r w:rsidRPr="00D268FB">
        <w:t xml:space="preserve"> Successful</w:t>
      </w:r>
      <w:bookmarkEnd w:id="95"/>
      <w:bookmarkEnd w:id="96"/>
      <w:bookmarkEnd w:id="97"/>
      <w:bookmarkEnd w:id="98"/>
      <w:bookmarkEnd w:id="99"/>
    </w:p>
    <w:p w14:paraId="6042A777" w14:textId="77777777" w:rsidR="008D56D9" w:rsidRPr="00D268FB" w:rsidRDefault="008D56D9" w:rsidP="008D56D9">
      <w:pPr>
        <w:pStyle w:val="H6"/>
      </w:pPr>
      <w:r w:rsidRPr="00D268FB">
        <w:t>Description</w:t>
      </w:r>
    </w:p>
    <w:p w14:paraId="781F7591" w14:textId="77777777" w:rsidR="008D56D9" w:rsidRPr="00D268FB" w:rsidRDefault="008D56D9" w:rsidP="008D56D9">
      <w:r w:rsidRPr="00D268FB">
        <w:t>The UE can successfully perform a normal location update after camping onto a serving cell with a different LAI.</w:t>
      </w:r>
    </w:p>
    <w:p w14:paraId="69EE26BF" w14:textId="77777777" w:rsidR="008D56D9" w:rsidRPr="00D268FB" w:rsidRDefault="008D56D9" w:rsidP="008D56D9">
      <w:pPr>
        <w:pStyle w:val="H6"/>
      </w:pPr>
      <w:r w:rsidRPr="00D268FB">
        <w:t>Related 3GPP core specifications</w:t>
      </w:r>
    </w:p>
    <w:p w14:paraId="70515CF4" w14:textId="77777777" w:rsidR="008D56D9" w:rsidRPr="00D268FB" w:rsidRDefault="008D56D9" w:rsidP="008D56D9">
      <w:r w:rsidRPr="00D268FB">
        <w:t>3GPP TS 24.008 4.4.1 (Location updating procedure)</w:t>
      </w:r>
    </w:p>
    <w:p w14:paraId="7C67E83C" w14:textId="77777777" w:rsidR="008D56D9" w:rsidRPr="00D268FB" w:rsidRDefault="008D56D9" w:rsidP="008D56D9">
      <w:pPr>
        <w:pStyle w:val="H6"/>
      </w:pPr>
      <w:r w:rsidRPr="00D268FB">
        <w:t>Reason for test</w:t>
      </w:r>
    </w:p>
    <w:p w14:paraId="39453FB5" w14:textId="77777777" w:rsidR="008D56D9" w:rsidRPr="00D268FB" w:rsidRDefault="008D56D9" w:rsidP="008D56D9">
      <w:r w:rsidRPr="00D268FB">
        <w:t>To verify that the UE can successfully perform a normal location update after camping onto a serving cell with a different LAI.</w:t>
      </w:r>
    </w:p>
    <w:p w14:paraId="30A9CA9D" w14:textId="77777777" w:rsidR="008D56D9" w:rsidRPr="00D268FB" w:rsidRDefault="008D56D9" w:rsidP="008D56D9">
      <w:pPr>
        <w:pStyle w:val="H6"/>
      </w:pPr>
      <w:r w:rsidRPr="00D268FB">
        <w:t>Initial configuration</w:t>
      </w:r>
    </w:p>
    <w:p w14:paraId="7CCEA3ED" w14:textId="77777777" w:rsidR="008D56D9" w:rsidRPr="00D268FB" w:rsidRDefault="008D56D9" w:rsidP="008D56D9">
      <w:r w:rsidRPr="00D268FB">
        <w:t>The UE is attached in Circuit mode.</w:t>
      </w:r>
    </w:p>
    <w:p w14:paraId="1E73B276" w14:textId="77777777" w:rsidR="008D56D9" w:rsidRPr="00D268FB" w:rsidRDefault="008D56D9" w:rsidP="008D56D9">
      <w:pPr>
        <w:pStyle w:val="H6"/>
      </w:pPr>
      <w:r w:rsidRPr="00D268FB">
        <w:t>Test procedure</w:t>
      </w:r>
    </w:p>
    <w:p w14:paraId="579219FB" w14:textId="77777777" w:rsidR="008D56D9" w:rsidRPr="00D268FB" w:rsidRDefault="008D56D9" w:rsidP="00293E4B">
      <w:pPr>
        <w:pStyle w:val="ListParagraph"/>
        <w:numPr>
          <w:ilvl w:val="0"/>
          <w:numId w:val="166"/>
        </w:numPr>
        <w:tabs>
          <w:tab w:val="num" w:pos="644"/>
        </w:tabs>
      </w:pPr>
      <w:r w:rsidRPr="00D268FB">
        <w:t>Move the UE from the initial cell into a cell with a different LAI till the UE performs a cell reselection.</w:t>
      </w:r>
    </w:p>
    <w:p w14:paraId="1AFB861B" w14:textId="243CD8A8" w:rsidR="008D56D9" w:rsidRPr="00D268FB" w:rsidRDefault="008D56D9" w:rsidP="00293E4B">
      <w:pPr>
        <w:pStyle w:val="ListParagraph"/>
        <w:numPr>
          <w:ilvl w:val="0"/>
          <w:numId w:val="166"/>
        </w:numPr>
        <w:tabs>
          <w:tab w:val="num" w:pos="644"/>
        </w:tabs>
      </w:pPr>
      <w:r w:rsidRPr="00D268FB">
        <w:t>The UE shall send a LOCATION UPDATE REQUEST message to the network. Check whether the “location updating type” parameter holds the “normal” value.</w:t>
      </w:r>
    </w:p>
    <w:p w14:paraId="3E547E12" w14:textId="77777777" w:rsidR="008D56D9" w:rsidRPr="00D268FB" w:rsidRDefault="008D56D9" w:rsidP="00293E4B">
      <w:pPr>
        <w:pStyle w:val="ListParagraph"/>
        <w:numPr>
          <w:ilvl w:val="0"/>
          <w:numId w:val="166"/>
        </w:numPr>
        <w:tabs>
          <w:tab w:val="num" w:pos="644"/>
        </w:tabs>
      </w:pPr>
      <w:r w:rsidRPr="00D268FB">
        <w:t>The network shall then send a LOCATION UPDATE ACCEPT message to the UE. This message contains a new TMSI for the UE and the LAI for the new cell.</w:t>
      </w:r>
    </w:p>
    <w:p w14:paraId="4A753E39" w14:textId="77777777" w:rsidR="008D56D9" w:rsidRPr="00D268FB" w:rsidRDefault="008D56D9" w:rsidP="00293E4B">
      <w:pPr>
        <w:pStyle w:val="ListParagraph"/>
        <w:numPr>
          <w:ilvl w:val="0"/>
          <w:numId w:val="166"/>
        </w:numPr>
        <w:tabs>
          <w:tab w:val="num" w:pos="644"/>
        </w:tabs>
      </w:pPr>
      <w:r w:rsidRPr="00D268FB">
        <w:t>Check that the UE responds to paging in the new cell by calling the UE.</w:t>
      </w:r>
    </w:p>
    <w:p w14:paraId="0EE0E7B4" w14:textId="77777777" w:rsidR="008D56D9" w:rsidRPr="00D268FB" w:rsidRDefault="008D56D9" w:rsidP="008D56D9">
      <w:pPr>
        <w:pStyle w:val="H6"/>
      </w:pPr>
      <w:r w:rsidRPr="00D268FB">
        <w:t>Expected behaviour</w:t>
      </w:r>
    </w:p>
    <w:p w14:paraId="65259372" w14:textId="77777777" w:rsidR="008D56D9" w:rsidRPr="00D268FB" w:rsidRDefault="008D56D9" w:rsidP="008D56D9">
      <w:r w:rsidRPr="00D268FB">
        <w:t>The UE performs a ‘Normal Location Update’ procedure and receives an incoming call.</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2977"/>
      </w:tblGrid>
      <w:tr w:rsidR="008D56D9" w:rsidRPr="00D268FB" w14:paraId="04032A0D" w14:textId="77777777" w:rsidTr="008D56D9">
        <w:trPr>
          <w:tblHeader/>
        </w:trPr>
        <w:tc>
          <w:tcPr>
            <w:tcW w:w="567" w:type="dxa"/>
            <w:shd w:val="clear" w:color="auto" w:fill="C0C0C0"/>
            <w:vAlign w:val="center"/>
          </w:tcPr>
          <w:p w14:paraId="6D9658F3" w14:textId="77777777" w:rsidR="008D56D9" w:rsidRPr="00D268FB" w:rsidRDefault="008D56D9" w:rsidP="008D56D9">
            <w:pPr>
              <w:pStyle w:val="TableText"/>
            </w:pPr>
            <w:r w:rsidRPr="00D268FB">
              <w:t>Step</w:t>
            </w:r>
          </w:p>
        </w:tc>
        <w:tc>
          <w:tcPr>
            <w:tcW w:w="993" w:type="dxa"/>
            <w:shd w:val="clear" w:color="auto" w:fill="C0C0C0"/>
            <w:vAlign w:val="center"/>
          </w:tcPr>
          <w:p w14:paraId="3BDF48A1" w14:textId="321C02C1" w:rsidR="008D56D9" w:rsidRPr="00D268FB" w:rsidRDefault="008D56D9" w:rsidP="008D56D9">
            <w:pPr>
              <w:pStyle w:val="TableText"/>
              <w:jc w:val="center"/>
            </w:pPr>
            <w:r w:rsidRPr="00D268FB">
              <w:t xml:space="preserve">Direction UE </w:t>
            </w:r>
            <w:r w:rsidR="00D4603D">
              <w:t>–</w:t>
            </w:r>
            <w:r w:rsidRPr="00D268FB">
              <w:t xml:space="preserve"> NW</w:t>
            </w:r>
          </w:p>
        </w:tc>
        <w:tc>
          <w:tcPr>
            <w:tcW w:w="3827" w:type="dxa"/>
            <w:shd w:val="clear" w:color="auto" w:fill="C0C0C0"/>
            <w:vAlign w:val="center"/>
          </w:tcPr>
          <w:p w14:paraId="7FF226F8" w14:textId="77777777" w:rsidR="008D56D9" w:rsidRPr="00D268FB" w:rsidRDefault="008D56D9" w:rsidP="008D56D9">
            <w:pPr>
              <w:pStyle w:val="TableText"/>
            </w:pPr>
            <w:r w:rsidRPr="00D268FB">
              <w:t>Message</w:t>
            </w:r>
          </w:p>
        </w:tc>
        <w:tc>
          <w:tcPr>
            <w:tcW w:w="2977" w:type="dxa"/>
            <w:shd w:val="clear" w:color="auto" w:fill="C0C0C0"/>
            <w:vAlign w:val="center"/>
          </w:tcPr>
          <w:p w14:paraId="07CDFA2C" w14:textId="77777777" w:rsidR="008D56D9" w:rsidRPr="00D268FB" w:rsidRDefault="008D56D9" w:rsidP="008D56D9">
            <w:pPr>
              <w:pStyle w:val="TableText"/>
            </w:pPr>
            <w:r w:rsidRPr="00D268FB">
              <w:t>Comments</w:t>
            </w:r>
          </w:p>
        </w:tc>
      </w:tr>
      <w:tr w:rsidR="008D56D9" w:rsidRPr="00D268FB" w14:paraId="5D30CB87" w14:textId="77777777" w:rsidTr="008D56D9">
        <w:tc>
          <w:tcPr>
            <w:tcW w:w="567" w:type="dxa"/>
            <w:vAlign w:val="center"/>
          </w:tcPr>
          <w:p w14:paraId="0870F3D1" w14:textId="77777777" w:rsidR="008D56D9" w:rsidRPr="00D268FB" w:rsidRDefault="008D56D9" w:rsidP="008D56D9">
            <w:pPr>
              <w:pStyle w:val="TableText"/>
            </w:pPr>
            <w:r w:rsidRPr="00D268FB">
              <w:t>1</w:t>
            </w:r>
          </w:p>
        </w:tc>
        <w:tc>
          <w:tcPr>
            <w:tcW w:w="993" w:type="dxa"/>
            <w:vAlign w:val="center"/>
          </w:tcPr>
          <w:p w14:paraId="70464A27" w14:textId="77777777" w:rsidR="008D56D9" w:rsidRPr="00D268FB" w:rsidRDefault="008D56D9" w:rsidP="008D56D9">
            <w:pPr>
              <w:pStyle w:val="TableText"/>
              <w:jc w:val="center"/>
            </w:pPr>
            <w:r w:rsidRPr="00D268FB">
              <w:sym w:font="Wingdings" w:char="F0E8"/>
            </w:r>
          </w:p>
        </w:tc>
        <w:tc>
          <w:tcPr>
            <w:tcW w:w="3827" w:type="dxa"/>
            <w:vAlign w:val="center"/>
          </w:tcPr>
          <w:p w14:paraId="5397A0F8" w14:textId="77777777" w:rsidR="008D56D9" w:rsidRPr="00D268FB" w:rsidRDefault="008D56D9" w:rsidP="008D56D9">
            <w:pPr>
              <w:pStyle w:val="TableText"/>
            </w:pPr>
            <w:r w:rsidRPr="00D268FB">
              <w:t>RRC CONNECTION REQUEST</w:t>
            </w:r>
          </w:p>
        </w:tc>
        <w:tc>
          <w:tcPr>
            <w:tcW w:w="2977" w:type="dxa"/>
            <w:vAlign w:val="center"/>
          </w:tcPr>
          <w:p w14:paraId="7B072C06" w14:textId="7A7B8A5E" w:rsidR="008D56D9" w:rsidRPr="00D268FB" w:rsidRDefault="00D4603D" w:rsidP="008D56D9">
            <w:pPr>
              <w:pStyle w:val="TableText"/>
            </w:pPr>
            <w:r>
              <w:t>“</w:t>
            </w:r>
            <w:r w:rsidR="008D56D9" w:rsidRPr="00D268FB">
              <w:t>Establishment cause</w:t>
            </w:r>
            <w:r>
              <w:t>”</w:t>
            </w:r>
            <w:r w:rsidR="008D56D9" w:rsidRPr="00D268FB">
              <w:t>: Registration.</w:t>
            </w:r>
          </w:p>
        </w:tc>
      </w:tr>
      <w:tr w:rsidR="008D56D9" w:rsidRPr="00D268FB" w14:paraId="08A3CB45" w14:textId="77777777" w:rsidTr="008D56D9">
        <w:tc>
          <w:tcPr>
            <w:tcW w:w="567" w:type="dxa"/>
            <w:vAlign w:val="center"/>
          </w:tcPr>
          <w:p w14:paraId="33FCE2B8" w14:textId="77777777" w:rsidR="008D56D9" w:rsidRPr="00D268FB" w:rsidRDefault="008D56D9" w:rsidP="008D56D9">
            <w:pPr>
              <w:pStyle w:val="TableText"/>
            </w:pPr>
            <w:r w:rsidRPr="00D268FB">
              <w:t>2</w:t>
            </w:r>
          </w:p>
        </w:tc>
        <w:tc>
          <w:tcPr>
            <w:tcW w:w="993" w:type="dxa"/>
            <w:vAlign w:val="center"/>
          </w:tcPr>
          <w:p w14:paraId="07927D2C"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19D8A9AC" w14:textId="77777777" w:rsidR="008D56D9" w:rsidRPr="00D268FB" w:rsidRDefault="008D56D9" w:rsidP="008D56D9">
            <w:pPr>
              <w:pStyle w:val="TableText"/>
            </w:pPr>
            <w:r w:rsidRPr="00D268FB">
              <w:t>RRC CONNECTION SETUP</w:t>
            </w:r>
          </w:p>
        </w:tc>
        <w:tc>
          <w:tcPr>
            <w:tcW w:w="2977" w:type="dxa"/>
            <w:vAlign w:val="center"/>
          </w:tcPr>
          <w:p w14:paraId="27F1F72A" w14:textId="77777777" w:rsidR="008D56D9" w:rsidRPr="00D268FB" w:rsidRDefault="008D56D9" w:rsidP="008D56D9">
            <w:pPr>
              <w:pStyle w:val="TableText"/>
            </w:pPr>
          </w:p>
        </w:tc>
      </w:tr>
      <w:tr w:rsidR="008D56D9" w:rsidRPr="00D268FB" w14:paraId="40962029" w14:textId="77777777" w:rsidTr="008D56D9">
        <w:tc>
          <w:tcPr>
            <w:tcW w:w="567" w:type="dxa"/>
            <w:vAlign w:val="center"/>
          </w:tcPr>
          <w:p w14:paraId="0EB9D4B6" w14:textId="77777777" w:rsidR="008D56D9" w:rsidRPr="00D268FB" w:rsidRDefault="008D56D9" w:rsidP="008D56D9">
            <w:pPr>
              <w:pStyle w:val="TableText"/>
              <w:rPr>
                <w:lang w:eastAsia="ja-JP"/>
              </w:rPr>
            </w:pPr>
            <w:r w:rsidRPr="00D268FB">
              <w:rPr>
                <w:lang w:eastAsia="ja-JP"/>
              </w:rPr>
              <w:t>3</w:t>
            </w:r>
          </w:p>
        </w:tc>
        <w:tc>
          <w:tcPr>
            <w:tcW w:w="993" w:type="dxa"/>
            <w:vAlign w:val="center"/>
          </w:tcPr>
          <w:p w14:paraId="0A21F7E7" w14:textId="77777777" w:rsidR="008D56D9" w:rsidRPr="00D268FB" w:rsidRDefault="008D56D9" w:rsidP="008D56D9">
            <w:pPr>
              <w:pStyle w:val="TableText"/>
              <w:jc w:val="center"/>
            </w:pPr>
            <w:r w:rsidRPr="00D268FB">
              <w:sym w:font="Wingdings" w:char="F0E8"/>
            </w:r>
          </w:p>
        </w:tc>
        <w:tc>
          <w:tcPr>
            <w:tcW w:w="3827" w:type="dxa"/>
            <w:vAlign w:val="center"/>
          </w:tcPr>
          <w:p w14:paraId="54300BB8"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977" w:type="dxa"/>
            <w:vAlign w:val="center"/>
          </w:tcPr>
          <w:p w14:paraId="523E7187" w14:textId="77777777" w:rsidR="008D56D9" w:rsidRPr="00D268FB" w:rsidRDefault="008D56D9" w:rsidP="008D56D9">
            <w:pPr>
              <w:pStyle w:val="TableText"/>
            </w:pPr>
          </w:p>
        </w:tc>
      </w:tr>
      <w:tr w:rsidR="008D56D9" w:rsidRPr="00D268FB" w14:paraId="51A74862" w14:textId="77777777" w:rsidTr="008D56D9">
        <w:tc>
          <w:tcPr>
            <w:tcW w:w="567" w:type="dxa"/>
            <w:vAlign w:val="center"/>
          </w:tcPr>
          <w:p w14:paraId="5A5C8FBF" w14:textId="77777777" w:rsidR="008D56D9" w:rsidRPr="00D268FB" w:rsidRDefault="008D56D9" w:rsidP="008D56D9">
            <w:pPr>
              <w:pStyle w:val="TableText"/>
            </w:pPr>
            <w:r w:rsidRPr="00D268FB">
              <w:t>4</w:t>
            </w:r>
          </w:p>
        </w:tc>
        <w:tc>
          <w:tcPr>
            <w:tcW w:w="993" w:type="dxa"/>
            <w:vAlign w:val="center"/>
          </w:tcPr>
          <w:p w14:paraId="2C037DD6" w14:textId="77777777" w:rsidR="008D56D9" w:rsidRPr="00D268FB" w:rsidRDefault="008D56D9" w:rsidP="008D56D9">
            <w:pPr>
              <w:pStyle w:val="TableText"/>
              <w:jc w:val="center"/>
            </w:pPr>
            <w:r w:rsidRPr="00D268FB">
              <w:sym w:font="Wingdings" w:char="F0E8"/>
            </w:r>
          </w:p>
        </w:tc>
        <w:tc>
          <w:tcPr>
            <w:tcW w:w="3827" w:type="dxa"/>
            <w:vAlign w:val="center"/>
          </w:tcPr>
          <w:p w14:paraId="1CFF405A" w14:textId="77777777" w:rsidR="008D56D9" w:rsidRPr="00D268FB" w:rsidRDefault="008D56D9" w:rsidP="008D56D9">
            <w:pPr>
              <w:pStyle w:val="TableText"/>
            </w:pPr>
            <w:r w:rsidRPr="00D268FB">
              <w:t>LOCATION UPDATING REQUEST</w:t>
            </w:r>
          </w:p>
        </w:tc>
        <w:tc>
          <w:tcPr>
            <w:tcW w:w="2977" w:type="dxa"/>
            <w:vAlign w:val="center"/>
          </w:tcPr>
          <w:p w14:paraId="07548CB9" w14:textId="547996D0" w:rsidR="008D56D9" w:rsidRPr="00D268FB" w:rsidRDefault="00D4603D" w:rsidP="008D56D9">
            <w:pPr>
              <w:pStyle w:val="TableText"/>
            </w:pPr>
            <w:r>
              <w:t>“</w:t>
            </w:r>
            <w:r w:rsidR="008D56D9" w:rsidRPr="00D268FB">
              <w:t>location updating type</w:t>
            </w:r>
            <w:r>
              <w:t>”</w:t>
            </w:r>
            <w:r w:rsidR="008D56D9" w:rsidRPr="00D268FB">
              <w:t xml:space="preserve"> = normal, </w:t>
            </w:r>
            <w:r>
              <w:t>“</w:t>
            </w:r>
            <w:r w:rsidR="008D56D9" w:rsidRPr="00D268FB">
              <w:t>CKSN</w:t>
            </w:r>
            <w:r>
              <w:t>”</w:t>
            </w:r>
            <w:r w:rsidR="008D56D9" w:rsidRPr="00D268FB">
              <w:t xml:space="preserve"> = CKSN1, </w:t>
            </w:r>
            <w:r>
              <w:t>“</w:t>
            </w:r>
            <w:r w:rsidR="008D56D9" w:rsidRPr="00D268FB">
              <w:t>location area identification</w:t>
            </w:r>
            <w:r>
              <w:t>”</w:t>
            </w:r>
            <w:r w:rsidR="008D56D9" w:rsidRPr="00D268FB">
              <w:t xml:space="preserve"> = a, </w:t>
            </w:r>
            <w:r>
              <w:t>“</w:t>
            </w:r>
            <w:r w:rsidR="008D56D9" w:rsidRPr="00D268FB">
              <w:t>mobile station classmark 1</w:t>
            </w:r>
            <w:r>
              <w:t>”</w:t>
            </w:r>
            <w:r w:rsidR="008D56D9" w:rsidRPr="00D268FB">
              <w:t xml:space="preserve"> </w:t>
            </w:r>
            <w:r w:rsidR="008D56D9" w:rsidRPr="00D268FB">
              <w:lastRenderedPageBreak/>
              <w:t xml:space="preserve">and </w:t>
            </w:r>
            <w:r>
              <w:t>“</w:t>
            </w:r>
            <w:r w:rsidR="008D56D9" w:rsidRPr="00D268FB">
              <w:t>mobile identity</w:t>
            </w:r>
            <w:r>
              <w:t>”</w:t>
            </w:r>
            <w:r w:rsidR="008D56D9" w:rsidRPr="00D268FB">
              <w:t xml:space="preserve"> = TMSI1.</w:t>
            </w:r>
          </w:p>
        </w:tc>
      </w:tr>
      <w:tr w:rsidR="008D56D9" w:rsidRPr="00D268FB" w14:paraId="02F3B765" w14:textId="77777777" w:rsidTr="008D56D9">
        <w:tc>
          <w:tcPr>
            <w:tcW w:w="567" w:type="dxa"/>
            <w:vAlign w:val="center"/>
          </w:tcPr>
          <w:p w14:paraId="1990B3C4" w14:textId="77777777" w:rsidR="008D56D9" w:rsidRPr="00D268FB" w:rsidRDefault="008D56D9" w:rsidP="008D56D9">
            <w:pPr>
              <w:pStyle w:val="TableText"/>
            </w:pPr>
            <w:r w:rsidRPr="00D268FB">
              <w:t>5</w:t>
            </w:r>
          </w:p>
        </w:tc>
        <w:tc>
          <w:tcPr>
            <w:tcW w:w="993" w:type="dxa"/>
            <w:vAlign w:val="center"/>
          </w:tcPr>
          <w:p w14:paraId="5F4D29B6" w14:textId="77777777" w:rsidR="008D56D9" w:rsidRPr="00D268FB" w:rsidRDefault="008D56D9" w:rsidP="008D56D9">
            <w:pPr>
              <w:pStyle w:val="TableText"/>
              <w:jc w:val="center"/>
            </w:pPr>
            <w:r w:rsidRPr="00D268FB">
              <w:sym w:font="Wingdings" w:char="F0E7"/>
            </w:r>
          </w:p>
        </w:tc>
        <w:tc>
          <w:tcPr>
            <w:tcW w:w="3827" w:type="dxa"/>
            <w:vAlign w:val="center"/>
          </w:tcPr>
          <w:p w14:paraId="2E461E35" w14:textId="77777777" w:rsidR="008D56D9" w:rsidRPr="00D268FB" w:rsidRDefault="008D56D9" w:rsidP="008D56D9">
            <w:pPr>
              <w:pStyle w:val="TableText"/>
            </w:pPr>
            <w:r w:rsidRPr="00D268FB">
              <w:t>AUTHENTICATION REQUEST</w:t>
            </w:r>
          </w:p>
        </w:tc>
        <w:tc>
          <w:tcPr>
            <w:tcW w:w="2977" w:type="dxa"/>
            <w:vAlign w:val="center"/>
          </w:tcPr>
          <w:p w14:paraId="5301B118" w14:textId="77777777" w:rsidR="008D56D9" w:rsidRPr="00D268FB" w:rsidRDefault="008D56D9" w:rsidP="008D56D9">
            <w:pPr>
              <w:pStyle w:val="TableText"/>
            </w:pPr>
            <w:r w:rsidRPr="00D268FB">
              <w:t>MM</w:t>
            </w:r>
          </w:p>
        </w:tc>
      </w:tr>
      <w:tr w:rsidR="008D56D9" w:rsidRPr="00D268FB" w14:paraId="06C9D007" w14:textId="77777777" w:rsidTr="008D56D9">
        <w:tc>
          <w:tcPr>
            <w:tcW w:w="567" w:type="dxa"/>
            <w:vAlign w:val="center"/>
          </w:tcPr>
          <w:p w14:paraId="5ACF50B7" w14:textId="77777777" w:rsidR="008D56D9" w:rsidRPr="00D268FB" w:rsidRDefault="008D56D9" w:rsidP="008D56D9">
            <w:pPr>
              <w:pStyle w:val="TableText"/>
            </w:pPr>
            <w:r w:rsidRPr="00D268FB">
              <w:t>6</w:t>
            </w:r>
          </w:p>
        </w:tc>
        <w:tc>
          <w:tcPr>
            <w:tcW w:w="993" w:type="dxa"/>
            <w:vAlign w:val="center"/>
          </w:tcPr>
          <w:p w14:paraId="5E587112" w14:textId="77777777" w:rsidR="008D56D9" w:rsidRPr="00D268FB" w:rsidRDefault="008D56D9" w:rsidP="008D56D9">
            <w:pPr>
              <w:pStyle w:val="TableText"/>
              <w:jc w:val="center"/>
            </w:pPr>
            <w:r w:rsidRPr="00D268FB">
              <w:sym w:font="Wingdings" w:char="F0E8"/>
            </w:r>
          </w:p>
        </w:tc>
        <w:tc>
          <w:tcPr>
            <w:tcW w:w="3827" w:type="dxa"/>
            <w:vAlign w:val="center"/>
          </w:tcPr>
          <w:p w14:paraId="01F6A24C" w14:textId="77777777" w:rsidR="008D56D9" w:rsidRPr="00D268FB" w:rsidRDefault="008D56D9" w:rsidP="008D56D9">
            <w:pPr>
              <w:pStyle w:val="TableText"/>
            </w:pPr>
            <w:r w:rsidRPr="00D268FB">
              <w:t>AUTHENTICATION RESPONSE</w:t>
            </w:r>
          </w:p>
        </w:tc>
        <w:tc>
          <w:tcPr>
            <w:tcW w:w="2977" w:type="dxa"/>
            <w:vAlign w:val="center"/>
          </w:tcPr>
          <w:p w14:paraId="6DBD0085" w14:textId="77777777" w:rsidR="008D56D9" w:rsidRPr="00D268FB" w:rsidRDefault="008D56D9" w:rsidP="008D56D9">
            <w:pPr>
              <w:pStyle w:val="TableText"/>
            </w:pPr>
            <w:r w:rsidRPr="00D268FB">
              <w:t>MM</w:t>
            </w:r>
          </w:p>
        </w:tc>
      </w:tr>
      <w:tr w:rsidR="008D56D9" w:rsidRPr="00D268FB" w14:paraId="268D61FF" w14:textId="77777777" w:rsidTr="008D56D9">
        <w:tc>
          <w:tcPr>
            <w:tcW w:w="567" w:type="dxa"/>
            <w:vAlign w:val="center"/>
          </w:tcPr>
          <w:p w14:paraId="073E618E" w14:textId="77777777" w:rsidR="008D56D9" w:rsidRPr="00D268FB" w:rsidRDefault="008D56D9" w:rsidP="008D56D9">
            <w:pPr>
              <w:pStyle w:val="TableText"/>
              <w:rPr>
                <w:lang w:eastAsia="ja-JP"/>
              </w:rPr>
            </w:pPr>
            <w:r w:rsidRPr="00D268FB">
              <w:rPr>
                <w:lang w:eastAsia="ja-JP"/>
              </w:rPr>
              <w:t>7</w:t>
            </w:r>
          </w:p>
        </w:tc>
        <w:tc>
          <w:tcPr>
            <w:tcW w:w="993" w:type="dxa"/>
            <w:vAlign w:val="center"/>
          </w:tcPr>
          <w:p w14:paraId="7F314339" w14:textId="77777777" w:rsidR="008D56D9" w:rsidRPr="00D268FB" w:rsidRDefault="008D56D9" w:rsidP="008D56D9">
            <w:pPr>
              <w:pStyle w:val="TableText"/>
              <w:jc w:val="center"/>
            </w:pPr>
            <w:r w:rsidRPr="00D268FB">
              <w:sym w:font="Wingdings" w:char="F0E7"/>
            </w:r>
          </w:p>
        </w:tc>
        <w:tc>
          <w:tcPr>
            <w:tcW w:w="3827" w:type="dxa"/>
            <w:vAlign w:val="center"/>
          </w:tcPr>
          <w:p w14:paraId="1FECDC38" w14:textId="77777777" w:rsidR="008D56D9" w:rsidRPr="00D268FB" w:rsidRDefault="008D56D9" w:rsidP="008D56D9">
            <w:pPr>
              <w:pStyle w:val="TableText"/>
            </w:pPr>
            <w:r w:rsidRPr="00D268FB">
              <w:t>SECURITY MODE COMMAND</w:t>
            </w:r>
          </w:p>
        </w:tc>
        <w:tc>
          <w:tcPr>
            <w:tcW w:w="2977" w:type="dxa"/>
            <w:vAlign w:val="center"/>
          </w:tcPr>
          <w:p w14:paraId="5CC90338" w14:textId="77777777" w:rsidR="008D56D9" w:rsidRPr="00D268FB" w:rsidRDefault="008D56D9" w:rsidP="008D56D9">
            <w:pPr>
              <w:pStyle w:val="TableText"/>
            </w:pPr>
          </w:p>
        </w:tc>
      </w:tr>
      <w:tr w:rsidR="008D56D9" w:rsidRPr="00D268FB" w14:paraId="0A030685" w14:textId="77777777" w:rsidTr="008D56D9">
        <w:tc>
          <w:tcPr>
            <w:tcW w:w="567" w:type="dxa"/>
            <w:vAlign w:val="center"/>
          </w:tcPr>
          <w:p w14:paraId="18F547A2" w14:textId="77777777" w:rsidR="008D56D9" w:rsidRPr="00D268FB" w:rsidRDefault="008D56D9" w:rsidP="008D56D9">
            <w:pPr>
              <w:pStyle w:val="TableText"/>
            </w:pPr>
            <w:r w:rsidRPr="00D268FB">
              <w:rPr>
                <w:lang w:eastAsia="ja-JP"/>
              </w:rPr>
              <w:t>8</w:t>
            </w:r>
          </w:p>
        </w:tc>
        <w:tc>
          <w:tcPr>
            <w:tcW w:w="993" w:type="dxa"/>
            <w:vAlign w:val="center"/>
          </w:tcPr>
          <w:p w14:paraId="14C9DD15" w14:textId="77777777" w:rsidR="008D56D9" w:rsidRPr="00D268FB" w:rsidRDefault="008D56D9" w:rsidP="008D56D9">
            <w:pPr>
              <w:pStyle w:val="TableText"/>
              <w:jc w:val="center"/>
            </w:pPr>
            <w:r w:rsidRPr="00D268FB">
              <w:sym w:font="Wingdings" w:char="F0E8"/>
            </w:r>
          </w:p>
        </w:tc>
        <w:tc>
          <w:tcPr>
            <w:tcW w:w="3827" w:type="dxa"/>
            <w:vAlign w:val="center"/>
          </w:tcPr>
          <w:p w14:paraId="1F333032" w14:textId="77777777" w:rsidR="008D56D9" w:rsidRPr="00D268FB" w:rsidRDefault="008D56D9" w:rsidP="008D56D9">
            <w:pPr>
              <w:pStyle w:val="TableText"/>
            </w:pPr>
            <w:r w:rsidRPr="00D268FB">
              <w:t>SECURITY MODE COMPLETE</w:t>
            </w:r>
          </w:p>
        </w:tc>
        <w:tc>
          <w:tcPr>
            <w:tcW w:w="2977" w:type="dxa"/>
            <w:vAlign w:val="center"/>
          </w:tcPr>
          <w:p w14:paraId="09CC9F2C" w14:textId="77777777" w:rsidR="008D56D9" w:rsidRPr="00D268FB" w:rsidRDefault="008D56D9" w:rsidP="008D56D9">
            <w:pPr>
              <w:pStyle w:val="TableText"/>
            </w:pPr>
          </w:p>
        </w:tc>
      </w:tr>
      <w:tr w:rsidR="008D56D9" w:rsidRPr="008B518C" w14:paraId="30AB4C2B" w14:textId="77777777" w:rsidTr="008D56D9">
        <w:tc>
          <w:tcPr>
            <w:tcW w:w="567" w:type="dxa"/>
            <w:vAlign w:val="center"/>
          </w:tcPr>
          <w:p w14:paraId="311DE440" w14:textId="77777777" w:rsidR="008D56D9" w:rsidRPr="00D268FB" w:rsidRDefault="008D56D9" w:rsidP="008D56D9">
            <w:pPr>
              <w:pStyle w:val="TableText"/>
            </w:pPr>
            <w:r w:rsidRPr="00D268FB">
              <w:t>9</w:t>
            </w:r>
          </w:p>
        </w:tc>
        <w:tc>
          <w:tcPr>
            <w:tcW w:w="993" w:type="dxa"/>
            <w:vAlign w:val="center"/>
          </w:tcPr>
          <w:p w14:paraId="62CA2D1C"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01317E6A" w14:textId="77777777" w:rsidR="008D56D9" w:rsidRPr="00D268FB" w:rsidRDefault="008D56D9" w:rsidP="008D56D9">
            <w:pPr>
              <w:pStyle w:val="TableText"/>
            </w:pPr>
            <w:r w:rsidRPr="00D268FB">
              <w:t>LOCATION UPDATING ACCEPT</w:t>
            </w:r>
          </w:p>
        </w:tc>
        <w:tc>
          <w:tcPr>
            <w:tcW w:w="2977" w:type="dxa"/>
            <w:vAlign w:val="center"/>
          </w:tcPr>
          <w:p w14:paraId="62CB69EB" w14:textId="2008030C" w:rsidR="008D56D9" w:rsidRPr="00A636F3" w:rsidRDefault="00D4603D" w:rsidP="008D56D9">
            <w:pPr>
              <w:pStyle w:val="TableText"/>
              <w:rPr>
                <w:lang w:val="fr-FR"/>
              </w:rPr>
            </w:pPr>
            <w:r>
              <w:rPr>
                <w:lang w:val="fr-FR"/>
              </w:rPr>
              <w:t>« </w:t>
            </w:r>
            <w:r w:rsidR="008D56D9" w:rsidRPr="00A636F3">
              <w:rPr>
                <w:lang w:val="fr-FR"/>
              </w:rPr>
              <w:t>Mobile identity</w:t>
            </w:r>
            <w:r>
              <w:rPr>
                <w:lang w:val="fr-FR"/>
              </w:rPr>
              <w:t> »</w:t>
            </w:r>
            <w:r w:rsidR="008D56D9" w:rsidRPr="00A636F3">
              <w:rPr>
                <w:lang w:val="fr-FR"/>
              </w:rPr>
              <w:t xml:space="preserve"> = new TMSI (=TMSI2), LAI = b.</w:t>
            </w:r>
          </w:p>
        </w:tc>
      </w:tr>
      <w:tr w:rsidR="008D56D9" w:rsidRPr="00D268FB" w14:paraId="098C181E" w14:textId="77777777" w:rsidTr="008D56D9">
        <w:tc>
          <w:tcPr>
            <w:tcW w:w="567" w:type="dxa"/>
            <w:vAlign w:val="center"/>
          </w:tcPr>
          <w:p w14:paraId="3695CCDD" w14:textId="77777777" w:rsidR="008D56D9" w:rsidRPr="00D268FB" w:rsidRDefault="008D56D9" w:rsidP="008D56D9">
            <w:pPr>
              <w:pStyle w:val="TableText"/>
            </w:pPr>
            <w:r w:rsidRPr="00D268FB">
              <w:t>10</w:t>
            </w:r>
          </w:p>
        </w:tc>
        <w:tc>
          <w:tcPr>
            <w:tcW w:w="993" w:type="dxa"/>
            <w:vAlign w:val="center"/>
          </w:tcPr>
          <w:p w14:paraId="2BE0F974" w14:textId="77777777" w:rsidR="008D56D9" w:rsidRPr="00D268FB" w:rsidRDefault="008D56D9" w:rsidP="008D56D9">
            <w:pPr>
              <w:pStyle w:val="TableText"/>
              <w:jc w:val="center"/>
            </w:pPr>
            <w:r w:rsidRPr="00D268FB">
              <w:sym w:font="Wingdings" w:char="F0E8"/>
            </w:r>
          </w:p>
        </w:tc>
        <w:tc>
          <w:tcPr>
            <w:tcW w:w="3827" w:type="dxa"/>
            <w:vAlign w:val="center"/>
          </w:tcPr>
          <w:p w14:paraId="70CE8F56" w14:textId="77777777" w:rsidR="008D56D9" w:rsidRPr="00D268FB" w:rsidRDefault="008D56D9" w:rsidP="008D56D9">
            <w:pPr>
              <w:pStyle w:val="TableText"/>
            </w:pPr>
            <w:r w:rsidRPr="00D268FB">
              <w:t>TMSI REALLOCATION COMPLETE</w:t>
            </w:r>
          </w:p>
        </w:tc>
        <w:tc>
          <w:tcPr>
            <w:tcW w:w="2977" w:type="dxa"/>
            <w:vAlign w:val="center"/>
          </w:tcPr>
          <w:p w14:paraId="3F5DB8EC" w14:textId="77777777" w:rsidR="008D56D9" w:rsidRPr="00D268FB" w:rsidRDefault="008D56D9" w:rsidP="008D56D9">
            <w:pPr>
              <w:pStyle w:val="TableText"/>
            </w:pPr>
          </w:p>
        </w:tc>
      </w:tr>
      <w:tr w:rsidR="008D56D9" w:rsidRPr="00D268FB" w14:paraId="35EA1F6E" w14:textId="77777777" w:rsidTr="008D56D9">
        <w:tc>
          <w:tcPr>
            <w:tcW w:w="567" w:type="dxa"/>
            <w:vAlign w:val="center"/>
          </w:tcPr>
          <w:p w14:paraId="5E85FD54" w14:textId="77777777" w:rsidR="008D56D9" w:rsidRPr="00D268FB" w:rsidRDefault="008D56D9" w:rsidP="008D56D9">
            <w:pPr>
              <w:pStyle w:val="TableText"/>
            </w:pPr>
            <w:r w:rsidRPr="00D268FB">
              <w:t>11</w:t>
            </w:r>
          </w:p>
        </w:tc>
        <w:tc>
          <w:tcPr>
            <w:tcW w:w="993" w:type="dxa"/>
            <w:vAlign w:val="center"/>
          </w:tcPr>
          <w:p w14:paraId="555475D4"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24391897" w14:textId="77777777" w:rsidR="008D56D9" w:rsidRPr="00D268FB" w:rsidRDefault="008D56D9" w:rsidP="008D56D9">
            <w:pPr>
              <w:pStyle w:val="TableText"/>
            </w:pPr>
            <w:r w:rsidRPr="00D268FB">
              <w:t>RRC CONNECTION RELEASE</w:t>
            </w:r>
          </w:p>
        </w:tc>
        <w:tc>
          <w:tcPr>
            <w:tcW w:w="2977" w:type="dxa"/>
            <w:vAlign w:val="center"/>
          </w:tcPr>
          <w:p w14:paraId="3D7112C7" w14:textId="77777777" w:rsidR="008D56D9" w:rsidRPr="00D268FB" w:rsidRDefault="008D56D9" w:rsidP="008D56D9">
            <w:pPr>
              <w:pStyle w:val="TableText"/>
            </w:pPr>
          </w:p>
        </w:tc>
      </w:tr>
      <w:tr w:rsidR="008D56D9" w:rsidRPr="00D268FB" w14:paraId="0303D9D5" w14:textId="77777777" w:rsidTr="008D56D9">
        <w:tc>
          <w:tcPr>
            <w:tcW w:w="567" w:type="dxa"/>
            <w:vAlign w:val="center"/>
          </w:tcPr>
          <w:p w14:paraId="71C48F35" w14:textId="77777777" w:rsidR="008D56D9" w:rsidRPr="00D268FB" w:rsidRDefault="008D56D9" w:rsidP="008D56D9">
            <w:pPr>
              <w:pStyle w:val="TableText"/>
              <w:rPr>
                <w:lang w:eastAsia="ja-JP"/>
              </w:rPr>
            </w:pPr>
            <w:r w:rsidRPr="00D268FB">
              <w:rPr>
                <w:lang w:eastAsia="ja-JP"/>
              </w:rPr>
              <w:t>12</w:t>
            </w:r>
          </w:p>
        </w:tc>
        <w:tc>
          <w:tcPr>
            <w:tcW w:w="993" w:type="dxa"/>
            <w:vAlign w:val="center"/>
          </w:tcPr>
          <w:p w14:paraId="1CB6D2B3" w14:textId="77777777" w:rsidR="008D56D9" w:rsidRPr="00D268FB" w:rsidRDefault="008D56D9" w:rsidP="008D56D9">
            <w:pPr>
              <w:pStyle w:val="TableText"/>
              <w:jc w:val="center"/>
            </w:pPr>
            <w:r w:rsidRPr="00D268FB">
              <w:sym w:font="Wingdings" w:char="F0E8"/>
            </w:r>
          </w:p>
        </w:tc>
        <w:tc>
          <w:tcPr>
            <w:tcW w:w="3827" w:type="dxa"/>
            <w:vAlign w:val="center"/>
          </w:tcPr>
          <w:p w14:paraId="2CBDECD4"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977" w:type="dxa"/>
            <w:vAlign w:val="center"/>
          </w:tcPr>
          <w:p w14:paraId="0D3345A7" w14:textId="77777777" w:rsidR="008D56D9" w:rsidRPr="00D268FB" w:rsidRDefault="008D56D9" w:rsidP="008D56D9">
            <w:pPr>
              <w:pStyle w:val="TableText"/>
            </w:pPr>
          </w:p>
        </w:tc>
      </w:tr>
    </w:tbl>
    <w:p w14:paraId="45C882C4" w14:textId="77777777" w:rsidR="008D56D9" w:rsidRPr="00D268FB" w:rsidRDefault="008D56D9" w:rsidP="008D56D9"/>
    <w:p w14:paraId="384D707F" w14:textId="675018EF" w:rsidR="008D56D9" w:rsidRPr="00D268FB" w:rsidRDefault="008D56D9" w:rsidP="0025267E">
      <w:pPr>
        <w:pStyle w:val="Heading3"/>
      </w:pPr>
      <w:bookmarkStart w:id="100" w:name="_Toc415750823"/>
      <w:bookmarkStart w:id="101" w:name="_Toc421610163"/>
      <w:bookmarkStart w:id="102" w:name="_Toc447202306"/>
      <w:bookmarkStart w:id="103" w:name="_Toc119931293"/>
      <w:r w:rsidRPr="00D268FB">
        <w:t>17.2.2</w:t>
      </w:r>
      <w:r w:rsidRPr="00D268FB">
        <w:tab/>
        <w:t xml:space="preserve">Normal Location Area Update </w:t>
      </w:r>
      <w:r w:rsidR="00D4603D">
        <w:t>–</w:t>
      </w:r>
      <w:r w:rsidRPr="00D268FB">
        <w:t xml:space="preserve"> TMSI unknown in VLR</w:t>
      </w:r>
      <w:bookmarkEnd w:id="100"/>
      <w:bookmarkEnd w:id="101"/>
      <w:bookmarkEnd w:id="102"/>
      <w:bookmarkEnd w:id="103"/>
    </w:p>
    <w:p w14:paraId="0DE19A12" w14:textId="77777777" w:rsidR="008D56D9" w:rsidRPr="00D268FB" w:rsidRDefault="008D56D9" w:rsidP="008D56D9">
      <w:pPr>
        <w:pStyle w:val="H6"/>
      </w:pPr>
      <w:r w:rsidRPr="00D268FB">
        <w:t>Description</w:t>
      </w:r>
    </w:p>
    <w:p w14:paraId="22E06787" w14:textId="77777777" w:rsidR="008D56D9" w:rsidRPr="00D268FB" w:rsidRDefault="008D56D9" w:rsidP="008D56D9">
      <w:r w:rsidRPr="00D268FB">
        <w:t>The DUT successfully performs a normal location update procedure after camping onto a serving cell with a different LAI and a TMSI which us unknown to the VLR.</w:t>
      </w:r>
    </w:p>
    <w:p w14:paraId="15F0685B" w14:textId="77777777" w:rsidR="008D56D9" w:rsidRPr="00D268FB" w:rsidRDefault="008D56D9" w:rsidP="008D56D9">
      <w:pPr>
        <w:pStyle w:val="H6"/>
      </w:pPr>
      <w:r w:rsidRPr="00D268FB">
        <w:t>Related 3GPP core specifications</w:t>
      </w:r>
    </w:p>
    <w:p w14:paraId="42E03B62" w14:textId="77777777" w:rsidR="008D56D9" w:rsidRPr="00D268FB" w:rsidRDefault="008D56D9" w:rsidP="008D56D9">
      <w:r w:rsidRPr="00D268FB">
        <w:t>3GPP TS 24.008 4.4.1 (Location updating procedure)</w:t>
      </w:r>
    </w:p>
    <w:p w14:paraId="2F52EDA7" w14:textId="77777777" w:rsidR="008D56D9" w:rsidRPr="00D268FB" w:rsidRDefault="008D56D9" w:rsidP="008D56D9">
      <w:pPr>
        <w:pStyle w:val="H6"/>
      </w:pPr>
      <w:r w:rsidRPr="00D268FB">
        <w:t>Reason for test</w:t>
      </w:r>
    </w:p>
    <w:p w14:paraId="1B73EB59" w14:textId="4D50671E" w:rsidR="008D56D9" w:rsidRPr="00D268FB" w:rsidRDefault="008D56D9" w:rsidP="008D56D9">
      <w:r w:rsidRPr="00D268FB">
        <w:t xml:space="preserve">To verify that the DUT can successfully perform a normal location update after camping onto a serving cell with a different LAI and a TMSI which </w:t>
      </w:r>
      <w:r w:rsidR="006F4339">
        <w:t>i</w:t>
      </w:r>
      <w:r w:rsidRPr="00D268FB">
        <w:t>s unknown to the VLR.</w:t>
      </w:r>
    </w:p>
    <w:p w14:paraId="49187A57" w14:textId="77777777" w:rsidR="008D56D9" w:rsidRPr="00D268FB" w:rsidRDefault="008D56D9" w:rsidP="008D56D9">
      <w:pPr>
        <w:pStyle w:val="H6"/>
      </w:pPr>
      <w:r w:rsidRPr="00D268FB">
        <w:t>Initial configuration</w:t>
      </w:r>
    </w:p>
    <w:p w14:paraId="4B1A409C" w14:textId="77777777" w:rsidR="008D56D9" w:rsidRPr="00D268FB" w:rsidRDefault="008D56D9" w:rsidP="008D56D9">
      <w:pPr>
        <w:rPr>
          <w:bCs/>
        </w:rPr>
      </w:pPr>
      <w:r w:rsidRPr="00D268FB">
        <w:rPr>
          <w:color w:val="000000"/>
        </w:rPr>
        <w:t>DUT in 3G only mode.</w:t>
      </w:r>
    </w:p>
    <w:p w14:paraId="492D74D1" w14:textId="77777777" w:rsidR="008D56D9" w:rsidRPr="00D268FB" w:rsidRDefault="008D56D9" w:rsidP="008D56D9">
      <w:pPr>
        <w:pStyle w:val="BodyText"/>
      </w:pPr>
      <w:r w:rsidRPr="00D268FB">
        <w:t>DUT is powered off.</w:t>
      </w:r>
    </w:p>
    <w:p w14:paraId="6FE74F16" w14:textId="77777777" w:rsidR="008D56D9" w:rsidRPr="00D268FB" w:rsidRDefault="008D56D9" w:rsidP="008D56D9">
      <w:r w:rsidRPr="00D268FB">
        <w:t>UICC preparation: Change the TMSI and LAI on the EFLOCI field of the (U)SIM to a different but valid figure.</w:t>
      </w:r>
    </w:p>
    <w:p w14:paraId="17D2050B" w14:textId="77777777" w:rsidR="008D56D9" w:rsidRPr="00D268FB" w:rsidRDefault="008D56D9" w:rsidP="008D56D9">
      <w:pPr>
        <w:pStyle w:val="H6"/>
      </w:pPr>
      <w:r w:rsidRPr="00D268FB">
        <w:t>Test procedure</w:t>
      </w:r>
    </w:p>
    <w:p w14:paraId="6F1828D2" w14:textId="77777777" w:rsidR="008D56D9" w:rsidRPr="00D268FB" w:rsidRDefault="008D56D9" w:rsidP="00293E4B">
      <w:pPr>
        <w:pStyle w:val="ListParagraph"/>
        <w:numPr>
          <w:ilvl w:val="0"/>
          <w:numId w:val="167"/>
        </w:numPr>
      </w:pPr>
      <w:r w:rsidRPr="00D268FB">
        <w:t>Power on DUT and check the protocol details using a suitable trace tool.</w:t>
      </w:r>
    </w:p>
    <w:p w14:paraId="0CE2F87A" w14:textId="77777777" w:rsidR="008D56D9" w:rsidRPr="00D268FB" w:rsidRDefault="008D56D9" w:rsidP="00293E4B">
      <w:pPr>
        <w:pStyle w:val="ListParagraph"/>
        <w:numPr>
          <w:ilvl w:val="0"/>
          <w:numId w:val="167"/>
        </w:numPr>
      </w:pPr>
      <w:r w:rsidRPr="00D268FB">
        <w:t>Receive an MT Voice call.</w:t>
      </w:r>
    </w:p>
    <w:p w14:paraId="7A632148" w14:textId="77777777" w:rsidR="008D56D9" w:rsidRPr="00D268FB" w:rsidRDefault="008D56D9" w:rsidP="008D56D9">
      <w:pPr>
        <w:pStyle w:val="H6"/>
      </w:pPr>
      <w:bookmarkStart w:id="104" w:name="_Toc392084007"/>
      <w:bookmarkStart w:id="105" w:name="_Toc397450729"/>
      <w:r w:rsidRPr="00D268FB">
        <w:t>Expected behaviour</w:t>
      </w:r>
    </w:p>
    <w:p w14:paraId="4800B381" w14:textId="77777777" w:rsidR="008D56D9" w:rsidRPr="00D268FB" w:rsidRDefault="008D56D9" w:rsidP="00293E4B">
      <w:pPr>
        <w:pStyle w:val="ListParagraph"/>
        <w:numPr>
          <w:ilvl w:val="0"/>
          <w:numId w:val="170"/>
        </w:numPr>
      </w:pPr>
      <w:r w:rsidRPr="00D268FB">
        <w:t>Check DUT sends a LOCATION UPDATING REQUEST message to the network containing the unknown TMSI/LAI. Check the “location update type” parameter holds the “normal” value.</w:t>
      </w:r>
    </w:p>
    <w:p w14:paraId="5DF3285D" w14:textId="77777777" w:rsidR="008D56D9" w:rsidRPr="00D268FB" w:rsidRDefault="008D56D9" w:rsidP="008D56D9">
      <w:pPr>
        <w:pStyle w:val="ListNumber4"/>
        <w:numPr>
          <w:ilvl w:val="0"/>
          <w:numId w:val="0"/>
        </w:numPr>
        <w:tabs>
          <w:tab w:val="left" w:pos="142"/>
          <w:tab w:val="num" w:pos="709"/>
        </w:tabs>
        <w:ind w:left="710"/>
      </w:pPr>
      <w:r w:rsidRPr="00D268FB">
        <w:t>Check NW sends the IDENTITY REQUEST message requesting the DUT’s IMSI.</w:t>
      </w:r>
    </w:p>
    <w:p w14:paraId="54606315" w14:textId="77777777" w:rsidR="008D56D9" w:rsidRPr="00D268FB" w:rsidRDefault="008D56D9" w:rsidP="008D56D9">
      <w:pPr>
        <w:pStyle w:val="ListNumber4"/>
        <w:numPr>
          <w:ilvl w:val="0"/>
          <w:numId w:val="0"/>
        </w:numPr>
        <w:tabs>
          <w:tab w:val="left" w:pos="142"/>
          <w:tab w:val="num" w:pos="709"/>
        </w:tabs>
        <w:ind w:left="710"/>
      </w:pPr>
      <w:r w:rsidRPr="00D268FB">
        <w:t>Check DUT replies with an IDENTITY RESPONSE message containing the IMSI.</w:t>
      </w:r>
    </w:p>
    <w:p w14:paraId="10C5FAAB" w14:textId="754852BD" w:rsidR="008D56D9" w:rsidRPr="00D268FB" w:rsidRDefault="008D56D9" w:rsidP="008D56D9">
      <w:pPr>
        <w:pStyle w:val="ListNumber4"/>
        <w:numPr>
          <w:ilvl w:val="0"/>
          <w:numId w:val="0"/>
        </w:numPr>
        <w:tabs>
          <w:tab w:val="left" w:pos="142"/>
          <w:tab w:val="num" w:pos="709"/>
        </w:tabs>
        <w:ind w:left="710"/>
      </w:pPr>
      <w:r w:rsidRPr="00D268FB">
        <w:t>Check DUT gets assigned a new TMSI from the</w:t>
      </w:r>
      <w:r w:rsidR="004C2DC7" w:rsidRPr="00D268FB">
        <w:t xml:space="preserve"> network either as part of the </w:t>
      </w:r>
      <w:r w:rsidRPr="00D268FB">
        <w:t>LOCATION UPDATING ACCEPT message or via the dedicated TMSI REALLOCATON COMMAND message.</w:t>
      </w:r>
    </w:p>
    <w:tbl>
      <w:tblPr>
        <w:tblW w:w="885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3471"/>
      </w:tblGrid>
      <w:tr w:rsidR="008D56D9" w:rsidRPr="00D268FB" w14:paraId="198FFBDD" w14:textId="77777777" w:rsidTr="008D56D9">
        <w:trPr>
          <w:tblHeader/>
        </w:trPr>
        <w:tc>
          <w:tcPr>
            <w:tcW w:w="567" w:type="dxa"/>
            <w:shd w:val="clear" w:color="auto" w:fill="C0C0C0"/>
            <w:vAlign w:val="center"/>
          </w:tcPr>
          <w:p w14:paraId="162E2407" w14:textId="77777777" w:rsidR="008D56D9" w:rsidRPr="00D268FB" w:rsidRDefault="008D56D9" w:rsidP="008D56D9">
            <w:pPr>
              <w:pStyle w:val="TableText"/>
              <w:jc w:val="both"/>
            </w:pPr>
            <w:r w:rsidRPr="00D268FB">
              <w:t>Step</w:t>
            </w:r>
          </w:p>
        </w:tc>
        <w:tc>
          <w:tcPr>
            <w:tcW w:w="993" w:type="dxa"/>
            <w:shd w:val="clear" w:color="auto" w:fill="C0C0C0"/>
            <w:vAlign w:val="center"/>
          </w:tcPr>
          <w:p w14:paraId="0328D2F9" w14:textId="5EC74D1D" w:rsidR="008D56D9" w:rsidRPr="00D268FB" w:rsidRDefault="008D56D9" w:rsidP="008D56D9">
            <w:pPr>
              <w:pStyle w:val="TableText"/>
              <w:jc w:val="both"/>
            </w:pPr>
            <w:r w:rsidRPr="00D268FB">
              <w:t xml:space="preserve">Direction UE </w:t>
            </w:r>
            <w:r w:rsidR="00D4603D">
              <w:t>–</w:t>
            </w:r>
            <w:r w:rsidRPr="00D268FB">
              <w:t xml:space="preserve"> NW</w:t>
            </w:r>
          </w:p>
        </w:tc>
        <w:tc>
          <w:tcPr>
            <w:tcW w:w="3827" w:type="dxa"/>
            <w:shd w:val="clear" w:color="auto" w:fill="C0C0C0"/>
            <w:vAlign w:val="center"/>
          </w:tcPr>
          <w:p w14:paraId="5032574C" w14:textId="77777777" w:rsidR="008D56D9" w:rsidRPr="00D268FB" w:rsidRDefault="008D56D9" w:rsidP="008D56D9">
            <w:pPr>
              <w:pStyle w:val="TableText"/>
              <w:jc w:val="both"/>
            </w:pPr>
            <w:r w:rsidRPr="00D268FB">
              <w:t>Message</w:t>
            </w:r>
          </w:p>
        </w:tc>
        <w:tc>
          <w:tcPr>
            <w:tcW w:w="3471" w:type="dxa"/>
            <w:shd w:val="clear" w:color="auto" w:fill="C0C0C0"/>
            <w:vAlign w:val="center"/>
          </w:tcPr>
          <w:p w14:paraId="364BEB55" w14:textId="77777777" w:rsidR="008D56D9" w:rsidRPr="00D268FB" w:rsidRDefault="008D56D9" w:rsidP="008D56D9">
            <w:pPr>
              <w:pStyle w:val="TableText"/>
              <w:jc w:val="both"/>
            </w:pPr>
            <w:r w:rsidRPr="00D268FB">
              <w:t>Comments</w:t>
            </w:r>
          </w:p>
        </w:tc>
      </w:tr>
      <w:tr w:rsidR="008D56D9" w:rsidRPr="00D268FB" w14:paraId="420AF97E" w14:textId="77777777" w:rsidTr="008D56D9">
        <w:tc>
          <w:tcPr>
            <w:tcW w:w="567" w:type="dxa"/>
            <w:vAlign w:val="center"/>
          </w:tcPr>
          <w:p w14:paraId="43BE1AE9" w14:textId="77777777" w:rsidR="008D56D9" w:rsidRPr="00D268FB" w:rsidRDefault="008D56D9" w:rsidP="008D56D9">
            <w:pPr>
              <w:pStyle w:val="TableText"/>
              <w:jc w:val="both"/>
            </w:pPr>
            <w:r w:rsidRPr="00D268FB">
              <w:t>1</w:t>
            </w:r>
          </w:p>
        </w:tc>
        <w:tc>
          <w:tcPr>
            <w:tcW w:w="993" w:type="dxa"/>
            <w:vAlign w:val="center"/>
          </w:tcPr>
          <w:p w14:paraId="6F1B3D60" w14:textId="77777777" w:rsidR="008D56D9" w:rsidRPr="00D268FB" w:rsidRDefault="008D56D9" w:rsidP="008D56D9">
            <w:pPr>
              <w:pStyle w:val="TableText"/>
              <w:jc w:val="both"/>
            </w:pPr>
            <w:r w:rsidRPr="00D268FB">
              <w:sym w:font="Wingdings" w:char="F0E8"/>
            </w:r>
          </w:p>
        </w:tc>
        <w:tc>
          <w:tcPr>
            <w:tcW w:w="3827" w:type="dxa"/>
            <w:vAlign w:val="center"/>
          </w:tcPr>
          <w:p w14:paraId="030E78D3" w14:textId="77777777" w:rsidR="008D56D9" w:rsidRPr="00D268FB" w:rsidRDefault="008D56D9" w:rsidP="008D56D9">
            <w:pPr>
              <w:pStyle w:val="TableText"/>
              <w:jc w:val="both"/>
            </w:pPr>
            <w:r w:rsidRPr="00D268FB">
              <w:t>LOCATION UPDATING REQUEST</w:t>
            </w:r>
          </w:p>
        </w:tc>
        <w:tc>
          <w:tcPr>
            <w:tcW w:w="3471" w:type="dxa"/>
            <w:vAlign w:val="center"/>
          </w:tcPr>
          <w:p w14:paraId="5D3DEE2C" w14:textId="3DB646CC" w:rsidR="008D56D9" w:rsidRPr="00D268FB" w:rsidRDefault="008D56D9" w:rsidP="008D56D9">
            <w:pPr>
              <w:pStyle w:val="TableText"/>
              <w:jc w:val="both"/>
            </w:pPr>
            <w:r w:rsidRPr="00D268FB">
              <w:t xml:space="preserve">- </w:t>
            </w:r>
            <w:r w:rsidR="00D4603D">
              <w:t>“</w:t>
            </w:r>
            <w:r w:rsidRPr="00D268FB">
              <w:t>location updating type</w:t>
            </w:r>
            <w:r w:rsidR="00D4603D">
              <w:t>”</w:t>
            </w:r>
            <w:r w:rsidRPr="00D268FB">
              <w:t xml:space="preserve"> = normal </w:t>
            </w:r>
          </w:p>
          <w:p w14:paraId="2BE6FEAE" w14:textId="77777777" w:rsidR="008D56D9" w:rsidRPr="00D268FB" w:rsidRDefault="008D56D9" w:rsidP="008D56D9">
            <w:pPr>
              <w:pStyle w:val="TableText"/>
              <w:jc w:val="both"/>
            </w:pPr>
            <w:r w:rsidRPr="00D268FB">
              <w:lastRenderedPageBreak/>
              <w:t>- “location area code” = A</w:t>
            </w:r>
          </w:p>
          <w:p w14:paraId="57C52AE2" w14:textId="05109B11" w:rsidR="008D56D9" w:rsidRPr="00D268FB" w:rsidRDefault="008D56D9" w:rsidP="008D56D9">
            <w:pPr>
              <w:pStyle w:val="TableText"/>
              <w:jc w:val="both"/>
            </w:pPr>
            <w:r w:rsidRPr="00D268FB">
              <w:t xml:space="preserve">- </w:t>
            </w:r>
            <w:r w:rsidR="00D4603D">
              <w:t>“</w:t>
            </w:r>
            <w:r w:rsidRPr="00D268FB">
              <w:t>mobile identity</w:t>
            </w:r>
            <w:r w:rsidR="00D4603D">
              <w:t>”</w:t>
            </w:r>
            <w:r w:rsidRPr="00D268FB">
              <w:t xml:space="preserve"> = TMSI1</w:t>
            </w:r>
          </w:p>
        </w:tc>
      </w:tr>
      <w:tr w:rsidR="008D56D9" w:rsidRPr="00D268FB" w14:paraId="717AC3C0" w14:textId="77777777" w:rsidTr="008D56D9">
        <w:tc>
          <w:tcPr>
            <w:tcW w:w="567" w:type="dxa"/>
            <w:vAlign w:val="center"/>
          </w:tcPr>
          <w:p w14:paraId="3A122500" w14:textId="77777777" w:rsidR="008D56D9" w:rsidRPr="00D268FB" w:rsidRDefault="008D56D9" w:rsidP="008D56D9">
            <w:pPr>
              <w:pStyle w:val="TableText"/>
              <w:jc w:val="both"/>
            </w:pPr>
            <w:r w:rsidRPr="00D268FB">
              <w:t>2</w:t>
            </w:r>
          </w:p>
        </w:tc>
        <w:tc>
          <w:tcPr>
            <w:tcW w:w="993" w:type="dxa"/>
            <w:vAlign w:val="center"/>
          </w:tcPr>
          <w:p w14:paraId="65223CC0" w14:textId="77777777" w:rsidR="008D56D9" w:rsidRPr="00D268FB" w:rsidRDefault="008D56D9" w:rsidP="008D56D9">
            <w:pPr>
              <w:pStyle w:val="TableText"/>
              <w:jc w:val="both"/>
              <w:rPr>
                <w:lang w:eastAsia="ja-JP"/>
              </w:rPr>
            </w:pPr>
            <w:r w:rsidRPr="00D268FB">
              <w:sym w:font="Wingdings" w:char="F0E7"/>
            </w:r>
          </w:p>
        </w:tc>
        <w:tc>
          <w:tcPr>
            <w:tcW w:w="3827" w:type="dxa"/>
            <w:vAlign w:val="center"/>
          </w:tcPr>
          <w:p w14:paraId="6D818417" w14:textId="77777777" w:rsidR="008D56D9" w:rsidRPr="00D268FB" w:rsidRDefault="008D56D9" w:rsidP="008D56D9">
            <w:pPr>
              <w:pStyle w:val="TableText"/>
              <w:jc w:val="both"/>
            </w:pPr>
            <w:r w:rsidRPr="00D268FB">
              <w:t>IDENTITY REQUEST</w:t>
            </w:r>
          </w:p>
        </w:tc>
        <w:tc>
          <w:tcPr>
            <w:tcW w:w="3471" w:type="dxa"/>
            <w:vAlign w:val="center"/>
          </w:tcPr>
          <w:p w14:paraId="1CB5473E" w14:textId="77777777" w:rsidR="008D56D9" w:rsidRPr="00D268FB" w:rsidRDefault="008D56D9" w:rsidP="008D56D9">
            <w:pPr>
              <w:pStyle w:val="TableText"/>
              <w:jc w:val="both"/>
            </w:pPr>
            <w:r w:rsidRPr="00D268FB">
              <w:t>- “identity type” = 1 (IMSI)</w:t>
            </w:r>
          </w:p>
        </w:tc>
      </w:tr>
      <w:tr w:rsidR="008D56D9" w:rsidRPr="00D268FB" w14:paraId="69ADBE8D" w14:textId="77777777" w:rsidTr="008D56D9">
        <w:tc>
          <w:tcPr>
            <w:tcW w:w="567" w:type="dxa"/>
            <w:vAlign w:val="center"/>
          </w:tcPr>
          <w:p w14:paraId="0DB49FBA" w14:textId="77777777" w:rsidR="008D56D9" w:rsidRPr="00D268FB" w:rsidRDefault="008D56D9" w:rsidP="008D56D9">
            <w:pPr>
              <w:pStyle w:val="TableText"/>
              <w:jc w:val="both"/>
              <w:rPr>
                <w:lang w:eastAsia="ja-JP"/>
              </w:rPr>
            </w:pPr>
            <w:r w:rsidRPr="00D268FB">
              <w:rPr>
                <w:lang w:eastAsia="ja-JP"/>
              </w:rPr>
              <w:t>3</w:t>
            </w:r>
          </w:p>
        </w:tc>
        <w:tc>
          <w:tcPr>
            <w:tcW w:w="993" w:type="dxa"/>
            <w:vAlign w:val="center"/>
          </w:tcPr>
          <w:p w14:paraId="65606987" w14:textId="77777777" w:rsidR="008D56D9" w:rsidRPr="00D268FB" w:rsidRDefault="008D56D9" w:rsidP="008D56D9">
            <w:pPr>
              <w:pStyle w:val="TableText"/>
              <w:jc w:val="both"/>
            </w:pPr>
            <w:r w:rsidRPr="00D268FB">
              <w:sym w:font="Wingdings" w:char="F0E8"/>
            </w:r>
          </w:p>
        </w:tc>
        <w:tc>
          <w:tcPr>
            <w:tcW w:w="3827" w:type="dxa"/>
            <w:vAlign w:val="center"/>
          </w:tcPr>
          <w:p w14:paraId="3EBD3A68" w14:textId="77777777" w:rsidR="008D56D9" w:rsidRPr="00D268FB" w:rsidRDefault="008D56D9" w:rsidP="008D56D9">
            <w:pPr>
              <w:pStyle w:val="TableText"/>
              <w:jc w:val="both"/>
            </w:pPr>
            <w:r w:rsidRPr="00D268FB">
              <w:t>IDENTITY RESPONSE</w:t>
            </w:r>
          </w:p>
        </w:tc>
        <w:tc>
          <w:tcPr>
            <w:tcW w:w="3471" w:type="dxa"/>
            <w:vAlign w:val="center"/>
          </w:tcPr>
          <w:p w14:paraId="7C7683DD" w14:textId="77777777" w:rsidR="008D56D9" w:rsidRPr="00D268FB" w:rsidRDefault="008D56D9" w:rsidP="008D56D9">
            <w:pPr>
              <w:pStyle w:val="TableText"/>
              <w:jc w:val="both"/>
            </w:pPr>
            <w:r w:rsidRPr="00D268FB">
              <w:t>UE responds with its IMSI</w:t>
            </w:r>
          </w:p>
        </w:tc>
      </w:tr>
      <w:tr w:rsidR="008D56D9" w:rsidRPr="00D268FB" w14:paraId="33FF2425" w14:textId="77777777" w:rsidTr="008D56D9">
        <w:tc>
          <w:tcPr>
            <w:tcW w:w="567" w:type="dxa"/>
            <w:vAlign w:val="center"/>
          </w:tcPr>
          <w:p w14:paraId="49741E6F" w14:textId="77777777" w:rsidR="008D56D9" w:rsidRPr="00D268FB" w:rsidRDefault="008D56D9" w:rsidP="008D56D9">
            <w:pPr>
              <w:pStyle w:val="TableText"/>
              <w:jc w:val="both"/>
            </w:pPr>
            <w:r w:rsidRPr="00D268FB">
              <w:t>8</w:t>
            </w:r>
          </w:p>
        </w:tc>
        <w:tc>
          <w:tcPr>
            <w:tcW w:w="993" w:type="dxa"/>
            <w:vAlign w:val="center"/>
          </w:tcPr>
          <w:p w14:paraId="06C061CB" w14:textId="77777777" w:rsidR="008D56D9" w:rsidRPr="00D268FB" w:rsidRDefault="008D56D9" w:rsidP="008D56D9">
            <w:pPr>
              <w:pStyle w:val="TableText"/>
              <w:jc w:val="both"/>
            </w:pPr>
            <w:r w:rsidRPr="00D268FB">
              <w:sym w:font="Wingdings" w:char="F0E8"/>
            </w:r>
          </w:p>
        </w:tc>
        <w:tc>
          <w:tcPr>
            <w:tcW w:w="3827" w:type="dxa"/>
            <w:vAlign w:val="center"/>
          </w:tcPr>
          <w:p w14:paraId="1D745794" w14:textId="77777777" w:rsidR="008D56D9" w:rsidRPr="00D268FB" w:rsidRDefault="008D56D9" w:rsidP="008D56D9">
            <w:pPr>
              <w:pStyle w:val="TableText"/>
              <w:jc w:val="both"/>
            </w:pPr>
            <w:r w:rsidRPr="00D268FB">
              <w:t>LOCATION UPDATING ACCEPT</w:t>
            </w:r>
          </w:p>
        </w:tc>
        <w:tc>
          <w:tcPr>
            <w:tcW w:w="3471" w:type="dxa"/>
            <w:vAlign w:val="center"/>
          </w:tcPr>
          <w:p w14:paraId="13509066" w14:textId="5007B6D0" w:rsidR="008D56D9" w:rsidRPr="00D268FB" w:rsidRDefault="008D56D9" w:rsidP="008D56D9">
            <w:pPr>
              <w:pStyle w:val="TableText"/>
              <w:jc w:val="both"/>
            </w:pPr>
            <w:r w:rsidRPr="00D268FB">
              <w:t xml:space="preserve">- “location area code” = </w:t>
            </w:r>
            <w:r w:rsidR="00595B66">
              <w:t>B</w:t>
            </w:r>
          </w:p>
          <w:p w14:paraId="14C06569" w14:textId="5FFE4F71" w:rsidR="008D56D9" w:rsidRPr="00D268FB" w:rsidRDefault="008D56D9" w:rsidP="008D56D9">
            <w:pPr>
              <w:pStyle w:val="TableText"/>
              <w:jc w:val="both"/>
            </w:pPr>
            <w:r w:rsidRPr="00D268FB">
              <w:t xml:space="preserve">- </w:t>
            </w:r>
            <w:r w:rsidR="00D4603D">
              <w:t>“</w:t>
            </w:r>
            <w:r w:rsidRPr="00D268FB">
              <w:t>mobile identity</w:t>
            </w:r>
            <w:r w:rsidR="00D4603D">
              <w:t>”</w:t>
            </w:r>
            <w:r w:rsidRPr="00D268FB">
              <w:t xml:space="preserve"> = TMSI2</w:t>
            </w:r>
          </w:p>
        </w:tc>
      </w:tr>
      <w:tr w:rsidR="008D56D9" w:rsidRPr="00D268FB" w14:paraId="325A34CF" w14:textId="77777777" w:rsidTr="008D56D9">
        <w:tc>
          <w:tcPr>
            <w:tcW w:w="567" w:type="dxa"/>
            <w:vAlign w:val="center"/>
          </w:tcPr>
          <w:p w14:paraId="5E1A5F5B" w14:textId="77777777" w:rsidR="008D56D9" w:rsidRPr="00D268FB" w:rsidRDefault="008D56D9" w:rsidP="008D56D9">
            <w:pPr>
              <w:pStyle w:val="TableText"/>
              <w:jc w:val="both"/>
              <w:rPr>
                <w:lang w:eastAsia="ja-JP"/>
              </w:rPr>
            </w:pPr>
            <w:r w:rsidRPr="00D268FB">
              <w:rPr>
                <w:lang w:eastAsia="ja-JP"/>
              </w:rPr>
              <w:t>9</w:t>
            </w:r>
          </w:p>
        </w:tc>
        <w:tc>
          <w:tcPr>
            <w:tcW w:w="993" w:type="dxa"/>
            <w:vAlign w:val="center"/>
          </w:tcPr>
          <w:p w14:paraId="34C8FD93" w14:textId="77777777" w:rsidR="008D56D9" w:rsidRPr="00D268FB" w:rsidRDefault="008D56D9" w:rsidP="008D56D9">
            <w:pPr>
              <w:pStyle w:val="TableText"/>
              <w:jc w:val="both"/>
            </w:pPr>
            <w:r w:rsidRPr="00D268FB">
              <w:sym w:font="Wingdings" w:char="F0E7"/>
            </w:r>
          </w:p>
        </w:tc>
        <w:tc>
          <w:tcPr>
            <w:tcW w:w="3827" w:type="dxa"/>
            <w:vAlign w:val="center"/>
          </w:tcPr>
          <w:p w14:paraId="1DB4D03D" w14:textId="77777777" w:rsidR="008D56D9" w:rsidRPr="00D268FB" w:rsidRDefault="008D56D9" w:rsidP="008D56D9">
            <w:pPr>
              <w:pStyle w:val="TableText"/>
              <w:jc w:val="both"/>
            </w:pPr>
            <w:r w:rsidRPr="00D268FB">
              <w:t>TMSI REALLOCATION COMPLETE</w:t>
            </w:r>
          </w:p>
        </w:tc>
        <w:tc>
          <w:tcPr>
            <w:tcW w:w="3471" w:type="dxa"/>
            <w:vAlign w:val="center"/>
          </w:tcPr>
          <w:p w14:paraId="3CA573DA" w14:textId="77777777" w:rsidR="008D56D9" w:rsidRPr="00D268FB" w:rsidRDefault="008D56D9" w:rsidP="008D56D9">
            <w:pPr>
              <w:pStyle w:val="TableText"/>
              <w:jc w:val="both"/>
            </w:pPr>
          </w:p>
        </w:tc>
      </w:tr>
    </w:tbl>
    <w:p w14:paraId="49A8AF08" w14:textId="77777777" w:rsidR="008D56D9" w:rsidRPr="00D268FB" w:rsidRDefault="008D56D9" w:rsidP="0036490D">
      <w:pPr>
        <w:pStyle w:val="ListParagraph"/>
        <w:numPr>
          <w:ilvl w:val="0"/>
          <w:numId w:val="0"/>
        </w:numPr>
        <w:ind w:left="360"/>
      </w:pPr>
    </w:p>
    <w:p w14:paraId="674FAAD5" w14:textId="77777777" w:rsidR="008D56D9" w:rsidRPr="00D268FB" w:rsidRDefault="008D56D9" w:rsidP="0036490D">
      <w:pPr>
        <w:pStyle w:val="ListParagraph"/>
        <w:numPr>
          <w:ilvl w:val="0"/>
          <w:numId w:val="0"/>
        </w:numPr>
        <w:ind w:left="360"/>
      </w:pPr>
      <w:r w:rsidRPr="00D268FB">
        <w:t>OR</w:t>
      </w:r>
    </w:p>
    <w:tbl>
      <w:tblPr>
        <w:tblW w:w="885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3471"/>
      </w:tblGrid>
      <w:tr w:rsidR="008D56D9" w:rsidRPr="00D268FB" w14:paraId="579A34DF" w14:textId="77777777" w:rsidTr="008D56D9">
        <w:trPr>
          <w:tblHeader/>
        </w:trPr>
        <w:tc>
          <w:tcPr>
            <w:tcW w:w="567" w:type="dxa"/>
            <w:shd w:val="clear" w:color="auto" w:fill="C0C0C0"/>
            <w:vAlign w:val="center"/>
          </w:tcPr>
          <w:p w14:paraId="7659A0EA" w14:textId="77777777" w:rsidR="008D56D9" w:rsidRPr="00D268FB" w:rsidRDefault="008D56D9" w:rsidP="008D56D9">
            <w:pPr>
              <w:pStyle w:val="TableText"/>
              <w:jc w:val="both"/>
            </w:pPr>
            <w:r w:rsidRPr="00D268FB">
              <w:t>Step</w:t>
            </w:r>
          </w:p>
        </w:tc>
        <w:tc>
          <w:tcPr>
            <w:tcW w:w="993" w:type="dxa"/>
            <w:shd w:val="clear" w:color="auto" w:fill="C0C0C0"/>
            <w:vAlign w:val="center"/>
          </w:tcPr>
          <w:p w14:paraId="677F34A8" w14:textId="71CF1E91" w:rsidR="008D56D9" w:rsidRPr="00D268FB" w:rsidRDefault="008D56D9" w:rsidP="008D56D9">
            <w:pPr>
              <w:pStyle w:val="TableText"/>
              <w:jc w:val="both"/>
            </w:pPr>
            <w:r w:rsidRPr="00D268FB">
              <w:t xml:space="preserve">Direction UE </w:t>
            </w:r>
            <w:r w:rsidR="00D4603D">
              <w:t>–</w:t>
            </w:r>
            <w:r w:rsidRPr="00D268FB">
              <w:t xml:space="preserve"> NW</w:t>
            </w:r>
          </w:p>
        </w:tc>
        <w:tc>
          <w:tcPr>
            <w:tcW w:w="3827" w:type="dxa"/>
            <w:shd w:val="clear" w:color="auto" w:fill="C0C0C0"/>
            <w:vAlign w:val="center"/>
          </w:tcPr>
          <w:p w14:paraId="1613F06B" w14:textId="77777777" w:rsidR="008D56D9" w:rsidRPr="00D268FB" w:rsidRDefault="008D56D9" w:rsidP="008D56D9">
            <w:pPr>
              <w:pStyle w:val="TableText"/>
              <w:jc w:val="both"/>
            </w:pPr>
            <w:r w:rsidRPr="00D268FB">
              <w:t>Message</w:t>
            </w:r>
          </w:p>
        </w:tc>
        <w:tc>
          <w:tcPr>
            <w:tcW w:w="3471" w:type="dxa"/>
            <w:shd w:val="clear" w:color="auto" w:fill="C0C0C0"/>
            <w:vAlign w:val="center"/>
          </w:tcPr>
          <w:p w14:paraId="15FAF51E" w14:textId="77777777" w:rsidR="008D56D9" w:rsidRPr="00D268FB" w:rsidRDefault="008D56D9" w:rsidP="008D56D9">
            <w:pPr>
              <w:pStyle w:val="TableText"/>
              <w:jc w:val="both"/>
            </w:pPr>
            <w:r w:rsidRPr="00D268FB">
              <w:t>Comments</w:t>
            </w:r>
          </w:p>
        </w:tc>
      </w:tr>
      <w:tr w:rsidR="008D56D9" w:rsidRPr="00D268FB" w14:paraId="0CAA86BF" w14:textId="77777777" w:rsidTr="008D56D9">
        <w:tc>
          <w:tcPr>
            <w:tcW w:w="567" w:type="dxa"/>
            <w:vAlign w:val="center"/>
          </w:tcPr>
          <w:p w14:paraId="51EB38F6" w14:textId="77777777" w:rsidR="008D56D9" w:rsidRPr="00D268FB" w:rsidRDefault="008D56D9" w:rsidP="008D56D9">
            <w:pPr>
              <w:pStyle w:val="TableText"/>
              <w:jc w:val="both"/>
            </w:pPr>
            <w:r w:rsidRPr="00D268FB">
              <w:t>1</w:t>
            </w:r>
          </w:p>
        </w:tc>
        <w:tc>
          <w:tcPr>
            <w:tcW w:w="993" w:type="dxa"/>
            <w:vAlign w:val="center"/>
          </w:tcPr>
          <w:p w14:paraId="47F50910" w14:textId="77777777" w:rsidR="008D56D9" w:rsidRPr="00D268FB" w:rsidRDefault="008D56D9" w:rsidP="008D56D9">
            <w:pPr>
              <w:pStyle w:val="TableText"/>
              <w:jc w:val="both"/>
            </w:pPr>
            <w:r w:rsidRPr="00D268FB">
              <w:sym w:font="Wingdings" w:char="F0E8"/>
            </w:r>
          </w:p>
        </w:tc>
        <w:tc>
          <w:tcPr>
            <w:tcW w:w="3827" w:type="dxa"/>
            <w:vAlign w:val="center"/>
          </w:tcPr>
          <w:p w14:paraId="1E698088" w14:textId="77777777" w:rsidR="008D56D9" w:rsidRPr="00D268FB" w:rsidRDefault="008D56D9" w:rsidP="008D56D9">
            <w:pPr>
              <w:pStyle w:val="TableText"/>
              <w:jc w:val="both"/>
            </w:pPr>
            <w:r w:rsidRPr="00D268FB">
              <w:t>LOCATION UPDATING REQUEST</w:t>
            </w:r>
          </w:p>
        </w:tc>
        <w:tc>
          <w:tcPr>
            <w:tcW w:w="3471" w:type="dxa"/>
            <w:vAlign w:val="center"/>
          </w:tcPr>
          <w:p w14:paraId="5074B374" w14:textId="07ACA39F" w:rsidR="008D56D9" w:rsidRPr="00D268FB" w:rsidRDefault="008D56D9" w:rsidP="008D56D9">
            <w:pPr>
              <w:pStyle w:val="TableText"/>
              <w:jc w:val="both"/>
            </w:pPr>
            <w:r w:rsidRPr="00D268FB">
              <w:t xml:space="preserve">- </w:t>
            </w:r>
            <w:r w:rsidR="00D4603D">
              <w:t>“</w:t>
            </w:r>
            <w:r w:rsidRPr="00D268FB">
              <w:t>location updating type</w:t>
            </w:r>
            <w:r w:rsidR="00D4603D">
              <w:t>”</w:t>
            </w:r>
            <w:r w:rsidRPr="00D268FB">
              <w:t xml:space="preserve"> = normal </w:t>
            </w:r>
          </w:p>
          <w:p w14:paraId="28153F03" w14:textId="77777777" w:rsidR="008D56D9" w:rsidRPr="00D268FB" w:rsidRDefault="008D56D9" w:rsidP="008D56D9">
            <w:pPr>
              <w:pStyle w:val="TableText"/>
              <w:jc w:val="both"/>
            </w:pPr>
            <w:r w:rsidRPr="00D268FB">
              <w:t>- “location area code” = A</w:t>
            </w:r>
          </w:p>
          <w:p w14:paraId="521F0FB5" w14:textId="54F8D2B3" w:rsidR="008D56D9" w:rsidRPr="00D268FB" w:rsidRDefault="008D56D9" w:rsidP="008D56D9">
            <w:pPr>
              <w:pStyle w:val="TableText"/>
              <w:jc w:val="both"/>
            </w:pPr>
            <w:r w:rsidRPr="00D268FB">
              <w:t xml:space="preserve">- </w:t>
            </w:r>
            <w:r w:rsidR="00D4603D">
              <w:t>“</w:t>
            </w:r>
            <w:r w:rsidRPr="00D268FB">
              <w:t>mobile identity</w:t>
            </w:r>
            <w:r w:rsidR="00D4603D">
              <w:t>”</w:t>
            </w:r>
            <w:r w:rsidRPr="00D268FB">
              <w:t xml:space="preserve"> = TMSI1</w:t>
            </w:r>
          </w:p>
        </w:tc>
      </w:tr>
      <w:tr w:rsidR="008D56D9" w:rsidRPr="00D268FB" w14:paraId="599E33F1" w14:textId="77777777" w:rsidTr="008D56D9">
        <w:tc>
          <w:tcPr>
            <w:tcW w:w="567" w:type="dxa"/>
            <w:vAlign w:val="center"/>
          </w:tcPr>
          <w:p w14:paraId="050007C3" w14:textId="77777777" w:rsidR="008D56D9" w:rsidRPr="00D268FB" w:rsidRDefault="008D56D9" w:rsidP="008D56D9">
            <w:pPr>
              <w:pStyle w:val="TableText"/>
              <w:jc w:val="both"/>
            </w:pPr>
            <w:r w:rsidRPr="00D268FB">
              <w:t>2</w:t>
            </w:r>
          </w:p>
        </w:tc>
        <w:tc>
          <w:tcPr>
            <w:tcW w:w="993" w:type="dxa"/>
            <w:vAlign w:val="center"/>
          </w:tcPr>
          <w:p w14:paraId="6D36640E" w14:textId="77777777" w:rsidR="008D56D9" w:rsidRPr="00D268FB" w:rsidRDefault="008D56D9" w:rsidP="008D56D9">
            <w:pPr>
              <w:pStyle w:val="TableText"/>
              <w:jc w:val="both"/>
              <w:rPr>
                <w:lang w:eastAsia="ja-JP"/>
              </w:rPr>
            </w:pPr>
            <w:r w:rsidRPr="00D268FB">
              <w:sym w:font="Wingdings" w:char="F0E7"/>
            </w:r>
          </w:p>
        </w:tc>
        <w:tc>
          <w:tcPr>
            <w:tcW w:w="3827" w:type="dxa"/>
            <w:vAlign w:val="center"/>
          </w:tcPr>
          <w:p w14:paraId="5AA97155" w14:textId="77777777" w:rsidR="008D56D9" w:rsidRPr="00D268FB" w:rsidRDefault="008D56D9" w:rsidP="008D56D9">
            <w:pPr>
              <w:pStyle w:val="TableText"/>
              <w:jc w:val="both"/>
            </w:pPr>
            <w:r w:rsidRPr="00D268FB">
              <w:t>IDENTITY REQUEST</w:t>
            </w:r>
          </w:p>
        </w:tc>
        <w:tc>
          <w:tcPr>
            <w:tcW w:w="3471" w:type="dxa"/>
            <w:vAlign w:val="center"/>
          </w:tcPr>
          <w:p w14:paraId="316DBAA6" w14:textId="77777777" w:rsidR="008D56D9" w:rsidRPr="00D268FB" w:rsidRDefault="008D56D9" w:rsidP="008D56D9">
            <w:pPr>
              <w:pStyle w:val="TableText"/>
              <w:jc w:val="both"/>
            </w:pPr>
            <w:r w:rsidRPr="00D268FB">
              <w:t>- “identity type” = 1 (IMSI)</w:t>
            </w:r>
          </w:p>
        </w:tc>
      </w:tr>
      <w:tr w:rsidR="008D56D9" w:rsidRPr="00D268FB" w14:paraId="61F61459" w14:textId="77777777" w:rsidTr="008D56D9">
        <w:tc>
          <w:tcPr>
            <w:tcW w:w="567" w:type="dxa"/>
            <w:vAlign w:val="center"/>
          </w:tcPr>
          <w:p w14:paraId="253B82E3" w14:textId="77777777" w:rsidR="008D56D9" w:rsidRPr="00D268FB" w:rsidRDefault="008D56D9" w:rsidP="008D56D9">
            <w:pPr>
              <w:pStyle w:val="TableText"/>
              <w:jc w:val="both"/>
              <w:rPr>
                <w:lang w:eastAsia="ja-JP"/>
              </w:rPr>
            </w:pPr>
            <w:r w:rsidRPr="00D268FB">
              <w:rPr>
                <w:lang w:eastAsia="ja-JP"/>
              </w:rPr>
              <w:t>3</w:t>
            </w:r>
          </w:p>
        </w:tc>
        <w:tc>
          <w:tcPr>
            <w:tcW w:w="993" w:type="dxa"/>
            <w:vAlign w:val="center"/>
          </w:tcPr>
          <w:p w14:paraId="77190C3D" w14:textId="77777777" w:rsidR="008D56D9" w:rsidRPr="00D268FB" w:rsidRDefault="008D56D9" w:rsidP="008D56D9">
            <w:pPr>
              <w:pStyle w:val="TableText"/>
              <w:jc w:val="both"/>
            </w:pPr>
            <w:r w:rsidRPr="00D268FB">
              <w:sym w:font="Wingdings" w:char="F0E8"/>
            </w:r>
          </w:p>
        </w:tc>
        <w:tc>
          <w:tcPr>
            <w:tcW w:w="3827" w:type="dxa"/>
            <w:vAlign w:val="center"/>
          </w:tcPr>
          <w:p w14:paraId="16F76ED5" w14:textId="77777777" w:rsidR="008D56D9" w:rsidRPr="00D268FB" w:rsidRDefault="008D56D9" w:rsidP="008D56D9">
            <w:pPr>
              <w:pStyle w:val="TableText"/>
              <w:jc w:val="both"/>
            </w:pPr>
            <w:r w:rsidRPr="00D268FB">
              <w:t>IDENTITY RESPONSE</w:t>
            </w:r>
          </w:p>
        </w:tc>
        <w:tc>
          <w:tcPr>
            <w:tcW w:w="3471" w:type="dxa"/>
            <w:vAlign w:val="center"/>
          </w:tcPr>
          <w:p w14:paraId="2D639FCC" w14:textId="77777777" w:rsidR="008D56D9" w:rsidRPr="00D268FB" w:rsidRDefault="008D56D9" w:rsidP="008D56D9">
            <w:pPr>
              <w:pStyle w:val="TableText"/>
              <w:jc w:val="both"/>
            </w:pPr>
            <w:r w:rsidRPr="00D268FB">
              <w:t>UE responds with its IMSI</w:t>
            </w:r>
          </w:p>
        </w:tc>
      </w:tr>
      <w:tr w:rsidR="008D56D9" w:rsidRPr="00D268FB" w14:paraId="0F1B1830" w14:textId="77777777" w:rsidTr="008D56D9">
        <w:tc>
          <w:tcPr>
            <w:tcW w:w="567" w:type="dxa"/>
            <w:vAlign w:val="center"/>
          </w:tcPr>
          <w:p w14:paraId="38777FDC" w14:textId="77777777" w:rsidR="008D56D9" w:rsidRPr="00D268FB" w:rsidRDefault="008D56D9" w:rsidP="008D56D9">
            <w:pPr>
              <w:pStyle w:val="TableText"/>
              <w:jc w:val="both"/>
            </w:pPr>
            <w:r w:rsidRPr="00D268FB">
              <w:t>6</w:t>
            </w:r>
          </w:p>
        </w:tc>
        <w:tc>
          <w:tcPr>
            <w:tcW w:w="993" w:type="dxa"/>
            <w:vAlign w:val="center"/>
          </w:tcPr>
          <w:p w14:paraId="5B70F97B" w14:textId="77777777" w:rsidR="008D56D9" w:rsidRPr="00D268FB" w:rsidRDefault="008D56D9" w:rsidP="008D56D9">
            <w:pPr>
              <w:pStyle w:val="TableText"/>
              <w:jc w:val="both"/>
            </w:pPr>
            <w:r w:rsidRPr="00D268FB">
              <w:sym w:font="Wingdings" w:char="F0E8"/>
            </w:r>
          </w:p>
        </w:tc>
        <w:tc>
          <w:tcPr>
            <w:tcW w:w="3827" w:type="dxa"/>
            <w:vAlign w:val="center"/>
          </w:tcPr>
          <w:p w14:paraId="181FC65E" w14:textId="77777777" w:rsidR="008D56D9" w:rsidRPr="00D268FB" w:rsidRDefault="008D56D9" w:rsidP="008D56D9">
            <w:pPr>
              <w:pStyle w:val="TableText"/>
              <w:jc w:val="both"/>
            </w:pPr>
            <w:r w:rsidRPr="00D268FB">
              <w:t>TMSI REALLOCATION COMMAND</w:t>
            </w:r>
          </w:p>
        </w:tc>
        <w:tc>
          <w:tcPr>
            <w:tcW w:w="3471" w:type="dxa"/>
            <w:vAlign w:val="center"/>
          </w:tcPr>
          <w:p w14:paraId="1609C018" w14:textId="54A8F369" w:rsidR="008D56D9" w:rsidRPr="00D268FB" w:rsidRDefault="008D56D9" w:rsidP="008D56D9">
            <w:pPr>
              <w:pStyle w:val="TableText"/>
              <w:jc w:val="both"/>
            </w:pPr>
            <w:r w:rsidRPr="00D268FB">
              <w:t xml:space="preserve">- </w:t>
            </w:r>
            <w:r w:rsidR="00D4603D">
              <w:t>“</w:t>
            </w:r>
            <w:r w:rsidRPr="00D268FB">
              <w:t>mobile identity</w:t>
            </w:r>
            <w:r w:rsidR="00D4603D">
              <w:t>”</w:t>
            </w:r>
            <w:r w:rsidRPr="00D268FB">
              <w:t xml:space="preserve"> = TMSI2</w:t>
            </w:r>
          </w:p>
        </w:tc>
      </w:tr>
      <w:tr w:rsidR="008D56D9" w:rsidRPr="00D268FB" w14:paraId="7240C852" w14:textId="77777777" w:rsidTr="008D56D9">
        <w:tc>
          <w:tcPr>
            <w:tcW w:w="567" w:type="dxa"/>
            <w:vAlign w:val="center"/>
          </w:tcPr>
          <w:p w14:paraId="1D7B9725" w14:textId="77777777" w:rsidR="008D56D9" w:rsidRPr="00D268FB" w:rsidRDefault="008D56D9" w:rsidP="008D56D9">
            <w:pPr>
              <w:pStyle w:val="TableText"/>
              <w:jc w:val="both"/>
            </w:pPr>
            <w:r w:rsidRPr="00D268FB">
              <w:t>7</w:t>
            </w:r>
          </w:p>
        </w:tc>
        <w:tc>
          <w:tcPr>
            <w:tcW w:w="993" w:type="dxa"/>
            <w:vAlign w:val="center"/>
          </w:tcPr>
          <w:p w14:paraId="296238A4" w14:textId="77777777" w:rsidR="008D56D9" w:rsidRPr="00D268FB" w:rsidRDefault="008D56D9" w:rsidP="008D56D9">
            <w:pPr>
              <w:pStyle w:val="TableText"/>
              <w:jc w:val="both"/>
            </w:pPr>
            <w:r w:rsidRPr="00D268FB">
              <w:sym w:font="Wingdings" w:char="F0E7"/>
            </w:r>
          </w:p>
        </w:tc>
        <w:tc>
          <w:tcPr>
            <w:tcW w:w="3827" w:type="dxa"/>
            <w:vAlign w:val="center"/>
          </w:tcPr>
          <w:p w14:paraId="3823A905" w14:textId="77777777" w:rsidR="008D56D9" w:rsidRPr="00D268FB" w:rsidRDefault="008D56D9" w:rsidP="008D56D9">
            <w:pPr>
              <w:pStyle w:val="TableText"/>
              <w:jc w:val="both"/>
            </w:pPr>
            <w:r w:rsidRPr="00D268FB">
              <w:t>TMSI REALLOCATION COMPLETE</w:t>
            </w:r>
          </w:p>
        </w:tc>
        <w:tc>
          <w:tcPr>
            <w:tcW w:w="3471" w:type="dxa"/>
            <w:vAlign w:val="center"/>
          </w:tcPr>
          <w:p w14:paraId="4B17FC8F" w14:textId="77777777" w:rsidR="008D56D9" w:rsidRPr="00D268FB" w:rsidRDefault="008D56D9" w:rsidP="008D56D9">
            <w:pPr>
              <w:pStyle w:val="TableText"/>
              <w:jc w:val="both"/>
            </w:pPr>
          </w:p>
        </w:tc>
      </w:tr>
      <w:tr w:rsidR="008D56D9" w:rsidRPr="00D268FB" w14:paraId="3A62B288" w14:textId="77777777" w:rsidTr="008D56D9">
        <w:tc>
          <w:tcPr>
            <w:tcW w:w="567" w:type="dxa"/>
            <w:vAlign w:val="center"/>
          </w:tcPr>
          <w:p w14:paraId="3A51F1D8" w14:textId="77777777" w:rsidR="008D56D9" w:rsidRPr="00D268FB" w:rsidRDefault="008D56D9" w:rsidP="008D56D9">
            <w:pPr>
              <w:pStyle w:val="TableText"/>
              <w:jc w:val="both"/>
            </w:pPr>
            <w:r w:rsidRPr="00D268FB">
              <w:t>8</w:t>
            </w:r>
          </w:p>
        </w:tc>
        <w:tc>
          <w:tcPr>
            <w:tcW w:w="993" w:type="dxa"/>
            <w:vAlign w:val="center"/>
          </w:tcPr>
          <w:p w14:paraId="74B7AF47" w14:textId="77777777" w:rsidR="008D56D9" w:rsidRPr="00D268FB" w:rsidRDefault="008D56D9" w:rsidP="008D56D9">
            <w:pPr>
              <w:pStyle w:val="TableText"/>
              <w:jc w:val="both"/>
            </w:pPr>
            <w:r w:rsidRPr="00D268FB">
              <w:sym w:font="Wingdings" w:char="F0E8"/>
            </w:r>
          </w:p>
        </w:tc>
        <w:tc>
          <w:tcPr>
            <w:tcW w:w="3827" w:type="dxa"/>
            <w:vAlign w:val="center"/>
          </w:tcPr>
          <w:p w14:paraId="45CC1F65" w14:textId="77777777" w:rsidR="008D56D9" w:rsidRPr="00D268FB" w:rsidRDefault="008D56D9" w:rsidP="008D56D9">
            <w:pPr>
              <w:pStyle w:val="TableText"/>
              <w:jc w:val="both"/>
            </w:pPr>
            <w:r w:rsidRPr="00D268FB">
              <w:t>LOCATION UPDATING ACCEPT</w:t>
            </w:r>
          </w:p>
        </w:tc>
        <w:tc>
          <w:tcPr>
            <w:tcW w:w="3471" w:type="dxa"/>
            <w:vAlign w:val="center"/>
          </w:tcPr>
          <w:p w14:paraId="42DD2F0C" w14:textId="52FD207A" w:rsidR="008D56D9" w:rsidRPr="00D268FB" w:rsidRDefault="008D56D9" w:rsidP="008D56D9">
            <w:pPr>
              <w:pStyle w:val="TableText"/>
              <w:jc w:val="both"/>
            </w:pPr>
            <w:r w:rsidRPr="00D268FB">
              <w:t xml:space="preserve">- “location area code” = </w:t>
            </w:r>
            <w:r w:rsidR="00595B66">
              <w:t>B</w:t>
            </w:r>
          </w:p>
        </w:tc>
      </w:tr>
    </w:tbl>
    <w:p w14:paraId="7767D6B5" w14:textId="77777777" w:rsidR="008D56D9" w:rsidRPr="00D268FB" w:rsidRDefault="008D56D9" w:rsidP="0036490D">
      <w:pPr>
        <w:pStyle w:val="ListParagraph"/>
        <w:numPr>
          <w:ilvl w:val="0"/>
          <w:numId w:val="0"/>
        </w:numPr>
        <w:ind w:left="360"/>
      </w:pPr>
    </w:p>
    <w:p w14:paraId="65A4CCA5" w14:textId="77777777" w:rsidR="008D56D9" w:rsidRPr="00D268FB" w:rsidRDefault="008D56D9" w:rsidP="00293E4B">
      <w:pPr>
        <w:pStyle w:val="ListParagraph"/>
        <w:numPr>
          <w:ilvl w:val="0"/>
          <w:numId w:val="170"/>
        </w:numPr>
      </w:pPr>
      <w:r w:rsidRPr="00D268FB">
        <w:t>MT Voice call successfully received.</w:t>
      </w:r>
    </w:p>
    <w:p w14:paraId="7E4BCF8C" w14:textId="34A39701" w:rsidR="008D56D9" w:rsidRPr="00D268FB" w:rsidRDefault="008D56D9" w:rsidP="0025267E">
      <w:pPr>
        <w:pStyle w:val="Heading3"/>
      </w:pPr>
      <w:bookmarkStart w:id="106" w:name="_Toc415750824"/>
      <w:bookmarkStart w:id="107" w:name="_Toc421610164"/>
      <w:bookmarkStart w:id="108" w:name="_Toc447202307"/>
      <w:bookmarkStart w:id="109" w:name="_Toc119931294"/>
      <w:r w:rsidRPr="00D268FB">
        <w:t>17.2.3</w:t>
      </w:r>
      <w:r w:rsidRPr="00D268FB">
        <w:tab/>
      </w:r>
      <w:bookmarkEnd w:id="104"/>
      <w:r w:rsidRPr="00D268FB">
        <w:t xml:space="preserve">Normal Location Area Update </w:t>
      </w:r>
      <w:r w:rsidR="00D4603D">
        <w:t>–</w:t>
      </w:r>
      <w:r w:rsidRPr="00D268FB">
        <w:t xml:space="preserve"> Rejected (Reject Cause #15: No Suitable Cells In Location Area)</w:t>
      </w:r>
      <w:bookmarkEnd w:id="105"/>
      <w:bookmarkEnd w:id="106"/>
      <w:bookmarkEnd w:id="107"/>
      <w:bookmarkEnd w:id="108"/>
      <w:bookmarkEnd w:id="109"/>
    </w:p>
    <w:p w14:paraId="37C0B5B6" w14:textId="34E83F59"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8" w:history="1">
        <w:r w:rsidR="00D4603D" w:rsidRPr="00233C2C">
          <w:rPr>
            <w:rStyle w:val="Hyperlink"/>
            <w:noProof/>
          </w:rPr>
          <w:t>terminals@gsma.com</w:t>
        </w:r>
      </w:hyperlink>
    </w:p>
    <w:p w14:paraId="30D712C7" w14:textId="57B8DA7C" w:rsidR="008D56D9" w:rsidRPr="00D268FB" w:rsidRDefault="008D56D9" w:rsidP="0025267E">
      <w:pPr>
        <w:pStyle w:val="Heading3"/>
      </w:pPr>
      <w:bookmarkStart w:id="110" w:name="_Toc392084008"/>
      <w:bookmarkStart w:id="111" w:name="_Toc397450730"/>
      <w:bookmarkStart w:id="112" w:name="_Toc415750825"/>
      <w:bookmarkStart w:id="113" w:name="_Toc421610165"/>
      <w:bookmarkStart w:id="114" w:name="_Toc447202308"/>
      <w:bookmarkStart w:id="115" w:name="_Toc119931295"/>
      <w:r w:rsidRPr="00D268FB">
        <w:t>17.2.4</w:t>
      </w:r>
      <w:r w:rsidRPr="00D268FB">
        <w:tab/>
      </w:r>
      <w:bookmarkEnd w:id="110"/>
      <w:r w:rsidRPr="00D268FB">
        <w:t xml:space="preserve">Normal Location Area Update </w:t>
      </w:r>
      <w:r w:rsidR="00D4603D">
        <w:t>–</w:t>
      </w:r>
      <w:r w:rsidRPr="00D268FB">
        <w:t xml:space="preserve"> Rejected (Reject Cause #12: Location Area Not Allowed)</w:t>
      </w:r>
      <w:bookmarkEnd w:id="111"/>
      <w:bookmarkEnd w:id="112"/>
      <w:bookmarkEnd w:id="113"/>
      <w:bookmarkEnd w:id="114"/>
      <w:bookmarkEnd w:id="115"/>
    </w:p>
    <w:p w14:paraId="082CBD58" w14:textId="5128F8B5"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19" w:history="1">
        <w:r w:rsidR="00D4603D" w:rsidRPr="00233C2C">
          <w:rPr>
            <w:rStyle w:val="Hyperlink"/>
            <w:noProof/>
          </w:rPr>
          <w:t>terminals@gsma.com</w:t>
        </w:r>
      </w:hyperlink>
    </w:p>
    <w:p w14:paraId="70E1D95E" w14:textId="6B851BFD" w:rsidR="00D513BA" w:rsidRPr="00D268FB" w:rsidRDefault="00D513BA" w:rsidP="00D513BA">
      <w:pPr>
        <w:pStyle w:val="Heading3"/>
      </w:pPr>
      <w:bookmarkStart w:id="116" w:name="_Toc447202309"/>
      <w:bookmarkStart w:id="117" w:name="_Toc119931296"/>
      <w:bookmarkStart w:id="118" w:name="_Toc392084009"/>
      <w:bookmarkStart w:id="119" w:name="_Toc397450731"/>
      <w:bookmarkStart w:id="120" w:name="_Toc415750826"/>
      <w:r w:rsidRPr="00D268FB">
        <w:t>17.2.</w:t>
      </w:r>
      <w:r w:rsidRPr="00D268FB">
        <w:rPr>
          <w:rFonts w:eastAsiaTheme="minorEastAsia"/>
          <w:lang w:eastAsia="zh-CN"/>
        </w:rPr>
        <w:t>5</w:t>
      </w:r>
      <w:r w:rsidRPr="00D268FB">
        <w:tab/>
        <w:t xml:space="preserve">Normal Location Area Update </w:t>
      </w:r>
      <w:r w:rsidR="00D4603D">
        <w:t>–</w:t>
      </w:r>
      <w:r w:rsidRPr="00D268FB">
        <w:t xml:space="preserve"> Rejected (Reject Cause #3: Illegal MS)</w:t>
      </w:r>
      <w:bookmarkEnd w:id="116"/>
      <w:bookmarkEnd w:id="117"/>
    </w:p>
    <w:p w14:paraId="4EE9F2F2" w14:textId="69A68E49"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0" w:history="1">
        <w:r w:rsidR="00D4603D" w:rsidRPr="00233C2C">
          <w:rPr>
            <w:rStyle w:val="Hyperlink"/>
            <w:noProof/>
          </w:rPr>
          <w:t>terminals@gsma.com</w:t>
        </w:r>
      </w:hyperlink>
    </w:p>
    <w:p w14:paraId="22C532FC" w14:textId="77777777" w:rsidR="008D56D9" w:rsidRPr="00D268FB" w:rsidRDefault="008D56D9" w:rsidP="0025267E">
      <w:pPr>
        <w:pStyle w:val="Heading2"/>
      </w:pPr>
      <w:bookmarkStart w:id="121" w:name="_Toc421610166"/>
      <w:bookmarkStart w:id="122" w:name="_Toc447202310"/>
      <w:bookmarkStart w:id="123" w:name="_Toc119931297"/>
      <w:r w:rsidRPr="00D268FB">
        <w:t>17.3</w:t>
      </w:r>
      <w:r w:rsidRPr="00D268FB">
        <w:tab/>
        <w:t>Periodic Location Area Update</w:t>
      </w:r>
      <w:bookmarkEnd w:id="118"/>
      <w:bookmarkEnd w:id="119"/>
      <w:bookmarkEnd w:id="120"/>
      <w:bookmarkEnd w:id="121"/>
      <w:bookmarkEnd w:id="122"/>
      <w:bookmarkEnd w:id="123"/>
    </w:p>
    <w:p w14:paraId="0241B2B6" w14:textId="5A58D86F" w:rsidR="008D56D9" w:rsidRPr="00D268FB" w:rsidRDefault="008D56D9" w:rsidP="0025267E">
      <w:pPr>
        <w:pStyle w:val="Heading3"/>
      </w:pPr>
      <w:bookmarkStart w:id="124" w:name="_Toc392084010"/>
      <w:bookmarkStart w:id="125" w:name="_Toc397450732"/>
      <w:bookmarkStart w:id="126" w:name="_Toc415750827"/>
      <w:bookmarkStart w:id="127" w:name="_Toc421610167"/>
      <w:bookmarkStart w:id="128" w:name="_Toc447202311"/>
      <w:bookmarkStart w:id="129" w:name="_Toc119931298"/>
      <w:r w:rsidRPr="00D268FB">
        <w:t>17.3.1</w:t>
      </w:r>
      <w:r w:rsidRPr="00D268FB">
        <w:tab/>
      </w:r>
      <w:bookmarkEnd w:id="124"/>
      <w:r w:rsidRPr="00D268FB">
        <w:t xml:space="preserve">Periodic Location Area Update </w:t>
      </w:r>
      <w:r w:rsidR="00D4603D">
        <w:t>–</w:t>
      </w:r>
      <w:r w:rsidRPr="00D268FB">
        <w:t xml:space="preserve"> Successful</w:t>
      </w:r>
      <w:bookmarkEnd w:id="125"/>
      <w:bookmarkEnd w:id="126"/>
      <w:bookmarkEnd w:id="127"/>
      <w:bookmarkEnd w:id="128"/>
      <w:bookmarkEnd w:id="129"/>
    </w:p>
    <w:p w14:paraId="2D719655" w14:textId="77777777" w:rsidR="008D56D9" w:rsidRPr="00D268FB" w:rsidRDefault="008D56D9" w:rsidP="008D56D9">
      <w:pPr>
        <w:pStyle w:val="H6"/>
      </w:pPr>
      <w:r w:rsidRPr="00D268FB">
        <w:t>Description</w:t>
      </w:r>
    </w:p>
    <w:p w14:paraId="79A106C8" w14:textId="77777777" w:rsidR="008D56D9" w:rsidRPr="00D268FB" w:rsidRDefault="008D56D9" w:rsidP="008D56D9">
      <w:r w:rsidRPr="00D268FB">
        <w:t>The DUT shall successfully perform a Periodic Location Area Update after the T3212 timer has expired.</w:t>
      </w:r>
    </w:p>
    <w:p w14:paraId="318E1793" w14:textId="77777777" w:rsidR="008D56D9" w:rsidRPr="00D268FB" w:rsidRDefault="008D56D9" w:rsidP="008D56D9">
      <w:pPr>
        <w:pStyle w:val="H6"/>
      </w:pPr>
      <w:r w:rsidRPr="00D268FB">
        <w:t>Related 3GPP core specifications</w:t>
      </w:r>
    </w:p>
    <w:p w14:paraId="332B320D" w14:textId="77777777" w:rsidR="008D56D9" w:rsidRPr="00D268FB" w:rsidRDefault="008D56D9" w:rsidP="008D56D9">
      <w:r w:rsidRPr="00D268FB">
        <w:lastRenderedPageBreak/>
        <w:t>3GPP TS 24.008 4.4.2 (Periodic updating)</w:t>
      </w:r>
    </w:p>
    <w:p w14:paraId="1B2BF9C9" w14:textId="77777777" w:rsidR="008D56D9" w:rsidRPr="00D268FB" w:rsidRDefault="008D56D9" w:rsidP="008D56D9">
      <w:pPr>
        <w:pStyle w:val="H6"/>
      </w:pPr>
      <w:r w:rsidRPr="00D268FB">
        <w:t>Reason for test</w:t>
      </w:r>
    </w:p>
    <w:p w14:paraId="011A5E6D" w14:textId="77777777" w:rsidR="008D56D9" w:rsidRPr="00D268FB" w:rsidRDefault="008D56D9" w:rsidP="008D56D9">
      <w:r w:rsidRPr="00D268FB">
        <w:t>To verify the DUT successfully performs a Periodic Location Area Update after the T3212 timer has expired.</w:t>
      </w:r>
    </w:p>
    <w:p w14:paraId="6BA53D3C" w14:textId="77777777" w:rsidR="008D56D9" w:rsidRPr="00D268FB" w:rsidRDefault="008D56D9" w:rsidP="008D56D9">
      <w:pPr>
        <w:pStyle w:val="H6"/>
      </w:pPr>
      <w:r w:rsidRPr="00D268FB">
        <w:t>Initial configuration</w:t>
      </w:r>
    </w:p>
    <w:p w14:paraId="3D2B0522" w14:textId="77777777" w:rsidR="008D56D9" w:rsidRPr="00D268FB" w:rsidRDefault="008D56D9" w:rsidP="008D56D9">
      <w:r w:rsidRPr="00D268FB">
        <w:t>DUT is powered off (or Flight Mode enabled).</w:t>
      </w:r>
    </w:p>
    <w:p w14:paraId="3670C298" w14:textId="77777777" w:rsidR="008D56D9" w:rsidRPr="00D268FB" w:rsidRDefault="008D56D9" w:rsidP="008D56D9">
      <w:r w:rsidRPr="00D268FB">
        <w:t>T3212 timer value for network under test is known to the tester (X minutes).</w:t>
      </w:r>
    </w:p>
    <w:p w14:paraId="1EE60182" w14:textId="77777777" w:rsidR="008D56D9" w:rsidRPr="00D268FB" w:rsidRDefault="008D56D9" w:rsidP="008D56D9">
      <w:pPr>
        <w:pStyle w:val="H6"/>
      </w:pPr>
      <w:r w:rsidRPr="00D268FB">
        <w:t>Test procedure</w:t>
      </w:r>
    </w:p>
    <w:p w14:paraId="78D4AC38" w14:textId="77777777" w:rsidR="008D56D9" w:rsidRPr="00D268FB" w:rsidRDefault="008D56D9" w:rsidP="002D6921">
      <w:pPr>
        <w:numPr>
          <w:ilvl w:val="0"/>
          <w:numId w:val="174"/>
        </w:numPr>
      </w:pPr>
      <w:r w:rsidRPr="00D268FB">
        <w:t>Power on DUT (or disable Flight Mode).</w:t>
      </w:r>
    </w:p>
    <w:p w14:paraId="11DFD1F0" w14:textId="77777777" w:rsidR="008D56D9" w:rsidRPr="00D268FB" w:rsidRDefault="008D56D9" w:rsidP="002D6921">
      <w:pPr>
        <w:numPr>
          <w:ilvl w:val="0"/>
          <w:numId w:val="174"/>
        </w:numPr>
      </w:pPr>
      <w:r w:rsidRPr="00D268FB">
        <w:t>Leave DUT in Idle until T3212 timer has expired (X minutes).</w:t>
      </w:r>
    </w:p>
    <w:p w14:paraId="5285A5C0" w14:textId="77777777" w:rsidR="008D56D9" w:rsidRPr="00D268FB" w:rsidRDefault="008D56D9" w:rsidP="002D6921">
      <w:pPr>
        <w:numPr>
          <w:ilvl w:val="0"/>
          <w:numId w:val="174"/>
        </w:numPr>
      </w:pPr>
      <w:r w:rsidRPr="00D268FB">
        <w:t>Observe behaviour when T3212 timer has expired.</w:t>
      </w:r>
    </w:p>
    <w:p w14:paraId="6C348E1D" w14:textId="77777777" w:rsidR="008D56D9" w:rsidRPr="00D268FB" w:rsidRDefault="008D56D9" w:rsidP="002D6921">
      <w:pPr>
        <w:numPr>
          <w:ilvl w:val="0"/>
          <w:numId w:val="174"/>
        </w:numPr>
      </w:pPr>
      <w:r w:rsidRPr="00D268FB">
        <w:t>Receive MT Voice Call / MT SMS.</w:t>
      </w:r>
    </w:p>
    <w:p w14:paraId="373CE6CC" w14:textId="77777777" w:rsidR="008D56D9" w:rsidRPr="00D268FB" w:rsidRDefault="008D56D9" w:rsidP="008D56D9">
      <w:pPr>
        <w:pStyle w:val="H6"/>
      </w:pPr>
      <w:r w:rsidRPr="00D268FB">
        <w:t>Expected behaviour</w:t>
      </w:r>
    </w:p>
    <w:p w14:paraId="366EE81E" w14:textId="77777777" w:rsidR="008D56D9" w:rsidRPr="00D268FB" w:rsidRDefault="008D56D9" w:rsidP="002D6921">
      <w:pPr>
        <w:numPr>
          <w:ilvl w:val="0"/>
          <w:numId w:val="175"/>
        </w:numPr>
      </w:pPr>
      <w:r w:rsidRPr="00D268FB">
        <w:t>DUT is powered on and T3212 timer commences.</w:t>
      </w:r>
    </w:p>
    <w:p w14:paraId="57CB8FBA" w14:textId="77777777" w:rsidR="008D56D9" w:rsidRPr="00D268FB" w:rsidRDefault="008D56D9" w:rsidP="002D6921">
      <w:pPr>
        <w:numPr>
          <w:ilvl w:val="0"/>
          <w:numId w:val="175"/>
        </w:numPr>
        <w:tabs>
          <w:tab w:val="clear" w:pos="644"/>
          <w:tab w:val="num" w:pos="785"/>
        </w:tabs>
      </w:pPr>
      <w:r w:rsidRPr="00D268FB">
        <w:t>DUT is in Idle mode and T3212 timer is running.</w:t>
      </w:r>
    </w:p>
    <w:p w14:paraId="3755C1B1" w14:textId="77777777" w:rsidR="008D56D9" w:rsidRPr="00D268FB" w:rsidRDefault="008D56D9" w:rsidP="002D6921">
      <w:pPr>
        <w:numPr>
          <w:ilvl w:val="0"/>
          <w:numId w:val="175"/>
        </w:numPr>
        <w:tabs>
          <w:tab w:val="clear" w:pos="644"/>
          <w:tab w:val="num" w:pos="785"/>
        </w:tabs>
      </w:pPr>
      <w:r w:rsidRPr="00D268FB">
        <w:t>DUT sends a Location Update Request message to the network.</w:t>
      </w:r>
    </w:p>
    <w:p w14:paraId="6FF46516" w14:textId="77777777" w:rsidR="008D56D9" w:rsidRPr="00D268FB" w:rsidRDefault="008D56D9" w:rsidP="00EB4564">
      <w:pPr>
        <w:ind w:left="644"/>
      </w:pPr>
      <w:r w:rsidRPr="00D268FB">
        <w:t>Within the Location Update Request message, confirm the “Location Updating Type” parameter holds the “periodic updating” value.</w:t>
      </w:r>
    </w:p>
    <w:p w14:paraId="0DD6E944" w14:textId="0737C51B" w:rsidR="008D56D9" w:rsidRPr="00D268FB" w:rsidRDefault="008D56D9" w:rsidP="00EB4564">
      <w:pPr>
        <w:ind w:left="644"/>
      </w:pPr>
      <w:r w:rsidRPr="00D268FB">
        <w:t xml:space="preserve">Confirm the DUT receives </w:t>
      </w:r>
      <w:r w:rsidR="00D4603D">
        <w:t>“</w:t>
      </w:r>
      <w:r w:rsidRPr="00D268FB">
        <w:t>Location Update Accept</w:t>
      </w:r>
      <w:r w:rsidR="00D4603D">
        <w:t>”</w:t>
      </w:r>
      <w:r w:rsidRPr="00D268FB">
        <w:t xml:space="preserve"> from the network.</w:t>
      </w:r>
    </w:p>
    <w:p w14:paraId="08BF9B51" w14:textId="77777777" w:rsidR="008D56D9" w:rsidRPr="00D268FB" w:rsidRDefault="008D56D9" w:rsidP="002D6921">
      <w:pPr>
        <w:numPr>
          <w:ilvl w:val="0"/>
          <w:numId w:val="175"/>
        </w:numPr>
        <w:tabs>
          <w:tab w:val="clear" w:pos="644"/>
          <w:tab w:val="num" w:pos="785"/>
        </w:tabs>
      </w:pPr>
      <w:r w:rsidRPr="00D268FB">
        <w:t>MT Voice Call / MT SMS is successful.</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2977"/>
      </w:tblGrid>
      <w:tr w:rsidR="008D56D9" w:rsidRPr="00D268FB" w14:paraId="7B5AFC05" w14:textId="77777777" w:rsidTr="008D56D9">
        <w:trPr>
          <w:tblHeader/>
        </w:trPr>
        <w:tc>
          <w:tcPr>
            <w:tcW w:w="567" w:type="dxa"/>
            <w:shd w:val="clear" w:color="auto" w:fill="C0C0C0"/>
            <w:vAlign w:val="center"/>
          </w:tcPr>
          <w:p w14:paraId="39B61C16" w14:textId="77777777" w:rsidR="008D56D9" w:rsidRPr="00D268FB" w:rsidRDefault="008D56D9" w:rsidP="008D56D9">
            <w:pPr>
              <w:pStyle w:val="TableText"/>
            </w:pPr>
            <w:r w:rsidRPr="00D268FB">
              <w:t>Step</w:t>
            </w:r>
          </w:p>
        </w:tc>
        <w:tc>
          <w:tcPr>
            <w:tcW w:w="993" w:type="dxa"/>
            <w:shd w:val="clear" w:color="auto" w:fill="C0C0C0"/>
            <w:vAlign w:val="center"/>
          </w:tcPr>
          <w:p w14:paraId="1A605189" w14:textId="40544016" w:rsidR="008D56D9" w:rsidRPr="00D268FB" w:rsidRDefault="008D56D9" w:rsidP="008D56D9">
            <w:pPr>
              <w:pStyle w:val="TableText"/>
            </w:pPr>
            <w:r w:rsidRPr="00D268FB">
              <w:t xml:space="preserve">Direction UE </w:t>
            </w:r>
            <w:r w:rsidR="00D4603D">
              <w:t>–</w:t>
            </w:r>
            <w:r w:rsidRPr="00D268FB">
              <w:t xml:space="preserve"> NW</w:t>
            </w:r>
          </w:p>
        </w:tc>
        <w:tc>
          <w:tcPr>
            <w:tcW w:w="3827" w:type="dxa"/>
            <w:shd w:val="clear" w:color="auto" w:fill="C0C0C0"/>
            <w:vAlign w:val="center"/>
          </w:tcPr>
          <w:p w14:paraId="7C24AA91" w14:textId="77777777" w:rsidR="008D56D9" w:rsidRPr="00D268FB" w:rsidRDefault="008D56D9" w:rsidP="008D56D9">
            <w:pPr>
              <w:pStyle w:val="TableText"/>
            </w:pPr>
            <w:r w:rsidRPr="00D268FB">
              <w:t>Message</w:t>
            </w:r>
          </w:p>
        </w:tc>
        <w:tc>
          <w:tcPr>
            <w:tcW w:w="2977" w:type="dxa"/>
            <w:shd w:val="clear" w:color="auto" w:fill="C0C0C0"/>
            <w:vAlign w:val="center"/>
          </w:tcPr>
          <w:p w14:paraId="25B0668D" w14:textId="77777777" w:rsidR="008D56D9" w:rsidRPr="00D268FB" w:rsidRDefault="008D56D9" w:rsidP="008D56D9">
            <w:pPr>
              <w:pStyle w:val="TableText"/>
            </w:pPr>
            <w:r w:rsidRPr="00D268FB">
              <w:t>Comments</w:t>
            </w:r>
          </w:p>
        </w:tc>
      </w:tr>
      <w:tr w:rsidR="008D56D9" w:rsidRPr="00D268FB" w14:paraId="5CF008FC" w14:textId="77777777" w:rsidTr="008D56D9">
        <w:tc>
          <w:tcPr>
            <w:tcW w:w="567" w:type="dxa"/>
            <w:vAlign w:val="center"/>
          </w:tcPr>
          <w:p w14:paraId="6C8352FC" w14:textId="77777777" w:rsidR="008D56D9" w:rsidRPr="00D268FB" w:rsidRDefault="008D56D9" w:rsidP="008D56D9">
            <w:pPr>
              <w:pStyle w:val="TableText"/>
            </w:pPr>
            <w:r w:rsidRPr="00D268FB">
              <w:t>1</w:t>
            </w:r>
          </w:p>
        </w:tc>
        <w:tc>
          <w:tcPr>
            <w:tcW w:w="993" w:type="dxa"/>
            <w:vAlign w:val="center"/>
          </w:tcPr>
          <w:p w14:paraId="05138177" w14:textId="77777777" w:rsidR="008D56D9" w:rsidRPr="00D268FB" w:rsidRDefault="008D56D9" w:rsidP="008D56D9">
            <w:pPr>
              <w:pStyle w:val="TableText"/>
            </w:pPr>
            <w:r w:rsidRPr="00D268FB">
              <w:sym w:font="Wingdings" w:char="F0E8"/>
            </w:r>
          </w:p>
        </w:tc>
        <w:tc>
          <w:tcPr>
            <w:tcW w:w="3827" w:type="dxa"/>
            <w:vAlign w:val="center"/>
          </w:tcPr>
          <w:p w14:paraId="585A65B4" w14:textId="77777777" w:rsidR="008D56D9" w:rsidRPr="00D268FB" w:rsidRDefault="008D56D9" w:rsidP="008D56D9">
            <w:pPr>
              <w:pStyle w:val="TableText"/>
            </w:pPr>
            <w:r w:rsidRPr="00D268FB">
              <w:t>RRC CONNECTION REQUEST</w:t>
            </w:r>
          </w:p>
        </w:tc>
        <w:tc>
          <w:tcPr>
            <w:tcW w:w="2977" w:type="dxa"/>
            <w:vAlign w:val="center"/>
          </w:tcPr>
          <w:p w14:paraId="1EFCA26E" w14:textId="227BA4A2" w:rsidR="008D56D9" w:rsidRPr="00D268FB" w:rsidRDefault="00D4603D" w:rsidP="008D56D9">
            <w:pPr>
              <w:pStyle w:val="TableText"/>
            </w:pPr>
            <w:r>
              <w:t>“</w:t>
            </w:r>
            <w:r w:rsidR="008D56D9" w:rsidRPr="00D268FB">
              <w:t>Establishment cause</w:t>
            </w:r>
            <w:r>
              <w:t>”</w:t>
            </w:r>
            <w:r w:rsidR="008D56D9" w:rsidRPr="00D268FB">
              <w:t>: Registration.</w:t>
            </w:r>
          </w:p>
        </w:tc>
      </w:tr>
      <w:tr w:rsidR="008D56D9" w:rsidRPr="00D268FB" w14:paraId="4483CA25" w14:textId="77777777" w:rsidTr="008D56D9">
        <w:tc>
          <w:tcPr>
            <w:tcW w:w="567" w:type="dxa"/>
            <w:vAlign w:val="center"/>
          </w:tcPr>
          <w:p w14:paraId="7F95A022" w14:textId="77777777" w:rsidR="008D56D9" w:rsidRPr="00D268FB" w:rsidRDefault="008D56D9" w:rsidP="008D56D9">
            <w:pPr>
              <w:pStyle w:val="TableText"/>
            </w:pPr>
            <w:r w:rsidRPr="00D268FB">
              <w:t>2</w:t>
            </w:r>
          </w:p>
        </w:tc>
        <w:tc>
          <w:tcPr>
            <w:tcW w:w="993" w:type="dxa"/>
            <w:vAlign w:val="center"/>
          </w:tcPr>
          <w:p w14:paraId="2A2D2A78" w14:textId="77777777" w:rsidR="008D56D9" w:rsidRPr="00D268FB" w:rsidRDefault="008D56D9" w:rsidP="008D56D9">
            <w:pPr>
              <w:pStyle w:val="TableText"/>
              <w:rPr>
                <w:lang w:eastAsia="ja-JP"/>
              </w:rPr>
            </w:pPr>
            <w:r w:rsidRPr="00D268FB">
              <w:sym w:font="Wingdings" w:char="F0E7"/>
            </w:r>
          </w:p>
        </w:tc>
        <w:tc>
          <w:tcPr>
            <w:tcW w:w="3827" w:type="dxa"/>
            <w:vAlign w:val="center"/>
          </w:tcPr>
          <w:p w14:paraId="21C309A6" w14:textId="77777777" w:rsidR="008D56D9" w:rsidRPr="00D268FB" w:rsidRDefault="008D56D9" w:rsidP="008D56D9">
            <w:pPr>
              <w:pStyle w:val="TableText"/>
            </w:pPr>
            <w:r w:rsidRPr="00D268FB">
              <w:t>RRC CONNECTION SETUP</w:t>
            </w:r>
          </w:p>
        </w:tc>
        <w:tc>
          <w:tcPr>
            <w:tcW w:w="2977" w:type="dxa"/>
            <w:vAlign w:val="center"/>
          </w:tcPr>
          <w:p w14:paraId="5255E6CB" w14:textId="77777777" w:rsidR="008D56D9" w:rsidRPr="00D268FB" w:rsidRDefault="008D56D9" w:rsidP="008D56D9">
            <w:pPr>
              <w:pStyle w:val="TableText"/>
            </w:pPr>
          </w:p>
        </w:tc>
      </w:tr>
      <w:tr w:rsidR="008D56D9" w:rsidRPr="00D268FB" w14:paraId="5E6810BC" w14:textId="77777777" w:rsidTr="008D56D9">
        <w:tc>
          <w:tcPr>
            <w:tcW w:w="567" w:type="dxa"/>
            <w:vAlign w:val="center"/>
          </w:tcPr>
          <w:p w14:paraId="0EEEC376" w14:textId="77777777" w:rsidR="008D56D9" w:rsidRPr="00D268FB" w:rsidRDefault="008D56D9" w:rsidP="008D56D9">
            <w:pPr>
              <w:pStyle w:val="TableText"/>
              <w:rPr>
                <w:lang w:eastAsia="ja-JP"/>
              </w:rPr>
            </w:pPr>
            <w:r w:rsidRPr="00D268FB">
              <w:rPr>
                <w:lang w:eastAsia="ja-JP"/>
              </w:rPr>
              <w:t>3</w:t>
            </w:r>
          </w:p>
        </w:tc>
        <w:tc>
          <w:tcPr>
            <w:tcW w:w="993" w:type="dxa"/>
            <w:vAlign w:val="center"/>
          </w:tcPr>
          <w:p w14:paraId="78CD4D6C" w14:textId="77777777" w:rsidR="008D56D9" w:rsidRPr="00D268FB" w:rsidRDefault="008D56D9" w:rsidP="008D56D9">
            <w:pPr>
              <w:pStyle w:val="TableText"/>
            </w:pPr>
            <w:r w:rsidRPr="00D268FB">
              <w:sym w:font="Wingdings" w:char="F0E8"/>
            </w:r>
          </w:p>
        </w:tc>
        <w:tc>
          <w:tcPr>
            <w:tcW w:w="3827" w:type="dxa"/>
            <w:vAlign w:val="center"/>
          </w:tcPr>
          <w:p w14:paraId="772013FA"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977" w:type="dxa"/>
            <w:vAlign w:val="center"/>
          </w:tcPr>
          <w:p w14:paraId="24AB65AB" w14:textId="77777777" w:rsidR="008D56D9" w:rsidRPr="00D268FB" w:rsidRDefault="008D56D9" w:rsidP="008D56D9">
            <w:pPr>
              <w:pStyle w:val="TableText"/>
            </w:pPr>
          </w:p>
        </w:tc>
      </w:tr>
      <w:tr w:rsidR="008D56D9" w:rsidRPr="00D268FB" w14:paraId="70BCE991" w14:textId="77777777" w:rsidTr="008D56D9">
        <w:tc>
          <w:tcPr>
            <w:tcW w:w="567" w:type="dxa"/>
            <w:vAlign w:val="center"/>
          </w:tcPr>
          <w:p w14:paraId="5956DE4D" w14:textId="77777777" w:rsidR="008D56D9" w:rsidRPr="00D268FB" w:rsidRDefault="008D56D9" w:rsidP="008D56D9">
            <w:pPr>
              <w:pStyle w:val="TableText"/>
            </w:pPr>
            <w:r w:rsidRPr="00D268FB">
              <w:t>4</w:t>
            </w:r>
          </w:p>
        </w:tc>
        <w:tc>
          <w:tcPr>
            <w:tcW w:w="993" w:type="dxa"/>
            <w:vAlign w:val="center"/>
          </w:tcPr>
          <w:p w14:paraId="749B204A" w14:textId="77777777" w:rsidR="008D56D9" w:rsidRPr="00D268FB" w:rsidRDefault="008D56D9" w:rsidP="008D56D9">
            <w:pPr>
              <w:pStyle w:val="TableText"/>
            </w:pPr>
            <w:r w:rsidRPr="00D268FB">
              <w:sym w:font="Wingdings" w:char="F0E8"/>
            </w:r>
          </w:p>
        </w:tc>
        <w:tc>
          <w:tcPr>
            <w:tcW w:w="3827" w:type="dxa"/>
            <w:vAlign w:val="center"/>
          </w:tcPr>
          <w:p w14:paraId="7E329B6F" w14:textId="77777777" w:rsidR="008D56D9" w:rsidRPr="00D268FB" w:rsidRDefault="008D56D9" w:rsidP="008D56D9">
            <w:pPr>
              <w:pStyle w:val="TableText"/>
            </w:pPr>
            <w:r w:rsidRPr="00D268FB">
              <w:t>LOCATION UPDATING REQUEST</w:t>
            </w:r>
          </w:p>
        </w:tc>
        <w:tc>
          <w:tcPr>
            <w:tcW w:w="2977" w:type="dxa"/>
            <w:vAlign w:val="center"/>
          </w:tcPr>
          <w:p w14:paraId="7681E862" w14:textId="18A78D29" w:rsidR="008D56D9" w:rsidRPr="00D268FB" w:rsidRDefault="00D4603D" w:rsidP="008D56D9">
            <w:pPr>
              <w:pStyle w:val="TableText"/>
            </w:pPr>
            <w:r>
              <w:t>“</w:t>
            </w:r>
            <w:r w:rsidR="008D56D9" w:rsidRPr="00D268FB">
              <w:t>location updating type</w:t>
            </w:r>
            <w:r>
              <w:t>”</w:t>
            </w:r>
            <w:r w:rsidR="008D56D9" w:rsidRPr="00D268FB">
              <w:t xml:space="preserve"> = periodic</w:t>
            </w:r>
          </w:p>
        </w:tc>
      </w:tr>
      <w:tr w:rsidR="008D56D9" w:rsidRPr="00D268FB" w14:paraId="0C542611" w14:textId="77777777" w:rsidTr="008D56D9">
        <w:tc>
          <w:tcPr>
            <w:tcW w:w="567" w:type="dxa"/>
            <w:vAlign w:val="center"/>
          </w:tcPr>
          <w:p w14:paraId="1A594428" w14:textId="77777777" w:rsidR="008D56D9" w:rsidRPr="00D268FB" w:rsidRDefault="008D56D9" w:rsidP="008D56D9">
            <w:pPr>
              <w:pStyle w:val="TableText"/>
              <w:rPr>
                <w:i/>
              </w:rPr>
            </w:pPr>
            <w:r w:rsidRPr="00D268FB">
              <w:rPr>
                <w:i/>
              </w:rPr>
              <w:t>(5)</w:t>
            </w:r>
          </w:p>
        </w:tc>
        <w:tc>
          <w:tcPr>
            <w:tcW w:w="993" w:type="dxa"/>
            <w:vAlign w:val="center"/>
          </w:tcPr>
          <w:p w14:paraId="6D987C55" w14:textId="77777777" w:rsidR="008D56D9" w:rsidRPr="00D268FB" w:rsidRDefault="008D56D9" w:rsidP="008D56D9">
            <w:pPr>
              <w:pStyle w:val="TableText"/>
              <w:rPr>
                <w:i/>
              </w:rPr>
            </w:pPr>
            <w:r w:rsidRPr="00D268FB">
              <w:rPr>
                <w:i/>
              </w:rPr>
              <w:sym w:font="Wingdings" w:char="F0E7"/>
            </w:r>
          </w:p>
        </w:tc>
        <w:tc>
          <w:tcPr>
            <w:tcW w:w="3827" w:type="dxa"/>
            <w:vAlign w:val="center"/>
          </w:tcPr>
          <w:p w14:paraId="0DE6C5DD" w14:textId="77777777" w:rsidR="008D56D9" w:rsidRPr="00D268FB" w:rsidRDefault="008D56D9" w:rsidP="008D56D9">
            <w:pPr>
              <w:pStyle w:val="TableText"/>
              <w:rPr>
                <w:i/>
              </w:rPr>
            </w:pPr>
            <w:r w:rsidRPr="00D268FB">
              <w:rPr>
                <w:i/>
              </w:rPr>
              <w:t>AUTHENTICATION REQUEST</w:t>
            </w:r>
          </w:p>
        </w:tc>
        <w:tc>
          <w:tcPr>
            <w:tcW w:w="2977" w:type="dxa"/>
            <w:vAlign w:val="center"/>
          </w:tcPr>
          <w:p w14:paraId="694161DC" w14:textId="77777777" w:rsidR="008D56D9" w:rsidRPr="00D268FB" w:rsidRDefault="008D56D9" w:rsidP="008D56D9">
            <w:pPr>
              <w:pStyle w:val="TableText"/>
              <w:rPr>
                <w:i/>
              </w:rPr>
            </w:pPr>
            <w:r w:rsidRPr="00D268FB">
              <w:rPr>
                <w:i/>
              </w:rPr>
              <w:t>Optional</w:t>
            </w:r>
          </w:p>
        </w:tc>
      </w:tr>
      <w:tr w:rsidR="008D56D9" w:rsidRPr="00D268FB" w14:paraId="01CA1B70" w14:textId="77777777" w:rsidTr="008D56D9">
        <w:tc>
          <w:tcPr>
            <w:tcW w:w="567" w:type="dxa"/>
            <w:vAlign w:val="center"/>
          </w:tcPr>
          <w:p w14:paraId="1345184B" w14:textId="77777777" w:rsidR="008D56D9" w:rsidRPr="00D268FB" w:rsidRDefault="008D56D9" w:rsidP="008D56D9">
            <w:pPr>
              <w:pStyle w:val="TableText"/>
              <w:rPr>
                <w:i/>
              </w:rPr>
            </w:pPr>
            <w:r w:rsidRPr="00D268FB">
              <w:rPr>
                <w:i/>
              </w:rPr>
              <w:t>(6)</w:t>
            </w:r>
          </w:p>
        </w:tc>
        <w:tc>
          <w:tcPr>
            <w:tcW w:w="993" w:type="dxa"/>
            <w:vAlign w:val="center"/>
          </w:tcPr>
          <w:p w14:paraId="5CC1BEF9" w14:textId="77777777" w:rsidR="008D56D9" w:rsidRPr="00D268FB" w:rsidRDefault="008D56D9" w:rsidP="008D56D9">
            <w:pPr>
              <w:pStyle w:val="TableText"/>
              <w:rPr>
                <w:i/>
              </w:rPr>
            </w:pPr>
            <w:r w:rsidRPr="00D268FB">
              <w:rPr>
                <w:i/>
              </w:rPr>
              <w:sym w:font="Wingdings" w:char="F0E8"/>
            </w:r>
          </w:p>
        </w:tc>
        <w:tc>
          <w:tcPr>
            <w:tcW w:w="3827" w:type="dxa"/>
            <w:vAlign w:val="center"/>
          </w:tcPr>
          <w:p w14:paraId="0FC84C79" w14:textId="77777777" w:rsidR="008D56D9" w:rsidRPr="00D268FB" w:rsidRDefault="008D56D9" w:rsidP="008D56D9">
            <w:pPr>
              <w:pStyle w:val="TableText"/>
              <w:rPr>
                <w:i/>
              </w:rPr>
            </w:pPr>
            <w:r w:rsidRPr="00D268FB">
              <w:rPr>
                <w:i/>
              </w:rPr>
              <w:t>AUTHENTICATION RESPONSE</w:t>
            </w:r>
          </w:p>
        </w:tc>
        <w:tc>
          <w:tcPr>
            <w:tcW w:w="2977" w:type="dxa"/>
            <w:vAlign w:val="center"/>
          </w:tcPr>
          <w:p w14:paraId="122A74A8" w14:textId="77777777" w:rsidR="008D56D9" w:rsidRPr="00D268FB" w:rsidRDefault="008D56D9" w:rsidP="008D56D9">
            <w:pPr>
              <w:pStyle w:val="TableText"/>
              <w:rPr>
                <w:i/>
              </w:rPr>
            </w:pPr>
            <w:r w:rsidRPr="00D268FB">
              <w:rPr>
                <w:i/>
              </w:rPr>
              <w:t>Optional</w:t>
            </w:r>
          </w:p>
        </w:tc>
      </w:tr>
      <w:tr w:rsidR="008D56D9" w:rsidRPr="00D268FB" w14:paraId="3BBA8F29" w14:textId="77777777" w:rsidTr="008D56D9">
        <w:tc>
          <w:tcPr>
            <w:tcW w:w="567" w:type="dxa"/>
            <w:vAlign w:val="center"/>
          </w:tcPr>
          <w:p w14:paraId="418B5953" w14:textId="77777777" w:rsidR="008D56D9" w:rsidRPr="00D268FB" w:rsidRDefault="008D56D9" w:rsidP="008D56D9">
            <w:pPr>
              <w:pStyle w:val="TableText"/>
              <w:rPr>
                <w:i/>
                <w:lang w:eastAsia="ja-JP"/>
              </w:rPr>
            </w:pPr>
            <w:r w:rsidRPr="00D268FB">
              <w:rPr>
                <w:i/>
                <w:lang w:eastAsia="ja-JP"/>
              </w:rPr>
              <w:t>(7)</w:t>
            </w:r>
          </w:p>
        </w:tc>
        <w:tc>
          <w:tcPr>
            <w:tcW w:w="993" w:type="dxa"/>
            <w:vAlign w:val="center"/>
          </w:tcPr>
          <w:p w14:paraId="19EEA37E" w14:textId="77777777" w:rsidR="008D56D9" w:rsidRPr="00D268FB" w:rsidRDefault="008D56D9" w:rsidP="008D56D9">
            <w:pPr>
              <w:pStyle w:val="TableText"/>
              <w:rPr>
                <w:i/>
              </w:rPr>
            </w:pPr>
            <w:r w:rsidRPr="00D268FB">
              <w:rPr>
                <w:i/>
              </w:rPr>
              <w:sym w:font="Wingdings" w:char="F0E7"/>
            </w:r>
          </w:p>
        </w:tc>
        <w:tc>
          <w:tcPr>
            <w:tcW w:w="3827" w:type="dxa"/>
            <w:vAlign w:val="center"/>
          </w:tcPr>
          <w:p w14:paraId="7302D730" w14:textId="77777777" w:rsidR="008D56D9" w:rsidRPr="00D268FB" w:rsidRDefault="008D56D9" w:rsidP="008D56D9">
            <w:pPr>
              <w:pStyle w:val="TableText"/>
              <w:rPr>
                <w:i/>
              </w:rPr>
            </w:pPr>
            <w:r w:rsidRPr="00D268FB">
              <w:rPr>
                <w:i/>
              </w:rPr>
              <w:t>SECURITY MODE COMMAND</w:t>
            </w:r>
          </w:p>
        </w:tc>
        <w:tc>
          <w:tcPr>
            <w:tcW w:w="2977" w:type="dxa"/>
            <w:vAlign w:val="center"/>
          </w:tcPr>
          <w:p w14:paraId="4F06320A" w14:textId="77777777" w:rsidR="008D56D9" w:rsidRPr="00D268FB" w:rsidRDefault="008D56D9" w:rsidP="008D56D9">
            <w:pPr>
              <w:pStyle w:val="TableText"/>
              <w:rPr>
                <w:i/>
              </w:rPr>
            </w:pPr>
            <w:r w:rsidRPr="00D268FB">
              <w:rPr>
                <w:i/>
              </w:rPr>
              <w:t>Optional</w:t>
            </w:r>
          </w:p>
        </w:tc>
      </w:tr>
      <w:tr w:rsidR="008D56D9" w:rsidRPr="00D268FB" w14:paraId="4369B752" w14:textId="77777777" w:rsidTr="008D56D9">
        <w:tc>
          <w:tcPr>
            <w:tcW w:w="567" w:type="dxa"/>
            <w:vAlign w:val="center"/>
          </w:tcPr>
          <w:p w14:paraId="7F12F673" w14:textId="77777777" w:rsidR="008D56D9" w:rsidRPr="00D268FB" w:rsidRDefault="008D56D9" w:rsidP="008D56D9">
            <w:pPr>
              <w:pStyle w:val="TableText"/>
              <w:rPr>
                <w:i/>
              </w:rPr>
            </w:pPr>
            <w:r w:rsidRPr="00D268FB">
              <w:rPr>
                <w:i/>
                <w:lang w:eastAsia="ja-JP"/>
              </w:rPr>
              <w:t>(8)</w:t>
            </w:r>
          </w:p>
        </w:tc>
        <w:tc>
          <w:tcPr>
            <w:tcW w:w="993" w:type="dxa"/>
            <w:vAlign w:val="center"/>
          </w:tcPr>
          <w:p w14:paraId="1585A2D3" w14:textId="77777777" w:rsidR="008D56D9" w:rsidRPr="00D268FB" w:rsidRDefault="008D56D9" w:rsidP="008D56D9">
            <w:pPr>
              <w:pStyle w:val="TableText"/>
              <w:rPr>
                <w:i/>
              </w:rPr>
            </w:pPr>
            <w:r w:rsidRPr="00D268FB">
              <w:rPr>
                <w:i/>
              </w:rPr>
              <w:sym w:font="Wingdings" w:char="F0E8"/>
            </w:r>
          </w:p>
        </w:tc>
        <w:tc>
          <w:tcPr>
            <w:tcW w:w="3827" w:type="dxa"/>
            <w:vAlign w:val="center"/>
          </w:tcPr>
          <w:p w14:paraId="42C434AC" w14:textId="77777777" w:rsidR="008D56D9" w:rsidRPr="00D268FB" w:rsidRDefault="008D56D9" w:rsidP="008D56D9">
            <w:pPr>
              <w:pStyle w:val="TableText"/>
              <w:rPr>
                <w:i/>
              </w:rPr>
            </w:pPr>
            <w:r w:rsidRPr="00D268FB">
              <w:rPr>
                <w:i/>
              </w:rPr>
              <w:t>SECURITY MODE COMPLETE</w:t>
            </w:r>
          </w:p>
        </w:tc>
        <w:tc>
          <w:tcPr>
            <w:tcW w:w="2977" w:type="dxa"/>
            <w:vAlign w:val="center"/>
          </w:tcPr>
          <w:p w14:paraId="7C2570EA" w14:textId="77777777" w:rsidR="008D56D9" w:rsidRPr="00D268FB" w:rsidRDefault="008D56D9" w:rsidP="008D56D9">
            <w:pPr>
              <w:pStyle w:val="TableText"/>
              <w:rPr>
                <w:i/>
              </w:rPr>
            </w:pPr>
            <w:r w:rsidRPr="00D268FB">
              <w:rPr>
                <w:i/>
              </w:rPr>
              <w:t>Optional</w:t>
            </w:r>
          </w:p>
        </w:tc>
      </w:tr>
      <w:tr w:rsidR="008D56D9" w:rsidRPr="00D268FB" w14:paraId="2AC1D3B8" w14:textId="77777777" w:rsidTr="008D56D9">
        <w:tc>
          <w:tcPr>
            <w:tcW w:w="567" w:type="dxa"/>
            <w:vAlign w:val="center"/>
          </w:tcPr>
          <w:p w14:paraId="49AA976F" w14:textId="77777777" w:rsidR="008D56D9" w:rsidRPr="00D268FB" w:rsidRDefault="008D56D9" w:rsidP="008D56D9">
            <w:pPr>
              <w:pStyle w:val="TableText"/>
            </w:pPr>
            <w:r w:rsidRPr="00D268FB">
              <w:t>9</w:t>
            </w:r>
          </w:p>
        </w:tc>
        <w:tc>
          <w:tcPr>
            <w:tcW w:w="993" w:type="dxa"/>
            <w:vAlign w:val="center"/>
          </w:tcPr>
          <w:p w14:paraId="30806494" w14:textId="77777777" w:rsidR="008D56D9" w:rsidRPr="00D268FB" w:rsidRDefault="008D56D9" w:rsidP="008D56D9">
            <w:pPr>
              <w:pStyle w:val="TableText"/>
              <w:rPr>
                <w:lang w:eastAsia="ja-JP"/>
              </w:rPr>
            </w:pPr>
            <w:r w:rsidRPr="00D268FB">
              <w:sym w:font="Wingdings" w:char="F0E7"/>
            </w:r>
          </w:p>
        </w:tc>
        <w:tc>
          <w:tcPr>
            <w:tcW w:w="3827" w:type="dxa"/>
            <w:vAlign w:val="center"/>
          </w:tcPr>
          <w:p w14:paraId="489F40C8" w14:textId="77777777" w:rsidR="008D56D9" w:rsidRPr="00D268FB" w:rsidRDefault="008D56D9" w:rsidP="008D56D9">
            <w:pPr>
              <w:pStyle w:val="TableText"/>
            </w:pPr>
            <w:r w:rsidRPr="00D268FB">
              <w:t>LOCATION UPDATING ACCEPT</w:t>
            </w:r>
          </w:p>
        </w:tc>
        <w:tc>
          <w:tcPr>
            <w:tcW w:w="2977" w:type="dxa"/>
            <w:vAlign w:val="center"/>
          </w:tcPr>
          <w:p w14:paraId="20850948" w14:textId="77777777" w:rsidR="008D56D9" w:rsidRPr="00D268FB" w:rsidRDefault="008D56D9" w:rsidP="008D56D9">
            <w:pPr>
              <w:pStyle w:val="TableText"/>
            </w:pPr>
          </w:p>
        </w:tc>
      </w:tr>
      <w:tr w:rsidR="008D56D9" w:rsidRPr="00D268FB" w14:paraId="24DBB3BA" w14:textId="77777777" w:rsidTr="008D56D9">
        <w:tc>
          <w:tcPr>
            <w:tcW w:w="567" w:type="dxa"/>
            <w:vAlign w:val="center"/>
          </w:tcPr>
          <w:p w14:paraId="68E3F509" w14:textId="77777777" w:rsidR="008D56D9" w:rsidRPr="00D268FB" w:rsidRDefault="008D56D9" w:rsidP="008D56D9">
            <w:pPr>
              <w:pStyle w:val="TableText"/>
              <w:rPr>
                <w:i/>
              </w:rPr>
            </w:pPr>
            <w:r w:rsidRPr="00D268FB">
              <w:rPr>
                <w:i/>
              </w:rPr>
              <w:t>(10)</w:t>
            </w:r>
          </w:p>
        </w:tc>
        <w:tc>
          <w:tcPr>
            <w:tcW w:w="993" w:type="dxa"/>
            <w:vAlign w:val="center"/>
          </w:tcPr>
          <w:p w14:paraId="0C3C4725" w14:textId="77777777" w:rsidR="008D56D9" w:rsidRPr="00D268FB" w:rsidRDefault="008D56D9" w:rsidP="008D56D9">
            <w:pPr>
              <w:pStyle w:val="TableText"/>
              <w:rPr>
                <w:i/>
              </w:rPr>
            </w:pPr>
            <w:r w:rsidRPr="00D268FB">
              <w:rPr>
                <w:i/>
              </w:rPr>
              <w:sym w:font="Wingdings" w:char="F0E8"/>
            </w:r>
          </w:p>
        </w:tc>
        <w:tc>
          <w:tcPr>
            <w:tcW w:w="3827" w:type="dxa"/>
            <w:vAlign w:val="center"/>
          </w:tcPr>
          <w:p w14:paraId="7F8206FE" w14:textId="77777777" w:rsidR="008D56D9" w:rsidRPr="00D268FB" w:rsidRDefault="008D56D9" w:rsidP="008D56D9">
            <w:pPr>
              <w:pStyle w:val="TableText"/>
              <w:rPr>
                <w:i/>
              </w:rPr>
            </w:pPr>
            <w:r w:rsidRPr="00D268FB">
              <w:rPr>
                <w:i/>
              </w:rPr>
              <w:t>TMSI REALLOCATION COMPLETE</w:t>
            </w:r>
          </w:p>
        </w:tc>
        <w:tc>
          <w:tcPr>
            <w:tcW w:w="2977" w:type="dxa"/>
            <w:vAlign w:val="center"/>
          </w:tcPr>
          <w:p w14:paraId="3A533316" w14:textId="77777777" w:rsidR="008D56D9" w:rsidRPr="00D268FB" w:rsidRDefault="008D56D9" w:rsidP="008D56D9">
            <w:pPr>
              <w:pStyle w:val="TableText"/>
              <w:rPr>
                <w:i/>
              </w:rPr>
            </w:pPr>
            <w:r w:rsidRPr="00D268FB">
              <w:rPr>
                <w:i/>
              </w:rPr>
              <w:t>Optional</w:t>
            </w:r>
          </w:p>
        </w:tc>
      </w:tr>
      <w:tr w:rsidR="008D56D9" w:rsidRPr="00D268FB" w14:paraId="622D6D96" w14:textId="77777777" w:rsidTr="008D56D9">
        <w:tc>
          <w:tcPr>
            <w:tcW w:w="567" w:type="dxa"/>
            <w:vAlign w:val="center"/>
          </w:tcPr>
          <w:p w14:paraId="1B8AAD28" w14:textId="77777777" w:rsidR="008D56D9" w:rsidRPr="00D268FB" w:rsidRDefault="008D56D9" w:rsidP="008D56D9">
            <w:pPr>
              <w:pStyle w:val="TableText"/>
            </w:pPr>
            <w:r w:rsidRPr="00D268FB">
              <w:t>11</w:t>
            </w:r>
          </w:p>
        </w:tc>
        <w:tc>
          <w:tcPr>
            <w:tcW w:w="993" w:type="dxa"/>
            <w:vAlign w:val="center"/>
          </w:tcPr>
          <w:p w14:paraId="32218F0E" w14:textId="77777777" w:rsidR="008D56D9" w:rsidRPr="00D268FB" w:rsidRDefault="008D56D9" w:rsidP="008D56D9">
            <w:pPr>
              <w:pStyle w:val="TableText"/>
              <w:rPr>
                <w:lang w:eastAsia="ja-JP"/>
              </w:rPr>
            </w:pPr>
            <w:r w:rsidRPr="00D268FB">
              <w:sym w:font="Wingdings" w:char="F0E7"/>
            </w:r>
          </w:p>
        </w:tc>
        <w:tc>
          <w:tcPr>
            <w:tcW w:w="3827" w:type="dxa"/>
            <w:vAlign w:val="center"/>
          </w:tcPr>
          <w:p w14:paraId="4C79D66A" w14:textId="77777777" w:rsidR="008D56D9" w:rsidRPr="00D268FB" w:rsidRDefault="008D56D9" w:rsidP="008D56D9">
            <w:pPr>
              <w:pStyle w:val="TableText"/>
            </w:pPr>
            <w:r w:rsidRPr="00D268FB">
              <w:t>RRC CONNECTION RELEASE</w:t>
            </w:r>
          </w:p>
        </w:tc>
        <w:tc>
          <w:tcPr>
            <w:tcW w:w="2977" w:type="dxa"/>
            <w:vAlign w:val="center"/>
          </w:tcPr>
          <w:p w14:paraId="79238189" w14:textId="77777777" w:rsidR="008D56D9" w:rsidRPr="00D268FB" w:rsidRDefault="008D56D9" w:rsidP="008D56D9">
            <w:pPr>
              <w:pStyle w:val="TableText"/>
            </w:pPr>
          </w:p>
        </w:tc>
      </w:tr>
      <w:tr w:rsidR="008D56D9" w:rsidRPr="00D268FB" w14:paraId="77B759C3" w14:textId="77777777" w:rsidTr="008D56D9">
        <w:tc>
          <w:tcPr>
            <w:tcW w:w="567" w:type="dxa"/>
            <w:vAlign w:val="center"/>
          </w:tcPr>
          <w:p w14:paraId="03D20743" w14:textId="77777777" w:rsidR="008D56D9" w:rsidRPr="00D268FB" w:rsidRDefault="008D56D9" w:rsidP="008D56D9">
            <w:pPr>
              <w:pStyle w:val="TableText"/>
              <w:rPr>
                <w:lang w:eastAsia="ja-JP"/>
              </w:rPr>
            </w:pPr>
            <w:r w:rsidRPr="00D268FB">
              <w:rPr>
                <w:lang w:eastAsia="ja-JP"/>
              </w:rPr>
              <w:t>12</w:t>
            </w:r>
          </w:p>
        </w:tc>
        <w:tc>
          <w:tcPr>
            <w:tcW w:w="993" w:type="dxa"/>
            <w:vAlign w:val="center"/>
          </w:tcPr>
          <w:p w14:paraId="2B6D3ACE" w14:textId="77777777" w:rsidR="008D56D9" w:rsidRPr="00D268FB" w:rsidRDefault="008D56D9" w:rsidP="008D56D9">
            <w:pPr>
              <w:pStyle w:val="TableText"/>
            </w:pPr>
            <w:r w:rsidRPr="00D268FB">
              <w:sym w:font="Wingdings" w:char="F0E8"/>
            </w:r>
          </w:p>
        </w:tc>
        <w:tc>
          <w:tcPr>
            <w:tcW w:w="3827" w:type="dxa"/>
            <w:vAlign w:val="center"/>
          </w:tcPr>
          <w:p w14:paraId="1875C3C9"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977" w:type="dxa"/>
            <w:vAlign w:val="center"/>
          </w:tcPr>
          <w:p w14:paraId="78E4AC6A" w14:textId="77777777" w:rsidR="008D56D9" w:rsidRPr="00D268FB" w:rsidRDefault="008D56D9" w:rsidP="008D56D9">
            <w:pPr>
              <w:pStyle w:val="TableText"/>
            </w:pPr>
          </w:p>
        </w:tc>
      </w:tr>
    </w:tbl>
    <w:p w14:paraId="4FFB8666" w14:textId="77777777" w:rsidR="008D56D9" w:rsidRPr="00D268FB" w:rsidRDefault="008D56D9" w:rsidP="008D56D9"/>
    <w:p w14:paraId="6EF20AAB" w14:textId="008765B8" w:rsidR="00D84EED" w:rsidRPr="00D268FB" w:rsidRDefault="00D84EED" w:rsidP="00D84EED">
      <w:pPr>
        <w:pStyle w:val="Heading3"/>
      </w:pPr>
      <w:bookmarkStart w:id="130" w:name="_Toc119931299"/>
      <w:bookmarkStart w:id="131" w:name="_Toc392084011"/>
      <w:bookmarkStart w:id="132" w:name="_Toc397450733"/>
      <w:bookmarkStart w:id="133" w:name="_Toc415750828"/>
      <w:bookmarkStart w:id="134" w:name="_Toc421610168"/>
      <w:bookmarkStart w:id="135" w:name="_Toc447202312"/>
      <w:r w:rsidRPr="00D268FB">
        <w:t>17.3.2</w:t>
      </w:r>
      <w:r w:rsidRPr="00D268FB">
        <w:tab/>
        <w:t xml:space="preserve">Periodic Location Area Update </w:t>
      </w:r>
      <w:r w:rsidR="00D4603D">
        <w:t>–</w:t>
      </w:r>
      <w:r w:rsidRPr="00D268FB">
        <w:t xml:space="preserve"> Reset of T3212 timer</w:t>
      </w:r>
      <w:bookmarkEnd w:id="130"/>
    </w:p>
    <w:p w14:paraId="569040AD" w14:textId="77777777" w:rsidR="00D84EED" w:rsidRPr="00D268FB" w:rsidRDefault="00D84EED" w:rsidP="00D84EED">
      <w:pPr>
        <w:pStyle w:val="H6"/>
      </w:pPr>
      <w:r w:rsidRPr="00D268FB">
        <w:t>Description</w:t>
      </w:r>
    </w:p>
    <w:p w14:paraId="770DFEBE" w14:textId="77777777" w:rsidR="00D84EED" w:rsidRPr="00D268FB" w:rsidRDefault="00D84EED" w:rsidP="00D84EED">
      <w:r w:rsidRPr="00D268FB">
        <w:lastRenderedPageBreak/>
        <w:t>The DUT shall successfully reset its T3212 timer when a</w:t>
      </w:r>
      <w:r>
        <w:t xml:space="preserve"> </w:t>
      </w:r>
      <w:r w:rsidRPr="00D268FB">
        <w:t xml:space="preserve">Voice Call is made or received, </w:t>
      </w:r>
      <w:r>
        <w:t xml:space="preserve">an </w:t>
      </w:r>
      <w:r w:rsidRPr="00D268FB">
        <w:t>SMS is made or received,</w:t>
      </w:r>
      <w:r>
        <w:t xml:space="preserve"> or a</w:t>
      </w:r>
      <w:r w:rsidRPr="00D268FB">
        <w:t xml:space="preserve"> Supplementary service command is sent.</w:t>
      </w:r>
    </w:p>
    <w:p w14:paraId="6EF2AD51" w14:textId="77777777" w:rsidR="00D84EED" w:rsidRPr="00D268FB" w:rsidRDefault="00D84EED" w:rsidP="00D84EED">
      <w:pPr>
        <w:pStyle w:val="H6"/>
      </w:pPr>
      <w:r w:rsidRPr="00D268FB">
        <w:t>Related 3GPP core specifications</w:t>
      </w:r>
    </w:p>
    <w:p w14:paraId="6EEFE4A6" w14:textId="77777777" w:rsidR="00D84EED" w:rsidRPr="00D268FB" w:rsidRDefault="00D84EED" w:rsidP="00D84EED">
      <w:r w:rsidRPr="00D268FB">
        <w:t>3GPP TS 24.008 4.4.2 (Periodic updating)</w:t>
      </w:r>
    </w:p>
    <w:p w14:paraId="0423A7A0" w14:textId="77777777" w:rsidR="00D84EED" w:rsidRPr="00D268FB" w:rsidRDefault="00D84EED" w:rsidP="00D84EED">
      <w:pPr>
        <w:pStyle w:val="H6"/>
      </w:pPr>
      <w:r w:rsidRPr="00D268FB">
        <w:t>Reason for test</w:t>
      </w:r>
    </w:p>
    <w:p w14:paraId="66E24737" w14:textId="77777777" w:rsidR="00D84EED" w:rsidRPr="00D268FB" w:rsidRDefault="00D84EED" w:rsidP="00D84EED">
      <w:r w:rsidRPr="00D268FB">
        <w:t>To verify the DUT successfully resets its periodic location update timer T3212.</w:t>
      </w:r>
    </w:p>
    <w:p w14:paraId="11D2FBA0" w14:textId="77777777" w:rsidR="00D84EED" w:rsidRPr="00D268FB" w:rsidRDefault="00D84EED" w:rsidP="00D84EED">
      <w:pPr>
        <w:pStyle w:val="H6"/>
      </w:pPr>
      <w:r w:rsidRPr="00D268FB">
        <w:t>Initial configuration</w:t>
      </w:r>
    </w:p>
    <w:p w14:paraId="660BD927" w14:textId="77777777" w:rsidR="00D84EED" w:rsidRPr="00D268FB" w:rsidRDefault="00D84EED" w:rsidP="00D84EED">
      <w:r w:rsidRPr="00D268FB">
        <w:t>DUT is powered off (or Flight Mode enabled).</w:t>
      </w:r>
    </w:p>
    <w:p w14:paraId="6F969790" w14:textId="77777777" w:rsidR="00D84EED" w:rsidRPr="00D268FB" w:rsidRDefault="00D84EED" w:rsidP="00D84EED">
      <w:r w:rsidRPr="00D268FB">
        <w:t>T3212 timer value for network under test is known to the tester (X minutes).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5"/>
        <w:gridCol w:w="4554"/>
      </w:tblGrid>
      <w:tr w:rsidR="00D84EED" w:rsidRPr="00D824AC" w14:paraId="02ED8BA5" w14:textId="77777777" w:rsidTr="00CC4DBE">
        <w:tc>
          <w:tcPr>
            <w:tcW w:w="438" w:type="dxa"/>
            <w:shd w:val="clear" w:color="auto" w:fill="F2F2F2" w:themeFill="background1" w:themeFillShade="F2"/>
          </w:tcPr>
          <w:p w14:paraId="7F416CD0" w14:textId="77777777" w:rsidR="00D84EED" w:rsidRPr="00D824AC" w:rsidRDefault="00D84EED" w:rsidP="00CC4DBE">
            <w:pPr>
              <w:tabs>
                <w:tab w:val="left" w:pos="851"/>
              </w:tabs>
              <w:ind w:right="-1"/>
              <w:jc w:val="left"/>
              <w:rPr>
                <w:sz w:val="18"/>
                <w:szCs w:val="18"/>
              </w:rPr>
            </w:pPr>
            <w:r w:rsidRPr="00D824AC">
              <w:rPr>
                <w:sz w:val="18"/>
                <w:szCs w:val="18"/>
              </w:rPr>
              <w:t>1</w:t>
            </w:r>
          </w:p>
        </w:tc>
        <w:tc>
          <w:tcPr>
            <w:tcW w:w="4295" w:type="dxa"/>
          </w:tcPr>
          <w:p w14:paraId="0BF8715C" w14:textId="77777777" w:rsidR="00D84EED" w:rsidRPr="000264AC" w:rsidRDefault="00D84EED" w:rsidP="00CC4DBE">
            <w:r w:rsidRPr="00D268FB">
              <w:t>Power on DUT (or disable Flight Mode). Note the time (Time A).</w:t>
            </w:r>
          </w:p>
        </w:tc>
        <w:tc>
          <w:tcPr>
            <w:tcW w:w="4554" w:type="dxa"/>
          </w:tcPr>
          <w:p w14:paraId="55218B65" w14:textId="77777777" w:rsidR="00D84EED" w:rsidRPr="00BE66F3" w:rsidRDefault="00D84EED" w:rsidP="00CC4DBE">
            <w:r w:rsidRPr="00D268FB">
              <w:t>DUT is powered on and T3212 timer commences.</w:t>
            </w:r>
          </w:p>
        </w:tc>
      </w:tr>
      <w:tr w:rsidR="00D84EED" w:rsidRPr="00D824AC" w14:paraId="5B83F0C0" w14:textId="77777777" w:rsidTr="00CC4DBE">
        <w:tc>
          <w:tcPr>
            <w:tcW w:w="438" w:type="dxa"/>
            <w:shd w:val="clear" w:color="auto" w:fill="F2F2F2" w:themeFill="background1" w:themeFillShade="F2"/>
          </w:tcPr>
          <w:p w14:paraId="6E12E645" w14:textId="77777777" w:rsidR="00D84EED" w:rsidRPr="00D824AC" w:rsidRDefault="00D84EED" w:rsidP="00CC4DBE">
            <w:pPr>
              <w:tabs>
                <w:tab w:val="left" w:pos="851"/>
              </w:tabs>
              <w:ind w:right="-1"/>
              <w:jc w:val="left"/>
              <w:rPr>
                <w:sz w:val="18"/>
                <w:szCs w:val="18"/>
              </w:rPr>
            </w:pPr>
            <w:r w:rsidRPr="00D824AC">
              <w:rPr>
                <w:sz w:val="18"/>
                <w:szCs w:val="18"/>
              </w:rPr>
              <w:t>2</w:t>
            </w:r>
          </w:p>
        </w:tc>
        <w:tc>
          <w:tcPr>
            <w:tcW w:w="4295" w:type="dxa"/>
          </w:tcPr>
          <w:p w14:paraId="6618E126" w14:textId="77777777" w:rsidR="00D84EED" w:rsidRDefault="00D84EED" w:rsidP="00CC4DBE">
            <w:r w:rsidRPr="00D268FB">
              <w:t>After a time less than Time X, perform</w:t>
            </w:r>
            <w:r>
              <w:t xml:space="preserve"> a CS service such as:</w:t>
            </w:r>
          </w:p>
          <w:p w14:paraId="638257C7" w14:textId="77777777" w:rsidR="00D84EED" w:rsidRDefault="00D84EED" w:rsidP="00CC4DBE">
            <w:r>
              <w:t>-</w:t>
            </w:r>
            <w:r w:rsidRPr="00D268FB">
              <w:t xml:space="preserve"> MO</w:t>
            </w:r>
            <w:r>
              <w:t>/MT Voice Call</w:t>
            </w:r>
          </w:p>
          <w:p w14:paraId="1A6E597E" w14:textId="77777777" w:rsidR="00D84EED" w:rsidRDefault="00D84EED" w:rsidP="00CC4DBE">
            <w:r>
              <w:t>- MO/MT SMS</w:t>
            </w:r>
          </w:p>
          <w:p w14:paraId="166BF557" w14:textId="77777777" w:rsidR="00D84EED" w:rsidRDefault="00D84EED" w:rsidP="00CC4DBE">
            <w:r>
              <w:t>- SS Command</w:t>
            </w:r>
            <w:r w:rsidRPr="00D268FB">
              <w:t xml:space="preserve">. </w:t>
            </w:r>
          </w:p>
          <w:p w14:paraId="46AFD7C8" w14:textId="77777777" w:rsidR="00D84EED" w:rsidRPr="00BE66F3" w:rsidRDefault="00D84EED" w:rsidP="00CC4DBE">
            <w:r w:rsidRPr="00D268FB">
              <w:t>Note the time (Time B).</w:t>
            </w:r>
          </w:p>
        </w:tc>
        <w:tc>
          <w:tcPr>
            <w:tcW w:w="4554" w:type="dxa"/>
          </w:tcPr>
          <w:p w14:paraId="62F5F0F1" w14:textId="77777777" w:rsidR="00D84EED" w:rsidRDefault="00D84EED" w:rsidP="00CC4DBE">
            <w:r>
              <w:t>The CS Service is successful.</w:t>
            </w:r>
          </w:p>
          <w:p w14:paraId="10292CDD" w14:textId="77777777" w:rsidR="00D84EED" w:rsidRDefault="00D84EED" w:rsidP="00CC4DBE">
            <w:r w:rsidRPr="00D268FB">
              <w:t>The T3212 timer is reset at Time B</w:t>
            </w:r>
            <w:r>
              <w:t xml:space="preserve"> by one of the following (depending on the CS service used):</w:t>
            </w:r>
          </w:p>
          <w:p w14:paraId="16AACF90" w14:textId="77777777" w:rsidR="00D84EED" w:rsidRDefault="00D84EED" w:rsidP="00CC4DBE">
            <w:r>
              <w:t>- First MM message received</w:t>
            </w:r>
          </w:p>
          <w:p w14:paraId="31E98069" w14:textId="77777777" w:rsidR="00D84EED" w:rsidRDefault="00D84EED" w:rsidP="00CC4DBE">
            <w:r>
              <w:t>- SECURITY MODE COMPLETED sent</w:t>
            </w:r>
          </w:p>
          <w:p w14:paraId="65EFFF5A" w14:textId="77777777" w:rsidR="00D84EED" w:rsidRDefault="00D84EED" w:rsidP="00CC4DBE">
            <w:r>
              <w:t>- PAGING RESPONSE sent</w:t>
            </w:r>
          </w:p>
          <w:p w14:paraId="43241D46" w14:textId="77777777" w:rsidR="00D84EED" w:rsidRPr="00BE66F3" w:rsidRDefault="00D84EED" w:rsidP="00CC4DBE"/>
        </w:tc>
      </w:tr>
      <w:tr w:rsidR="00D84EED" w:rsidRPr="00D824AC" w14:paraId="48DCA0B8" w14:textId="77777777" w:rsidTr="00CC4DBE">
        <w:tc>
          <w:tcPr>
            <w:tcW w:w="438" w:type="dxa"/>
            <w:shd w:val="clear" w:color="auto" w:fill="F2F2F2" w:themeFill="background1" w:themeFillShade="F2"/>
          </w:tcPr>
          <w:p w14:paraId="6FB7EC49" w14:textId="77777777" w:rsidR="00D84EED" w:rsidRPr="00D824AC" w:rsidRDefault="00D84EED" w:rsidP="00CC4DBE">
            <w:pPr>
              <w:tabs>
                <w:tab w:val="left" w:pos="851"/>
              </w:tabs>
              <w:ind w:right="-1"/>
              <w:jc w:val="left"/>
              <w:rPr>
                <w:sz w:val="18"/>
                <w:szCs w:val="18"/>
              </w:rPr>
            </w:pPr>
            <w:r>
              <w:rPr>
                <w:sz w:val="18"/>
                <w:szCs w:val="18"/>
              </w:rPr>
              <w:t>3</w:t>
            </w:r>
          </w:p>
        </w:tc>
        <w:tc>
          <w:tcPr>
            <w:tcW w:w="4295" w:type="dxa"/>
          </w:tcPr>
          <w:p w14:paraId="7DF093FE" w14:textId="77777777" w:rsidR="00D84EED" w:rsidRPr="00BE66F3" w:rsidRDefault="00D84EED" w:rsidP="00CC4DBE">
            <w:r w:rsidRPr="00D268FB">
              <w:t>Wait for T3212 timer to expire (Time C).</w:t>
            </w:r>
          </w:p>
        </w:tc>
        <w:tc>
          <w:tcPr>
            <w:tcW w:w="4554" w:type="dxa"/>
          </w:tcPr>
          <w:p w14:paraId="116A71A2" w14:textId="77777777" w:rsidR="00D84EED" w:rsidRPr="00D268FB" w:rsidRDefault="00D84EED" w:rsidP="00CC4DBE">
            <w:r w:rsidRPr="00D268FB">
              <w:t>Confirm T3212 timer expires at Time C. This should be X minutes after Time B.</w:t>
            </w:r>
          </w:p>
          <w:p w14:paraId="3B961F28" w14:textId="77777777" w:rsidR="00D84EED" w:rsidRPr="00D268FB" w:rsidRDefault="00D84EED" w:rsidP="00CC4DBE">
            <w:r w:rsidRPr="00D268FB">
              <w:t xml:space="preserve">DUT sends a Location Update Request message to the network.  </w:t>
            </w:r>
          </w:p>
          <w:p w14:paraId="09360A11" w14:textId="77777777" w:rsidR="00D84EED" w:rsidRPr="00D268FB" w:rsidRDefault="00D84EED" w:rsidP="00CC4DBE">
            <w:r w:rsidRPr="00D268FB">
              <w:t>Within the Location Update Request message, confirm the “Location Updating Type” parameter holds the “periodic updating” value.</w:t>
            </w:r>
          </w:p>
          <w:p w14:paraId="792CDB0E" w14:textId="3439FCA3" w:rsidR="00D84EED" w:rsidRPr="00BE66F3" w:rsidRDefault="00D84EED" w:rsidP="00CC4DBE">
            <w:r w:rsidRPr="00D268FB">
              <w:t xml:space="preserve">Confirm the DUT receives </w:t>
            </w:r>
            <w:r w:rsidR="00D4603D">
              <w:t>“</w:t>
            </w:r>
            <w:r w:rsidRPr="00D268FB">
              <w:t>Location Update Accept</w:t>
            </w:r>
            <w:r w:rsidR="00D4603D">
              <w:t>”</w:t>
            </w:r>
            <w:r w:rsidRPr="00D268FB">
              <w:t xml:space="preserve"> from the network.</w:t>
            </w:r>
          </w:p>
        </w:tc>
      </w:tr>
    </w:tbl>
    <w:p w14:paraId="530E9D9E" w14:textId="77777777" w:rsidR="00D84EED" w:rsidRPr="00D268FB" w:rsidRDefault="00D84EED" w:rsidP="00D84EED">
      <w:pPr>
        <w:ind w:left="785"/>
      </w:pPr>
    </w:p>
    <w:p w14:paraId="7BB9F15D" w14:textId="53E1DB54" w:rsidR="008D56D9" w:rsidRPr="00D268FB" w:rsidRDefault="008D56D9" w:rsidP="0025267E">
      <w:pPr>
        <w:pStyle w:val="Heading3"/>
      </w:pPr>
      <w:bookmarkStart w:id="136" w:name="_Toc392084012"/>
      <w:bookmarkStart w:id="137" w:name="_Toc397450734"/>
      <w:bookmarkStart w:id="138" w:name="_Toc415750829"/>
      <w:bookmarkStart w:id="139" w:name="_Toc421610169"/>
      <w:bookmarkStart w:id="140" w:name="_Toc447202313"/>
      <w:bookmarkStart w:id="141" w:name="_Toc119931300"/>
      <w:bookmarkEnd w:id="131"/>
      <w:bookmarkEnd w:id="132"/>
      <w:bookmarkEnd w:id="133"/>
      <w:bookmarkEnd w:id="134"/>
      <w:bookmarkEnd w:id="135"/>
      <w:r w:rsidRPr="00D268FB">
        <w:t>17.3.3</w:t>
      </w:r>
      <w:r w:rsidRPr="00D268FB">
        <w:tab/>
      </w:r>
      <w:bookmarkEnd w:id="136"/>
      <w:r w:rsidRPr="00D268FB">
        <w:t xml:space="preserve">Periodic Location Area Update </w:t>
      </w:r>
      <w:r w:rsidR="00D4603D">
        <w:t>–</w:t>
      </w:r>
      <w:r w:rsidR="00C13CAD">
        <w:t xml:space="preserve"> </w:t>
      </w:r>
      <w:r w:rsidRPr="00D268FB">
        <w:t>DUT out of coverage (back in coverage before T3212 expiry)</w:t>
      </w:r>
      <w:bookmarkEnd w:id="137"/>
      <w:bookmarkEnd w:id="138"/>
      <w:bookmarkEnd w:id="139"/>
      <w:bookmarkEnd w:id="140"/>
      <w:bookmarkEnd w:id="141"/>
    </w:p>
    <w:p w14:paraId="276D6BD5" w14:textId="77777777" w:rsidR="008D56D9" w:rsidRPr="00D268FB" w:rsidRDefault="008D56D9" w:rsidP="008D56D9">
      <w:pPr>
        <w:pStyle w:val="H6"/>
      </w:pPr>
      <w:r w:rsidRPr="00D268FB">
        <w:t>Description</w:t>
      </w:r>
    </w:p>
    <w:p w14:paraId="2BCE8533" w14:textId="77777777" w:rsidR="008D56D9" w:rsidRPr="00D268FB" w:rsidRDefault="008D56D9" w:rsidP="008D56D9">
      <w:r w:rsidRPr="00D268FB">
        <w:t>The DUT shall not reset its T3212 timer when it loses coverage or regains coverage until the T3212 timer has expired.</w:t>
      </w:r>
    </w:p>
    <w:p w14:paraId="2CD8BF8F" w14:textId="77777777" w:rsidR="008D56D9" w:rsidRPr="00D268FB" w:rsidRDefault="008D56D9" w:rsidP="008D56D9">
      <w:pPr>
        <w:pStyle w:val="H6"/>
      </w:pPr>
      <w:r w:rsidRPr="00D268FB">
        <w:t>Related 3GPP core specifications</w:t>
      </w:r>
    </w:p>
    <w:p w14:paraId="1239961C" w14:textId="77777777" w:rsidR="008D56D9" w:rsidRPr="00D268FB" w:rsidRDefault="008D56D9" w:rsidP="008D56D9">
      <w:r w:rsidRPr="00D268FB">
        <w:t>3GPP TS 24.008 4.4.2 (Periodic updating)</w:t>
      </w:r>
    </w:p>
    <w:p w14:paraId="46407CC0" w14:textId="77777777" w:rsidR="008D56D9" w:rsidRPr="00D268FB" w:rsidRDefault="008D56D9" w:rsidP="008D56D9">
      <w:pPr>
        <w:pStyle w:val="H6"/>
      </w:pPr>
      <w:r w:rsidRPr="00D268FB">
        <w:t>Reason for test</w:t>
      </w:r>
    </w:p>
    <w:p w14:paraId="32FE9DA7" w14:textId="77777777" w:rsidR="008D56D9" w:rsidRPr="00D268FB" w:rsidRDefault="008D56D9" w:rsidP="008D56D9">
      <w:r w:rsidRPr="00D268FB">
        <w:t>To verify the DUT successfully resets its periodic location update timer T3212.</w:t>
      </w:r>
    </w:p>
    <w:p w14:paraId="6CF2E994" w14:textId="77777777" w:rsidR="008D56D9" w:rsidRPr="00D268FB" w:rsidRDefault="008D56D9" w:rsidP="008D56D9">
      <w:pPr>
        <w:pStyle w:val="H6"/>
      </w:pPr>
      <w:r w:rsidRPr="00D268FB">
        <w:t>Initial configuration</w:t>
      </w:r>
    </w:p>
    <w:p w14:paraId="3DF7D1C5" w14:textId="77777777" w:rsidR="008D56D9" w:rsidRPr="00D268FB" w:rsidRDefault="008D56D9" w:rsidP="008D56D9">
      <w:r w:rsidRPr="00D268FB">
        <w:t>DUT is powered off (or Flight Mode enabled).</w:t>
      </w:r>
    </w:p>
    <w:p w14:paraId="673747E8" w14:textId="77777777" w:rsidR="008D56D9" w:rsidRPr="00D268FB" w:rsidRDefault="008D56D9" w:rsidP="008D56D9">
      <w:r w:rsidRPr="00D268FB">
        <w:t>T3212 timer value for network under test is known to the tester (X minutes).</w:t>
      </w:r>
    </w:p>
    <w:p w14:paraId="4ECE8B36" w14:textId="77777777" w:rsidR="00416F34" w:rsidRPr="00D268FB" w:rsidRDefault="00416F34" w:rsidP="00416F34">
      <w:pPr>
        <w:pStyle w:val="H6"/>
      </w:pPr>
      <w:r w:rsidRPr="00D268FB">
        <w:t>Test procedure</w:t>
      </w:r>
    </w:p>
    <w:p w14:paraId="64BF8117" w14:textId="77777777" w:rsidR="00416F34" w:rsidRPr="00D268FB" w:rsidRDefault="00416F34" w:rsidP="002D6921">
      <w:pPr>
        <w:numPr>
          <w:ilvl w:val="0"/>
          <w:numId w:val="182"/>
        </w:numPr>
      </w:pPr>
      <w:r w:rsidRPr="00D268FB">
        <w:t>Power on DUT (or disable Flight Mode). Note the time (Time A).</w:t>
      </w:r>
    </w:p>
    <w:p w14:paraId="21C82D78" w14:textId="77777777" w:rsidR="00416F34" w:rsidRPr="00D268FB" w:rsidRDefault="00416F34" w:rsidP="002D6921">
      <w:pPr>
        <w:numPr>
          <w:ilvl w:val="0"/>
          <w:numId w:val="182"/>
        </w:numPr>
      </w:pPr>
      <w:r w:rsidRPr="00D268FB">
        <w:t>Move DUT to out of coverage area. Note the time (Time B).</w:t>
      </w:r>
    </w:p>
    <w:p w14:paraId="17850D78" w14:textId="77777777" w:rsidR="00416F34" w:rsidRPr="00D268FB" w:rsidRDefault="00416F34" w:rsidP="00416F34">
      <w:pPr>
        <w:ind w:left="785"/>
      </w:pPr>
      <w:r w:rsidRPr="00D268FB">
        <w:lastRenderedPageBreak/>
        <w:t>Leave DUT out of coverage for ¾ of the T3212 timer value (¾ of X minutes).</w:t>
      </w:r>
    </w:p>
    <w:p w14:paraId="666262E6" w14:textId="77777777" w:rsidR="00416F34" w:rsidRPr="00D268FB" w:rsidRDefault="00416F34" w:rsidP="002D6921">
      <w:pPr>
        <w:numPr>
          <w:ilvl w:val="0"/>
          <w:numId w:val="182"/>
        </w:numPr>
      </w:pPr>
      <w:r w:rsidRPr="00D268FB">
        <w:t>After ¾ of X minutes, bring DUT back into coverage. Note the time (Time C).</w:t>
      </w:r>
    </w:p>
    <w:p w14:paraId="6778F522" w14:textId="77777777" w:rsidR="00416F34" w:rsidRPr="00D268FB" w:rsidRDefault="00416F34" w:rsidP="002D6921">
      <w:pPr>
        <w:numPr>
          <w:ilvl w:val="0"/>
          <w:numId w:val="182"/>
        </w:numPr>
      </w:pPr>
      <w:r w:rsidRPr="00D268FB">
        <w:t>Wait for T3212 timer to expire (Time D).</w:t>
      </w:r>
    </w:p>
    <w:p w14:paraId="2661028E" w14:textId="77777777" w:rsidR="00416F34" w:rsidRPr="00D268FB" w:rsidRDefault="00416F34" w:rsidP="002D6921">
      <w:pPr>
        <w:numPr>
          <w:ilvl w:val="0"/>
          <w:numId w:val="182"/>
        </w:numPr>
      </w:pPr>
      <w:r w:rsidRPr="00D268FB">
        <w:t>Receive MT Voice Call / MT SMS.</w:t>
      </w:r>
    </w:p>
    <w:p w14:paraId="72ABB5F5" w14:textId="77777777" w:rsidR="00416F34" w:rsidRPr="00D268FB" w:rsidRDefault="00416F34" w:rsidP="00416F34">
      <w:pPr>
        <w:pStyle w:val="H6"/>
      </w:pPr>
      <w:r w:rsidRPr="00D268FB">
        <w:t>Expected behaviour</w:t>
      </w:r>
    </w:p>
    <w:p w14:paraId="407076EF" w14:textId="77777777" w:rsidR="00416F34" w:rsidRPr="00D268FB" w:rsidRDefault="00416F34" w:rsidP="002D6921">
      <w:pPr>
        <w:numPr>
          <w:ilvl w:val="0"/>
          <w:numId w:val="183"/>
        </w:numPr>
      </w:pPr>
      <w:r w:rsidRPr="00D268FB">
        <w:t>DUT is powered on and T3212 timer commences.</w:t>
      </w:r>
    </w:p>
    <w:p w14:paraId="358F7D20" w14:textId="77777777" w:rsidR="00416F34" w:rsidRPr="00D268FB" w:rsidRDefault="00416F34" w:rsidP="002D6921">
      <w:pPr>
        <w:numPr>
          <w:ilvl w:val="0"/>
          <w:numId w:val="183"/>
        </w:numPr>
      </w:pPr>
      <w:r w:rsidRPr="00D268FB">
        <w:t>DUT is out of coverage.</w:t>
      </w:r>
    </w:p>
    <w:p w14:paraId="5CC00758" w14:textId="77777777" w:rsidR="00416F34" w:rsidRPr="00D268FB" w:rsidRDefault="00416F34" w:rsidP="002D6921">
      <w:pPr>
        <w:numPr>
          <w:ilvl w:val="0"/>
          <w:numId w:val="183"/>
        </w:numPr>
      </w:pPr>
      <w:r w:rsidRPr="00D268FB">
        <w:t>DUT is back in coverage.</w:t>
      </w:r>
    </w:p>
    <w:p w14:paraId="4DE6A930" w14:textId="77777777" w:rsidR="00416F34" w:rsidRPr="00D268FB" w:rsidRDefault="00416F34" w:rsidP="002D6921">
      <w:pPr>
        <w:numPr>
          <w:ilvl w:val="0"/>
          <w:numId w:val="183"/>
        </w:numPr>
      </w:pPr>
      <w:r w:rsidRPr="00D268FB">
        <w:t>Confirm T3212 timer expires at Time D.  This should be X minutes after Time A.</w:t>
      </w:r>
    </w:p>
    <w:p w14:paraId="24F577B2" w14:textId="77777777" w:rsidR="00416F34" w:rsidRPr="00D268FB" w:rsidRDefault="00416F34" w:rsidP="00416F34">
      <w:pPr>
        <w:ind w:left="785"/>
      </w:pPr>
      <w:r w:rsidRPr="00D268FB">
        <w:t>DUT sends a Location Update Request message to the network.</w:t>
      </w:r>
    </w:p>
    <w:p w14:paraId="77FDB8A9" w14:textId="77777777" w:rsidR="00416F34" w:rsidRPr="00D268FB" w:rsidRDefault="00416F34" w:rsidP="00416F34">
      <w:pPr>
        <w:ind w:left="785"/>
      </w:pPr>
      <w:r w:rsidRPr="00D268FB">
        <w:t>Within the Location Update Request message, confirm the “Location Updating Type” parameter holds the “periodic updating” value.</w:t>
      </w:r>
    </w:p>
    <w:p w14:paraId="5BA212CB" w14:textId="6D6B49E3" w:rsidR="00416F34" w:rsidRPr="00D268FB" w:rsidRDefault="00416F34" w:rsidP="00416F34">
      <w:pPr>
        <w:ind w:left="785"/>
      </w:pPr>
      <w:r w:rsidRPr="00D268FB">
        <w:t xml:space="preserve">Confirm the DUT receives </w:t>
      </w:r>
      <w:r w:rsidR="00D4603D">
        <w:t>“</w:t>
      </w:r>
      <w:r w:rsidRPr="00D268FB">
        <w:t>Location Update Accept</w:t>
      </w:r>
      <w:r w:rsidR="00D4603D">
        <w:t>”</w:t>
      </w:r>
      <w:r w:rsidRPr="00D268FB">
        <w:t xml:space="preserve"> from the network.</w:t>
      </w:r>
    </w:p>
    <w:p w14:paraId="73B7E90F" w14:textId="77777777" w:rsidR="00416F34" w:rsidRPr="00D268FB" w:rsidRDefault="00416F34" w:rsidP="002D6921">
      <w:pPr>
        <w:numPr>
          <w:ilvl w:val="0"/>
          <w:numId w:val="183"/>
        </w:numPr>
      </w:pPr>
      <w:r w:rsidRPr="00D268FB">
        <w:t>MT Voice Call / MT SMS is successful.</w:t>
      </w:r>
    </w:p>
    <w:p w14:paraId="7174D331" w14:textId="087BD353" w:rsidR="008D56D9" w:rsidRPr="00D268FB" w:rsidRDefault="008D56D9" w:rsidP="0025267E">
      <w:pPr>
        <w:pStyle w:val="Heading3"/>
      </w:pPr>
      <w:bookmarkStart w:id="142" w:name="_Toc392084013"/>
      <w:bookmarkStart w:id="143" w:name="_Toc397450735"/>
      <w:bookmarkStart w:id="144" w:name="_Toc415750830"/>
      <w:bookmarkStart w:id="145" w:name="_Toc421610170"/>
      <w:bookmarkStart w:id="146" w:name="_Toc447202314"/>
      <w:bookmarkStart w:id="147" w:name="_Toc119931301"/>
      <w:r w:rsidRPr="00D268FB">
        <w:t>17.3.4</w:t>
      </w:r>
      <w:r w:rsidRPr="00D268FB">
        <w:tab/>
      </w:r>
      <w:bookmarkEnd w:id="142"/>
      <w:r w:rsidRPr="00D268FB">
        <w:t xml:space="preserve">Periodic Location Area Update </w:t>
      </w:r>
      <w:r w:rsidR="00D4603D">
        <w:t>–</w:t>
      </w:r>
      <w:r w:rsidR="00C13CAD">
        <w:t xml:space="preserve"> </w:t>
      </w:r>
      <w:r w:rsidRPr="00D268FB">
        <w:t>DUT out of coverage (back in coverage after T3212 expiry)</w:t>
      </w:r>
      <w:bookmarkEnd w:id="143"/>
      <w:bookmarkEnd w:id="144"/>
      <w:bookmarkEnd w:id="145"/>
      <w:bookmarkEnd w:id="146"/>
      <w:bookmarkEnd w:id="147"/>
    </w:p>
    <w:p w14:paraId="29D6EA79" w14:textId="77777777" w:rsidR="008D56D9" w:rsidRPr="00D268FB" w:rsidRDefault="008D56D9" w:rsidP="008D56D9">
      <w:pPr>
        <w:pStyle w:val="H6"/>
      </w:pPr>
      <w:r w:rsidRPr="00D268FB">
        <w:t>Description</w:t>
      </w:r>
    </w:p>
    <w:p w14:paraId="34EDFE8C" w14:textId="77777777" w:rsidR="008D56D9" w:rsidRPr="00D268FB" w:rsidRDefault="008D56D9" w:rsidP="008D56D9">
      <w:r w:rsidRPr="00D268FB">
        <w:t>The DUT immediately performs Periodic Location Area Update when it regains coverage when the T3212 timer has expired during out of coverage.</w:t>
      </w:r>
    </w:p>
    <w:p w14:paraId="294B0B7D" w14:textId="77777777" w:rsidR="008D56D9" w:rsidRPr="00D268FB" w:rsidRDefault="008D56D9" w:rsidP="008D56D9">
      <w:pPr>
        <w:pStyle w:val="H6"/>
      </w:pPr>
      <w:r w:rsidRPr="00D268FB">
        <w:t>Related 3GPP core specifications</w:t>
      </w:r>
    </w:p>
    <w:p w14:paraId="3F0490F4" w14:textId="77777777" w:rsidR="008D56D9" w:rsidRPr="00D268FB" w:rsidRDefault="008D56D9" w:rsidP="008D56D9">
      <w:r w:rsidRPr="00D268FB">
        <w:t>3GPP TS 24.008 4.4.2 (Periodic updating)</w:t>
      </w:r>
    </w:p>
    <w:p w14:paraId="2D39B29D" w14:textId="77777777" w:rsidR="008D56D9" w:rsidRPr="00D268FB" w:rsidRDefault="008D56D9" w:rsidP="008D56D9">
      <w:pPr>
        <w:pStyle w:val="H6"/>
      </w:pPr>
      <w:r w:rsidRPr="00D268FB">
        <w:t>Reason for test</w:t>
      </w:r>
    </w:p>
    <w:p w14:paraId="1985FFF0" w14:textId="77777777" w:rsidR="008D56D9" w:rsidRPr="00D268FB" w:rsidRDefault="008D56D9" w:rsidP="008D56D9">
      <w:r w:rsidRPr="00D268FB">
        <w:t>To verify the DUT successfully resets its periodic location update timer T3212.</w:t>
      </w:r>
    </w:p>
    <w:p w14:paraId="44B857EE" w14:textId="77777777" w:rsidR="008D56D9" w:rsidRPr="00D268FB" w:rsidRDefault="008D56D9" w:rsidP="008D56D9">
      <w:pPr>
        <w:pStyle w:val="H6"/>
      </w:pPr>
      <w:r w:rsidRPr="00D268FB">
        <w:t>Initial configuration</w:t>
      </w:r>
    </w:p>
    <w:p w14:paraId="6F1212B6" w14:textId="77777777" w:rsidR="008D56D9" w:rsidRPr="00D268FB" w:rsidRDefault="008D56D9" w:rsidP="008D56D9">
      <w:r w:rsidRPr="00D268FB">
        <w:t>DUT is powered off (or Flight Mode enabled).</w:t>
      </w:r>
    </w:p>
    <w:p w14:paraId="2364B460" w14:textId="77777777" w:rsidR="008D56D9" w:rsidRPr="00D268FB" w:rsidRDefault="008D56D9" w:rsidP="008D56D9">
      <w:r w:rsidRPr="00D268FB">
        <w:t>T3212 timer value for network under test is known to the tester (X minutes).</w:t>
      </w:r>
    </w:p>
    <w:p w14:paraId="69687BB2" w14:textId="77777777" w:rsidR="00416F34" w:rsidRPr="00D268FB" w:rsidRDefault="00416F34" w:rsidP="00416F34">
      <w:pPr>
        <w:pStyle w:val="H6"/>
      </w:pPr>
      <w:r w:rsidRPr="00D268FB">
        <w:t>Test procedure</w:t>
      </w:r>
    </w:p>
    <w:p w14:paraId="685E5E0A" w14:textId="77777777" w:rsidR="00416F34" w:rsidRPr="00D268FB" w:rsidRDefault="00416F34" w:rsidP="002D6921">
      <w:pPr>
        <w:numPr>
          <w:ilvl w:val="0"/>
          <w:numId w:val="180"/>
        </w:numPr>
      </w:pPr>
      <w:r w:rsidRPr="00D268FB">
        <w:t>Power on DUT (or disable Flight Mode). Note the time (Time A).</w:t>
      </w:r>
    </w:p>
    <w:p w14:paraId="074A8193" w14:textId="77777777" w:rsidR="00416F34" w:rsidRPr="00D268FB" w:rsidRDefault="00416F34" w:rsidP="002D6921">
      <w:pPr>
        <w:numPr>
          <w:ilvl w:val="0"/>
          <w:numId w:val="180"/>
        </w:numPr>
      </w:pPr>
      <w:r w:rsidRPr="00D268FB">
        <w:t>Move DUT to out of coverage area. Note the time (Time B).</w:t>
      </w:r>
    </w:p>
    <w:p w14:paraId="50599302" w14:textId="77777777" w:rsidR="00416F34" w:rsidRPr="00D268FB" w:rsidRDefault="00416F34" w:rsidP="00416F34">
      <w:pPr>
        <w:ind w:left="785"/>
      </w:pPr>
      <w:r w:rsidRPr="00D268FB">
        <w:t>Leave DUT out of coverage for a period greater than the T3212 timer value (greater than X minutes).</w:t>
      </w:r>
    </w:p>
    <w:p w14:paraId="17698CD2" w14:textId="77777777" w:rsidR="00416F34" w:rsidRPr="00D268FB" w:rsidRDefault="00416F34" w:rsidP="002D6921">
      <w:pPr>
        <w:numPr>
          <w:ilvl w:val="0"/>
          <w:numId w:val="180"/>
        </w:numPr>
      </w:pPr>
      <w:r w:rsidRPr="00D268FB">
        <w:t>After a period greater than X minutes, bring DUT back into coverage. Note the time (Time C).</w:t>
      </w:r>
    </w:p>
    <w:p w14:paraId="474C06A4" w14:textId="77777777" w:rsidR="00416F34" w:rsidRPr="00D268FB" w:rsidRDefault="00416F34" w:rsidP="002D6921">
      <w:pPr>
        <w:numPr>
          <w:ilvl w:val="0"/>
          <w:numId w:val="180"/>
        </w:numPr>
      </w:pPr>
      <w:r w:rsidRPr="00D268FB">
        <w:t>Receive MT Voice Call / MT SMS.</w:t>
      </w:r>
    </w:p>
    <w:p w14:paraId="4AA79DD1" w14:textId="77777777" w:rsidR="00416F34" w:rsidRPr="00D268FB" w:rsidRDefault="00416F34" w:rsidP="00416F34">
      <w:pPr>
        <w:pStyle w:val="H6"/>
      </w:pPr>
      <w:r w:rsidRPr="00D268FB">
        <w:t>Expected behaviour</w:t>
      </w:r>
    </w:p>
    <w:p w14:paraId="1B5E2568" w14:textId="77777777" w:rsidR="00416F34" w:rsidRPr="00D268FB" w:rsidRDefault="00416F34" w:rsidP="002D6921">
      <w:pPr>
        <w:numPr>
          <w:ilvl w:val="0"/>
          <w:numId w:val="181"/>
        </w:numPr>
      </w:pPr>
      <w:r w:rsidRPr="00D268FB">
        <w:t>DUT is powered on and T3212 timer commences.</w:t>
      </w:r>
    </w:p>
    <w:p w14:paraId="05CDCF64" w14:textId="77777777" w:rsidR="00416F34" w:rsidRPr="00D268FB" w:rsidRDefault="00416F34" w:rsidP="002D6921">
      <w:pPr>
        <w:numPr>
          <w:ilvl w:val="0"/>
          <w:numId w:val="181"/>
        </w:numPr>
      </w:pPr>
      <w:r w:rsidRPr="00D268FB">
        <w:t>DUT is out of coverage.</w:t>
      </w:r>
    </w:p>
    <w:p w14:paraId="4399E32E" w14:textId="77777777" w:rsidR="00416F34" w:rsidRPr="00D268FB" w:rsidRDefault="00416F34" w:rsidP="002D6921">
      <w:pPr>
        <w:numPr>
          <w:ilvl w:val="0"/>
          <w:numId w:val="181"/>
        </w:numPr>
      </w:pPr>
      <w:r w:rsidRPr="00D268FB">
        <w:t>DUT is back in coverage.</w:t>
      </w:r>
    </w:p>
    <w:p w14:paraId="01AD29DE" w14:textId="77777777" w:rsidR="00416F34" w:rsidRPr="00D268FB" w:rsidRDefault="00416F34" w:rsidP="00416F34">
      <w:pPr>
        <w:ind w:left="785"/>
      </w:pPr>
      <w:r w:rsidRPr="00D268FB">
        <w:t>DUT immediately sends a Location Update Request message to the network at Time C.</w:t>
      </w:r>
    </w:p>
    <w:p w14:paraId="6B2BC811" w14:textId="77777777" w:rsidR="00416F34" w:rsidRPr="00D268FB" w:rsidRDefault="00416F34" w:rsidP="00416F34">
      <w:pPr>
        <w:ind w:left="785"/>
      </w:pPr>
      <w:r w:rsidRPr="00D268FB">
        <w:t>Within the Location Update Request message, confirm the “Location Updating Type” parameter holds the “periodic updating” value.</w:t>
      </w:r>
    </w:p>
    <w:p w14:paraId="09A72AA5" w14:textId="3D145444" w:rsidR="00416F34" w:rsidRPr="00D268FB" w:rsidRDefault="00416F34" w:rsidP="00416F34">
      <w:pPr>
        <w:ind w:left="785"/>
      </w:pPr>
      <w:r w:rsidRPr="00D268FB">
        <w:t xml:space="preserve">Confirm the DUT receives </w:t>
      </w:r>
      <w:r w:rsidR="00D4603D">
        <w:t>“</w:t>
      </w:r>
      <w:r w:rsidRPr="00D268FB">
        <w:t>Location Update Accept</w:t>
      </w:r>
      <w:r w:rsidR="00D4603D">
        <w:t>”</w:t>
      </w:r>
      <w:r w:rsidRPr="00D268FB">
        <w:t xml:space="preserve"> from the network.</w:t>
      </w:r>
    </w:p>
    <w:p w14:paraId="6D1BA6B9" w14:textId="77777777" w:rsidR="00416F34" w:rsidRPr="00D268FB" w:rsidRDefault="00416F34" w:rsidP="002D6921">
      <w:pPr>
        <w:numPr>
          <w:ilvl w:val="0"/>
          <w:numId w:val="181"/>
        </w:numPr>
      </w:pPr>
      <w:r w:rsidRPr="00D268FB">
        <w:lastRenderedPageBreak/>
        <w:t>MT Voice Call / MT SMS is successful.</w:t>
      </w:r>
    </w:p>
    <w:p w14:paraId="58D7FC8B" w14:textId="00696282" w:rsidR="008D56D9" w:rsidRPr="00D268FB" w:rsidRDefault="008D56D9" w:rsidP="0025267E">
      <w:pPr>
        <w:pStyle w:val="Heading3"/>
      </w:pPr>
      <w:bookmarkStart w:id="148" w:name="_Toc392084014"/>
      <w:bookmarkStart w:id="149" w:name="_Toc397450736"/>
      <w:bookmarkStart w:id="150" w:name="_Toc415750831"/>
      <w:bookmarkStart w:id="151" w:name="_Toc421610171"/>
      <w:bookmarkStart w:id="152" w:name="_Toc447202315"/>
      <w:bookmarkStart w:id="153" w:name="_Toc119931302"/>
      <w:r w:rsidRPr="00D268FB">
        <w:t>17.3.5</w:t>
      </w:r>
      <w:r w:rsidRPr="00D268FB">
        <w:tab/>
      </w:r>
      <w:bookmarkEnd w:id="148"/>
      <w:r w:rsidRPr="00D268FB">
        <w:t xml:space="preserve">Periodic Location Area Update </w:t>
      </w:r>
      <w:r w:rsidR="00D4603D">
        <w:t>–</w:t>
      </w:r>
      <w:r w:rsidR="00C13CAD">
        <w:t xml:space="preserve"> </w:t>
      </w:r>
      <w:r w:rsidRPr="00D268FB">
        <w:t>DUT Emergency Camping (back in coverage before T3212 expiry)</w:t>
      </w:r>
      <w:bookmarkEnd w:id="149"/>
      <w:bookmarkEnd w:id="150"/>
      <w:bookmarkEnd w:id="151"/>
      <w:bookmarkEnd w:id="152"/>
      <w:bookmarkEnd w:id="153"/>
    </w:p>
    <w:p w14:paraId="5A8B33E1" w14:textId="0A2DA6EE"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1" w:history="1">
        <w:r w:rsidR="00D4603D" w:rsidRPr="00233C2C">
          <w:rPr>
            <w:rStyle w:val="Hyperlink"/>
            <w:noProof/>
          </w:rPr>
          <w:t>terminals@gsma.com</w:t>
        </w:r>
      </w:hyperlink>
    </w:p>
    <w:p w14:paraId="6B2A2A8C" w14:textId="3637D960" w:rsidR="008D56D9" w:rsidRPr="00D268FB" w:rsidRDefault="008D56D9" w:rsidP="0025267E">
      <w:pPr>
        <w:pStyle w:val="Heading3"/>
      </w:pPr>
      <w:bookmarkStart w:id="154" w:name="_Toc392084015"/>
      <w:bookmarkStart w:id="155" w:name="_Toc397450737"/>
      <w:bookmarkStart w:id="156" w:name="_Toc415750832"/>
      <w:bookmarkStart w:id="157" w:name="_Toc421610172"/>
      <w:bookmarkStart w:id="158" w:name="_Toc447202316"/>
      <w:bookmarkStart w:id="159" w:name="_Toc119931303"/>
      <w:r w:rsidRPr="00D268FB">
        <w:t>17.3.6</w:t>
      </w:r>
      <w:r w:rsidRPr="00D268FB">
        <w:tab/>
      </w:r>
      <w:bookmarkEnd w:id="154"/>
      <w:r w:rsidRPr="00D268FB">
        <w:t xml:space="preserve">Periodic Location Area Update </w:t>
      </w:r>
      <w:r w:rsidR="00D4603D">
        <w:t>–</w:t>
      </w:r>
      <w:r w:rsidR="00C13CAD">
        <w:t xml:space="preserve"> </w:t>
      </w:r>
      <w:r w:rsidRPr="00D268FB">
        <w:t>DUT Emergency Camping (back in coverage after T3212 expiry)</w:t>
      </w:r>
      <w:bookmarkEnd w:id="155"/>
      <w:bookmarkEnd w:id="156"/>
      <w:bookmarkEnd w:id="157"/>
      <w:bookmarkEnd w:id="158"/>
      <w:bookmarkEnd w:id="159"/>
    </w:p>
    <w:p w14:paraId="369D6714" w14:textId="69D09CCB"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2" w:history="1">
        <w:r w:rsidR="00D4603D" w:rsidRPr="00233C2C">
          <w:rPr>
            <w:rStyle w:val="Hyperlink"/>
            <w:noProof/>
          </w:rPr>
          <w:t>terminals@gsma.com</w:t>
        </w:r>
      </w:hyperlink>
    </w:p>
    <w:p w14:paraId="37C26E5F" w14:textId="6746DF1F" w:rsidR="008D56D9" w:rsidRPr="00D268FB" w:rsidRDefault="008D56D9" w:rsidP="00B71261">
      <w:pPr>
        <w:pStyle w:val="Heading1"/>
      </w:pPr>
      <w:bookmarkStart w:id="160" w:name="_Toc415750833"/>
      <w:bookmarkStart w:id="161" w:name="_Toc421610173"/>
      <w:bookmarkStart w:id="162" w:name="_Toc447202317"/>
      <w:bookmarkStart w:id="163" w:name="_Toc119931304"/>
      <w:bookmarkStart w:id="164" w:name="_Toc396824043"/>
      <w:bookmarkStart w:id="165" w:name="_Toc397450758"/>
      <w:bookmarkStart w:id="166" w:name="_Toc401091600"/>
      <w:bookmarkEnd w:id="54"/>
      <w:bookmarkEnd w:id="55"/>
      <w:bookmarkEnd w:id="56"/>
      <w:r w:rsidRPr="00D268FB">
        <w:t>18</w:t>
      </w:r>
      <w:r w:rsidRPr="00D268FB">
        <w:tab/>
        <w:t xml:space="preserve">Network Registration </w:t>
      </w:r>
      <w:r w:rsidR="00D4603D">
        <w:t>–</w:t>
      </w:r>
      <w:r w:rsidRPr="00D268FB">
        <w:t xml:space="preserve"> PS</w:t>
      </w:r>
      <w:bookmarkEnd w:id="160"/>
      <w:bookmarkEnd w:id="161"/>
      <w:bookmarkEnd w:id="162"/>
      <w:bookmarkEnd w:id="163"/>
    </w:p>
    <w:p w14:paraId="39110216" w14:textId="77777777" w:rsidR="008D56D9" w:rsidRPr="00D268FB" w:rsidRDefault="008D56D9" w:rsidP="0025267E">
      <w:pPr>
        <w:pStyle w:val="Heading2"/>
      </w:pPr>
      <w:bookmarkStart w:id="167" w:name="_Toc397450739"/>
      <w:bookmarkStart w:id="168" w:name="_Toc415750834"/>
      <w:bookmarkStart w:id="169" w:name="_Toc421610174"/>
      <w:bookmarkStart w:id="170" w:name="_Toc447202318"/>
      <w:bookmarkStart w:id="171" w:name="_Toc119931305"/>
      <w:r w:rsidRPr="00D268FB">
        <w:t>18.1</w:t>
      </w:r>
      <w:r w:rsidRPr="00D268FB">
        <w:tab/>
        <w:t>GPRS Attach / Detach</w:t>
      </w:r>
      <w:bookmarkEnd w:id="167"/>
      <w:bookmarkEnd w:id="168"/>
      <w:bookmarkEnd w:id="169"/>
      <w:bookmarkEnd w:id="170"/>
      <w:bookmarkEnd w:id="171"/>
    </w:p>
    <w:p w14:paraId="2BE6A0CF" w14:textId="5750FCCB" w:rsidR="00E80021" w:rsidRPr="00D268FB" w:rsidRDefault="00E80021" w:rsidP="00E80021">
      <w:pPr>
        <w:pStyle w:val="Heading3"/>
      </w:pPr>
      <w:bookmarkStart w:id="172" w:name="_Toc47449846"/>
      <w:bookmarkStart w:id="173" w:name="_Toc119931306"/>
      <w:bookmarkStart w:id="174" w:name="_Toc397450740"/>
      <w:bookmarkStart w:id="175" w:name="_Toc415750835"/>
      <w:bookmarkStart w:id="176" w:name="_Toc421610175"/>
      <w:bookmarkStart w:id="177" w:name="_Toc447202319"/>
      <w:bookmarkStart w:id="178" w:name="_Toc397450741"/>
      <w:bookmarkStart w:id="179" w:name="_Toc415750836"/>
      <w:bookmarkStart w:id="180" w:name="_Toc421610176"/>
      <w:bookmarkStart w:id="181" w:name="_Toc447202320"/>
      <w:r w:rsidRPr="00D268FB">
        <w:t>18.1.1</w:t>
      </w:r>
      <w:r w:rsidRPr="00D268FB">
        <w:tab/>
        <w:t>GPRS Attach</w:t>
      </w:r>
      <w:r>
        <w:t xml:space="preserve"> / Detach</w:t>
      </w:r>
      <w:r w:rsidRPr="00D268FB">
        <w:t xml:space="preserve"> </w:t>
      </w:r>
      <w:r w:rsidR="00D4603D">
        <w:t>–</w:t>
      </w:r>
      <w:r w:rsidRPr="00D268FB">
        <w:t xml:space="preserve"> Successful</w:t>
      </w:r>
      <w:bookmarkEnd w:id="172"/>
      <w:bookmarkEnd w:id="173"/>
    </w:p>
    <w:p w14:paraId="49B3E44A" w14:textId="77777777" w:rsidR="00E80021" w:rsidRPr="00D268FB" w:rsidRDefault="00E80021" w:rsidP="00E80021">
      <w:pPr>
        <w:pStyle w:val="H6"/>
      </w:pPr>
      <w:r w:rsidRPr="00D268FB">
        <w:t>Description</w:t>
      </w:r>
    </w:p>
    <w:p w14:paraId="1549C27A" w14:textId="77777777" w:rsidR="00E80021" w:rsidRPr="00D268FB" w:rsidRDefault="00E80021" w:rsidP="00E80021">
      <w:r w:rsidRPr="00D268FB">
        <w:t>The DUT shall successfully perform GPRS Attach</w:t>
      </w:r>
      <w:r>
        <w:t>/Detach</w:t>
      </w:r>
      <w:r w:rsidRPr="00D268FB">
        <w:t xml:space="preserve"> under default network conditions.</w:t>
      </w:r>
    </w:p>
    <w:p w14:paraId="49B682C2" w14:textId="77777777" w:rsidR="00E80021" w:rsidRPr="00D268FB" w:rsidRDefault="00E80021" w:rsidP="00E80021">
      <w:pPr>
        <w:pStyle w:val="H6"/>
      </w:pPr>
      <w:r w:rsidRPr="00D268FB">
        <w:t>Related 3GPP core specifications</w:t>
      </w:r>
    </w:p>
    <w:p w14:paraId="79C32E68" w14:textId="4EBA6FBA" w:rsidR="00E80021" w:rsidRPr="00D268FB" w:rsidRDefault="00E80021" w:rsidP="00E80021">
      <w:r w:rsidRPr="00D268FB">
        <w:t>3GPP TS 24.008 4.7.3 (GPRS attach procedure)</w:t>
      </w:r>
      <w:r>
        <w:t xml:space="preserve">, </w:t>
      </w:r>
      <w:r w:rsidRPr="00D268FB">
        <w:t>4.7.4 (GPRS detach procedure)</w:t>
      </w:r>
    </w:p>
    <w:p w14:paraId="4FD83521" w14:textId="77777777" w:rsidR="00E80021" w:rsidRPr="00D268FB" w:rsidRDefault="00E80021" w:rsidP="00E80021">
      <w:pPr>
        <w:pStyle w:val="H6"/>
      </w:pPr>
      <w:r w:rsidRPr="00D268FB">
        <w:t>Reason for test</w:t>
      </w:r>
    </w:p>
    <w:p w14:paraId="347B1BD0" w14:textId="77777777" w:rsidR="00E80021" w:rsidRPr="00D268FB" w:rsidRDefault="00E80021" w:rsidP="00E80021">
      <w:r w:rsidRPr="00D268FB">
        <w:t>To verify that the DUT can successfully perform the GPRS Attach</w:t>
      </w:r>
      <w:r>
        <w:t>/Detach</w:t>
      </w:r>
      <w:r w:rsidRPr="00D268FB">
        <w:t xml:space="preserve"> procedure under default network conditions.</w:t>
      </w:r>
    </w:p>
    <w:p w14:paraId="71E6D8D2" w14:textId="77777777" w:rsidR="00E80021" w:rsidRPr="00D268FB" w:rsidRDefault="00E80021" w:rsidP="00E80021">
      <w:pPr>
        <w:pStyle w:val="H6"/>
      </w:pPr>
      <w:r w:rsidRPr="00D268FB">
        <w:t>Initial configuration</w:t>
      </w:r>
    </w:p>
    <w:p w14:paraId="4018DD76" w14:textId="77777777" w:rsidR="00E80021" w:rsidRPr="00AC2F69" w:rsidRDefault="00E80021" w:rsidP="00E80021">
      <w:r w:rsidRPr="00AC2F69">
        <w:t>DUT is powered off or in flight mode</w:t>
      </w:r>
      <w:r>
        <w:t>.</w:t>
      </w:r>
    </w:p>
    <w:p w14:paraId="14F4C45F" w14:textId="77777777" w:rsidR="00E80021" w:rsidRPr="0022747C" w:rsidRDefault="00E80021" w:rsidP="00E80021">
      <w:r w:rsidRPr="00D268FB">
        <w:t>Automatic GPRS attach is enabled.</w:t>
      </w:r>
    </w:p>
    <w:p w14:paraId="0D1E3573" w14:textId="77777777" w:rsidR="00E80021" w:rsidRDefault="00E80021" w:rsidP="00E80021"/>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1"/>
        <w:gridCol w:w="4173"/>
        <w:gridCol w:w="4412"/>
      </w:tblGrid>
      <w:tr w:rsidR="00E80021" w:rsidRPr="00D824AC" w14:paraId="34EE803A" w14:textId="77777777" w:rsidTr="0010549B">
        <w:tc>
          <w:tcPr>
            <w:tcW w:w="431" w:type="dxa"/>
            <w:shd w:val="clear" w:color="auto" w:fill="F2F2F2" w:themeFill="background1" w:themeFillShade="F2"/>
          </w:tcPr>
          <w:p w14:paraId="5AF53473" w14:textId="77777777" w:rsidR="00E80021" w:rsidRPr="00304E79" w:rsidRDefault="00E80021" w:rsidP="0010549B">
            <w:pPr>
              <w:pStyle w:val="H6"/>
              <w:rPr>
                <w:sz w:val="18"/>
                <w:szCs w:val="18"/>
              </w:rPr>
            </w:pPr>
            <w:r w:rsidRPr="00304E79">
              <w:rPr>
                <w:sz w:val="18"/>
                <w:szCs w:val="18"/>
              </w:rPr>
              <w:t>-</w:t>
            </w:r>
          </w:p>
        </w:tc>
        <w:tc>
          <w:tcPr>
            <w:tcW w:w="4173" w:type="dxa"/>
            <w:shd w:val="clear" w:color="auto" w:fill="F2F2F2" w:themeFill="background1" w:themeFillShade="F2"/>
          </w:tcPr>
          <w:p w14:paraId="0BE9F80C" w14:textId="77777777" w:rsidR="00E80021" w:rsidRPr="00304E79" w:rsidRDefault="00E80021" w:rsidP="0010549B">
            <w:pPr>
              <w:pStyle w:val="H6"/>
              <w:rPr>
                <w:sz w:val="18"/>
                <w:szCs w:val="18"/>
              </w:rPr>
            </w:pPr>
            <w:r w:rsidRPr="00304E79">
              <w:rPr>
                <w:sz w:val="18"/>
                <w:szCs w:val="18"/>
              </w:rPr>
              <w:t>Test procedure</w:t>
            </w:r>
          </w:p>
        </w:tc>
        <w:tc>
          <w:tcPr>
            <w:tcW w:w="4412" w:type="dxa"/>
            <w:shd w:val="clear" w:color="auto" w:fill="F2F2F2" w:themeFill="background1" w:themeFillShade="F2"/>
          </w:tcPr>
          <w:p w14:paraId="29DD96CA" w14:textId="77777777" w:rsidR="00E80021" w:rsidRPr="00753035" w:rsidRDefault="00E80021" w:rsidP="0010549B">
            <w:pPr>
              <w:pStyle w:val="H6"/>
              <w:ind w:right="-1"/>
              <w:rPr>
                <w:sz w:val="18"/>
                <w:szCs w:val="18"/>
              </w:rPr>
            </w:pPr>
            <w:r w:rsidRPr="00753035">
              <w:rPr>
                <w:sz w:val="18"/>
                <w:szCs w:val="18"/>
              </w:rPr>
              <w:t>Expected behaviour</w:t>
            </w:r>
          </w:p>
        </w:tc>
      </w:tr>
      <w:tr w:rsidR="00E80021" w:rsidRPr="00EB1393" w14:paraId="18D820CA" w14:textId="77777777" w:rsidTr="0010549B">
        <w:tc>
          <w:tcPr>
            <w:tcW w:w="431" w:type="dxa"/>
            <w:shd w:val="clear" w:color="auto" w:fill="F2F2F2" w:themeFill="background1" w:themeFillShade="F2"/>
          </w:tcPr>
          <w:p w14:paraId="3CB9F76E" w14:textId="77777777" w:rsidR="00E80021" w:rsidRPr="00753035" w:rsidRDefault="00E80021" w:rsidP="0010549B">
            <w:pPr>
              <w:tabs>
                <w:tab w:val="left" w:pos="851"/>
              </w:tabs>
              <w:ind w:right="-1"/>
              <w:jc w:val="left"/>
              <w:rPr>
                <w:sz w:val="18"/>
                <w:szCs w:val="18"/>
              </w:rPr>
            </w:pPr>
            <w:r w:rsidRPr="00753035">
              <w:rPr>
                <w:sz w:val="18"/>
                <w:szCs w:val="18"/>
              </w:rPr>
              <w:t>1</w:t>
            </w:r>
          </w:p>
        </w:tc>
        <w:tc>
          <w:tcPr>
            <w:tcW w:w="4173" w:type="dxa"/>
          </w:tcPr>
          <w:p w14:paraId="4555FFF1" w14:textId="77777777" w:rsidR="00E80021" w:rsidRPr="00304E79" w:rsidRDefault="00E80021" w:rsidP="0010549B">
            <w:pPr>
              <w:jc w:val="left"/>
              <w:rPr>
                <w:rFonts w:eastAsiaTheme="minorEastAsia"/>
                <w:sz w:val="18"/>
                <w:szCs w:val="18"/>
                <w:lang w:eastAsia="zh-CN"/>
              </w:rPr>
            </w:pPr>
            <w:r w:rsidRPr="00B07F2D">
              <w:rPr>
                <w:sz w:val="18"/>
              </w:rPr>
              <w:t>Power on DUT / disable flight mode and confirm successful attach procedure.</w:t>
            </w:r>
          </w:p>
        </w:tc>
        <w:tc>
          <w:tcPr>
            <w:tcW w:w="4412" w:type="dxa"/>
          </w:tcPr>
          <w:p w14:paraId="0F48973F" w14:textId="77777777" w:rsidR="00E80021" w:rsidRPr="00304E79" w:rsidRDefault="00E80021" w:rsidP="0010549B">
            <w:pPr>
              <w:jc w:val="left"/>
              <w:rPr>
                <w:sz w:val="18"/>
                <w:szCs w:val="18"/>
              </w:rPr>
            </w:pPr>
            <w:r w:rsidRPr="00304E79">
              <w:rPr>
                <w:sz w:val="18"/>
                <w:szCs w:val="18"/>
              </w:rPr>
              <w:t>DUT sends an ATTACH REQUEST to the network.</w:t>
            </w:r>
          </w:p>
          <w:p w14:paraId="6EDF056E" w14:textId="77777777" w:rsidR="00E80021" w:rsidRPr="00304E79" w:rsidRDefault="00E80021" w:rsidP="0010549B">
            <w:pPr>
              <w:jc w:val="left"/>
              <w:rPr>
                <w:sz w:val="18"/>
                <w:szCs w:val="18"/>
              </w:rPr>
            </w:pPr>
            <w:r w:rsidRPr="00304E79">
              <w:rPr>
                <w:sz w:val="18"/>
                <w:szCs w:val="18"/>
              </w:rPr>
              <w:t>The network shall respond to the DUT with an ATTACH ACCEPT that may contain a new P-TMSI.</w:t>
            </w:r>
          </w:p>
          <w:p w14:paraId="7CE039FA" w14:textId="77777777" w:rsidR="00E80021" w:rsidRPr="00304E79" w:rsidRDefault="00E80021" w:rsidP="0010549B">
            <w:pPr>
              <w:jc w:val="left"/>
              <w:rPr>
                <w:sz w:val="18"/>
                <w:szCs w:val="18"/>
              </w:rPr>
            </w:pPr>
            <w:r w:rsidRPr="00304E79">
              <w:rPr>
                <w:sz w:val="18"/>
                <w:szCs w:val="18"/>
              </w:rPr>
              <w:t>If the ATTACH ACCEPT contained a new P-TMSI, then verify that the DUT acknowledges this message by sending an ATTACH COMPLETE. Otherwise, no ATTACH COMPLETE shall be sent</w:t>
            </w:r>
          </w:p>
          <w:p w14:paraId="411D371D" w14:textId="77777777" w:rsidR="00E80021" w:rsidRPr="00304E79" w:rsidRDefault="00E80021" w:rsidP="0010549B">
            <w:pPr>
              <w:jc w:val="left"/>
              <w:rPr>
                <w:sz w:val="18"/>
                <w:szCs w:val="18"/>
              </w:rPr>
            </w:pPr>
            <w:r w:rsidRPr="00304E79">
              <w:rPr>
                <w:sz w:val="18"/>
                <w:szCs w:val="18"/>
              </w:rPr>
              <w:t>The UE registers the new P-TMSI correctly.</w:t>
            </w:r>
          </w:p>
        </w:tc>
      </w:tr>
      <w:tr w:rsidR="00E80021" w:rsidRPr="00EB1393" w14:paraId="52F48EAC" w14:textId="77777777" w:rsidTr="0010549B">
        <w:tc>
          <w:tcPr>
            <w:tcW w:w="431" w:type="dxa"/>
            <w:shd w:val="clear" w:color="auto" w:fill="F2F2F2" w:themeFill="background1" w:themeFillShade="F2"/>
          </w:tcPr>
          <w:p w14:paraId="366EA346" w14:textId="77777777" w:rsidR="00E80021" w:rsidRPr="00753035" w:rsidRDefault="00E80021" w:rsidP="0010549B">
            <w:pPr>
              <w:tabs>
                <w:tab w:val="left" w:pos="851"/>
              </w:tabs>
              <w:ind w:right="-1"/>
              <w:jc w:val="left"/>
              <w:rPr>
                <w:sz w:val="18"/>
                <w:szCs w:val="18"/>
              </w:rPr>
            </w:pPr>
            <w:r w:rsidRPr="00753035">
              <w:rPr>
                <w:sz w:val="18"/>
                <w:szCs w:val="18"/>
              </w:rPr>
              <w:t>2</w:t>
            </w:r>
          </w:p>
        </w:tc>
        <w:tc>
          <w:tcPr>
            <w:tcW w:w="4173" w:type="dxa"/>
          </w:tcPr>
          <w:p w14:paraId="4D7A8F9E" w14:textId="5054BB63" w:rsidR="00E80021" w:rsidRPr="00304E79" w:rsidRDefault="00E80021" w:rsidP="0010549B">
            <w:pPr>
              <w:jc w:val="left"/>
              <w:rPr>
                <w:sz w:val="18"/>
                <w:szCs w:val="18"/>
              </w:rPr>
            </w:pPr>
            <w:r w:rsidRPr="00304E79">
              <w:rPr>
                <w:sz w:val="18"/>
                <w:szCs w:val="18"/>
              </w:rPr>
              <w:t>Open the browser</w:t>
            </w:r>
            <w:r>
              <w:rPr>
                <w:sz w:val="18"/>
                <w:szCs w:val="18"/>
              </w:rPr>
              <w:t xml:space="preserve"> and access a webpage (e.g. </w:t>
            </w:r>
            <w:hyperlink r:id="rId23" w:history="1">
              <w:r w:rsidR="00D4603D" w:rsidRPr="00233C2C">
                <w:rPr>
                  <w:rStyle w:val="Hyperlink"/>
                  <w:sz w:val="18"/>
                  <w:szCs w:val="18"/>
                </w:rPr>
                <w:t>https://www.gsma.com</w:t>
              </w:r>
            </w:hyperlink>
            <w:r>
              <w:rPr>
                <w:sz w:val="18"/>
                <w:szCs w:val="18"/>
              </w:rPr>
              <w:t>)</w:t>
            </w:r>
            <w:r w:rsidRPr="00304E79">
              <w:rPr>
                <w:sz w:val="18"/>
                <w:szCs w:val="18"/>
              </w:rPr>
              <w:t>.</w:t>
            </w:r>
          </w:p>
          <w:p w14:paraId="71E47C68" w14:textId="77777777" w:rsidR="00E80021" w:rsidRPr="00304E79" w:rsidRDefault="00E80021" w:rsidP="0010549B">
            <w:pPr>
              <w:jc w:val="left"/>
              <w:rPr>
                <w:noProof/>
                <w:sz w:val="18"/>
                <w:szCs w:val="18"/>
              </w:rPr>
            </w:pPr>
          </w:p>
        </w:tc>
        <w:tc>
          <w:tcPr>
            <w:tcW w:w="4412" w:type="dxa"/>
          </w:tcPr>
          <w:p w14:paraId="6585A414" w14:textId="77777777" w:rsidR="00E80021" w:rsidRPr="00304E79" w:rsidRDefault="00E80021" w:rsidP="0010549B">
            <w:pPr>
              <w:spacing w:before="240"/>
              <w:jc w:val="left"/>
              <w:rPr>
                <w:sz w:val="18"/>
                <w:szCs w:val="18"/>
              </w:rPr>
            </w:pPr>
            <w:r w:rsidRPr="00304E79">
              <w:rPr>
                <w:sz w:val="18"/>
                <w:szCs w:val="18"/>
              </w:rPr>
              <w:t>The browser is opened and a page loads successfully</w:t>
            </w:r>
          </w:p>
        </w:tc>
      </w:tr>
      <w:tr w:rsidR="00E80021" w:rsidRPr="00EB1393" w14:paraId="6013E116" w14:textId="77777777" w:rsidTr="0010549B">
        <w:tc>
          <w:tcPr>
            <w:tcW w:w="431" w:type="dxa"/>
            <w:shd w:val="clear" w:color="auto" w:fill="F2F2F2" w:themeFill="background1" w:themeFillShade="F2"/>
          </w:tcPr>
          <w:p w14:paraId="0B123C8C" w14:textId="77777777" w:rsidR="00E80021" w:rsidRPr="00753035" w:rsidRDefault="00E80021" w:rsidP="0010549B">
            <w:pPr>
              <w:tabs>
                <w:tab w:val="left" w:pos="851"/>
              </w:tabs>
              <w:ind w:right="-1"/>
              <w:jc w:val="left"/>
              <w:rPr>
                <w:sz w:val="18"/>
                <w:szCs w:val="18"/>
              </w:rPr>
            </w:pPr>
            <w:r w:rsidRPr="00753035">
              <w:rPr>
                <w:sz w:val="18"/>
                <w:szCs w:val="18"/>
              </w:rPr>
              <w:t>3</w:t>
            </w:r>
          </w:p>
        </w:tc>
        <w:tc>
          <w:tcPr>
            <w:tcW w:w="4173" w:type="dxa"/>
          </w:tcPr>
          <w:p w14:paraId="55A97517" w14:textId="77777777" w:rsidR="00E80021" w:rsidRPr="00304E79" w:rsidRDefault="00E80021" w:rsidP="0010549B">
            <w:pPr>
              <w:spacing w:line="276" w:lineRule="auto"/>
              <w:jc w:val="left"/>
              <w:rPr>
                <w:noProof/>
                <w:sz w:val="18"/>
                <w:szCs w:val="18"/>
              </w:rPr>
            </w:pPr>
            <w:r>
              <w:rPr>
                <w:sz w:val="18"/>
              </w:rPr>
              <w:t>Power off DUT / enable Flight Mode</w:t>
            </w:r>
          </w:p>
        </w:tc>
        <w:tc>
          <w:tcPr>
            <w:tcW w:w="4412" w:type="dxa"/>
          </w:tcPr>
          <w:p w14:paraId="60FDCFF7" w14:textId="77777777" w:rsidR="00E80021" w:rsidRPr="00304E79" w:rsidRDefault="00E80021" w:rsidP="0010549B">
            <w:pPr>
              <w:jc w:val="left"/>
              <w:rPr>
                <w:sz w:val="18"/>
                <w:szCs w:val="18"/>
              </w:rPr>
            </w:pPr>
            <w:r w:rsidRPr="00304E79">
              <w:rPr>
                <w:sz w:val="18"/>
                <w:szCs w:val="18"/>
              </w:rPr>
              <w:t>DUT sends a DETACH REQUEST indicating Detach type = “power switched off, GPRS detach” using the correct TMSI.</w:t>
            </w:r>
          </w:p>
          <w:p w14:paraId="0420240E" w14:textId="77777777" w:rsidR="00E80021" w:rsidRPr="00304E79" w:rsidRDefault="00E80021" w:rsidP="0010549B">
            <w:pPr>
              <w:jc w:val="left"/>
              <w:rPr>
                <w:noProof/>
                <w:sz w:val="18"/>
                <w:szCs w:val="18"/>
              </w:rPr>
            </w:pPr>
            <w:r w:rsidRPr="00304E79">
              <w:rPr>
                <w:noProof/>
                <w:sz w:val="18"/>
                <w:szCs w:val="18"/>
              </w:rPr>
              <w:t>The network shall not acknowledge this message.</w:t>
            </w:r>
          </w:p>
        </w:tc>
      </w:tr>
    </w:tbl>
    <w:p w14:paraId="75AEE513" w14:textId="77777777" w:rsidR="00E80021" w:rsidRPr="00D268FB" w:rsidRDefault="00E80021" w:rsidP="00E80021">
      <w:pPr>
        <w:rPr>
          <w:b/>
        </w:rPr>
      </w:pPr>
    </w:p>
    <w:p w14:paraId="5197132C" w14:textId="77777777" w:rsidR="00E80021" w:rsidRPr="00CC5D70" w:rsidRDefault="00E80021" w:rsidP="00E80021">
      <w:pPr>
        <w:rPr>
          <w:b/>
        </w:rPr>
      </w:pPr>
    </w:p>
    <w:p w14:paraId="2BC74FD5" w14:textId="77777777" w:rsidR="00E80021" w:rsidRPr="00D268FB" w:rsidRDefault="00E80021" w:rsidP="00E80021"/>
    <w:tbl>
      <w:tblPr>
        <w:tblW w:w="90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09"/>
        <w:gridCol w:w="992"/>
        <w:gridCol w:w="5812"/>
        <w:gridCol w:w="1516"/>
      </w:tblGrid>
      <w:tr w:rsidR="00E80021" w:rsidRPr="00D268FB" w14:paraId="4C9EC7A5" w14:textId="77777777" w:rsidTr="0010549B">
        <w:trPr>
          <w:tblHeader/>
        </w:trPr>
        <w:tc>
          <w:tcPr>
            <w:tcW w:w="709" w:type="dxa"/>
            <w:shd w:val="clear" w:color="auto" w:fill="C0C0C0"/>
            <w:vAlign w:val="center"/>
          </w:tcPr>
          <w:p w14:paraId="184E77D9" w14:textId="77777777" w:rsidR="00E80021" w:rsidRPr="00D268FB" w:rsidRDefault="00E80021" w:rsidP="0010549B">
            <w:pPr>
              <w:pStyle w:val="TableText"/>
            </w:pPr>
            <w:r w:rsidRPr="00D268FB">
              <w:lastRenderedPageBreak/>
              <w:t>Step</w:t>
            </w:r>
          </w:p>
        </w:tc>
        <w:tc>
          <w:tcPr>
            <w:tcW w:w="992" w:type="dxa"/>
            <w:shd w:val="clear" w:color="auto" w:fill="C0C0C0"/>
            <w:vAlign w:val="center"/>
          </w:tcPr>
          <w:p w14:paraId="15586EAA" w14:textId="351D9E45" w:rsidR="00E80021" w:rsidRPr="00D268FB" w:rsidRDefault="00E80021" w:rsidP="0010549B">
            <w:pPr>
              <w:pStyle w:val="TableText"/>
            </w:pPr>
            <w:r w:rsidRPr="00D268FB">
              <w:t>Direction</w:t>
            </w:r>
            <w:r w:rsidRPr="00D268FB">
              <w:br/>
              <w:t xml:space="preserve">UE </w:t>
            </w:r>
            <w:r w:rsidR="00D4603D">
              <w:t>–</w:t>
            </w:r>
            <w:r w:rsidRPr="00D268FB">
              <w:t xml:space="preserve"> NW</w:t>
            </w:r>
          </w:p>
        </w:tc>
        <w:tc>
          <w:tcPr>
            <w:tcW w:w="5812" w:type="dxa"/>
            <w:shd w:val="clear" w:color="auto" w:fill="C0C0C0"/>
            <w:vAlign w:val="center"/>
          </w:tcPr>
          <w:p w14:paraId="7C9A3763" w14:textId="77777777" w:rsidR="00E80021" w:rsidRPr="00D268FB" w:rsidRDefault="00E80021" w:rsidP="0010549B">
            <w:pPr>
              <w:pStyle w:val="TableText"/>
            </w:pPr>
            <w:r w:rsidRPr="00D268FB">
              <w:t>Message</w:t>
            </w:r>
          </w:p>
        </w:tc>
        <w:tc>
          <w:tcPr>
            <w:tcW w:w="1516" w:type="dxa"/>
            <w:shd w:val="clear" w:color="auto" w:fill="C0C0C0"/>
            <w:vAlign w:val="center"/>
          </w:tcPr>
          <w:p w14:paraId="434BC3AE" w14:textId="77777777" w:rsidR="00E80021" w:rsidRPr="00D268FB" w:rsidRDefault="00E80021" w:rsidP="0010549B">
            <w:pPr>
              <w:pStyle w:val="TableText"/>
            </w:pPr>
            <w:r w:rsidRPr="00D268FB">
              <w:t>Comments</w:t>
            </w:r>
          </w:p>
        </w:tc>
      </w:tr>
      <w:tr w:rsidR="00E80021" w:rsidRPr="00D268FB" w14:paraId="6920EED5" w14:textId="77777777" w:rsidTr="0010549B">
        <w:tc>
          <w:tcPr>
            <w:tcW w:w="9029" w:type="dxa"/>
            <w:gridSpan w:val="4"/>
          </w:tcPr>
          <w:p w14:paraId="025DF231" w14:textId="77777777" w:rsidR="00E80021" w:rsidRPr="00D268FB" w:rsidRDefault="00E80021" w:rsidP="0010549B">
            <w:pPr>
              <w:pStyle w:val="TableText"/>
              <w:jc w:val="center"/>
            </w:pPr>
            <w:r>
              <w:t>ATTACH</w:t>
            </w:r>
          </w:p>
        </w:tc>
      </w:tr>
      <w:tr w:rsidR="00E80021" w:rsidRPr="00D268FB" w14:paraId="446AE008" w14:textId="77777777" w:rsidTr="0010549B">
        <w:tc>
          <w:tcPr>
            <w:tcW w:w="709" w:type="dxa"/>
          </w:tcPr>
          <w:p w14:paraId="2F774197" w14:textId="77777777" w:rsidR="00E80021" w:rsidRPr="00D268FB" w:rsidRDefault="00E80021" w:rsidP="0010549B">
            <w:pPr>
              <w:pStyle w:val="TableText"/>
            </w:pPr>
            <w:r>
              <w:t>1</w:t>
            </w:r>
          </w:p>
        </w:tc>
        <w:tc>
          <w:tcPr>
            <w:tcW w:w="992" w:type="dxa"/>
          </w:tcPr>
          <w:p w14:paraId="0D1C1108"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08C604D9" w14:textId="77777777" w:rsidR="00E80021" w:rsidRPr="00D268FB" w:rsidRDefault="00E80021" w:rsidP="0010549B">
            <w:pPr>
              <w:pStyle w:val="TableText"/>
            </w:pPr>
            <w:r w:rsidRPr="00D268FB">
              <w:t>ATTACH REQUEST</w:t>
            </w:r>
          </w:p>
        </w:tc>
        <w:tc>
          <w:tcPr>
            <w:tcW w:w="1516" w:type="dxa"/>
          </w:tcPr>
          <w:p w14:paraId="2FB4C15D" w14:textId="77777777" w:rsidR="00E80021" w:rsidRPr="00D268FB" w:rsidRDefault="00E80021" w:rsidP="0010549B">
            <w:pPr>
              <w:pStyle w:val="TableText"/>
            </w:pPr>
            <w:r w:rsidRPr="00D268FB">
              <w:t>GMM</w:t>
            </w:r>
          </w:p>
        </w:tc>
      </w:tr>
      <w:tr w:rsidR="00E80021" w:rsidRPr="00D268FB" w14:paraId="3349F75D" w14:textId="77777777" w:rsidTr="0010549B">
        <w:tc>
          <w:tcPr>
            <w:tcW w:w="709" w:type="dxa"/>
          </w:tcPr>
          <w:p w14:paraId="5321652D" w14:textId="77777777" w:rsidR="00E80021" w:rsidRPr="00D268FB" w:rsidRDefault="00E80021" w:rsidP="0010549B">
            <w:pPr>
              <w:pStyle w:val="TableText"/>
            </w:pPr>
            <w:r>
              <w:t>2</w:t>
            </w:r>
          </w:p>
        </w:tc>
        <w:tc>
          <w:tcPr>
            <w:tcW w:w="992" w:type="dxa"/>
          </w:tcPr>
          <w:p w14:paraId="43335A1F"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24152AE2" w14:textId="77777777" w:rsidR="00E80021" w:rsidRPr="00D268FB" w:rsidRDefault="00E80021" w:rsidP="0010549B">
            <w:pPr>
              <w:pStyle w:val="TableText"/>
            </w:pPr>
            <w:r w:rsidRPr="00D268FB">
              <w:t>AUTHENTICATION AND CIPHERING REQUEST</w:t>
            </w:r>
          </w:p>
        </w:tc>
        <w:tc>
          <w:tcPr>
            <w:tcW w:w="1516" w:type="dxa"/>
          </w:tcPr>
          <w:p w14:paraId="5B1AEEDA" w14:textId="77777777" w:rsidR="00E80021" w:rsidRPr="00D268FB" w:rsidRDefault="00E80021" w:rsidP="0010549B">
            <w:pPr>
              <w:pStyle w:val="TableText"/>
            </w:pPr>
            <w:r w:rsidRPr="00D268FB">
              <w:t>GMM</w:t>
            </w:r>
          </w:p>
        </w:tc>
      </w:tr>
      <w:tr w:rsidR="00E80021" w:rsidRPr="00D268FB" w14:paraId="3ABF29EC" w14:textId="77777777" w:rsidTr="0010549B">
        <w:tc>
          <w:tcPr>
            <w:tcW w:w="709" w:type="dxa"/>
          </w:tcPr>
          <w:p w14:paraId="37A38047" w14:textId="77777777" w:rsidR="00E80021" w:rsidRPr="00D268FB" w:rsidRDefault="00E80021" w:rsidP="0010549B">
            <w:pPr>
              <w:pStyle w:val="TableText"/>
            </w:pPr>
            <w:r>
              <w:t>3</w:t>
            </w:r>
          </w:p>
        </w:tc>
        <w:tc>
          <w:tcPr>
            <w:tcW w:w="992" w:type="dxa"/>
          </w:tcPr>
          <w:p w14:paraId="167D074D"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558DD0D7" w14:textId="77777777" w:rsidR="00E80021" w:rsidRPr="00D268FB" w:rsidRDefault="00E80021" w:rsidP="0010549B">
            <w:pPr>
              <w:pStyle w:val="TableText"/>
            </w:pPr>
            <w:r w:rsidRPr="00D268FB">
              <w:t>AUTHENTICATION AND CIPHERING RESPONSE</w:t>
            </w:r>
          </w:p>
        </w:tc>
        <w:tc>
          <w:tcPr>
            <w:tcW w:w="1516" w:type="dxa"/>
          </w:tcPr>
          <w:p w14:paraId="3C91A6F7" w14:textId="77777777" w:rsidR="00E80021" w:rsidRPr="00D268FB" w:rsidRDefault="00E80021" w:rsidP="0010549B">
            <w:pPr>
              <w:pStyle w:val="TableText"/>
            </w:pPr>
            <w:r w:rsidRPr="00D268FB">
              <w:t>GMM</w:t>
            </w:r>
          </w:p>
        </w:tc>
      </w:tr>
      <w:tr w:rsidR="00E80021" w:rsidRPr="00D268FB" w14:paraId="1ACE82F9" w14:textId="77777777" w:rsidTr="0010549B">
        <w:tc>
          <w:tcPr>
            <w:tcW w:w="709" w:type="dxa"/>
          </w:tcPr>
          <w:p w14:paraId="52B8148E" w14:textId="77777777" w:rsidR="00E80021" w:rsidRPr="00D268FB" w:rsidRDefault="00E80021" w:rsidP="0010549B">
            <w:pPr>
              <w:pStyle w:val="TableText"/>
            </w:pPr>
            <w:r>
              <w:t>4</w:t>
            </w:r>
          </w:p>
        </w:tc>
        <w:tc>
          <w:tcPr>
            <w:tcW w:w="992" w:type="dxa"/>
          </w:tcPr>
          <w:p w14:paraId="7AF972E9"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4EBA40FE" w14:textId="77777777" w:rsidR="00E80021" w:rsidRPr="00D268FB" w:rsidRDefault="00E80021" w:rsidP="0010549B">
            <w:pPr>
              <w:pStyle w:val="TableText"/>
            </w:pPr>
            <w:r w:rsidRPr="00D268FB">
              <w:t>ATTACH ACCEPT</w:t>
            </w:r>
          </w:p>
        </w:tc>
        <w:tc>
          <w:tcPr>
            <w:tcW w:w="1516" w:type="dxa"/>
          </w:tcPr>
          <w:p w14:paraId="5A5C1CEC" w14:textId="77777777" w:rsidR="00E80021" w:rsidRPr="00D268FB" w:rsidRDefault="00E80021" w:rsidP="0010549B">
            <w:pPr>
              <w:pStyle w:val="TableText"/>
            </w:pPr>
            <w:r w:rsidRPr="00D268FB">
              <w:t>GMM</w:t>
            </w:r>
          </w:p>
        </w:tc>
      </w:tr>
      <w:tr w:rsidR="00E80021" w:rsidRPr="00D268FB" w14:paraId="3FD79A0B" w14:textId="77777777" w:rsidTr="0010549B">
        <w:tc>
          <w:tcPr>
            <w:tcW w:w="709" w:type="dxa"/>
          </w:tcPr>
          <w:p w14:paraId="7F8339E2" w14:textId="77777777" w:rsidR="00E80021" w:rsidRPr="00D268FB" w:rsidRDefault="00E80021" w:rsidP="0010549B">
            <w:pPr>
              <w:pStyle w:val="TableText"/>
            </w:pPr>
            <w:r>
              <w:t>5</w:t>
            </w:r>
          </w:p>
        </w:tc>
        <w:tc>
          <w:tcPr>
            <w:tcW w:w="992" w:type="dxa"/>
          </w:tcPr>
          <w:p w14:paraId="6850927A" w14:textId="77777777" w:rsidR="00E80021" w:rsidRPr="00D268FB" w:rsidRDefault="00E80021" w:rsidP="0010549B">
            <w:pPr>
              <w:pStyle w:val="TableText"/>
              <w:rPr>
                <w:rFonts w:ascii="Wingdings" w:hAnsi="Wingdings" w:hint="eastAsia"/>
              </w:rPr>
            </w:pPr>
            <w:r w:rsidRPr="00D268FB">
              <w:rPr>
                <w:rFonts w:ascii="Wingdings" w:hAnsi="Wingdings"/>
              </w:rPr>
              <w:t></w:t>
            </w:r>
          </w:p>
        </w:tc>
        <w:tc>
          <w:tcPr>
            <w:tcW w:w="5812" w:type="dxa"/>
          </w:tcPr>
          <w:p w14:paraId="76104A6D" w14:textId="77777777" w:rsidR="00E80021" w:rsidRPr="00D268FB" w:rsidRDefault="00E80021" w:rsidP="0010549B">
            <w:pPr>
              <w:pStyle w:val="TableText"/>
            </w:pPr>
            <w:r w:rsidRPr="00D268FB">
              <w:t>ATTACH COMPLETE</w:t>
            </w:r>
            <w:r>
              <w:t xml:space="preserve"> </w:t>
            </w:r>
            <w:r w:rsidRPr="00EE4E38">
              <w:t>(</w:t>
            </w:r>
            <w:r w:rsidRPr="00D26943">
              <w:t xml:space="preserve">Depending on </w:t>
            </w:r>
            <w:r>
              <w:t>P-</w:t>
            </w:r>
            <w:r w:rsidRPr="00D26943">
              <w:t>TMSI allocation)</w:t>
            </w:r>
          </w:p>
        </w:tc>
        <w:tc>
          <w:tcPr>
            <w:tcW w:w="1516" w:type="dxa"/>
          </w:tcPr>
          <w:p w14:paraId="6A043E51" w14:textId="77777777" w:rsidR="00E80021" w:rsidRPr="00D268FB" w:rsidRDefault="00E80021" w:rsidP="0010549B">
            <w:pPr>
              <w:pStyle w:val="TableText"/>
            </w:pPr>
            <w:r w:rsidRPr="00D268FB">
              <w:t>GMM</w:t>
            </w:r>
          </w:p>
        </w:tc>
      </w:tr>
      <w:tr w:rsidR="00E80021" w:rsidRPr="00D268FB" w14:paraId="494D9007" w14:textId="77777777" w:rsidTr="0010549B">
        <w:tc>
          <w:tcPr>
            <w:tcW w:w="9029" w:type="dxa"/>
            <w:gridSpan w:val="4"/>
          </w:tcPr>
          <w:p w14:paraId="4D3D720F" w14:textId="77777777" w:rsidR="00E80021" w:rsidRDefault="00E80021" w:rsidP="0010549B">
            <w:pPr>
              <w:pStyle w:val="TableText"/>
              <w:jc w:val="center"/>
            </w:pPr>
            <w:r>
              <w:t>DETACH</w:t>
            </w:r>
          </w:p>
        </w:tc>
      </w:tr>
      <w:tr w:rsidR="00E80021" w:rsidRPr="00D268FB" w14:paraId="384A94BB" w14:textId="77777777" w:rsidTr="0010549B">
        <w:tc>
          <w:tcPr>
            <w:tcW w:w="709" w:type="dxa"/>
          </w:tcPr>
          <w:p w14:paraId="3F9B2992" w14:textId="77777777" w:rsidR="00E80021" w:rsidRPr="00D268FB" w:rsidRDefault="00E80021" w:rsidP="0010549B">
            <w:pPr>
              <w:pStyle w:val="TableText"/>
            </w:pPr>
            <w:r>
              <w:t>6</w:t>
            </w:r>
          </w:p>
        </w:tc>
        <w:tc>
          <w:tcPr>
            <w:tcW w:w="992" w:type="dxa"/>
          </w:tcPr>
          <w:p w14:paraId="3E969563" w14:textId="77777777" w:rsidR="00E80021" w:rsidRPr="00304E79" w:rsidRDefault="00E80021" w:rsidP="0010549B">
            <w:pPr>
              <w:pStyle w:val="TableText"/>
            </w:pPr>
          </w:p>
        </w:tc>
        <w:tc>
          <w:tcPr>
            <w:tcW w:w="5812" w:type="dxa"/>
          </w:tcPr>
          <w:p w14:paraId="31EDDE84" w14:textId="77777777" w:rsidR="00E80021" w:rsidRPr="00D268FB" w:rsidRDefault="00E80021" w:rsidP="0010549B">
            <w:pPr>
              <w:pStyle w:val="TableText"/>
            </w:pPr>
            <w:r w:rsidRPr="00D268FB">
              <w:t>DETACH REQUEST</w:t>
            </w:r>
          </w:p>
        </w:tc>
        <w:tc>
          <w:tcPr>
            <w:tcW w:w="1516" w:type="dxa"/>
          </w:tcPr>
          <w:p w14:paraId="0D7E48D8" w14:textId="77777777" w:rsidR="00E80021" w:rsidRDefault="00E80021" w:rsidP="0010549B">
            <w:pPr>
              <w:pStyle w:val="TableText"/>
            </w:pPr>
            <w:r>
              <w:t>GMM</w:t>
            </w:r>
          </w:p>
          <w:p w14:paraId="40BD469C" w14:textId="77777777" w:rsidR="00E80021" w:rsidRPr="00D268FB" w:rsidRDefault="00E80021" w:rsidP="0010549B">
            <w:pPr>
              <w:pStyle w:val="TableText"/>
            </w:pPr>
            <w:r w:rsidRPr="00D268FB">
              <w:t>Detach type = “power switched off, GPRS detach”</w:t>
            </w:r>
          </w:p>
        </w:tc>
      </w:tr>
      <w:bookmarkEnd w:id="174"/>
      <w:bookmarkEnd w:id="175"/>
      <w:bookmarkEnd w:id="176"/>
      <w:bookmarkEnd w:id="177"/>
    </w:tbl>
    <w:p w14:paraId="36FB5F98" w14:textId="56B0C443" w:rsidR="00E80021" w:rsidRDefault="00E80021" w:rsidP="00E80021">
      <w:pPr>
        <w:rPr>
          <w:noProof/>
        </w:rPr>
      </w:pPr>
    </w:p>
    <w:p w14:paraId="6E74AFEB" w14:textId="54617975" w:rsidR="008D56D9" w:rsidRPr="00D268FB" w:rsidRDefault="008D56D9" w:rsidP="0025267E">
      <w:pPr>
        <w:pStyle w:val="Heading3"/>
      </w:pPr>
      <w:bookmarkStart w:id="182" w:name="_Toc119931307"/>
      <w:r w:rsidRPr="00D268FB">
        <w:t>18.1.2</w:t>
      </w:r>
      <w:r w:rsidRPr="00D268FB">
        <w:tab/>
        <w:t xml:space="preserve">GPRS Attach </w:t>
      </w:r>
      <w:r w:rsidR="00D4603D">
        <w:t>–</w:t>
      </w:r>
      <w:r w:rsidRPr="00D268FB">
        <w:t xml:space="preserve"> Without E-UTRA capabilities</w:t>
      </w:r>
      <w:bookmarkEnd w:id="178"/>
      <w:bookmarkEnd w:id="179"/>
      <w:bookmarkEnd w:id="180"/>
      <w:bookmarkEnd w:id="181"/>
      <w:bookmarkEnd w:id="182"/>
    </w:p>
    <w:p w14:paraId="38464123" w14:textId="38CA982C"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4" w:history="1">
        <w:r w:rsidR="00D4603D" w:rsidRPr="00233C2C">
          <w:rPr>
            <w:rStyle w:val="Hyperlink"/>
            <w:noProof/>
          </w:rPr>
          <w:t>terminals@gsma.com</w:t>
        </w:r>
      </w:hyperlink>
    </w:p>
    <w:p w14:paraId="2EAC5005" w14:textId="66098CC9" w:rsidR="008D56D9" w:rsidRPr="00D268FB" w:rsidRDefault="008D56D9" w:rsidP="0025267E">
      <w:pPr>
        <w:pStyle w:val="Heading3"/>
      </w:pPr>
      <w:bookmarkStart w:id="183" w:name="_Toc397450742"/>
      <w:bookmarkStart w:id="184" w:name="_Toc415750837"/>
      <w:bookmarkStart w:id="185" w:name="_Toc421610177"/>
      <w:bookmarkStart w:id="186" w:name="_Toc447202321"/>
      <w:bookmarkStart w:id="187" w:name="_Toc119931308"/>
      <w:r w:rsidRPr="00D268FB">
        <w:t>18.1.3</w:t>
      </w:r>
      <w:r w:rsidRPr="00D268FB">
        <w:tab/>
        <w:t xml:space="preserve">GPRS Attach </w:t>
      </w:r>
      <w:r w:rsidR="00D4603D">
        <w:t>–</w:t>
      </w:r>
      <w:r w:rsidRPr="00D268FB">
        <w:t xml:space="preserve"> Rejected (GPRS services not allowed)</w:t>
      </w:r>
      <w:bookmarkEnd w:id="183"/>
      <w:bookmarkEnd w:id="184"/>
      <w:bookmarkEnd w:id="185"/>
      <w:bookmarkEnd w:id="186"/>
      <w:bookmarkEnd w:id="187"/>
    </w:p>
    <w:p w14:paraId="4C23E195" w14:textId="0375D264"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5" w:history="1">
        <w:r w:rsidR="00D4603D" w:rsidRPr="00233C2C">
          <w:rPr>
            <w:rStyle w:val="Hyperlink"/>
            <w:noProof/>
          </w:rPr>
          <w:t>terminals@gsma.com</w:t>
        </w:r>
      </w:hyperlink>
    </w:p>
    <w:p w14:paraId="1AAC8789" w14:textId="728F1C32" w:rsidR="008D56D9" w:rsidRPr="00D268FB" w:rsidRDefault="008D56D9" w:rsidP="0025267E">
      <w:pPr>
        <w:pStyle w:val="Heading3"/>
      </w:pPr>
      <w:bookmarkStart w:id="188" w:name="_Toc397450743"/>
      <w:bookmarkStart w:id="189" w:name="_Toc415750838"/>
      <w:bookmarkStart w:id="190" w:name="_Toc421610178"/>
      <w:bookmarkStart w:id="191" w:name="_Toc447202322"/>
      <w:bookmarkStart w:id="192" w:name="_Toc119931309"/>
      <w:r w:rsidRPr="00D268FB">
        <w:t>18.1.4</w:t>
      </w:r>
      <w:r w:rsidRPr="00D268FB">
        <w:tab/>
        <w:t xml:space="preserve">GPRS Attach </w:t>
      </w:r>
      <w:r w:rsidR="00D4603D">
        <w:t>–</w:t>
      </w:r>
      <w:r w:rsidRPr="00D268FB">
        <w:t xml:space="preserve"> Rejected (#17 Network Failure)</w:t>
      </w:r>
      <w:bookmarkEnd w:id="188"/>
      <w:bookmarkEnd w:id="189"/>
      <w:bookmarkEnd w:id="190"/>
      <w:bookmarkEnd w:id="191"/>
      <w:bookmarkEnd w:id="192"/>
    </w:p>
    <w:p w14:paraId="445C0084" w14:textId="66084465"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6" w:history="1">
        <w:r w:rsidR="00D4603D" w:rsidRPr="00233C2C">
          <w:rPr>
            <w:rStyle w:val="Hyperlink"/>
            <w:noProof/>
          </w:rPr>
          <w:t>terminals@gsma.com</w:t>
        </w:r>
      </w:hyperlink>
    </w:p>
    <w:p w14:paraId="4DEEF683" w14:textId="48075AD2" w:rsidR="008D56D9" w:rsidRPr="00D268FB" w:rsidRDefault="008D56D9" w:rsidP="008D56D9">
      <w:r w:rsidRPr="00D268FB">
        <w:t>.</w:t>
      </w:r>
    </w:p>
    <w:p w14:paraId="04C88C2B" w14:textId="77777777" w:rsidR="00BF505D" w:rsidRPr="00D268FB" w:rsidRDefault="00BF505D" w:rsidP="00BF505D">
      <w:pPr>
        <w:pStyle w:val="Heading3"/>
      </w:pPr>
      <w:bookmarkStart w:id="193" w:name="_Toc119931310"/>
      <w:bookmarkStart w:id="194" w:name="_Toc397450744"/>
      <w:bookmarkStart w:id="195" w:name="_Toc415750839"/>
      <w:bookmarkStart w:id="196" w:name="_Toc421610179"/>
      <w:bookmarkStart w:id="197" w:name="_Toc447202323"/>
      <w:r w:rsidRPr="00D268FB">
        <w:t>18.1.5</w:t>
      </w:r>
      <w:r w:rsidRPr="00D268FB">
        <w:tab/>
      </w:r>
      <w:r>
        <w:t>Void</w:t>
      </w:r>
      <w:bookmarkEnd w:id="193"/>
    </w:p>
    <w:p w14:paraId="1CB61208" w14:textId="77777777" w:rsidR="00BF505D" w:rsidRDefault="00BF505D" w:rsidP="00BF505D"/>
    <w:p w14:paraId="06C01A05" w14:textId="1389A7DA" w:rsidR="008D56D9" w:rsidRPr="00D268FB" w:rsidRDefault="008D56D9" w:rsidP="0025267E">
      <w:pPr>
        <w:pStyle w:val="Heading3"/>
      </w:pPr>
      <w:bookmarkStart w:id="198" w:name="_Toc397450745"/>
      <w:bookmarkStart w:id="199" w:name="_Toc415750840"/>
      <w:bookmarkStart w:id="200" w:name="_Toc421610180"/>
      <w:bookmarkStart w:id="201" w:name="_Toc447202324"/>
      <w:bookmarkStart w:id="202" w:name="_Toc119931311"/>
      <w:bookmarkEnd w:id="194"/>
      <w:bookmarkEnd w:id="195"/>
      <w:bookmarkEnd w:id="196"/>
      <w:bookmarkEnd w:id="197"/>
      <w:r w:rsidRPr="00D268FB">
        <w:t>18.1.6</w:t>
      </w:r>
      <w:r w:rsidRPr="00D268FB">
        <w:tab/>
        <w:t xml:space="preserve">GPRS Detach </w:t>
      </w:r>
      <w:r w:rsidR="00D4603D">
        <w:t>–</w:t>
      </w:r>
      <w:r w:rsidRPr="00D268FB">
        <w:t xml:space="preserve"> Network Initiated GPRS Detach, Re-attach not required (#7 GPRS services not allowed)</w:t>
      </w:r>
      <w:bookmarkEnd w:id="198"/>
      <w:bookmarkEnd w:id="199"/>
      <w:bookmarkEnd w:id="200"/>
      <w:bookmarkEnd w:id="201"/>
      <w:bookmarkEnd w:id="202"/>
    </w:p>
    <w:p w14:paraId="4957B883" w14:textId="5A973338"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7" w:history="1">
        <w:r w:rsidR="00D4603D" w:rsidRPr="00233C2C">
          <w:rPr>
            <w:rStyle w:val="Hyperlink"/>
            <w:noProof/>
          </w:rPr>
          <w:t>terminals@gsma.com</w:t>
        </w:r>
      </w:hyperlink>
    </w:p>
    <w:p w14:paraId="5BD13628" w14:textId="68D31CEE" w:rsidR="008D56D9" w:rsidRPr="00D268FB" w:rsidRDefault="008D56D9" w:rsidP="0025267E">
      <w:pPr>
        <w:pStyle w:val="Heading3"/>
      </w:pPr>
      <w:bookmarkStart w:id="203" w:name="_Toc397450746"/>
      <w:bookmarkStart w:id="204" w:name="_Toc415750841"/>
      <w:bookmarkStart w:id="205" w:name="_Toc421610181"/>
      <w:bookmarkStart w:id="206" w:name="_Toc447202325"/>
      <w:bookmarkStart w:id="207" w:name="_Toc119931312"/>
      <w:r w:rsidRPr="00D268FB">
        <w:t>18.1.7</w:t>
      </w:r>
      <w:r w:rsidRPr="00D268FB">
        <w:tab/>
        <w:t xml:space="preserve">GPRS Detach </w:t>
      </w:r>
      <w:r w:rsidR="00D4603D">
        <w:t>–</w:t>
      </w:r>
      <w:r w:rsidRPr="00D268FB">
        <w:t xml:space="preserve"> Network Initiated GPRS Detach, Re-attach not required (#14 GPRS service not allowed in this PLMN)</w:t>
      </w:r>
      <w:bookmarkEnd w:id="203"/>
      <w:bookmarkEnd w:id="204"/>
      <w:bookmarkEnd w:id="205"/>
      <w:bookmarkEnd w:id="206"/>
      <w:bookmarkEnd w:id="207"/>
    </w:p>
    <w:p w14:paraId="27D8FACF" w14:textId="3321F719" w:rsidR="00FA2F0F" w:rsidRDefault="00FA2F0F" w:rsidP="00FA2F0F">
      <w:pPr>
        <w:rPr>
          <w:noProof/>
        </w:rPr>
      </w:pPr>
      <w:r w:rsidRPr="003C1CEB">
        <w:rPr>
          <w:noProof/>
        </w:rPr>
        <w:t>Test case has been archived.  Please refer to TS.11 v22.0 for the full test procedure</w:t>
      </w:r>
      <w:r>
        <w:rPr>
          <w:noProof/>
        </w:rPr>
        <w:t xml:space="preserve">. A copy of which can be requested by emailing </w:t>
      </w:r>
      <w:hyperlink r:id="rId28" w:history="1">
        <w:r w:rsidR="00D4603D" w:rsidRPr="00233C2C">
          <w:rPr>
            <w:rStyle w:val="Hyperlink"/>
            <w:noProof/>
          </w:rPr>
          <w:t>terminals@gsma.com</w:t>
        </w:r>
      </w:hyperlink>
    </w:p>
    <w:p w14:paraId="59E4E6D3" w14:textId="77777777" w:rsidR="008D56D9" w:rsidRPr="00D268FB" w:rsidRDefault="008D56D9" w:rsidP="0025267E">
      <w:pPr>
        <w:pStyle w:val="Heading2"/>
      </w:pPr>
      <w:bookmarkStart w:id="208" w:name="_Toc397450747"/>
      <w:bookmarkStart w:id="209" w:name="_Toc415750842"/>
      <w:bookmarkStart w:id="210" w:name="_Toc421610182"/>
      <w:bookmarkStart w:id="211" w:name="_Toc447202326"/>
      <w:bookmarkStart w:id="212" w:name="_Toc119931313"/>
      <w:r w:rsidRPr="00D268FB">
        <w:t>18.2</w:t>
      </w:r>
      <w:r w:rsidRPr="00D268FB">
        <w:tab/>
        <w:t>Combined Attach / Detach</w:t>
      </w:r>
      <w:bookmarkEnd w:id="208"/>
      <w:bookmarkEnd w:id="209"/>
      <w:bookmarkEnd w:id="210"/>
      <w:bookmarkEnd w:id="211"/>
      <w:bookmarkEnd w:id="212"/>
    </w:p>
    <w:p w14:paraId="11F21160" w14:textId="68183E8D" w:rsidR="002C14EB" w:rsidRPr="00D268FB" w:rsidRDefault="002C14EB" w:rsidP="002C14EB">
      <w:pPr>
        <w:pStyle w:val="Heading3"/>
      </w:pPr>
      <w:bookmarkStart w:id="213" w:name="_Toc47449854"/>
      <w:bookmarkStart w:id="214" w:name="_Toc119931314"/>
      <w:bookmarkStart w:id="215" w:name="_Toc397450748"/>
      <w:bookmarkStart w:id="216" w:name="_Toc415750843"/>
      <w:bookmarkStart w:id="217" w:name="_Toc421610183"/>
      <w:bookmarkStart w:id="218" w:name="_Toc447202327"/>
      <w:bookmarkStart w:id="219" w:name="_Toc397450749"/>
      <w:bookmarkStart w:id="220" w:name="_Toc415750844"/>
      <w:bookmarkStart w:id="221" w:name="_Toc421610184"/>
      <w:bookmarkStart w:id="222" w:name="_Toc447202328"/>
      <w:r w:rsidRPr="00D268FB">
        <w:t>18.2.1</w:t>
      </w:r>
      <w:r w:rsidRPr="00D268FB">
        <w:tab/>
        <w:t>Combined Attach</w:t>
      </w:r>
      <w:r>
        <w:t xml:space="preserve"> / Detach</w:t>
      </w:r>
      <w:r w:rsidRPr="00D268FB">
        <w:t xml:space="preserve"> </w:t>
      </w:r>
      <w:r w:rsidR="00D4603D">
        <w:t>–</w:t>
      </w:r>
      <w:r w:rsidRPr="00D268FB">
        <w:t xml:space="preserve"> Successful</w:t>
      </w:r>
      <w:bookmarkEnd w:id="213"/>
      <w:bookmarkEnd w:id="214"/>
    </w:p>
    <w:p w14:paraId="0E913D49" w14:textId="77777777" w:rsidR="002C14EB" w:rsidRPr="00D268FB" w:rsidRDefault="002C14EB" w:rsidP="002C14EB">
      <w:pPr>
        <w:pStyle w:val="H6"/>
      </w:pPr>
      <w:r w:rsidRPr="00D268FB">
        <w:t>Description</w:t>
      </w:r>
    </w:p>
    <w:p w14:paraId="74E8CFD7" w14:textId="77777777" w:rsidR="002C14EB" w:rsidRPr="00D268FB" w:rsidRDefault="002C14EB" w:rsidP="002C14EB">
      <w:r w:rsidRPr="00D268FB">
        <w:t>The DUT shall successfully perform the combined attach</w:t>
      </w:r>
      <w:r>
        <w:t>/detach</w:t>
      </w:r>
      <w:r w:rsidRPr="00D268FB">
        <w:t xml:space="preserve"> procedures.</w:t>
      </w:r>
    </w:p>
    <w:p w14:paraId="227A5F65" w14:textId="77777777" w:rsidR="002C14EB" w:rsidRPr="00D268FB" w:rsidRDefault="002C14EB" w:rsidP="002C14EB">
      <w:pPr>
        <w:pStyle w:val="H6"/>
      </w:pPr>
      <w:r w:rsidRPr="00D268FB">
        <w:lastRenderedPageBreak/>
        <w:t>Related 3GPP core specifications</w:t>
      </w:r>
    </w:p>
    <w:p w14:paraId="4BAA7BEF" w14:textId="77777777" w:rsidR="002C14EB" w:rsidRPr="00D268FB" w:rsidRDefault="002C14EB" w:rsidP="002C14EB">
      <w:r w:rsidRPr="00D268FB">
        <w:t>3GPP TS 24.008 4.7.3 (GPRS attach procedure)</w:t>
      </w:r>
      <w:r>
        <w:t xml:space="preserve"> , </w:t>
      </w:r>
      <w:r w:rsidRPr="00D268FB">
        <w:t>4.7.4 (GPRS detach procedure)</w:t>
      </w:r>
    </w:p>
    <w:p w14:paraId="66615C49" w14:textId="77777777" w:rsidR="002C14EB" w:rsidRPr="00D268FB" w:rsidRDefault="002C14EB" w:rsidP="002C14EB">
      <w:pPr>
        <w:pStyle w:val="H6"/>
      </w:pPr>
      <w:r w:rsidRPr="00D268FB">
        <w:t>Reason for test</w:t>
      </w:r>
    </w:p>
    <w:p w14:paraId="401E3BE7" w14:textId="77777777" w:rsidR="002C14EB" w:rsidRPr="00D268FB" w:rsidRDefault="002C14EB" w:rsidP="002C14EB">
      <w:r w:rsidRPr="00D268FB">
        <w:t>To verify that the DUT can successfully perform the combined attach</w:t>
      </w:r>
      <w:r>
        <w:t>/detach</w:t>
      </w:r>
      <w:r w:rsidRPr="00D268FB">
        <w:t xml:space="preserve"> procedures.</w:t>
      </w:r>
    </w:p>
    <w:p w14:paraId="62ECEF86" w14:textId="77777777" w:rsidR="002C14EB" w:rsidRPr="00D268FB" w:rsidRDefault="002C14EB" w:rsidP="002C14EB">
      <w:pPr>
        <w:pStyle w:val="H6"/>
      </w:pPr>
      <w:r w:rsidRPr="00D268FB">
        <w:t>Initial configuration</w:t>
      </w:r>
    </w:p>
    <w:p w14:paraId="36ADC305" w14:textId="77777777" w:rsidR="002C14EB" w:rsidRPr="00AC2F69" w:rsidRDefault="002C14EB" w:rsidP="002C14EB">
      <w:r w:rsidRPr="00AC2F69">
        <w:t>DUT is powered off or in flight mode</w:t>
      </w:r>
      <w:r>
        <w:t>.</w:t>
      </w:r>
    </w:p>
    <w:p w14:paraId="431F5A67" w14:textId="77777777" w:rsidR="002C14EB" w:rsidRDefault="002C14EB" w:rsidP="002C14EB">
      <w:pPr>
        <w:rPr>
          <w: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520"/>
        <w:gridCol w:w="5961"/>
      </w:tblGrid>
      <w:tr w:rsidR="002C14EB" w14:paraId="0BB90344" w14:textId="77777777" w:rsidTr="0010549B">
        <w:tc>
          <w:tcPr>
            <w:tcW w:w="535" w:type="dxa"/>
            <w:shd w:val="clear" w:color="auto" w:fill="F2F2F2" w:themeFill="background1" w:themeFillShade="F2"/>
          </w:tcPr>
          <w:p w14:paraId="24DBF51D" w14:textId="77777777" w:rsidR="002C14EB" w:rsidRPr="00304E79" w:rsidRDefault="002C14EB" w:rsidP="0010549B">
            <w:pPr>
              <w:rPr>
                <w:b/>
                <w:sz w:val="18"/>
                <w:szCs w:val="18"/>
              </w:rPr>
            </w:pPr>
            <w:r w:rsidRPr="00304E79">
              <w:rPr>
                <w:b/>
                <w:sz w:val="18"/>
                <w:szCs w:val="18"/>
              </w:rPr>
              <w:t>-</w:t>
            </w:r>
          </w:p>
        </w:tc>
        <w:tc>
          <w:tcPr>
            <w:tcW w:w="2520" w:type="dxa"/>
            <w:shd w:val="clear" w:color="auto" w:fill="F2F2F2" w:themeFill="background1" w:themeFillShade="F2"/>
          </w:tcPr>
          <w:p w14:paraId="25572F41" w14:textId="77777777" w:rsidR="002C14EB" w:rsidRPr="00304E79" w:rsidRDefault="002C14EB" w:rsidP="0010549B">
            <w:pPr>
              <w:rPr>
                <w:b/>
                <w:sz w:val="18"/>
                <w:szCs w:val="18"/>
              </w:rPr>
            </w:pPr>
            <w:r w:rsidRPr="00304E79">
              <w:rPr>
                <w:b/>
                <w:sz w:val="18"/>
                <w:szCs w:val="18"/>
              </w:rPr>
              <w:t>Test procedure</w:t>
            </w:r>
          </w:p>
        </w:tc>
        <w:tc>
          <w:tcPr>
            <w:tcW w:w="5961" w:type="dxa"/>
            <w:shd w:val="clear" w:color="auto" w:fill="F2F2F2" w:themeFill="background1" w:themeFillShade="F2"/>
          </w:tcPr>
          <w:p w14:paraId="1CBCA2AA" w14:textId="77777777" w:rsidR="002C14EB" w:rsidRPr="00304E79" w:rsidRDefault="002C14EB" w:rsidP="0010549B">
            <w:pPr>
              <w:rPr>
                <w:b/>
                <w:sz w:val="18"/>
                <w:szCs w:val="18"/>
              </w:rPr>
            </w:pPr>
            <w:r w:rsidRPr="00304E79">
              <w:rPr>
                <w:b/>
                <w:sz w:val="18"/>
                <w:szCs w:val="18"/>
              </w:rPr>
              <w:t>Expected behaviour</w:t>
            </w:r>
          </w:p>
        </w:tc>
      </w:tr>
      <w:tr w:rsidR="002C14EB" w14:paraId="191A7C68" w14:textId="77777777" w:rsidTr="0010549B">
        <w:tc>
          <w:tcPr>
            <w:tcW w:w="535" w:type="dxa"/>
            <w:shd w:val="clear" w:color="auto" w:fill="F2F2F2" w:themeFill="background1" w:themeFillShade="F2"/>
          </w:tcPr>
          <w:p w14:paraId="53BF0152" w14:textId="77777777" w:rsidR="002C14EB" w:rsidRPr="00304E79" w:rsidRDefault="002C14EB" w:rsidP="0010549B">
            <w:pPr>
              <w:rPr>
                <w:sz w:val="18"/>
                <w:szCs w:val="18"/>
              </w:rPr>
            </w:pPr>
            <w:r w:rsidRPr="00753035">
              <w:rPr>
                <w:sz w:val="18"/>
                <w:szCs w:val="18"/>
              </w:rPr>
              <w:t>1</w:t>
            </w:r>
          </w:p>
        </w:tc>
        <w:tc>
          <w:tcPr>
            <w:tcW w:w="2520" w:type="dxa"/>
          </w:tcPr>
          <w:p w14:paraId="61A29AC7" w14:textId="77777777" w:rsidR="002C14EB" w:rsidRPr="00304E79" w:rsidRDefault="002C14EB" w:rsidP="0010549B">
            <w:pPr>
              <w:jc w:val="left"/>
              <w:rPr>
                <w:b/>
                <w:sz w:val="18"/>
                <w:szCs w:val="18"/>
              </w:rPr>
            </w:pPr>
            <w:r w:rsidRPr="00B07F2D">
              <w:rPr>
                <w:sz w:val="18"/>
              </w:rPr>
              <w:t>Power on DUT / disable flight mode and confirm successful attach procedure.</w:t>
            </w:r>
          </w:p>
        </w:tc>
        <w:tc>
          <w:tcPr>
            <w:tcW w:w="5961" w:type="dxa"/>
          </w:tcPr>
          <w:p w14:paraId="3618A507" w14:textId="77777777" w:rsidR="002C14EB" w:rsidRPr="00304E79" w:rsidRDefault="002C14EB" w:rsidP="0010549B">
            <w:pPr>
              <w:jc w:val="left"/>
              <w:rPr>
                <w:sz w:val="18"/>
                <w:szCs w:val="18"/>
              </w:rPr>
            </w:pPr>
            <w:r w:rsidRPr="00304E79">
              <w:rPr>
                <w:sz w:val="18"/>
                <w:szCs w:val="18"/>
              </w:rPr>
              <w:t>DUT sends a combined ATTACH REQUEST to the network.</w:t>
            </w:r>
          </w:p>
          <w:p w14:paraId="6A7FC420" w14:textId="77777777" w:rsidR="002C14EB" w:rsidRPr="00304E79" w:rsidRDefault="002C14EB" w:rsidP="0010549B">
            <w:pPr>
              <w:jc w:val="left"/>
              <w:rPr>
                <w:sz w:val="18"/>
                <w:szCs w:val="18"/>
              </w:rPr>
            </w:pPr>
            <w:r w:rsidRPr="00304E79">
              <w:rPr>
                <w:sz w:val="18"/>
                <w:szCs w:val="18"/>
              </w:rPr>
              <w:t>ATTACH REQUEST message, the “Attach type” parameter holds the “Combined GPRS / IMSI attach” value.</w:t>
            </w:r>
          </w:p>
          <w:p w14:paraId="4293DD83" w14:textId="77777777" w:rsidR="002C14EB" w:rsidRPr="00304E79" w:rsidRDefault="002C14EB" w:rsidP="0010549B">
            <w:pPr>
              <w:jc w:val="left"/>
              <w:rPr>
                <w:sz w:val="18"/>
                <w:szCs w:val="18"/>
              </w:rPr>
            </w:pPr>
            <w:r w:rsidRPr="00304E79">
              <w:rPr>
                <w:sz w:val="18"/>
                <w:szCs w:val="18"/>
              </w:rPr>
              <w:t>ATTACH ACCEPT message, the “Attach result” parameter holds the “Combined GPRS / IMSI attached” value.</w:t>
            </w:r>
          </w:p>
          <w:p w14:paraId="3DA5B4EB" w14:textId="77777777" w:rsidR="002C14EB" w:rsidRPr="00304E79" w:rsidRDefault="002C14EB" w:rsidP="0010549B">
            <w:pPr>
              <w:jc w:val="left"/>
              <w:rPr>
                <w:sz w:val="18"/>
                <w:szCs w:val="18"/>
              </w:rPr>
            </w:pPr>
            <w:r w:rsidRPr="00304E79">
              <w:rPr>
                <w:sz w:val="18"/>
                <w:szCs w:val="18"/>
              </w:rPr>
              <w:t>If the ATTACH ACCEPT contained a new “TMSI/P-TMSI” value, then verify that the UE acknowledges this message by sending an ATTACH COMPLETE. Otherwise, no ATTACH COMPLETE shall be sent.</w:t>
            </w:r>
          </w:p>
        </w:tc>
      </w:tr>
      <w:tr w:rsidR="002C14EB" w14:paraId="12277D36" w14:textId="77777777" w:rsidTr="0010549B">
        <w:tc>
          <w:tcPr>
            <w:tcW w:w="535" w:type="dxa"/>
            <w:shd w:val="clear" w:color="auto" w:fill="F2F2F2" w:themeFill="background1" w:themeFillShade="F2"/>
          </w:tcPr>
          <w:p w14:paraId="28235DE0" w14:textId="77777777" w:rsidR="002C14EB" w:rsidRPr="00304E79" w:rsidRDefault="002C14EB" w:rsidP="0010549B">
            <w:pPr>
              <w:rPr>
                <w:sz w:val="18"/>
                <w:szCs w:val="18"/>
              </w:rPr>
            </w:pPr>
            <w:r w:rsidRPr="00304E79">
              <w:rPr>
                <w:sz w:val="18"/>
                <w:szCs w:val="18"/>
              </w:rPr>
              <w:t>2</w:t>
            </w:r>
          </w:p>
        </w:tc>
        <w:tc>
          <w:tcPr>
            <w:tcW w:w="2520" w:type="dxa"/>
          </w:tcPr>
          <w:p w14:paraId="6FD527C6" w14:textId="77777777" w:rsidR="002C14EB" w:rsidRPr="00304E79" w:rsidRDefault="002C14EB" w:rsidP="0010549B">
            <w:pPr>
              <w:jc w:val="left"/>
              <w:rPr>
                <w:b/>
                <w:sz w:val="18"/>
                <w:szCs w:val="18"/>
              </w:rPr>
            </w:pPr>
            <w:r w:rsidRPr="00304E79">
              <w:rPr>
                <w:noProof/>
                <w:sz w:val="18"/>
                <w:szCs w:val="18"/>
              </w:rPr>
              <w:t>Receive MT call.</w:t>
            </w:r>
          </w:p>
        </w:tc>
        <w:tc>
          <w:tcPr>
            <w:tcW w:w="5961" w:type="dxa"/>
          </w:tcPr>
          <w:p w14:paraId="5F63C91E" w14:textId="77777777" w:rsidR="002C14EB" w:rsidRPr="00304E79" w:rsidRDefault="002C14EB" w:rsidP="0010549B">
            <w:pPr>
              <w:jc w:val="left"/>
              <w:rPr>
                <w:b/>
                <w:sz w:val="18"/>
                <w:szCs w:val="18"/>
              </w:rPr>
            </w:pPr>
            <w:r w:rsidRPr="00304E79">
              <w:rPr>
                <w:noProof/>
                <w:sz w:val="18"/>
                <w:szCs w:val="18"/>
              </w:rPr>
              <w:t>Voice Call is successful.</w:t>
            </w:r>
          </w:p>
        </w:tc>
      </w:tr>
      <w:tr w:rsidR="002C14EB" w14:paraId="773037F9" w14:textId="77777777" w:rsidTr="0010549B">
        <w:tc>
          <w:tcPr>
            <w:tcW w:w="535" w:type="dxa"/>
            <w:shd w:val="clear" w:color="auto" w:fill="F2F2F2" w:themeFill="background1" w:themeFillShade="F2"/>
          </w:tcPr>
          <w:p w14:paraId="0FFB3705" w14:textId="77777777" w:rsidR="002C14EB" w:rsidRPr="00304E79" w:rsidRDefault="002C14EB" w:rsidP="0010549B">
            <w:pPr>
              <w:rPr>
                <w:sz w:val="18"/>
                <w:szCs w:val="18"/>
              </w:rPr>
            </w:pPr>
            <w:r w:rsidRPr="00304E79">
              <w:rPr>
                <w:sz w:val="18"/>
                <w:szCs w:val="18"/>
              </w:rPr>
              <w:t>3</w:t>
            </w:r>
          </w:p>
        </w:tc>
        <w:tc>
          <w:tcPr>
            <w:tcW w:w="2520" w:type="dxa"/>
          </w:tcPr>
          <w:p w14:paraId="337A6959" w14:textId="50E8EE72" w:rsidR="002C14EB" w:rsidRPr="00304E79" w:rsidRDefault="002C14EB" w:rsidP="0010549B">
            <w:pPr>
              <w:jc w:val="left"/>
              <w:rPr>
                <w:sz w:val="18"/>
                <w:szCs w:val="18"/>
              </w:rPr>
            </w:pPr>
            <w:r w:rsidRPr="00304E79">
              <w:rPr>
                <w:sz w:val="18"/>
                <w:szCs w:val="18"/>
              </w:rPr>
              <w:t>Open the browser</w:t>
            </w:r>
            <w:r>
              <w:rPr>
                <w:sz w:val="18"/>
                <w:szCs w:val="18"/>
              </w:rPr>
              <w:t xml:space="preserve"> and access a webpage (e.g. </w:t>
            </w:r>
            <w:hyperlink r:id="rId29" w:history="1">
              <w:r w:rsidR="00D4603D" w:rsidRPr="00233C2C">
                <w:rPr>
                  <w:rStyle w:val="Hyperlink"/>
                  <w:sz w:val="18"/>
                  <w:szCs w:val="18"/>
                </w:rPr>
                <w:t>https://www.gsma.com</w:t>
              </w:r>
            </w:hyperlink>
            <w:r>
              <w:rPr>
                <w:sz w:val="18"/>
                <w:szCs w:val="18"/>
              </w:rPr>
              <w:t>)</w:t>
            </w:r>
            <w:r w:rsidRPr="00304E79">
              <w:rPr>
                <w:sz w:val="18"/>
                <w:szCs w:val="18"/>
              </w:rPr>
              <w:t>.</w:t>
            </w:r>
          </w:p>
        </w:tc>
        <w:tc>
          <w:tcPr>
            <w:tcW w:w="5961" w:type="dxa"/>
          </w:tcPr>
          <w:p w14:paraId="7A284D73" w14:textId="77777777" w:rsidR="002C14EB" w:rsidRPr="00304E79" w:rsidRDefault="002C14EB" w:rsidP="0010549B">
            <w:pPr>
              <w:jc w:val="left"/>
              <w:rPr>
                <w:sz w:val="18"/>
                <w:szCs w:val="18"/>
              </w:rPr>
            </w:pPr>
            <w:r w:rsidRPr="00304E79">
              <w:rPr>
                <w:sz w:val="18"/>
                <w:szCs w:val="18"/>
              </w:rPr>
              <w:t>The browser is opened and a page loads successfully.</w:t>
            </w:r>
          </w:p>
        </w:tc>
      </w:tr>
      <w:tr w:rsidR="002C14EB" w14:paraId="7394ED77" w14:textId="77777777" w:rsidTr="0010549B">
        <w:tc>
          <w:tcPr>
            <w:tcW w:w="535" w:type="dxa"/>
            <w:shd w:val="clear" w:color="auto" w:fill="F2F2F2" w:themeFill="background1" w:themeFillShade="F2"/>
          </w:tcPr>
          <w:p w14:paraId="0FE04DC3" w14:textId="77777777" w:rsidR="002C14EB" w:rsidRPr="00304E79" w:rsidRDefault="002C14EB" w:rsidP="0010549B">
            <w:pPr>
              <w:rPr>
                <w:sz w:val="18"/>
                <w:szCs w:val="18"/>
              </w:rPr>
            </w:pPr>
            <w:r w:rsidRPr="00753035">
              <w:rPr>
                <w:sz w:val="18"/>
                <w:szCs w:val="18"/>
              </w:rPr>
              <w:t>4</w:t>
            </w:r>
          </w:p>
        </w:tc>
        <w:tc>
          <w:tcPr>
            <w:tcW w:w="2520" w:type="dxa"/>
          </w:tcPr>
          <w:p w14:paraId="2B13E086" w14:textId="77777777" w:rsidR="002C14EB" w:rsidRPr="00304E79" w:rsidRDefault="002C14EB" w:rsidP="0010549B">
            <w:pPr>
              <w:jc w:val="left"/>
              <w:rPr>
                <w:b/>
                <w:sz w:val="18"/>
                <w:szCs w:val="18"/>
              </w:rPr>
            </w:pPr>
            <w:r>
              <w:rPr>
                <w:sz w:val="18"/>
              </w:rPr>
              <w:t>Power off DUT / enable Flight Mode</w:t>
            </w:r>
          </w:p>
        </w:tc>
        <w:tc>
          <w:tcPr>
            <w:tcW w:w="5961" w:type="dxa"/>
          </w:tcPr>
          <w:p w14:paraId="34992E60" w14:textId="77777777" w:rsidR="002C14EB" w:rsidRPr="00304E79" w:rsidRDefault="002C14EB" w:rsidP="0010549B">
            <w:pPr>
              <w:jc w:val="left"/>
              <w:rPr>
                <w:sz w:val="18"/>
                <w:szCs w:val="18"/>
              </w:rPr>
            </w:pPr>
            <w:r w:rsidRPr="00304E79">
              <w:rPr>
                <w:sz w:val="18"/>
                <w:szCs w:val="18"/>
              </w:rPr>
              <w:t xml:space="preserve">DUT sends a DETACH REQUEST message, the “Detach type” parameter holds the “power switched off, combined GPRS / IMSI detach” value. </w:t>
            </w:r>
          </w:p>
        </w:tc>
      </w:tr>
    </w:tbl>
    <w:p w14:paraId="3366F135" w14:textId="77777777" w:rsidR="002C14EB" w:rsidRDefault="002C14EB" w:rsidP="002C14EB">
      <w:pPr>
        <w:rPr>
          <w:b/>
        </w:rPr>
      </w:pPr>
    </w:p>
    <w:p w14:paraId="0F404537" w14:textId="77777777" w:rsidR="002C14EB" w:rsidRPr="00D268FB" w:rsidRDefault="002C14EB" w:rsidP="002C14EB">
      <w:pPr>
        <w:rPr>
          <w:b/>
        </w:rPr>
      </w:pPr>
    </w:p>
    <w:p w14:paraId="2FAC02FB" w14:textId="77777777" w:rsidR="002C14EB" w:rsidRPr="00D268FB" w:rsidRDefault="002C14EB" w:rsidP="002C14EB"/>
    <w:p w14:paraId="74FB3344" w14:textId="77777777" w:rsidR="002C14EB" w:rsidRPr="00D268FB" w:rsidRDefault="002C14EB" w:rsidP="002C14EB">
      <w:pPr>
        <w:ind w:left="720"/>
      </w:pPr>
    </w:p>
    <w:tbl>
      <w:tblPr>
        <w:tblW w:w="90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32"/>
        <w:gridCol w:w="1028"/>
        <w:gridCol w:w="5953"/>
        <w:gridCol w:w="1488"/>
      </w:tblGrid>
      <w:tr w:rsidR="002C14EB" w:rsidRPr="00D268FB" w14:paraId="75F896D3" w14:textId="77777777" w:rsidTr="0010549B">
        <w:trPr>
          <w:tblHeader/>
        </w:trPr>
        <w:tc>
          <w:tcPr>
            <w:tcW w:w="532" w:type="dxa"/>
            <w:shd w:val="clear" w:color="auto" w:fill="C0C0C0"/>
            <w:vAlign w:val="center"/>
          </w:tcPr>
          <w:p w14:paraId="63EAC0F8" w14:textId="77777777" w:rsidR="002C14EB" w:rsidRPr="00D268FB" w:rsidRDefault="002C14EB" w:rsidP="0010549B">
            <w:pPr>
              <w:pStyle w:val="TableText"/>
            </w:pPr>
            <w:r w:rsidRPr="00D268FB">
              <w:t>Step</w:t>
            </w:r>
          </w:p>
        </w:tc>
        <w:tc>
          <w:tcPr>
            <w:tcW w:w="1028" w:type="dxa"/>
            <w:shd w:val="clear" w:color="auto" w:fill="C0C0C0"/>
            <w:vAlign w:val="center"/>
          </w:tcPr>
          <w:p w14:paraId="3FF9E14E" w14:textId="7853D169" w:rsidR="002C14EB" w:rsidRPr="00D268FB" w:rsidRDefault="002C14EB" w:rsidP="0010549B">
            <w:pPr>
              <w:pStyle w:val="TableText"/>
              <w:jc w:val="center"/>
            </w:pPr>
            <w:r w:rsidRPr="00D268FB">
              <w:t>Direction</w:t>
            </w:r>
            <w:r w:rsidRPr="00D268FB">
              <w:br/>
              <w:t xml:space="preserve">UE </w:t>
            </w:r>
            <w:r w:rsidR="00D4603D">
              <w:t>–</w:t>
            </w:r>
            <w:r w:rsidRPr="00D268FB">
              <w:t xml:space="preserve"> NW</w:t>
            </w:r>
          </w:p>
        </w:tc>
        <w:tc>
          <w:tcPr>
            <w:tcW w:w="5953" w:type="dxa"/>
            <w:shd w:val="clear" w:color="auto" w:fill="C0C0C0"/>
            <w:vAlign w:val="center"/>
          </w:tcPr>
          <w:p w14:paraId="704546CC" w14:textId="77777777" w:rsidR="002C14EB" w:rsidRPr="00D268FB" w:rsidRDefault="002C14EB" w:rsidP="0010549B">
            <w:pPr>
              <w:pStyle w:val="TableText"/>
            </w:pPr>
            <w:r w:rsidRPr="00D268FB">
              <w:t>Message</w:t>
            </w:r>
          </w:p>
        </w:tc>
        <w:tc>
          <w:tcPr>
            <w:tcW w:w="1488" w:type="dxa"/>
            <w:shd w:val="clear" w:color="auto" w:fill="C0C0C0"/>
            <w:vAlign w:val="center"/>
          </w:tcPr>
          <w:p w14:paraId="2CB9FBAB" w14:textId="77777777" w:rsidR="002C14EB" w:rsidRPr="00D268FB" w:rsidRDefault="002C14EB" w:rsidP="0010549B">
            <w:pPr>
              <w:pStyle w:val="TableText"/>
            </w:pPr>
            <w:r w:rsidRPr="00D268FB">
              <w:t>Comments</w:t>
            </w:r>
          </w:p>
        </w:tc>
      </w:tr>
      <w:tr w:rsidR="002C14EB" w:rsidRPr="00D268FB" w14:paraId="29C8BA7C" w14:textId="77777777" w:rsidTr="0010549B">
        <w:tc>
          <w:tcPr>
            <w:tcW w:w="9001" w:type="dxa"/>
            <w:gridSpan w:val="4"/>
          </w:tcPr>
          <w:p w14:paraId="5CBF1656" w14:textId="77777777" w:rsidR="002C14EB" w:rsidRPr="00D268FB" w:rsidRDefault="002C14EB" w:rsidP="0010549B">
            <w:pPr>
              <w:pStyle w:val="TableText"/>
              <w:jc w:val="center"/>
            </w:pPr>
            <w:r>
              <w:t>ATTACH</w:t>
            </w:r>
          </w:p>
        </w:tc>
      </w:tr>
      <w:tr w:rsidR="002C14EB" w:rsidRPr="00D268FB" w14:paraId="2FA87C32" w14:textId="77777777" w:rsidTr="0010549B">
        <w:tc>
          <w:tcPr>
            <w:tcW w:w="532" w:type="dxa"/>
          </w:tcPr>
          <w:p w14:paraId="14A6E757" w14:textId="77777777" w:rsidR="002C14EB" w:rsidRPr="00D268FB" w:rsidRDefault="002C14EB" w:rsidP="0010549B">
            <w:pPr>
              <w:pStyle w:val="TableText"/>
            </w:pPr>
            <w:r>
              <w:t>1</w:t>
            </w:r>
          </w:p>
        </w:tc>
        <w:tc>
          <w:tcPr>
            <w:tcW w:w="1028" w:type="dxa"/>
          </w:tcPr>
          <w:p w14:paraId="6205A23C" w14:textId="77777777" w:rsidR="002C14EB" w:rsidRPr="00D268FB" w:rsidRDefault="002C14EB" w:rsidP="0010549B">
            <w:pPr>
              <w:pStyle w:val="TableText"/>
              <w:jc w:val="center"/>
            </w:pPr>
            <w:r w:rsidRPr="00D268FB">
              <w:rPr>
                <w:rFonts w:ascii="Wingdings" w:hAnsi="Wingdings"/>
              </w:rPr>
              <w:t></w:t>
            </w:r>
          </w:p>
        </w:tc>
        <w:tc>
          <w:tcPr>
            <w:tcW w:w="5953" w:type="dxa"/>
          </w:tcPr>
          <w:p w14:paraId="0D2DC964" w14:textId="77777777" w:rsidR="002C14EB" w:rsidRPr="00D268FB" w:rsidRDefault="002C14EB" w:rsidP="0010549B">
            <w:pPr>
              <w:pStyle w:val="TableText"/>
            </w:pPr>
            <w:r w:rsidRPr="00D268FB">
              <w:t>ATTACH REQUEST</w:t>
            </w:r>
          </w:p>
        </w:tc>
        <w:tc>
          <w:tcPr>
            <w:tcW w:w="1488" w:type="dxa"/>
          </w:tcPr>
          <w:p w14:paraId="3093C2E4" w14:textId="77777777" w:rsidR="002C14EB" w:rsidRPr="00D268FB" w:rsidRDefault="002C14EB" w:rsidP="0010549B">
            <w:pPr>
              <w:pStyle w:val="TableText"/>
            </w:pPr>
            <w:r w:rsidRPr="00D268FB">
              <w:t>GMM</w:t>
            </w:r>
          </w:p>
        </w:tc>
      </w:tr>
      <w:tr w:rsidR="002C14EB" w:rsidRPr="00D268FB" w14:paraId="676A2D66" w14:textId="77777777" w:rsidTr="0010549B">
        <w:tc>
          <w:tcPr>
            <w:tcW w:w="532" w:type="dxa"/>
          </w:tcPr>
          <w:p w14:paraId="6DB15C0F" w14:textId="77777777" w:rsidR="002C14EB" w:rsidRPr="00D268FB" w:rsidRDefault="002C14EB" w:rsidP="0010549B">
            <w:pPr>
              <w:pStyle w:val="TableText"/>
            </w:pPr>
            <w:r>
              <w:t>2</w:t>
            </w:r>
          </w:p>
        </w:tc>
        <w:tc>
          <w:tcPr>
            <w:tcW w:w="1028" w:type="dxa"/>
          </w:tcPr>
          <w:p w14:paraId="482599BE" w14:textId="77777777" w:rsidR="002C14EB" w:rsidRPr="00D268FB" w:rsidRDefault="002C14EB" w:rsidP="0010549B">
            <w:pPr>
              <w:pStyle w:val="TableText"/>
              <w:jc w:val="center"/>
            </w:pPr>
            <w:r w:rsidRPr="00D268FB">
              <w:rPr>
                <w:rFonts w:ascii="Wingdings" w:hAnsi="Wingdings"/>
              </w:rPr>
              <w:t></w:t>
            </w:r>
          </w:p>
        </w:tc>
        <w:tc>
          <w:tcPr>
            <w:tcW w:w="5953" w:type="dxa"/>
          </w:tcPr>
          <w:p w14:paraId="6587F63F" w14:textId="77777777" w:rsidR="002C14EB" w:rsidRPr="00D268FB" w:rsidRDefault="002C14EB" w:rsidP="0010549B">
            <w:pPr>
              <w:pStyle w:val="TableText"/>
            </w:pPr>
            <w:r w:rsidRPr="00D268FB">
              <w:t>AUTHENTICATION AND CIPHERING REQUEST</w:t>
            </w:r>
          </w:p>
        </w:tc>
        <w:tc>
          <w:tcPr>
            <w:tcW w:w="1488" w:type="dxa"/>
          </w:tcPr>
          <w:p w14:paraId="2BFEC221" w14:textId="77777777" w:rsidR="002C14EB" w:rsidRPr="00D268FB" w:rsidRDefault="002C14EB" w:rsidP="0010549B">
            <w:pPr>
              <w:pStyle w:val="TableText"/>
            </w:pPr>
            <w:r w:rsidRPr="00D268FB">
              <w:t>GMM</w:t>
            </w:r>
          </w:p>
        </w:tc>
      </w:tr>
      <w:tr w:rsidR="002C14EB" w:rsidRPr="00D268FB" w14:paraId="2C2B80AA" w14:textId="77777777" w:rsidTr="0010549B">
        <w:tc>
          <w:tcPr>
            <w:tcW w:w="532" w:type="dxa"/>
          </w:tcPr>
          <w:p w14:paraId="6F5C91D8" w14:textId="77777777" w:rsidR="002C14EB" w:rsidRPr="00D268FB" w:rsidRDefault="002C14EB" w:rsidP="0010549B">
            <w:pPr>
              <w:pStyle w:val="TableText"/>
            </w:pPr>
            <w:r>
              <w:t>3</w:t>
            </w:r>
          </w:p>
        </w:tc>
        <w:tc>
          <w:tcPr>
            <w:tcW w:w="1028" w:type="dxa"/>
          </w:tcPr>
          <w:p w14:paraId="4D540BF8" w14:textId="77777777" w:rsidR="002C14EB" w:rsidRPr="00D268FB" w:rsidRDefault="002C14EB" w:rsidP="0010549B">
            <w:pPr>
              <w:pStyle w:val="TableText"/>
              <w:jc w:val="center"/>
            </w:pPr>
            <w:r w:rsidRPr="00D268FB">
              <w:rPr>
                <w:rFonts w:ascii="Wingdings" w:hAnsi="Wingdings"/>
              </w:rPr>
              <w:t></w:t>
            </w:r>
          </w:p>
        </w:tc>
        <w:tc>
          <w:tcPr>
            <w:tcW w:w="5953" w:type="dxa"/>
          </w:tcPr>
          <w:p w14:paraId="2C5C16B7" w14:textId="77777777" w:rsidR="002C14EB" w:rsidRPr="00D268FB" w:rsidRDefault="002C14EB" w:rsidP="0010549B">
            <w:pPr>
              <w:pStyle w:val="TableText"/>
            </w:pPr>
            <w:r w:rsidRPr="00D268FB">
              <w:t>AUTHENTICATION AND CIPHERING RESPONSE</w:t>
            </w:r>
          </w:p>
        </w:tc>
        <w:tc>
          <w:tcPr>
            <w:tcW w:w="1488" w:type="dxa"/>
          </w:tcPr>
          <w:p w14:paraId="63E03A5A" w14:textId="77777777" w:rsidR="002C14EB" w:rsidRPr="00D268FB" w:rsidRDefault="002C14EB" w:rsidP="0010549B">
            <w:pPr>
              <w:pStyle w:val="TableText"/>
            </w:pPr>
            <w:r w:rsidRPr="00D268FB">
              <w:t>GMM</w:t>
            </w:r>
          </w:p>
        </w:tc>
      </w:tr>
      <w:tr w:rsidR="002C14EB" w:rsidRPr="00D268FB" w14:paraId="09143F75" w14:textId="77777777" w:rsidTr="0010549B">
        <w:tc>
          <w:tcPr>
            <w:tcW w:w="532" w:type="dxa"/>
          </w:tcPr>
          <w:p w14:paraId="1BF3B7CD" w14:textId="77777777" w:rsidR="002C14EB" w:rsidRPr="00D268FB" w:rsidRDefault="002C14EB" w:rsidP="0010549B">
            <w:pPr>
              <w:pStyle w:val="TableText"/>
            </w:pPr>
            <w:r>
              <w:t>4</w:t>
            </w:r>
          </w:p>
        </w:tc>
        <w:tc>
          <w:tcPr>
            <w:tcW w:w="1028" w:type="dxa"/>
          </w:tcPr>
          <w:p w14:paraId="6FDEF63B" w14:textId="77777777" w:rsidR="002C14EB" w:rsidRPr="00D268FB" w:rsidRDefault="002C14EB" w:rsidP="0010549B">
            <w:pPr>
              <w:pStyle w:val="TableText"/>
              <w:jc w:val="center"/>
            </w:pPr>
            <w:r w:rsidRPr="00D268FB">
              <w:rPr>
                <w:rFonts w:ascii="Wingdings" w:hAnsi="Wingdings"/>
              </w:rPr>
              <w:t></w:t>
            </w:r>
          </w:p>
        </w:tc>
        <w:tc>
          <w:tcPr>
            <w:tcW w:w="5953" w:type="dxa"/>
          </w:tcPr>
          <w:p w14:paraId="57992F91" w14:textId="77777777" w:rsidR="002C14EB" w:rsidRPr="00D268FB" w:rsidRDefault="002C14EB" w:rsidP="0010549B">
            <w:pPr>
              <w:pStyle w:val="TableText"/>
            </w:pPr>
            <w:r w:rsidRPr="00D268FB">
              <w:t>ATTACH ACCEPT</w:t>
            </w:r>
          </w:p>
        </w:tc>
        <w:tc>
          <w:tcPr>
            <w:tcW w:w="1488" w:type="dxa"/>
          </w:tcPr>
          <w:p w14:paraId="2AC2AA83" w14:textId="77777777" w:rsidR="002C14EB" w:rsidRPr="00D268FB" w:rsidRDefault="002C14EB" w:rsidP="0010549B">
            <w:pPr>
              <w:pStyle w:val="TableText"/>
            </w:pPr>
            <w:r w:rsidRPr="00D268FB">
              <w:t>GMM</w:t>
            </w:r>
          </w:p>
        </w:tc>
      </w:tr>
      <w:tr w:rsidR="002C14EB" w:rsidRPr="00D268FB" w14:paraId="73C2AA76" w14:textId="77777777" w:rsidTr="0010549B">
        <w:tc>
          <w:tcPr>
            <w:tcW w:w="532" w:type="dxa"/>
          </w:tcPr>
          <w:p w14:paraId="68D31324" w14:textId="77777777" w:rsidR="002C14EB" w:rsidRPr="00D268FB" w:rsidRDefault="002C14EB" w:rsidP="0010549B">
            <w:pPr>
              <w:pStyle w:val="TableText"/>
            </w:pPr>
            <w:r>
              <w:t>5</w:t>
            </w:r>
          </w:p>
        </w:tc>
        <w:tc>
          <w:tcPr>
            <w:tcW w:w="1028" w:type="dxa"/>
          </w:tcPr>
          <w:p w14:paraId="0492294B" w14:textId="77777777" w:rsidR="002C14EB" w:rsidRPr="00D268FB" w:rsidRDefault="002C14EB" w:rsidP="0010549B">
            <w:pPr>
              <w:pStyle w:val="TableText"/>
              <w:jc w:val="center"/>
            </w:pPr>
            <w:r w:rsidRPr="00D268FB">
              <w:rPr>
                <w:rFonts w:ascii="Wingdings" w:hAnsi="Wingdings"/>
              </w:rPr>
              <w:t></w:t>
            </w:r>
          </w:p>
        </w:tc>
        <w:tc>
          <w:tcPr>
            <w:tcW w:w="5953" w:type="dxa"/>
          </w:tcPr>
          <w:p w14:paraId="7646D438" w14:textId="77777777" w:rsidR="002C14EB" w:rsidRPr="00D268FB" w:rsidRDefault="002C14EB" w:rsidP="0010549B">
            <w:pPr>
              <w:pStyle w:val="TableText"/>
            </w:pPr>
            <w:r w:rsidRPr="00D268FB">
              <w:t>ATTACH COMPLETE</w:t>
            </w:r>
            <w:r>
              <w:t xml:space="preserve"> </w:t>
            </w:r>
            <w:r w:rsidRPr="00EE4E38">
              <w:t>(</w:t>
            </w:r>
            <w:r w:rsidRPr="00D26943">
              <w:t>Depending on TMSI</w:t>
            </w:r>
            <w:r>
              <w:t>/P-TMSI</w:t>
            </w:r>
            <w:r w:rsidRPr="00D26943">
              <w:t xml:space="preserve"> allocation)</w:t>
            </w:r>
          </w:p>
        </w:tc>
        <w:tc>
          <w:tcPr>
            <w:tcW w:w="1488" w:type="dxa"/>
          </w:tcPr>
          <w:p w14:paraId="16486E78" w14:textId="77777777" w:rsidR="002C14EB" w:rsidRPr="00D268FB" w:rsidRDefault="002C14EB" w:rsidP="0010549B">
            <w:pPr>
              <w:pStyle w:val="TableText"/>
            </w:pPr>
            <w:r w:rsidRPr="00D268FB">
              <w:t>GMM</w:t>
            </w:r>
          </w:p>
        </w:tc>
      </w:tr>
      <w:tr w:rsidR="002C14EB" w:rsidRPr="00D268FB" w14:paraId="73C23A48" w14:textId="77777777" w:rsidTr="0010549B">
        <w:tc>
          <w:tcPr>
            <w:tcW w:w="9001" w:type="dxa"/>
            <w:gridSpan w:val="4"/>
          </w:tcPr>
          <w:p w14:paraId="0E126BE7" w14:textId="77777777" w:rsidR="002C14EB" w:rsidRPr="00D268FB" w:rsidRDefault="002C14EB" w:rsidP="0010549B">
            <w:pPr>
              <w:pStyle w:val="TableText"/>
              <w:jc w:val="center"/>
            </w:pPr>
            <w:r>
              <w:t>DETACH</w:t>
            </w:r>
          </w:p>
        </w:tc>
      </w:tr>
      <w:tr w:rsidR="002C14EB" w:rsidRPr="00D268FB" w14:paraId="68D5E570" w14:textId="77777777" w:rsidTr="0010549B">
        <w:tc>
          <w:tcPr>
            <w:tcW w:w="532" w:type="dxa"/>
          </w:tcPr>
          <w:p w14:paraId="7D42D34A" w14:textId="77777777" w:rsidR="002C14EB" w:rsidRPr="00D268FB" w:rsidRDefault="002C14EB" w:rsidP="0010549B">
            <w:pPr>
              <w:pStyle w:val="TableText"/>
            </w:pPr>
            <w:r>
              <w:t>6</w:t>
            </w:r>
          </w:p>
        </w:tc>
        <w:tc>
          <w:tcPr>
            <w:tcW w:w="1028" w:type="dxa"/>
            <w:vAlign w:val="center"/>
          </w:tcPr>
          <w:p w14:paraId="07B0B6E5" w14:textId="77777777" w:rsidR="002C14EB" w:rsidRPr="00D268FB" w:rsidRDefault="002C14EB" w:rsidP="0010549B">
            <w:pPr>
              <w:pStyle w:val="TableText"/>
              <w:jc w:val="center"/>
            </w:pPr>
          </w:p>
        </w:tc>
        <w:tc>
          <w:tcPr>
            <w:tcW w:w="5953" w:type="dxa"/>
          </w:tcPr>
          <w:p w14:paraId="21653028" w14:textId="77777777" w:rsidR="002C14EB" w:rsidRPr="00D268FB" w:rsidRDefault="002C14EB" w:rsidP="0010549B">
            <w:pPr>
              <w:pStyle w:val="TableText"/>
            </w:pPr>
            <w:r w:rsidRPr="00D268FB">
              <w:t>DETACH REQUEST</w:t>
            </w:r>
          </w:p>
        </w:tc>
        <w:tc>
          <w:tcPr>
            <w:tcW w:w="1488" w:type="dxa"/>
          </w:tcPr>
          <w:p w14:paraId="41F53484" w14:textId="77777777" w:rsidR="002C14EB" w:rsidRDefault="002C14EB" w:rsidP="0010549B">
            <w:pPr>
              <w:pStyle w:val="TableText"/>
            </w:pPr>
            <w:r>
              <w:t>GMM</w:t>
            </w:r>
          </w:p>
          <w:p w14:paraId="76EC7874" w14:textId="77777777" w:rsidR="002C14EB" w:rsidRPr="00D268FB" w:rsidRDefault="002C14EB" w:rsidP="0010549B">
            <w:pPr>
              <w:pStyle w:val="TableText"/>
            </w:pPr>
            <w:r w:rsidRPr="00D268FB">
              <w:t>Detach type = “power switched off, combined GPRS / IMSI detach”</w:t>
            </w:r>
          </w:p>
        </w:tc>
      </w:tr>
    </w:tbl>
    <w:p w14:paraId="70CFD7B8" w14:textId="77777777" w:rsidR="002C14EB" w:rsidRPr="00D268FB" w:rsidRDefault="002C14EB" w:rsidP="002C14EB">
      <w:pPr>
        <w:ind w:left="720"/>
      </w:pPr>
    </w:p>
    <w:p w14:paraId="7093AC78" w14:textId="77777777" w:rsidR="002C14EB" w:rsidRDefault="002C14EB" w:rsidP="002C14EB">
      <w:pPr>
        <w:pStyle w:val="NO"/>
      </w:pPr>
      <w:r w:rsidRPr="00D268FB">
        <w:lastRenderedPageBreak/>
        <w:t>Note:</w:t>
      </w:r>
      <w:r w:rsidRPr="00D268FB">
        <w:tab/>
        <w:t>If it is the first time the handset attaches on the network (it was on another one beforehand), check that in the ATTACH REQUEST message the “type of identity” parameter holds the “IMSI” value. If it is not the first time the handset attaches, check that in the ATTACH REQUEST message the “type of identity” parameter holds the “TMSI/ P-TMSI” value.</w:t>
      </w:r>
    </w:p>
    <w:p w14:paraId="6C4C76E5" w14:textId="77777777" w:rsidR="002C14EB" w:rsidRDefault="002C14EB" w:rsidP="002C14EB"/>
    <w:p w14:paraId="18C4692F" w14:textId="77777777" w:rsidR="00BF505D" w:rsidRPr="00D268FB" w:rsidRDefault="00BF505D" w:rsidP="00BF505D">
      <w:pPr>
        <w:pStyle w:val="Heading3"/>
      </w:pPr>
      <w:bookmarkStart w:id="223" w:name="_Toc119931315"/>
      <w:bookmarkEnd w:id="215"/>
      <w:bookmarkEnd w:id="216"/>
      <w:bookmarkEnd w:id="217"/>
      <w:bookmarkEnd w:id="218"/>
      <w:r w:rsidRPr="00D268FB">
        <w:t>18.2.2</w:t>
      </w:r>
      <w:r w:rsidRPr="00D268FB">
        <w:tab/>
      </w:r>
      <w:r>
        <w:t>Void</w:t>
      </w:r>
      <w:bookmarkEnd w:id="223"/>
    </w:p>
    <w:p w14:paraId="4203E07A" w14:textId="77777777" w:rsidR="00BF505D" w:rsidRDefault="00BF505D" w:rsidP="00BF505D"/>
    <w:p w14:paraId="10CC6466" w14:textId="77777777" w:rsidR="008D56D9" w:rsidRPr="00D268FB" w:rsidRDefault="008D56D9" w:rsidP="0025267E">
      <w:pPr>
        <w:pStyle w:val="Heading2"/>
      </w:pPr>
      <w:bookmarkStart w:id="224" w:name="_Toc397450750"/>
      <w:bookmarkStart w:id="225" w:name="_Toc415750845"/>
      <w:bookmarkStart w:id="226" w:name="_Toc421610185"/>
      <w:bookmarkStart w:id="227" w:name="_Toc447202329"/>
      <w:bookmarkStart w:id="228" w:name="_Toc119931316"/>
      <w:bookmarkEnd w:id="219"/>
      <w:bookmarkEnd w:id="220"/>
      <w:bookmarkEnd w:id="221"/>
      <w:bookmarkEnd w:id="222"/>
      <w:r w:rsidRPr="00D268FB">
        <w:t>18.3</w:t>
      </w:r>
      <w:r w:rsidRPr="00D268FB">
        <w:tab/>
        <w:t>Routing Area Update</w:t>
      </w:r>
      <w:bookmarkEnd w:id="224"/>
      <w:bookmarkEnd w:id="225"/>
      <w:bookmarkEnd w:id="226"/>
      <w:bookmarkEnd w:id="227"/>
      <w:bookmarkEnd w:id="228"/>
    </w:p>
    <w:p w14:paraId="0C345DDF" w14:textId="67037C6C" w:rsidR="008D56D9" w:rsidRPr="00D268FB" w:rsidRDefault="008D56D9" w:rsidP="0025267E">
      <w:pPr>
        <w:pStyle w:val="Heading3"/>
      </w:pPr>
      <w:bookmarkStart w:id="229" w:name="_Toc392084017"/>
      <w:bookmarkStart w:id="230" w:name="_Toc397450751"/>
      <w:bookmarkStart w:id="231" w:name="_Toc415750846"/>
      <w:bookmarkStart w:id="232" w:name="_Toc421610186"/>
      <w:bookmarkStart w:id="233" w:name="_Toc447202330"/>
      <w:bookmarkStart w:id="234" w:name="_Toc119931317"/>
      <w:r w:rsidRPr="00D268FB">
        <w:t>18.3.1</w:t>
      </w:r>
      <w:r w:rsidRPr="00D268FB">
        <w:tab/>
      </w:r>
      <w:bookmarkEnd w:id="229"/>
      <w:r w:rsidRPr="00D268FB">
        <w:t xml:space="preserve">Routing Area Update </w:t>
      </w:r>
      <w:r w:rsidR="00D4603D">
        <w:t>–</w:t>
      </w:r>
      <w:r w:rsidRPr="00D268FB">
        <w:t xml:space="preserve"> Normal </w:t>
      </w:r>
      <w:r w:rsidR="00D4603D">
        <w:t>–</w:t>
      </w:r>
      <w:r w:rsidRPr="00D268FB">
        <w:t xml:space="preserve"> Successful</w:t>
      </w:r>
      <w:bookmarkEnd w:id="230"/>
      <w:bookmarkEnd w:id="231"/>
      <w:bookmarkEnd w:id="232"/>
      <w:bookmarkEnd w:id="233"/>
      <w:bookmarkEnd w:id="234"/>
    </w:p>
    <w:p w14:paraId="5001EC0F" w14:textId="77777777" w:rsidR="008D56D9" w:rsidRPr="00D268FB" w:rsidRDefault="008D56D9" w:rsidP="008D56D9">
      <w:pPr>
        <w:pStyle w:val="H6"/>
      </w:pPr>
      <w:r w:rsidRPr="00D268FB">
        <w:t>Description</w:t>
      </w:r>
    </w:p>
    <w:p w14:paraId="74C9D031" w14:textId="77777777" w:rsidR="008D56D9" w:rsidRPr="00D268FB" w:rsidRDefault="008D56D9" w:rsidP="008D56D9">
      <w:r w:rsidRPr="00D268FB">
        <w:t>The UE can successfully perform a normal Routing Area Update after camping onto a serving cell with a different RAC.</w:t>
      </w:r>
    </w:p>
    <w:p w14:paraId="7D44D258" w14:textId="77777777" w:rsidR="008D56D9" w:rsidRPr="00D268FB" w:rsidRDefault="008D56D9" w:rsidP="008D56D9">
      <w:pPr>
        <w:pStyle w:val="H6"/>
      </w:pPr>
      <w:r w:rsidRPr="00D268FB">
        <w:t>Related 3GPP core specifications</w:t>
      </w:r>
    </w:p>
    <w:p w14:paraId="54468569" w14:textId="77777777" w:rsidR="008D56D9" w:rsidRPr="00D268FB" w:rsidRDefault="008D56D9" w:rsidP="008D56D9">
      <w:r w:rsidRPr="00D268FB">
        <w:t>3GPP TS 24.008 4.7.5 (Routing area updating procedure)</w:t>
      </w:r>
    </w:p>
    <w:p w14:paraId="3078E855" w14:textId="77777777" w:rsidR="008D56D9" w:rsidRPr="00D268FB" w:rsidRDefault="008D56D9" w:rsidP="008D56D9">
      <w:pPr>
        <w:pStyle w:val="H6"/>
      </w:pPr>
      <w:r w:rsidRPr="00D268FB">
        <w:t>Reason for test</w:t>
      </w:r>
    </w:p>
    <w:p w14:paraId="2975E0E4" w14:textId="77777777" w:rsidR="008D56D9" w:rsidRPr="00D268FB" w:rsidRDefault="008D56D9" w:rsidP="008D56D9">
      <w:r w:rsidRPr="00D268FB">
        <w:t>To verify that the UE can successfully perform a normal Routing Area Update after camping onto a serving cell with a different RAC.</w:t>
      </w:r>
    </w:p>
    <w:p w14:paraId="2A4166C4" w14:textId="77777777" w:rsidR="008D56D9" w:rsidRPr="00D268FB" w:rsidRDefault="008D56D9" w:rsidP="008D56D9">
      <w:pPr>
        <w:pStyle w:val="H6"/>
      </w:pPr>
      <w:r w:rsidRPr="00D268FB">
        <w:t>Initial configuration</w:t>
      </w:r>
    </w:p>
    <w:p w14:paraId="2A10422C" w14:textId="77777777" w:rsidR="008D56D9" w:rsidRPr="00D268FB" w:rsidRDefault="008D56D9" w:rsidP="008D56D9">
      <w:r w:rsidRPr="00D268FB">
        <w:t>The UE is attached in packet mode.</w:t>
      </w:r>
    </w:p>
    <w:p w14:paraId="4CC76B13" w14:textId="77777777" w:rsidR="008D56D9" w:rsidRPr="00D268FB" w:rsidRDefault="008D56D9" w:rsidP="008D56D9">
      <w:pPr>
        <w:pStyle w:val="H6"/>
      </w:pPr>
      <w:r w:rsidRPr="00D268FB">
        <w:t>Test procedure</w:t>
      </w:r>
    </w:p>
    <w:p w14:paraId="1963909F" w14:textId="77777777" w:rsidR="008D56D9" w:rsidRPr="00D268FB" w:rsidRDefault="008D56D9" w:rsidP="00263297">
      <w:pPr>
        <w:numPr>
          <w:ilvl w:val="0"/>
          <w:numId w:val="35"/>
        </w:numPr>
        <w:tabs>
          <w:tab w:val="clear" w:pos="720"/>
          <w:tab w:val="num" w:pos="851"/>
        </w:tabs>
        <w:ind w:left="850" w:hanging="425"/>
      </w:pPr>
      <w:r w:rsidRPr="00D268FB">
        <w:t>Move the UE from the initial cell into a cell with a different RAC till the UE performs a cell reselection.</w:t>
      </w:r>
    </w:p>
    <w:p w14:paraId="1BAFD9A3" w14:textId="6D17C0F8" w:rsidR="008D56D9" w:rsidRPr="00D268FB" w:rsidRDefault="008D56D9" w:rsidP="00263297">
      <w:pPr>
        <w:numPr>
          <w:ilvl w:val="0"/>
          <w:numId w:val="35"/>
        </w:numPr>
        <w:tabs>
          <w:tab w:val="clear" w:pos="720"/>
          <w:tab w:val="num" w:pos="851"/>
        </w:tabs>
        <w:ind w:left="850" w:hanging="425"/>
      </w:pPr>
      <w:r w:rsidRPr="00D268FB">
        <w:t>The UE shall send a ROUTING AREA UPDATE REQUEST message to the network. Check whether the “update type” parameter holds the “RA updating” value.</w:t>
      </w:r>
    </w:p>
    <w:p w14:paraId="443D0CB2" w14:textId="77777777" w:rsidR="008D56D9" w:rsidRPr="00D268FB" w:rsidRDefault="008D56D9" w:rsidP="00263297">
      <w:pPr>
        <w:numPr>
          <w:ilvl w:val="0"/>
          <w:numId w:val="35"/>
        </w:numPr>
        <w:tabs>
          <w:tab w:val="clear" w:pos="720"/>
          <w:tab w:val="num" w:pos="851"/>
        </w:tabs>
        <w:ind w:left="850" w:hanging="425"/>
      </w:pPr>
      <w:r w:rsidRPr="00D268FB">
        <w:t>The network shall then send a ROUTING AREA UPDATE ACCEPT message to the UE. This message contains a new P-TMSI for the UE and the RAC for the new cell.</w:t>
      </w:r>
    </w:p>
    <w:p w14:paraId="751CD144" w14:textId="77777777" w:rsidR="008D56D9" w:rsidRPr="00D268FB" w:rsidRDefault="008D56D9" w:rsidP="00263297">
      <w:pPr>
        <w:numPr>
          <w:ilvl w:val="0"/>
          <w:numId w:val="35"/>
        </w:numPr>
        <w:tabs>
          <w:tab w:val="clear" w:pos="720"/>
          <w:tab w:val="num" w:pos="851"/>
        </w:tabs>
        <w:ind w:left="850" w:hanging="425"/>
      </w:pPr>
      <w:r w:rsidRPr="00D268FB">
        <w:t>Check that the UE can establish a packet switched data connection.</w:t>
      </w:r>
    </w:p>
    <w:p w14:paraId="6D951E47" w14:textId="77777777" w:rsidR="008D56D9" w:rsidRPr="00D268FB" w:rsidRDefault="008D56D9" w:rsidP="008D56D9">
      <w:pPr>
        <w:pStyle w:val="H6"/>
      </w:pPr>
      <w:r w:rsidRPr="00D268FB">
        <w:t>Expected behaviour</w:t>
      </w:r>
    </w:p>
    <w:p w14:paraId="0CB77E4F" w14:textId="77777777" w:rsidR="008D56D9" w:rsidRPr="00D268FB" w:rsidRDefault="008D56D9" w:rsidP="008D56D9">
      <w:r w:rsidRPr="00D268FB">
        <w:t>The UE performs a ‘Routing Area Update’ procedure and can establish a packet switched data connection.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4394"/>
        <w:gridCol w:w="2551"/>
      </w:tblGrid>
      <w:tr w:rsidR="008D56D9" w:rsidRPr="00D268FB" w14:paraId="5F400C0B" w14:textId="77777777" w:rsidTr="008D56D9">
        <w:trPr>
          <w:tblHeader/>
        </w:trPr>
        <w:tc>
          <w:tcPr>
            <w:tcW w:w="567" w:type="dxa"/>
            <w:shd w:val="clear" w:color="auto" w:fill="C0C0C0"/>
            <w:vAlign w:val="center"/>
          </w:tcPr>
          <w:p w14:paraId="7675618E" w14:textId="77777777" w:rsidR="008D56D9" w:rsidRPr="00D268FB" w:rsidRDefault="008D56D9" w:rsidP="008D56D9">
            <w:pPr>
              <w:pStyle w:val="TableText"/>
            </w:pPr>
            <w:r w:rsidRPr="00D268FB">
              <w:t>Step</w:t>
            </w:r>
          </w:p>
        </w:tc>
        <w:tc>
          <w:tcPr>
            <w:tcW w:w="993" w:type="dxa"/>
            <w:shd w:val="clear" w:color="auto" w:fill="C0C0C0"/>
            <w:vAlign w:val="center"/>
          </w:tcPr>
          <w:p w14:paraId="102C8205" w14:textId="3CCB7502" w:rsidR="008D56D9" w:rsidRPr="00D268FB" w:rsidRDefault="008D56D9" w:rsidP="008D56D9">
            <w:pPr>
              <w:pStyle w:val="TableText"/>
              <w:jc w:val="center"/>
            </w:pPr>
            <w:r w:rsidRPr="00D268FB">
              <w:t xml:space="preserve">Direction UE </w:t>
            </w:r>
            <w:r w:rsidR="00D4603D">
              <w:t>–</w:t>
            </w:r>
            <w:r w:rsidRPr="00D268FB">
              <w:t xml:space="preserve"> NW</w:t>
            </w:r>
          </w:p>
        </w:tc>
        <w:tc>
          <w:tcPr>
            <w:tcW w:w="4394" w:type="dxa"/>
            <w:shd w:val="clear" w:color="auto" w:fill="C0C0C0"/>
            <w:vAlign w:val="center"/>
          </w:tcPr>
          <w:p w14:paraId="1684AFD8" w14:textId="77777777" w:rsidR="008D56D9" w:rsidRPr="00D268FB" w:rsidRDefault="008D56D9" w:rsidP="008D56D9">
            <w:pPr>
              <w:pStyle w:val="TableText"/>
            </w:pPr>
            <w:r w:rsidRPr="00D268FB">
              <w:t>Message</w:t>
            </w:r>
          </w:p>
        </w:tc>
        <w:tc>
          <w:tcPr>
            <w:tcW w:w="2551" w:type="dxa"/>
            <w:shd w:val="clear" w:color="auto" w:fill="C0C0C0"/>
            <w:vAlign w:val="center"/>
          </w:tcPr>
          <w:p w14:paraId="7B5AA384" w14:textId="77777777" w:rsidR="008D56D9" w:rsidRPr="00D268FB" w:rsidRDefault="008D56D9" w:rsidP="008D56D9">
            <w:pPr>
              <w:pStyle w:val="TableText"/>
            </w:pPr>
            <w:r w:rsidRPr="00D268FB">
              <w:t>Comments</w:t>
            </w:r>
          </w:p>
        </w:tc>
      </w:tr>
      <w:tr w:rsidR="008D56D9" w:rsidRPr="00D268FB" w14:paraId="4B825850" w14:textId="77777777" w:rsidTr="008D56D9">
        <w:tc>
          <w:tcPr>
            <w:tcW w:w="567" w:type="dxa"/>
            <w:vAlign w:val="center"/>
          </w:tcPr>
          <w:p w14:paraId="371ADD09" w14:textId="77777777" w:rsidR="008D56D9" w:rsidRPr="00D268FB" w:rsidRDefault="008D56D9" w:rsidP="008D56D9">
            <w:pPr>
              <w:pStyle w:val="TableText"/>
            </w:pPr>
            <w:r w:rsidRPr="00D268FB">
              <w:t>1</w:t>
            </w:r>
          </w:p>
        </w:tc>
        <w:tc>
          <w:tcPr>
            <w:tcW w:w="993" w:type="dxa"/>
            <w:vAlign w:val="center"/>
          </w:tcPr>
          <w:p w14:paraId="1C9E7059" w14:textId="77777777" w:rsidR="008D56D9" w:rsidRPr="00D268FB" w:rsidRDefault="008D56D9" w:rsidP="008D56D9">
            <w:pPr>
              <w:pStyle w:val="TableText"/>
              <w:jc w:val="center"/>
            </w:pPr>
            <w:r w:rsidRPr="00D268FB">
              <w:sym w:font="Wingdings" w:char="F0E8"/>
            </w:r>
          </w:p>
        </w:tc>
        <w:tc>
          <w:tcPr>
            <w:tcW w:w="4394" w:type="dxa"/>
            <w:vAlign w:val="center"/>
          </w:tcPr>
          <w:p w14:paraId="0548C427" w14:textId="77777777" w:rsidR="008D56D9" w:rsidRPr="00D268FB" w:rsidRDefault="008D56D9" w:rsidP="008D56D9">
            <w:pPr>
              <w:pStyle w:val="TableText"/>
            </w:pPr>
            <w:r w:rsidRPr="00D268FB">
              <w:t>RRC CONNECTION REQUEST</w:t>
            </w:r>
          </w:p>
        </w:tc>
        <w:tc>
          <w:tcPr>
            <w:tcW w:w="2551" w:type="dxa"/>
            <w:vAlign w:val="center"/>
          </w:tcPr>
          <w:p w14:paraId="5399BA06" w14:textId="5CC432AF" w:rsidR="008D56D9" w:rsidRPr="00D268FB" w:rsidRDefault="00D4603D" w:rsidP="008D56D9">
            <w:pPr>
              <w:pStyle w:val="TableText"/>
            </w:pPr>
            <w:r>
              <w:t>“</w:t>
            </w:r>
            <w:r w:rsidR="008D56D9" w:rsidRPr="00D268FB">
              <w:t>Establishment cause</w:t>
            </w:r>
            <w:r>
              <w:t>”</w:t>
            </w:r>
            <w:r w:rsidR="008D56D9" w:rsidRPr="00D268FB">
              <w:t>: Registration.</w:t>
            </w:r>
          </w:p>
        </w:tc>
      </w:tr>
      <w:tr w:rsidR="008D56D9" w:rsidRPr="00D268FB" w14:paraId="3F3183C6" w14:textId="77777777" w:rsidTr="008D56D9">
        <w:tc>
          <w:tcPr>
            <w:tcW w:w="567" w:type="dxa"/>
            <w:vAlign w:val="center"/>
          </w:tcPr>
          <w:p w14:paraId="6282D0A0" w14:textId="77777777" w:rsidR="008D56D9" w:rsidRPr="00D268FB" w:rsidRDefault="008D56D9" w:rsidP="008D56D9">
            <w:pPr>
              <w:pStyle w:val="TableText"/>
            </w:pPr>
            <w:r w:rsidRPr="00D268FB">
              <w:t>2</w:t>
            </w:r>
          </w:p>
        </w:tc>
        <w:tc>
          <w:tcPr>
            <w:tcW w:w="993" w:type="dxa"/>
            <w:vAlign w:val="center"/>
          </w:tcPr>
          <w:p w14:paraId="4F8A629D"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0AF60EBC" w14:textId="77777777" w:rsidR="008D56D9" w:rsidRPr="00D268FB" w:rsidRDefault="008D56D9" w:rsidP="008D56D9">
            <w:pPr>
              <w:pStyle w:val="TableText"/>
            </w:pPr>
            <w:r w:rsidRPr="00D268FB">
              <w:t>RRC CONNECTION SETUP</w:t>
            </w:r>
          </w:p>
        </w:tc>
        <w:tc>
          <w:tcPr>
            <w:tcW w:w="2551" w:type="dxa"/>
            <w:vAlign w:val="center"/>
          </w:tcPr>
          <w:p w14:paraId="1C9FF2C7" w14:textId="77777777" w:rsidR="008D56D9" w:rsidRPr="00D268FB" w:rsidRDefault="008D56D9" w:rsidP="008D56D9">
            <w:pPr>
              <w:pStyle w:val="TableText"/>
            </w:pPr>
          </w:p>
        </w:tc>
      </w:tr>
      <w:tr w:rsidR="008D56D9" w:rsidRPr="00D268FB" w14:paraId="2BC2E268" w14:textId="77777777" w:rsidTr="008D56D9">
        <w:tc>
          <w:tcPr>
            <w:tcW w:w="567" w:type="dxa"/>
            <w:vAlign w:val="center"/>
          </w:tcPr>
          <w:p w14:paraId="699927B5" w14:textId="77777777" w:rsidR="008D56D9" w:rsidRPr="00D268FB" w:rsidRDefault="008D56D9" w:rsidP="008D56D9">
            <w:pPr>
              <w:pStyle w:val="TableText"/>
              <w:rPr>
                <w:lang w:eastAsia="ja-JP"/>
              </w:rPr>
            </w:pPr>
            <w:r w:rsidRPr="00D268FB">
              <w:rPr>
                <w:lang w:eastAsia="ja-JP"/>
              </w:rPr>
              <w:t>3</w:t>
            </w:r>
          </w:p>
        </w:tc>
        <w:tc>
          <w:tcPr>
            <w:tcW w:w="993" w:type="dxa"/>
            <w:vAlign w:val="center"/>
          </w:tcPr>
          <w:p w14:paraId="3395305C" w14:textId="77777777" w:rsidR="008D56D9" w:rsidRPr="00D268FB" w:rsidRDefault="008D56D9" w:rsidP="008D56D9">
            <w:pPr>
              <w:pStyle w:val="TableText"/>
              <w:jc w:val="center"/>
            </w:pPr>
            <w:r w:rsidRPr="00D268FB">
              <w:sym w:font="Wingdings" w:char="F0E8"/>
            </w:r>
          </w:p>
        </w:tc>
        <w:tc>
          <w:tcPr>
            <w:tcW w:w="4394" w:type="dxa"/>
            <w:vAlign w:val="center"/>
          </w:tcPr>
          <w:p w14:paraId="7D6CF895"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551" w:type="dxa"/>
            <w:vAlign w:val="center"/>
          </w:tcPr>
          <w:p w14:paraId="5889710D" w14:textId="77777777" w:rsidR="008D56D9" w:rsidRPr="00D268FB" w:rsidRDefault="008D56D9" w:rsidP="008D56D9">
            <w:pPr>
              <w:pStyle w:val="TableText"/>
            </w:pPr>
          </w:p>
        </w:tc>
      </w:tr>
      <w:tr w:rsidR="008D56D9" w:rsidRPr="00D268FB" w14:paraId="0D5C7AD0" w14:textId="77777777" w:rsidTr="008D56D9">
        <w:tc>
          <w:tcPr>
            <w:tcW w:w="567" w:type="dxa"/>
            <w:vAlign w:val="center"/>
          </w:tcPr>
          <w:p w14:paraId="6E746BB9" w14:textId="77777777" w:rsidR="008D56D9" w:rsidRPr="00D268FB" w:rsidRDefault="008D56D9" w:rsidP="008D56D9">
            <w:pPr>
              <w:pStyle w:val="TableText"/>
            </w:pPr>
            <w:r w:rsidRPr="00D268FB">
              <w:t>4</w:t>
            </w:r>
          </w:p>
        </w:tc>
        <w:tc>
          <w:tcPr>
            <w:tcW w:w="993" w:type="dxa"/>
            <w:vAlign w:val="center"/>
          </w:tcPr>
          <w:p w14:paraId="03557E0A" w14:textId="77777777" w:rsidR="008D56D9" w:rsidRPr="00D268FB" w:rsidRDefault="008D56D9" w:rsidP="008D56D9">
            <w:pPr>
              <w:pStyle w:val="TableText"/>
              <w:jc w:val="center"/>
            </w:pPr>
            <w:r w:rsidRPr="00D268FB">
              <w:sym w:font="Wingdings" w:char="F0E8"/>
            </w:r>
          </w:p>
        </w:tc>
        <w:tc>
          <w:tcPr>
            <w:tcW w:w="4394" w:type="dxa"/>
            <w:vAlign w:val="center"/>
          </w:tcPr>
          <w:p w14:paraId="01D0F36B" w14:textId="77777777" w:rsidR="008D56D9" w:rsidRPr="00D268FB" w:rsidRDefault="008D56D9" w:rsidP="008D56D9">
            <w:pPr>
              <w:pStyle w:val="TableText"/>
            </w:pPr>
            <w:r w:rsidRPr="00D268FB">
              <w:t>ROUTING AREA UPDATING REQUEST</w:t>
            </w:r>
          </w:p>
        </w:tc>
        <w:tc>
          <w:tcPr>
            <w:tcW w:w="2551" w:type="dxa"/>
            <w:vAlign w:val="center"/>
          </w:tcPr>
          <w:p w14:paraId="481702AC" w14:textId="77777777" w:rsidR="008D56D9" w:rsidRPr="00D268FB" w:rsidRDefault="008D56D9" w:rsidP="008D56D9">
            <w:pPr>
              <w:pStyle w:val="TableText"/>
            </w:pPr>
            <w:r w:rsidRPr="00D268FB">
              <w:t>Update type = ‘RA updating’</w:t>
            </w:r>
          </w:p>
          <w:p w14:paraId="35CE602C" w14:textId="77777777" w:rsidR="008D56D9" w:rsidRPr="00D268FB" w:rsidRDefault="008D56D9" w:rsidP="008D56D9">
            <w:pPr>
              <w:pStyle w:val="TableText"/>
            </w:pPr>
            <w:r w:rsidRPr="00D268FB">
              <w:t>P-TMSI 1 signature</w:t>
            </w:r>
          </w:p>
          <w:p w14:paraId="494C40BD" w14:textId="77777777" w:rsidR="008D56D9" w:rsidRPr="00D268FB" w:rsidRDefault="008D56D9" w:rsidP="008D56D9">
            <w:pPr>
              <w:pStyle w:val="TableText"/>
            </w:pPr>
            <w:r w:rsidRPr="00D268FB">
              <w:t>Routing area identity = RAI 1</w:t>
            </w:r>
          </w:p>
        </w:tc>
      </w:tr>
      <w:tr w:rsidR="008D56D9" w:rsidRPr="00D268FB" w14:paraId="5EE652A2" w14:textId="77777777" w:rsidTr="008D56D9">
        <w:tc>
          <w:tcPr>
            <w:tcW w:w="567" w:type="dxa"/>
            <w:vAlign w:val="center"/>
          </w:tcPr>
          <w:p w14:paraId="2FE04379" w14:textId="77777777" w:rsidR="008D56D9" w:rsidRPr="00D268FB" w:rsidRDefault="008D56D9" w:rsidP="008D56D9">
            <w:pPr>
              <w:pStyle w:val="TableText"/>
            </w:pPr>
            <w:r w:rsidRPr="00D268FB">
              <w:t>5</w:t>
            </w:r>
          </w:p>
        </w:tc>
        <w:tc>
          <w:tcPr>
            <w:tcW w:w="993" w:type="dxa"/>
            <w:vAlign w:val="center"/>
          </w:tcPr>
          <w:p w14:paraId="49893E7D" w14:textId="77777777" w:rsidR="008D56D9" w:rsidRPr="00D268FB" w:rsidRDefault="008D56D9" w:rsidP="008D56D9">
            <w:pPr>
              <w:pStyle w:val="TableText"/>
              <w:jc w:val="center"/>
            </w:pPr>
            <w:r w:rsidRPr="00D268FB">
              <w:sym w:font="Wingdings" w:char="F0E7"/>
            </w:r>
          </w:p>
        </w:tc>
        <w:tc>
          <w:tcPr>
            <w:tcW w:w="4394" w:type="dxa"/>
            <w:vAlign w:val="center"/>
          </w:tcPr>
          <w:p w14:paraId="312F30D4" w14:textId="77777777" w:rsidR="008D56D9" w:rsidRPr="00D268FB" w:rsidRDefault="008D56D9" w:rsidP="008D56D9">
            <w:pPr>
              <w:pStyle w:val="TableText"/>
            </w:pPr>
            <w:r w:rsidRPr="00D268FB">
              <w:t xml:space="preserve">AUTHENTICATION AND CIPHERING </w:t>
            </w:r>
            <w:r w:rsidRPr="00D268FB">
              <w:lastRenderedPageBreak/>
              <w:t>REQUEST</w:t>
            </w:r>
          </w:p>
        </w:tc>
        <w:tc>
          <w:tcPr>
            <w:tcW w:w="2551" w:type="dxa"/>
            <w:vAlign w:val="center"/>
          </w:tcPr>
          <w:p w14:paraId="7A7112AC" w14:textId="77777777" w:rsidR="008D56D9" w:rsidRPr="00D268FB" w:rsidRDefault="008D56D9" w:rsidP="008D56D9">
            <w:pPr>
              <w:pStyle w:val="TableText"/>
            </w:pPr>
          </w:p>
        </w:tc>
      </w:tr>
      <w:tr w:rsidR="008D56D9" w:rsidRPr="00D268FB" w14:paraId="44798AE1" w14:textId="77777777" w:rsidTr="008D56D9">
        <w:tc>
          <w:tcPr>
            <w:tcW w:w="567" w:type="dxa"/>
            <w:vAlign w:val="center"/>
          </w:tcPr>
          <w:p w14:paraId="44FCFE52" w14:textId="77777777" w:rsidR="008D56D9" w:rsidRPr="00D268FB" w:rsidRDefault="008D56D9" w:rsidP="008D56D9">
            <w:pPr>
              <w:pStyle w:val="TableText"/>
            </w:pPr>
            <w:r w:rsidRPr="00D268FB">
              <w:t>6</w:t>
            </w:r>
          </w:p>
        </w:tc>
        <w:tc>
          <w:tcPr>
            <w:tcW w:w="993" w:type="dxa"/>
            <w:vAlign w:val="center"/>
          </w:tcPr>
          <w:p w14:paraId="38B57817" w14:textId="77777777" w:rsidR="008D56D9" w:rsidRPr="00D268FB" w:rsidRDefault="008D56D9" w:rsidP="008D56D9">
            <w:pPr>
              <w:pStyle w:val="TableText"/>
              <w:jc w:val="center"/>
            </w:pPr>
            <w:r w:rsidRPr="00D268FB">
              <w:sym w:font="Wingdings" w:char="F0E8"/>
            </w:r>
          </w:p>
        </w:tc>
        <w:tc>
          <w:tcPr>
            <w:tcW w:w="4394" w:type="dxa"/>
            <w:vAlign w:val="center"/>
          </w:tcPr>
          <w:p w14:paraId="24CCDE34" w14:textId="77777777" w:rsidR="008D56D9" w:rsidRPr="00D268FB" w:rsidRDefault="008D56D9" w:rsidP="008D56D9">
            <w:pPr>
              <w:pStyle w:val="TableText"/>
            </w:pPr>
            <w:r w:rsidRPr="00D268FB">
              <w:t>AUTHENTICATION AND CIPHERING RESPONSE</w:t>
            </w:r>
          </w:p>
        </w:tc>
        <w:tc>
          <w:tcPr>
            <w:tcW w:w="2551" w:type="dxa"/>
            <w:vAlign w:val="center"/>
          </w:tcPr>
          <w:p w14:paraId="62752E2E" w14:textId="77777777" w:rsidR="008D56D9" w:rsidRPr="00D268FB" w:rsidRDefault="008D56D9" w:rsidP="008D56D9">
            <w:pPr>
              <w:pStyle w:val="TableText"/>
            </w:pPr>
          </w:p>
        </w:tc>
      </w:tr>
      <w:tr w:rsidR="008D56D9" w:rsidRPr="00D268FB" w14:paraId="3F4449A9" w14:textId="77777777" w:rsidTr="008D56D9">
        <w:tc>
          <w:tcPr>
            <w:tcW w:w="567" w:type="dxa"/>
            <w:vAlign w:val="center"/>
          </w:tcPr>
          <w:p w14:paraId="05D1B05C" w14:textId="77777777" w:rsidR="008D56D9" w:rsidRPr="00D268FB" w:rsidRDefault="008D56D9" w:rsidP="008D56D9">
            <w:pPr>
              <w:pStyle w:val="TableText"/>
              <w:rPr>
                <w:lang w:eastAsia="ja-JP"/>
              </w:rPr>
            </w:pPr>
            <w:r w:rsidRPr="00D268FB">
              <w:rPr>
                <w:lang w:eastAsia="ja-JP"/>
              </w:rPr>
              <w:t>7</w:t>
            </w:r>
          </w:p>
        </w:tc>
        <w:tc>
          <w:tcPr>
            <w:tcW w:w="993" w:type="dxa"/>
            <w:vAlign w:val="center"/>
          </w:tcPr>
          <w:p w14:paraId="58676BFF" w14:textId="77777777" w:rsidR="008D56D9" w:rsidRPr="00D268FB" w:rsidRDefault="008D56D9" w:rsidP="008D56D9">
            <w:pPr>
              <w:pStyle w:val="TableText"/>
              <w:jc w:val="center"/>
            </w:pPr>
            <w:r w:rsidRPr="00D268FB">
              <w:sym w:font="Wingdings" w:char="F0E7"/>
            </w:r>
          </w:p>
        </w:tc>
        <w:tc>
          <w:tcPr>
            <w:tcW w:w="4394" w:type="dxa"/>
            <w:vAlign w:val="center"/>
          </w:tcPr>
          <w:p w14:paraId="12A706C8" w14:textId="77777777" w:rsidR="008D56D9" w:rsidRPr="00D268FB" w:rsidRDefault="008D56D9" w:rsidP="008D56D9">
            <w:pPr>
              <w:pStyle w:val="TableText"/>
            </w:pPr>
            <w:r w:rsidRPr="00D268FB">
              <w:t>SECURITY MODE COMMAND</w:t>
            </w:r>
          </w:p>
        </w:tc>
        <w:tc>
          <w:tcPr>
            <w:tcW w:w="2551" w:type="dxa"/>
            <w:vAlign w:val="center"/>
          </w:tcPr>
          <w:p w14:paraId="2CBBE4C6" w14:textId="77777777" w:rsidR="008D56D9" w:rsidRPr="00D268FB" w:rsidRDefault="008D56D9" w:rsidP="008D56D9">
            <w:pPr>
              <w:pStyle w:val="TableText"/>
            </w:pPr>
          </w:p>
        </w:tc>
      </w:tr>
      <w:tr w:rsidR="008D56D9" w:rsidRPr="00D268FB" w14:paraId="5C938B7F" w14:textId="77777777" w:rsidTr="008D56D9">
        <w:tc>
          <w:tcPr>
            <w:tcW w:w="567" w:type="dxa"/>
            <w:vAlign w:val="center"/>
          </w:tcPr>
          <w:p w14:paraId="39CAA80B" w14:textId="77777777" w:rsidR="008D56D9" w:rsidRPr="00D268FB" w:rsidRDefault="008D56D9" w:rsidP="008D56D9">
            <w:pPr>
              <w:pStyle w:val="TableText"/>
            </w:pPr>
            <w:r w:rsidRPr="00D268FB">
              <w:rPr>
                <w:lang w:eastAsia="ja-JP"/>
              </w:rPr>
              <w:t>8</w:t>
            </w:r>
          </w:p>
        </w:tc>
        <w:tc>
          <w:tcPr>
            <w:tcW w:w="993" w:type="dxa"/>
            <w:vAlign w:val="center"/>
          </w:tcPr>
          <w:p w14:paraId="2E9D8B0F" w14:textId="77777777" w:rsidR="008D56D9" w:rsidRPr="00D268FB" w:rsidRDefault="008D56D9" w:rsidP="008D56D9">
            <w:pPr>
              <w:pStyle w:val="TableText"/>
              <w:jc w:val="center"/>
            </w:pPr>
            <w:r w:rsidRPr="00D268FB">
              <w:sym w:font="Wingdings" w:char="F0E8"/>
            </w:r>
          </w:p>
        </w:tc>
        <w:tc>
          <w:tcPr>
            <w:tcW w:w="4394" w:type="dxa"/>
            <w:vAlign w:val="center"/>
          </w:tcPr>
          <w:p w14:paraId="6CEC88DA" w14:textId="77777777" w:rsidR="008D56D9" w:rsidRPr="00D268FB" w:rsidRDefault="008D56D9" w:rsidP="008D56D9">
            <w:pPr>
              <w:pStyle w:val="TableText"/>
            </w:pPr>
            <w:r w:rsidRPr="00D268FB">
              <w:t>SECURITY MODE COMPLETE</w:t>
            </w:r>
          </w:p>
        </w:tc>
        <w:tc>
          <w:tcPr>
            <w:tcW w:w="2551" w:type="dxa"/>
            <w:vAlign w:val="center"/>
          </w:tcPr>
          <w:p w14:paraId="494AFB32" w14:textId="77777777" w:rsidR="008D56D9" w:rsidRPr="00D268FB" w:rsidRDefault="008D56D9" w:rsidP="008D56D9">
            <w:pPr>
              <w:pStyle w:val="TableText"/>
            </w:pPr>
          </w:p>
        </w:tc>
      </w:tr>
      <w:tr w:rsidR="008D56D9" w:rsidRPr="00D268FB" w14:paraId="282680C4" w14:textId="77777777" w:rsidTr="008D56D9">
        <w:tc>
          <w:tcPr>
            <w:tcW w:w="567" w:type="dxa"/>
            <w:vAlign w:val="center"/>
          </w:tcPr>
          <w:p w14:paraId="235B7B47" w14:textId="77777777" w:rsidR="008D56D9" w:rsidRPr="00D268FB" w:rsidRDefault="008D56D9" w:rsidP="008D56D9">
            <w:pPr>
              <w:pStyle w:val="TableText"/>
            </w:pPr>
            <w:r w:rsidRPr="00D268FB">
              <w:t>9</w:t>
            </w:r>
          </w:p>
        </w:tc>
        <w:tc>
          <w:tcPr>
            <w:tcW w:w="993" w:type="dxa"/>
            <w:vAlign w:val="center"/>
          </w:tcPr>
          <w:p w14:paraId="07951B1A"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7E3D72C8" w14:textId="77777777" w:rsidR="008D56D9" w:rsidRPr="00D268FB" w:rsidRDefault="008D56D9" w:rsidP="008D56D9">
            <w:pPr>
              <w:pStyle w:val="TableText"/>
            </w:pPr>
            <w:r w:rsidRPr="00D268FB">
              <w:t>ROUTING AREA UPDATING ACCEPT</w:t>
            </w:r>
          </w:p>
        </w:tc>
        <w:tc>
          <w:tcPr>
            <w:tcW w:w="2551" w:type="dxa"/>
            <w:vAlign w:val="center"/>
          </w:tcPr>
          <w:p w14:paraId="166967A8" w14:textId="77777777" w:rsidR="008D56D9" w:rsidRPr="00D268FB" w:rsidRDefault="008D56D9" w:rsidP="008D56D9">
            <w:pPr>
              <w:pStyle w:val="TableText"/>
            </w:pPr>
            <w:r w:rsidRPr="00D268FB">
              <w:t>Update result = ‘RA updated’</w:t>
            </w:r>
          </w:p>
          <w:p w14:paraId="64BA5B64" w14:textId="77777777" w:rsidR="008D56D9" w:rsidRPr="00D268FB" w:rsidRDefault="008D56D9" w:rsidP="008D56D9">
            <w:pPr>
              <w:pStyle w:val="TableText"/>
            </w:pPr>
            <w:r w:rsidRPr="00D268FB">
              <w:t>P-TMSI 2 signature</w:t>
            </w:r>
          </w:p>
          <w:p w14:paraId="5C50F07B" w14:textId="77777777" w:rsidR="008D56D9" w:rsidRPr="00D268FB" w:rsidRDefault="008D56D9" w:rsidP="008D56D9">
            <w:pPr>
              <w:pStyle w:val="TableText"/>
            </w:pPr>
            <w:r w:rsidRPr="00D268FB">
              <w:t>Routing area identity = RAI 2</w:t>
            </w:r>
          </w:p>
        </w:tc>
      </w:tr>
      <w:tr w:rsidR="008D56D9" w:rsidRPr="00D268FB" w14:paraId="5680B0C4" w14:textId="77777777" w:rsidTr="008D56D9">
        <w:tc>
          <w:tcPr>
            <w:tcW w:w="567" w:type="dxa"/>
            <w:vAlign w:val="center"/>
          </w:tcPr>
          <w:p w14:paraId="6826B020" w14:textId="77777777" w:rsidR="008D56D9" w:rsidRPr="00D268FB" w:rsidRDefault="008D56D9" w:rsidP="008D56D9">
            <w:pPr>
              <w:pStyle w:val="TableText"/>
            </w:pPr>
            <w:r w:rsidRPr="00D268FB">
              <w:t>10</w:t>
            </w:r>
          </w:p>
        </w:tc>
        <w:tc>
          <w:tcPr>
            <w:tcW w:w="993" w:type="dxa"/>
            <w:vAlign w:val="center"/>
          </w:tcPr>
          <w:p w14:paraId="2F3F9C0F" w14:textId="77777777" w:rsidR="008D56D9" w:rsidRPr="00D268FB" w:rsidRDefault="008D56D9" w:rsidP="008D56D9">
            <w:pPr>
              <w:pStyle w:val="TableText"/>
              <w:jc w:val="center"/>
            </w:pPr>
            <w:r w:rsidRPr="00D268FB">
              <w:sym w:font="Wingdings" w:char="F0E8"/>
            </w:r>
          </w:p>
        </w:tc>
        <w:tc>
          <w:tcPr>
            <w:tcW w:w="4394" w:type="dxa"/>
            <w:vAlign w:val="center"/>
          </w:tcPr>
          <w:p w14:paraId="3652BC86" w14:textId="77777777" w:rsidR="008D56D9" w:rsidRPr="00D268FB" w:rsidRDefault="008D56D9" w:rsidP="008D56D9">
            <w:pPr>
              <w:pStyle w:val="TableText"/>
            </w:pPr>
            <w:r w:rsidRPr="00D268FB">
              <w:t>ROUTING AREA UPDATING COMPLETE</w:t>
            </w:r>
          </w:p>
        </w:tc>
        <w:tc>
          <w:tcPr>
            <w:tcW w:w="2551" w:type="dxa"/>
            <w:vAlign w:val="center"/>
          </w:tcPr>
          <w:p w14:paraId="1F1728B0" w14:textId="77777777" w:rsidR="008D56D9" w:rsidRPr="00D268FB" w:rsidRDefault="008D56D9" w:rsidP="008D56D9">
            <w:pPr>
              <w:pStyle w:val="TableText"/>
            </w:pPr>
          </w:p>
        </w:tc>
      </w:tr>
      <w:tr w:rsidR="008D56D9" w:rsidRPr="00D268FB" w14:paraId="0A750A59" w14:textId="77777777" w:rsidTr="008D56D9">
        <w:tc>
          <w:tcPr>
            <w:tcW w:w="567" w:type="dxa"/>
            <w:vAlign w:val="center"/>
          </w:tcPr>
          <w:p w14:paraId="220A3E53" w14:textId="77777777" w:rsidR="008D56D9" w:rsidRPr="00D268FB" w:rsidRDefault="008D56D9" w:rsidP="008D56D9">
            <w:pPr>
              <w:pStyle w:val="TableText"/>
            </w:pPr>
            <w:r w:rsidRPr="00D268FB">
              <w:t>11</w:t>
            </w:r>
          </w:p>
        </w:tc>
        <w:tc>
          <w:tcPr>
            <w:tcW w:w="993" w:type="dxa"/>
            <w:vAlign w:val="center"/>
          </w:tcPr>
          <w:p w14:paraId="7E05B7F0"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3C6E5E76" w14:textId="77777777" w:rsidR="008D56D9" w:rsidRPr="00D268FB" w:rsidRDefault="008D56D9" w:rsidP="008D56D9">
            <w:pPr>
              <w:pStyle w:val="TableText"/>
            </w:pPr>
            <w:r w:rsidRPr="00D268FB">
              <w:t>RRC CONNECTION RELEASE</w:t>
            </w:r>
          </w:p>
        </w:tc>
        <w:tc>
          <w:tcPr>
            <w:tcW w:w="2551" w:type="dxa"/>
            <w:vAlign w:val="center"/>
          </w:tcPr>
          <w:p w14:paraId="712A9A79" w14:textId="77777777" w:rsidR="008D56D9" w:rsidRPr="00D268FB" w:rsidRDefault="008D56D9" w:rsidP="008D56D9">
            <w:pPr>
              <w:pStyle w:val="TableText"/>
            </w:pPr>
          </w:p>
        </w:tc>
      </w:tr>
      <w:tr w:rsidR="008D56D9" w:rsidRPr="00D268FB" w14:paraId="17177E39" w14:textId="77777777" w:rsidTr="008D56D9">
        <w:tc>
          <w:tcPr>
            <w:tcW w:w="567" w:type="dxa"/>
            <w:vAlign w:val="center"/>
          </w:tcPr>
          <w:p w14:paraId="471AAB82" w14:textId="77777777" w:rsidR="008D56D9" w:rsidRPr="00D268FB" w:rsidRDefault="008D56D9" w:rsidP="008D56D9">
            <w:pPr>
              <w:pStyle w:val="TableText"/>
              <w:rPr>
                <w:lang w:eastAsia="ja-JP"/>
              </w:rPr>
            </w:pPr>
            <w:r w:rsidRPr="00D268FB">
              <w:rPr>
                <w:lang w:eastAsia="ja-JP"/>
              </w:rPr>
              <w:t>12</w:t>
            </w:r>
          </w:p>
        </w:tc>
        <w:tc>
          <w:tcPr>
            <w:tcW w:w="993" w:type="dxa"/>
            <w:vAlign w:val="center"/>
          </w:tcPr>
          <w:p w14:paraId="65327663" w14:textId="77777777" w:rsidR="008D56D9" w:rsidRPr="00D268FB" w:rsidRDefault="008D56D9" w:rsidP="008D56D9">
            <w:pPr>
              <w:pStyle w:val="TableText"/>
              <w:jc w:val="center"/>
            </w:pPr>
            <w:r w:rsidRPr="00D268FB">
              <w:sym w:font="Wingdings" w:char="F0E8"/>
            </w:r>
          </w:p>
        </w:tc>
        <w:tc>
          <w:tcPr>
            <w:tcW w:w="4394" w:type="dxa"/>
            <w:vAlign w:val="center"/>
          </w:tcPr>
          <w:p w14:paraId="5BF49DD6"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551" w:type="dxa"/>
            <w:vAlign w:val="center"/>
          </w:tcPr>
          <w:p w14:paraId="52580DD5" w14:textId="77777777" w:rsidR="008D56D9" w:rsidRPr="00D268FB" w:rsidRDefault="008D56D9" w:rsidP="008D56D9">
            <w:pPr>
              <w:pStyle w:val="TableText"/>
            </w:pPr>
          </w:p>
        </w:tc>
      </w:tr>
    </w:tbl>
    <w:p w14:paraId="7B51FC03" w14:textId="77777777" w:rsidR="008D56D9" w:rsidRPr="00D268FB" w:rsidRDefault="008D56D9" w:rsidP="008D56D9"/>
    <w:p w14:paraId="133DFED8" w14:textId="0B8F4A11" w:rsidR="008D56D9" w:rsidRPr="00D268FB" w:rsidRDefault="008D56D9" w:rsidP="0025267E">
      <w:pPr>
        <w:pStyle w:val="Heading3"/>
      </w:pPr>
      <w:bookmarkStart w:id="235" w:name="_Toc392084018"/>
      <w:bookmarkStart w:id="236" w:name="_Toc397450752"/>
      <w:bookmarkStart w:id="237" w:name="_Toc415750847"/>
      <w:bookmarkStart w:id="238" w:name="_Toc421610187"/>
      <w:bookmarkStart w:id="239" w:name="_Toc447202331"/>
      <w:bookmarkStart w:id="240" w:name="_Toc119931318"/>
      <w:r w:rsidRPr="00D268FB">
        <w:t>18.3.2</w:t>
      </w:r>
      <w:r w:rsidRPr="00D268FB">
        <w:tab/>
      </w:r>
      <w:bookmarkEnd w:id="235"/>
      <w:r w:rsidRPr="00D268FB">
        <w:t xml:space="preserve">Routing Area Update </w:t>
      </w:r>
      <w:r w:rsidR="00D4603D">
        <w:t>–</w:t>
      </w:r>
      <w:r w:rsidRPr="00D268FB">
        <w:t xml:space="preserve"> Normal </w:t>
      </w:r>
      <w:r w:rsidR="00D4603D">
        <w:t>–</w:t>
      </w:r>
      <w:r w:rsidRPr="00D268FB">
        <w:t xml:space="preserve"> Without E-UTRA capabilities</w:t>
      </w:r>
      <w:bookmarkEnd w:id="236"/>
      <w:bookmarkEnd w:id="237"/>
      <w:bookmarkEnd w:id="238"/>
      <w:bookmarkEnd w:id="239"/>
      <w:bookmarkEnd w:id="240"/>
    </w:p>
    <w:p w14:paraId="3CEE1FF4" w14:textId="3709CD5B"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0" w:history="1">
        <w:r w:rsidR="00D4603D" w:rsidRPr="00233C2C">
          <w:rPr>
            <w:rStyle w:val="Hyperlink"/>
            <w:noProof/>
          </w:rPr>
          <w:t>terminals@gsma.com</w:t>
        </w:r>
      </w:hyperlink>
    </w:p>
    <w:p w14:paraId="007FD219" w14:textId="45B1E7B6" w:rsidR="008D56D9" w:rsidRPr="00D268FB" w:rsidRDefault="008D56D9" w:rsidP="0025267E">
      <w:pPr>
        <w:pStyle w:val="Heading3"/>
      </w:pPr>
      <w:bookmarkStart w:id="241" w:name="_Toc397450753"/>
      <w:bookmarkStart w:id="242" w:name="_Toc415750848"/>
      <w:bookmarkStart w:id="243" w:name="_Toc421610188"/>
      <w:bookmarkStart w:id="244" w:name="_Toc447202332"/>
      <w:bookmarkStart w:id="245" w:name="_Toc119931319"/>
      <w:r w:rsidRPr="00D268FB">
        <w:t>18.3.3</w:t>
      </w:r>
      <w:r w:rsidRPr="00D268FB">
        <w:tab/>
        <w:t xml:space="preserve">Routing Area Update </w:t>
      </w:r>
      <w:r w:rsidR="00D4603D">
        <w:t>–</w:t>
      </w:r>
      <w:r w:rsidRPr="00D268FB">
        <w:t xml:space="preserve"> Rejected (#9 MS identity cannot be derived by the network)</w:t>
      </w:r>
      <w:bookmarkEnd w:id="241"/>
      <w:bookmarkEnd w:id="242"/>
      <w:bookmarkEnd w:id="243"/>
      <w:bookmarkEnd w:id="244"/>
      <w:bookmarkEnd w:id="245"/>
    </w:p>
    <w:p w14:paraId="5AFC0D4A" w14:textId="058892FD"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1" w:history="1">
        <w:r w:rsidR="00D4603D" w:rsidRPr="00233C2C">
          <w:rPr>
            <w:rStyle w:val="Hyperlink"/>
            <w:noProof/>
          </w:rPr>
          <w:t>terminals@gsma.com</w:t>
        </w:r>
      </w:hyperlink>
    </w:p>
    <w:p w14:paraId="482ECBFB" w14:textId="77777777" w:rsidR="008D56D9" w:rsidRPr="00D268FB" w:rsidRDefault="008D56D9" w:rsidP="008D56D9"/>
    <w:p w14:paraId="46543174" w14:textId="170E3274" w:rsidR="008D56D9" w:rsidRPr="00D268FB" w:rsidRDefault="008D56D9" w:rsidP="0025267E">
      <w:pPr>
        <w:pStyle w:val="Heading3"/>
      </w:pPr>
      <w:bookmarkStart w:id="246" w:name="_Toc397450754"/>
      <w:bookmarkStart w:id="247" w:name="_Toc415750849"/>
      <w:bookmarkStart w:id="248" w:name="_Toc421610189"/>
      <w:bookmarkStart w:id="249" w:name="_Toc447202333"/>
      <w:bookmarkStart w:id="250" w:name="_Toc119931320"/>
      <w:r w:rsidRPr="00D268FB">
        <w:t>18.3.4</w:t>
      </w:r>
      <w:r w:rsidRPr="00D268FB">
        <w:tab/>
        <w:t xml:space="preserve">Routing Area Update </w:t>
      </w:r>
      <w:r w:rsidR="00D4603D">
        <w:t>–</w:t>
      </w:r>
      <w:r w:rsidRPr="00D268FB">
        <w:t xml:space="preserve"> Rejected (#17 Network Failure)</w:t>
      </w:r>
      <w:bookmarkEnd w:id="246"/>
      <w:bookmarkEnd w:id="247"/>
      <w:bookmarkEnd w:id="248"/>
      <w:bookmarkEnd w:id="249"/>
      <w:bookmarkEnd w:id="250"/>
    </w:p>
    <w:p w14:paraId="15A8A597" w14:textId="5931D467"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2" w:history="1">
        <w:r w:rsidR="00D4603D" w:rsidRPr="00233C2C">
          <w:rPr>
            <w:rStyle w:val="Hyperlink"/>
            <w:noProof/>
          </w:rPr>
          <w:t>terminals@gsma.com</w:t>
        </w:r>
      </w:hyperlink>
    </w:p>
    <w:p w14:paraId="562C1760" w14:textId="248B7268" w:rsidR="008D56D9" w:rsidRPr="00D268FB" w:rsidRDefault="008D56D9" w:rsidP="0025267E">
      <w:pPr>
        <w:pStyle w:val="Heading3"/>
      </w:pPr>
      <w:bookmarkStart w:id="251" w:name="_Toc392084019"/>
      <w:bookmarkStart w:id="252" w:name="_Toc397450755"/>
      <w:bookmarkStart w:id="253" w:name="_Toc415750850"/>
      <w:bookmarkStart w:id="254" w:name="_Toc421610190"/>
      <w:bookmarkStart w:id="255" w:name="_Toc447202334"/>
      <w:bookmarkStart w:id="256" w:name="_Toc119931321"/>
      <w:r w:rsidRPr="00D268FB">
        <w:t>18.3.5</w:t>
      </w:r>
      <w:r w:rsidRPr="00D268FB">
        <w:tab/>
      </w:r>
      <w:bookmarkEnd w:id="251"/>
      <w:r w:rsidRPr="00D268FB">
        <w:t xml:space="preserve">Routing Area Update </w:t>
      </w:r>
      <w:r w:rsidR="00D4603D">
        <w:t>–</w:t>
      </w:r>
      <w:r w:rsidRPr="00D268FB">
        <w:t xml:space="preserve"> Combined </w:t>
      </w:r>
      <w:r w:rsidR="00D4603D">
        <w:t>–</w:t>
      </w:r>
      <w:r w:rsidRPr="00D268FB">
        <w:t xml:space="preserve"> Successful</w:t>
      </w:r>
      <w:bookmarkEnd w:id="252"/>
      <w:bookmarkEnd w:id="253"/>
      <w:bookmarkEnd w:id="254"/>
      <w:bookmarkEnd w:id="255"/>
      <w:bookmarkEnd w:id="256"/>
    </w:p>
    <w:p w14:paraId="748990AB" w14:textId="77777777" w:rsidR="008D56D9" w:rsidRPr="00D268FB" w:rsidRDefault="008D56D9" w:rsidP="008D56D9">
      <w:pPr>
        <w:pStyle w:val="H6"/>
      </w:pPr>
      <w:r w:rsidRPr="00D268FB">
        <w:t>Description</w:t>
      </w:r>
    </w:p>
    <w:p w14:paraId="5C7FE54F" w14:textId="77777777" w:rsidR="008D56D9" w:rsidRPr="00D268FB" w:rsidRDefault="008D56D9" w:rsidP="008D56D9">
      <w:r w:rsidRPr="00D268FB">
        <w:t>The UE shall successfully perform the combined Routing Area and Location Area Update procedures.</w:t>
      </w:r>
    </w:p>
    <w:p w14:paraId="318CE4D6" w14:textId="77777777" w:rsidR="008D56D9" w:rsidRPr="00D268FB" w:rsidRDefault="008D56D9" w:rsidP="008D56D9">
      <w:pPr>
        <w:pStyle w:val="H6"/>
      </w:pPr>
      <w:r w:rsidRPr="00D268FB">
        <w:t>Related 3GPP core specifications</w:t>
      </w:r>
    </w:p>
    <w:p w14:paraId="0533B71E" w14:textId="77777777" w:rsidR="008D56D9" w:rsidRPr="00D268FB" w:rsidRDefault="008D56D9" w:rsidP="008D56D9">
      <w:r w:rsidRPr="00D268FB">
        <w:t>3GPP TS 24.008 4.7.5.2 (Combined routing area updating procedure)</w:t>
      </w:r>
    </w:p>
    <w:p w14:paraId="2C04B76B" w14:textId="77777777" w:rsidR="008D56D9" w:rsidRPr="00D268FB" w:rsidRDefault="008D56D9" w:rsidP="008D56D9">
      <w:pPr>
        <w:pStyle w:val="H6"/>
      </w:pPr>
      <w:r w:rsidRPr="00D268FB">
        <w:t>Reason for test</w:t>
      </w:r>
    </w:p>
    <w:p w14:paraId="4BFD3C37" w14:textId="77777777" w:rsidR="008D56D9" w:rsidRPr="00D268FB" w:rsidRDefault="008D56D9" w:rsidP="008D56D9">
      <w:r w:rsidRPr="00D268FB">
        <w:t>To verify that the UE can successfully perform the combined Routing Area and Location Area Update procedures.</w:t>
      </w:r>
    </w:p>
    <w:p w14:paraId="4CFBFA99" w14:textId="77777777" w:rsidR="008D56D9" w:rsidRPr="00D268FB" w:rsidRDefault="008D56D9" w:rsidP="008D56D9">
      <w:pPr>
        <w:pStyle w:val="H6"/>
      </w:pPr>
      <w:r w:rsidRPr="00D268FB">
        <w:t>Initial configuration</w:t>
      </w:r>
    </w:p>
    <w:p w14:paraId="79C999A5" w14:textId="77777777" w:rsidR="008D56D9" w:rsidRPr="00D268FB" w:rsidRDefault="008D56D9" w:rsidP="008D56D9">
      <w:r w:rsidRPr="00D268FB">
        <w:t>The UE is attached in Packet and Circuit mode.</w:t>
      </w:r>
    </w:p>
    <w:p w14:paraId="46183585" w14:textId="77777777" w:rsidR="008D56D9" w:rsidRPr="00D268FB" w:rsidRDefault="008D56D9" w:rsidP="008D56D9">
      <w:pPr>
        <w:pStyle w:val="H6"/>
      </w:pPr>
      <w:r w:rsidRPr="00D268FB">
        <w:t>Test procedure</w:t>
      </w:r>
    </w:p>
    <w:p w14:paraId="29C9FC6B" w14:textId="77777777" w:rsidR="008D56D9" w:rsidRPr="00D268FB" w:rsidRDefault="008D56D9" w:rsidP="00263297">
      <w:pPr>
        <w:numPr>
          <w:ilvl w:val="0"/>
          <w:numId w:val="36"/>
        </w:numPr>
        <w:tabs>
          <w:tab w:val="clear" w:pos="720"/>
          <w:tab w:val="num" w:pos="851"/>
        </w:tabs>
        <w:ind w:left="850" w:hanging="425"/>
      </w:pPr>
      <w:r w:rsidRPr="00D268FB">
        <w:t>Move the UE from the initial cell into a cell with a different LAI/RAC till the UE performs a cell reselection.</w:t>
      </w:r>
    </w:p>
    <w:p w14:paraId="44E56B30" w14:textId="77777777" w:rsidR="008D56D9" w:rsidRPr="00D268FB" w:rsidRDefault="008D56D9" w:rsidP="00263297">
      <w:pPr>
        <w:numPr>
          <w:ilvl w:val="0"/>
          <w:numId w:val="36"/>
        </w:numPr>
        <w:tabs>
          <w:tab w:val="clear" w:pos="720"/>
          <w:tab w:val="num" w:pos="851"/>
        </w:tabs>
        <w:ind w:left="850" w:hanging="425"/>
      </w:pPr>
      <w:r w:rsidRPr="00D268FB">
        <w:t>Verify that the UE sends a combined ROUTING AREA UPDATING REQUEST message to the network.</w:t>
      </w:r>
    </w:p>
    <w:p w14:paraId="304DF3DE" w14:textId="77777777" w:rsidR="008D56D9" w:rsidRPr="00D268FB" w:rsidRDefault="008D56D9" w:rsidP="00263297">
      <w:pPr>
        <w:numPr>
          <w:ilvl w:val="0"/>
          <w:numId w:val="36"/>
        </w:numPr>
        <w:tabs>
          <w:tab w:val="clear" w:pos="720"/>
          <w:tab w:val="num" w:pos="851"/>
        </w:tabs>
        <w:ind w:left="850" w:hanging="425"/>
      </w:pPr>
      <w:r w:rsidRPr="00D268FB">
        <w:lastRenderedPageBreak/>
        <w:t>Check that in the ROUTING AREA UPDATING REQUEST message, the “Update type” parameter holds the “Combined RA/LA updating” value.</w:t>
      </w:r>
    </w:p>
    <w:p w14:paraId="399166E9" w14:textId="00BC6030" w:rsidR="008D56D9" w:rsidRPr="00D268FB" w:rsidRDefault="008D56D9" w:rsidP="00263297">
      <w:pPr>
        <w:numPr>
          <w:ilvl w:val="0"/>
          <w:numId w:val="36"/>
        </w:numPr>
        <w:tabs>
          <w:tab w:val="clear" w:pos="720"/>
          <w:tab w:val="num" w:pos="851"/>
        </w:tabs>
        <w:ind w:left="850" w:hanging="425"/>
      </w:pPr>
      <w:r w:rsidRPr="00D268FB">
        <w:t>Check that in the ROUTING AREA UPDATING ACC</w:t>
      </w:r>
      <w:r w:rsidR="00743E1C" w:rsidRPr="00D268FB">
        <w:t>EPT message, the “Update result”</w:t>
      </w:r>
      <w:r w:rsidRPr="00D268FB">
        <w:t xml:space="preserve"> parameter holds the “Combined RA/LA updated” value.</w:t>
      </w:r>
    </w:p>
    <w:p w14:paraId="1A25DBA1" w14:textId="77777777" w:rsidR="008D56D9" w:rsidRPr="00D268FB" w:rsidRDefault="008D56D9" w:rsidP="00263297">
      <w:pPr>
        <w:numPr>
          <w:ilvl w:val="0"/>
          <w:numId w:val="36"/>
        </w:numPr>
        <w:tabs>
          <w:tab w:val="clear" w:pos="720"/>
          <w:tab w:val="num" w:pos="851"/>
        </w:tabs>
        <w:ind w:left="850" w:hanging="425"/>
      </w:pPr>
      <w:r w:rsidRPr="00D268FB">
        <w:t>Verify that the UE stores the new “TMSI/P-TMSI” value and acknowledges the ROUTING AREA UPDATING ACCEPT message by sending a ROUTING AREA UPDATING COMPLETE message.</w:t>
      </w:r>
    </w:p>
    <w:p w14:paraId="396760F1" w14:textId="77777777" w:rsidR="008D56D9" w:rsidRPr="00D268FB" w:rsidRDefault="008D56D9" w:rsidP="00263297">
      <w:pPr>
        <w:numPr>
          <w:ilvl w:val="0"/>
          <w:numId w:val="36"/>
        </w:numPr>
        <w:tabs>
          <w:tab w:val="clear" w:pos="720"/>
          <w:tab w:val="num" w:pos="851"/>
        </w:tabs>
        <w:ind w:left="850" w:hanging="425"/>
      </w:pPr>
      <w:r w:rsidRPr="00D268FB">
        <w:t>Check that the UE responds to paging in the new cell by calling the UE.</w:t>
      </w:r>
    </w:p>
    <w:p w14:paraId="4DFED2E5" w14:textId="77777777" w:rsidR="008D56D9" w:rsidRPr="00D268FB" w:rsidRDefault="008D56D9" w:rsidP="00263297">
      <w:pPr>
        <w:numPr>
          <w:ilvl w:val="0"/>
          <w:numId w:val="36"/>
        </w:numPr>
        <w:tabs>
          <w:tab w:val="clear" w:pos="720"/>
          <w:tab w:val="num" w:pos="851"/>
        </w:tabs>
        <w:ind w:left="850" w:hanging="425"/>
      </w:pPr>
      <w:r w:rsidRPr="00D268FB">
        <w:t>Check that the UE can establish a packet data connection in the new cell.</w:t>
      </w:r>
    </w:p>
    <w:p w14:paraId="43ED70C2" w14:textId="77777777" w:rsidR="008D56D9" w:rsidRPr="00D268FB" w:rsidRDefault="008D56D9" w:rsidP="008D56D9">
      <w:pPr>
        <w:pStyle w:val="H6"/>
      </w:pPr>
      <w:r w:rsidRPr="00D268FB">
        <w:t>Expected behaviour</w:t>
      </w:r>
    </w:p>
    <w:p w14:paraId="070BACF4" w14:textId="77777777" w:rsidR="008D56D9" w:rsidRPr="00D268FB" w:rsidRDefault="008D56D9" w:rsidP="00263297">
      <w:pPr>
        <w:numPr>
          <w:ilvl w:val="0"/>
          <w:numId w:val="37"/>
        </w:numPr>
        <w:tabs>
          <w:tab w:val="clear" w:pos="720"/>
          <w:tab w:val="num" w:pos="851"/>
        </w:tabs>
        <w:ind w:left="850" w:hanging="425"/>
      </w:pPr>
      <w:r w:rsidRPr="00D268FB">
        <w:t>The UE performs a combined Routing Area Updating procedure as follows:</w:t>
      </w: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81"/>
        <w:gridCol w:w="992"/>
        <w:gridCol w:w="4394"/>
        <w:gridCol w:w="2552"/>
      </w:tblGrid>
      <w:tr w:rsidR="008D56D9" w:rsidRPr="00D268FB" w14:paraId="02A32D3A" w14:textId="77777777" w:rsidTr="008D56D9">
        <w:tc>
          <w:tcPr>
            <w:tcW w:w="581" w:type="dxa"/>
            <w:shd w:val="clear" w:color="auto" w:fill="C0C0C0"/>
            <w:vAlign w:val="center"/>
          </w:tcPr>
          <w:p w14:paraId="65F6C463" w14:textId="77777777" w:rsidR="008D56D9" w:rsidRPr="00D268FB" w:rsidRDefault="008D56D9" w:rsidP="008D56D9">
            <w:pPr>
              <w:pStyle w:val="TableText"/>
            </w:pPr>
            <w:r w:rsidRPr="00D268FB">
              <w:t>Step</w:t>
            </w:r>
          </w:p>
        </w:tc>
        <w:tc>
          <w:tcPr>
            <w:tcW w:w="992" w:type="dxa"/>
            <w:shd w:val="clear" w:color="auto" w:fill="C0C0C0"/>
            <w:vAlign w:val="center"/>
          </w:tcPr>
          <w:p w14:paraId="46D8E933" w14:textId="5ECA83BE" w:rsidR="008D56D9" w:rsidRPr="00D268FB" w:rsidRDefault="008D56D9" w:rsidP="008D56D9">
            <w:pPr>
              <w:pStyle w:val="TableText"/>
              <w:jc w:val="center"/>
            </w:pPr>
            <w:r w:rsidRPr="00D268FB">
              <w:t>Direction</w:t>
            </w:r>
            <w:r w:rsidRPr="00D268FB">
              <w:br/>
              <w:t xml:space="preserve">UE </w:t>
            </w:r>
            <w:r w:rsidR="00D4603D">
              <w:t>–</w:t>
            </w:r>
            <w:r w:rsidRPr="00D268FB">
              <w:t xml:space="preserve"> NW</w:t>
            </w:r>
          </w:p>
        </w:tc>
        <w:tc>
          <w:tcPr>
            <w:tcW w:w="4394" w:type="dxa"/>
            <w:shd w:val="clear" w:color="auto" w:fill="C0C0C0"/>
            <w:vAlign w:val="center"/>
          </w:tcPr>
          <w:p w14:paraId="0A771E33" w14:textId="77777777" w:rsidR="008D56D9" w:rsidRPr="00D268FB" w:rsidRDefault="008D56D9" w:rsidP="008D56D9">
            <w:pPr>
              <w:pStyle w:val="TableText"/>
            </w:pPr>
            <w:r w:rsidRPr="00D268FB">
              <w:t>Message</w:t>
            </w:r>
          </w:p>
        </w:tc>
        <w:tc>
          <w:tcPr>
            <w:tcW w:w="2552" w:type="dxa"/>
            <w:shd w:val="clear" w:color="auto" w:fill="C0C0C0"/>
            <w:vAlign w:val="center"/>
          </w:tcPr>
          <w:p w14:paraId="16CE47BF" w14:textId="77777777" w:rsidR="008D56D9" w:rsidRPr="00D268FB" w:rsidRDefault="008D56D9" w:rsidP="008D56D9">
            <w:pPr>
              <w:pStyle w:val="TableText"/>
            </w:pPr>
            <w:r w:rsidRPr="00D268FB">
              <w:t>Comments</w:t>
            </w:r>
          </w:p>
        </w:tc>
      </w:tr>
      <w:tr w:rsidR="008D56D9" w:rsidRPr="00D268FB" w14:paraId="39D776EF" w14:textId="77777777" w:rsidTr="008D56D9">
        <w:tc>
          <w:tcPr>
            <w:tcW w:w="581" w:type="dxa"/>
            <w:vAlign w:val="center"/>
          </w:tcPr>
          <w:p w14:paraId="490ABE72" w14:textId="77777777" w:rsidR="008D56D9" w:rsidRPr="00D268FB" w:rsidRDefault="008D56D9" w:rsidP="008D56D9">
            <w:pPr>
              <w:pStyle w:val="TableText"/>
            </w:pPr>
            <w:r w:rsidRPr="00D268FB">
              <w:t>1</w:t>
            </w:r>
          </w:p>
        </w:tc>
        <w:tc>
          <w:tcPr>
            <w:tcW w:w="992" w:type="dxa"/>
            <w:vAlign w:val="center"/>
          </w:tcPr>
          <w:p w14:paraId="3C38F3FB" w14:textId="77777777" w:rsidR="008D56D9" w:rsidRPr="00D268FB" w:rsidRDefault="008D56D9" w:rsidP="008D56D9">
            <w:pPr>
              <w:pStyle w:val="TableText"/>
              <w:jc w:val="center"/>
            </w:pPr>
            <w:r w:rsidRPr="00D268FB">
              <w:sym w:font="Wingdings" w:char="F0E8"/>
            </w:r>
          </w:p>
        </w:tc>
        <w:tc>
          <w:tcPr>
            <w:tcW w:w="4394" w:type="dxa"/>
            <w:vAlign w:val="center"/>
          </w:tcPr>
          <w:p w14:paraId="6FF4C97C" w14:textId="77777777" w:rsidR="008D56D9" w:rsidRPr="00D268FB" w:rsidRDefault="008D56D9" w:rsidP="008D56D9">
            <w:pPr>
              <w:pStyle w:val="TableText"/>
            </w:pPr>
            <w:r w:rsidRPr="00D268FB">
              <w:t>RRC CONNECTION REQUEST</w:t>
            </w:r>
          </w:p>
        </w:tc>
        <w:tc>
          <w:tcPr>
            <w:tcW w:w="2552" w:type="dxa"/>
            <w:vAlign w:val="center"/>
          </w:tcPr>
          <w:p w14:paraId="1CE28A11" w14:textId="77777777" w:rsidR="008D56D9" w:rsidRPr="00D268FB" w:rsidRDefault="008D56D9" w:rsidP="008D56D9">
            <w:pPr>
              <w:pStyle w:val="TableText"/>
            </w:pPr>
          </w:p>
        </w:tc>
      </w:tr>
      <w:tr w:rsidR="008D56D9" w:rsidRPr="00D268FB" w14:paraId="2D6C3A0A" w14:textId="77777777" w:rsidTr="008D56D9">
        <w:tc>
          <w:tcPr>
            <w:tcW w:w="581" w:type="dxa"/>
            <w:vAlign w:val="center"/>
          </w:tcPr>
          <w:p w14:paraId="19FA709D" w14:textId="77777777" w:rsidR="008D56D9" w:rsidRPr="00D268FB" w:rsidRDefault="008D56D9" w:rsidP="008D56D9">
            <w:pPr>
              <w:pStyle w:val="TableText"/>
            </w:pPr>
            <w:r w:rsidRPr="00D268FB">
              <w:t>2</w:t>
            </w:r>
          </w:p>
        </w:tc>
        <w:tc>
          <w:tcPr>
            <w:tcW w:w="992" w:type="dxa"/>
            <w:vAlign w:val="center"/>
          </w:tcPr>
          <w:p w14:paraId="37BEFCF2"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34FA9573" w14:textId="77777777" w:rsidR="008D56D9" w:rsidRPr="00D268FB" w:rsidRDefault="008D56D9" w:rsidP="008D56D9">
            <w:pPr>
              <w:pStyle w:val="TableText"/>
            </w:pPr>
            <w:r w:rsidRPr="00D268FB">
              <w:t>RRC CONNECTION SETUP</w:t>
            </w:r>
          </w:p>
        </w:tc>
        <w:tc>
          <w:tcPr>
            <w:tcW w:w="2552" w:type="dxa"/>
            <w:vAlign w:val="center"/>
          </w:tcPr>
          <w:p w14:paraId="0C4425D6" w14:textId="77777777" w:rsidR="008D56D9" w:rsidRPr="00D268FB" w:rsidRDefault="008D56D9" w:rsidP="008D56D9">
            <w:pPr>
              <w:pStyle w:val="TableText"/>
            </w:pPr>
          </w:p>
        </w:tc>
      </w:tr>
      <w:tr w:rsidR="008D56D9" w:rsidRPr="00D268FB" w14:paraId="60CA9B13" w14:textId="77777777" w:rsidTr="008D56D9">
        <w:tc>
          <w:tcPr>
            <w:tcW w:w="581" w:type="dxa"/>
            <w:vAlign w:val="center"/>
          </w:tcPr>
          <w:p w14:paraId="2BFB6D6C" w14:textId="77777777" w:rsidR="008D56D9" w:rsidRPr="00D268FB" w:rsidRDefault="008D56D9" w:rsidP="008D56D9">
            <w:pPr>
              <w:pStyle w:val="TableText"/>
              <w:rPr>
                <w:lang w:eastAsia="ja-JP"/>
              </w:rPr>
            </w:pPr>
            <w:r w:rsidRPr="00D268FB">
              <w:rPr>
                <w:lang w:eastAsia="ja-JP"/>
              </w:rPr>
              <w:t>3</w:t>
            </w:r>
          </w:p>
        </w:tc>
        <w:tc>
          <w:tcPr>
            <w:tcW w:w="992" w:type="dxa"/>
            <w:vAlign w:val="center"/>
          </w:tcPr>
          <w:p w14:paraId="67A18F44" w14:textId="77777777" w:rsidR="008D56D9" w:rsidRPr="00D268FB" w:rsidRDefault="008D56D9" w:rsidP="008D56D9">
            <w:pPr>
              <w:pStyle w:val="TableText"/>
              <w:jc w:val="center"/>
            </w:pPr>
            <w:r w:rsidRPr="00D268FB">
              <w:sym w:font="Wingdings" w:char="F0E8"/>
            </w:r>
          </w:p>
        </w:tc>
        <w:tc>
          <w:tcPr>
            <w:tcW w:w="4394" w:type="dxa"/>
            <w:vAlign w:val="center"/>
          </w:tcPr>
          <w:p w14:paraId="3C020509"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552" w:type="dxa"/>
            <w:vAlign w:val="center"/>
          </w:tcPr>
          <w:p w14:paraId="3488023D" w14:textId="77777777" w:rsidR="008D56D9" w:rsidRPr="00D268FB" w:rsidRDefault="008D56D9" w:rsidP="008D56D9">
            <w:pPr>
              <w:pStyle w:val="TableText"/>
            </w:pPr>
          </w:p>
        </w:tc>
      </w:tr>
      <w:tr w:rsidR="008D56D9" w:rsidRPr="00D268FB" w14:paraId="13CBD25D" w14:textId="77777777" w:rsidTr="008D56D9">
        <w:tc>
          <w:tcPr>
            <w:tcW w:w="581" w:type="dxa"/>
            <w:vAlign w:val="center"/>
          </w:tcPr>
          <w:p w14:paraId="57AC1B97" w14:textId="77777777" w:rsidR="008D56D9" w:rsidRPr="00D268FB" w:rsidRDefault="008D56D9" w:rsidP="008D56D9">
            <w:pPr>
              <w:pStyle w:val="TableText"/>
            </w:pPr>
            <w:r w:rsidRPr="00D268FB">
              <w:t>4</w:t>
            </w:r>
          </w:p>
        </w:tc>
        <w:tc>
          <w:tcPr>
            <w:tcW w:w="992" w:type="dxa"/>
            <w:vAlign w:val="center"/>
          </w:tcPr>
          <w:p w14:paraId="00AB5B15" w14:textId="77777777" w:rsidR="008D56D9" w:rsidRPr="00D268FB" w:rsidRDefault="008D56D9" w:rsidP="008D56D9">
            <w:pPr>
              <w:pStyle w:val="TableText"/>
              <w:jc w:val="center"/>
            </w:pPr>
            <w:r w:rsidRPr="00D268FB">
              <w:sym w:font="Wingdings" w:char="F0E8"/>
            </w:r>
          </w:p>
        </w:tc>
        <w:tc>
          <w:tcPr>
            <w:tcW w:w="4394" w:type="dxa"/>
            <w:vAlign w:val="center"/>
          </w:tcPr>
          <w:p w14:paraId="48D1E555" w14:textId="77777777" w:rsidR="008D56D9" w:rsidRPr="00D268FB" w:rsidRDefault="008D56D9" w:rsidP="008D56D9">
            <w:pPr>
              <w:pStyle w:val="TableText"/>
            </w:pPr>
            <w:r w:rsidRPr="00D268FB">
              <w:t>ROUTING AREA UPDATING REQUEST</w:t>
            </w:r>
          </w:p>
        </w:tc>
        <w:tc>
          <w:tcPr>
            <w:tcW w:w="2552" w:type="dxa"/>
            <w:vAlign w:val="center"/>
          </w:tcPr>
          <w:p w14:paraId="3757CA44" w14:textId="77777777" w:rsidR="008D56D9" w:rsidRPr="00D268FB" w:rsidRDefault="008D56D9" w:rsidP="008D56D9">
            <w:pPr>
              <w:pStyle w:val="TableText"/>
            </w:pPr>
            <w:r w:rsidRPr="00D268FB">
              <w:t>Update type = ‘Combined RA/LA updating’</w:t>
            </w:r>
          </w:p>
          <w:p w14:paraId="3DF77695" w14:textId="77777777" w:rsidR="008D56D9" w:rsidRPr="00D268FB" w:rsidRDefault="008D56D9" w:rsidP="008D56D9">
            <w:pPr>
              <w:pStyle w:val="TableText"/>
            </w:pPr>
            <w:r w:rsidRPr="00D268FB">
              <w:t>P-TMSI 1 signature</w:t>
            </w:r>
          </w:p>
          <w:p w14:paraId="598D10D6" w14:textId="77777777" w:rsidR="008D56D9" w:rsidRPr="00D268FB" w:rsidRDefault="008D56D9" w:rsidP="008D56D9">
            <w:pPr>
              <w:pStyle w:val="TableText"/>
            </w:pPr>
            <w:r w:rsidRPr="00D268FB">
              <w:t>Routing area identity = RAI 1</w:t>
            </w:r>
          </w:p>
        </w:tc>
      </w:tr>
      <w:tr w:rsidR="008D56D9" w:rsidRPr="00D268FB" w14:paraId="1C6F7D82" w14:textId="77777777" w:rsidTr="008D56D9">
        <w:tc>
          <w:tcPr>
            <w:tcW w:w="581" w:type="dxa"/>
            <w:vAlign w:val="center"/>
          </w:tcPr>
          <w:p w14:paraId="0D51ED7D" w14:textId="77777777" w:rsidR="008D56D9" w:rsidRPr="00D268FB" w:rsidRDefault="008D56D9" w:rsidP="008D56D9">
            <w:pPr>
              <w:pStyle w:val="TableText"/>
            </w:pPr>
            <w:r w:rsidRPr="00D268FB">
              <w:t>5</w:t>
            </w:r>
          </w:p>
        </w:tc>
        <w:tc>
          <w:tcPr>
            <w:tcW w:w="992" w:type="dxa"/>
            <w:vAlign w:val="center"/>
          </w:tcPr>
          <w:p w14:paraId="1B1094A0" w14:textId="77777777" w:rsidR="008D56D9" w:rsidRPr="00D268FB" w:rsidRDefault="008D56D9" w:rsidP="008D56D9">
            <w:pPr>
              <w:pStyle w:val="TableText"/>
              <w:jc w:val="center"/>
            </w:pPr>
            <w:r w:rsidRPr="00D268FB">
              <w:sym w:font="Wingdings" w:char="F0E7"/>
            </w:r>
          </w:p>
        </w:tc>
        <w:tc>
          <w:tcPr>
            <w:tcW w:w="4394" w:type="dxa"/>
            <w:vAlign w:val="center"/>
          </w:tcPr>
          <w:p w14:paraId="66228B26" w14:textId="77777777" w:rsidR="008D56D9" w:rsidRPr="00D268FB" w:rsidRDefault="008D56D9" w:rsidP="008D56D9">
            <w:pPr>
              <w:pStyle w:val="TableText"/>
            </w:pPr>
            <w:r w:rsidRPr="00D268FB">
              <w:t>AUTHENTICATION AND CIPHERING REQUEST</w:t>
            </w:r>
          </w:p>
        </w:tc>
        <w:tc>
          <w:tcPr>
            <w:tcW w:w="2552" w:type="dxa"/>
            <w:vAlign w:val="center"/>
          </w:tcPr>
          <w:p w14:paraId="56412684" w14:textId="77777777" w:rsidR="008D56D9" w:rsidRPr="00D268FB" w:rsidRDefault="008D56D9" w:rsidP="008D56D9">
            <w:pPr>
              <w:pStyle w:val="TableText"/>
            </w:pPr>
          </w:p>
        </w:tc>
      </w:tr>
      <w:tr w:rsidR="008D56D9" w:rsidRPr="00D268FB" w14:paraId="4EB35BD1" w14:textId="77777777" w:rsidTr="008D56D9">
        <w:tc>
          <w:tcPr>
            <w:tcW w:w="581" w:type="dxa"/>
            <w:vAlign w:val="center"/>
          </w:tcPr>
          <w:p w14:paraId="7C2E98BF" w14:textId="77777777" w:rsidR="008D56D9" w:rsidRPr="00D268FB" w:rsidRDefault="008D56D9" w:rsidP="008D56D9">
            <w:pPr>
              <w:pStyle w:val="TableText"/>
            </w:pPr>
            <w:r w:rsidRPr="00D268FB">
              <w:t>6</w:t>
            </w:r>
          </w:p>
        </w:tc>
        <w:tc>
          <w:tcPr>
            <w:tcW w:w="992" w:type="dxa"/>
            <w:vAlign w:val="center"/>
          </w:tcPr>
          <w:p w14:paraId="22A6E441" w14:textId="77777777" w:rsidR="008D56D9" w:rsidRPr="00D268FB" w:rsidRDefault="008D56D9" w:rsidP="008D56D9">
            <w:pPr>
              <w:pStyle w:val="TableText"/>
              <w:jc w:val="center"/>
            </w:pPr>
            <w:r w:rsidRPr="00D268FB">
              <w:sym w:font="Wingdings" w:char="F0E8"/>
            </w:r>
          </w:p>
        </w:tc>
        <w:tc>
          <w:tcPr>
            <w:tcW w:w="4394" w:type="dxa"/>
            <w:vAlign w:val="center"/>
          </w:tcPr>
          <w:p w14:paraId="778F57AB" w14:textId="77777777" w:rsidR="008D56D9" w:rsidRPr="00D268FB" w:rsidRDefault="008D56D9" w:rsidP="008D56D9">
            <w:pPr>
              <w:pStyle w:val="TableText"/>
            </w:pPr>
            <w:r w:rsidRPr="00D268FB">
              <w:t>AUTHENTICATION AND CIPHERING RESPONSE</w:t>
            </w:r>
          </w:p>
        </w:tc>
        <w:tc>
          <w:tcPr>
            <w:tcW w:w="2552" w:type="dxa"/>
            <w:vAlign w:val="center"/>
          </w:tcPr>
          <w:p w14:paraId="512334F4" w14:textId="77777777" w:rsidR="008D56D9" w:rsidRPr="00D268FB" w:rsidRDefault="008D56D9" w:rsidP="008D56D9">
            <w:pPr>
              <w:pStyle w:val="TableText"/>
            </w:pPr>
          </w:p>
        </w:tc>
      </w:tr>
      <w:tr w:rsidR="008D56D9" w:rsidRPr="00D268FB" w14:paraId="50B27639" w14:textId="77777777" w:rsidTr="008D56D9">
        <w:tc>
          <w:tcPr>
            <w:tcW w:w="581" w:type="dxa"/>
            <w:vAlign w:val="center"/>
          </w:tcPr>
          <w:p w14:paraId="51D63F56" w14:textId="77777777" w:rsidR="008D56D9" w:rsidRPr="00D268FB" w:rsidRDefault="008D56D9" w:rsidP="008D56D9">
            <w:pPr>
              <w:pStyle w:val="TableText"/>
            </w:pPr>
            <w:r w:rsidRPr="00D268FB">
              <w:t>7</w:t>
            </w:r>
          </w:p>
        </w:tc>
        <w:tc>
          <w:tcPr>
            <w:tcW w:w="992" w:type="dxa"/>
            <w:vAlign w:val="center"/>
          </w:tcPr>
          <w:p w14:paraId="23489AFD" w14:textId="77777777" w:rsidR="008D56D9" w:rsidRPr="00D268FB" w:rsidRDefault="008D56D9" w:rsidP="008D56D9">
            <w:pPr>
              <w:pStyle w:val="TableText"/>
              <w:jc w:val="center"/>
            </w:pPr>
            <w:r w:rsidRPr="00D268FB">
              <w:sym w:font="Wingdings" w:char="F0E7"/>
            </w:r>
          </w:p>
        </w:tc>
        <w:tc>
          <w:tcPr>
            <w:tcW w:w="4394" w:type="dxa"/>
            <w:vAlign w:val="center"/>
          </w:tcPr>
          <w:p w14:paraId="336EA019" w14:textId="77777777" w:rsidR="008D56D9" w:rsidRPr="00D268FB" w:rsidRDefault="008D56D9" w:rsidP="008D56D9">
            <w:pPr>
              <w:pStyle w:val="TableText"/>
            </w:pPr>
            <w:r w:rsidRPr="00D268FB">
              <w:t>SECURITY MODE COMMAND</w:t>
            </w:r>
          </w:p>
        </w:tc>
        <w:tc>
          <w:tcPr>
            <w:tcW w:w="2552" w:type="dxa"/>
            <w:vAlign w:val="center"/>
          </w:tcPr>
          <w:p w14:paraId="36009DCC" w14:textId="77777777" w:rsidR="008D56D9" w:rsidRPr="00D268FB" w:rsidRDefault="008D56D9" w:rsidP="008D56D9">
            <w:pPr>
              <w:pStyle w:val="TableText"/>
            </w:pPr>
          </w:p>
        </w:tc>
      </w:tr>
      <w:tr w:rsidR="008D56D9" w:rsidRPr="00D268FB" w14:paraId="1F691F62" w14:textId="77777777" w:rsidTr="008D56D9">
        <w:tc>
          <w:tcPr>
            <w:tcW w:w="581" w:type="dxa"/>
            <w:vAlign w:val="center"/>
          </w:tcPr>
          <w:p w14:paraId="696E3DC0" w14:textId="77777777" w:rsidR="008D56D9" w:rsidRPr="00D268FB" w:rsidRDefault="008D56D9" w:rsidP="008D56D9">
            <w:pPr>
              <w:pStyle w:val="TableText"/>
            </w:pPr>
            <w:r w:rsidRPr="00D268FB">
              <w:t>8</w:t>
            </w:r>
          </w:p>
        </w:tc>
        <w:tc>
          <w:tcPr>
            <w:tcW w:w="992" w:type="dxa"/>
            <w:vAlign w:val="center"/>
          </w:tcPr>
          <w:p w14:paraId="4543CECF" w14:textId="77777777" w:rsidR="008D56D9" w:rsidRPr="00D268FB" w:rsidRDefault="008D56D9" w:rsidP="008D56D9">
            <w:pPr>
              <w:pStyle w:val="TableText"/>
              <w:jc w:val="center"/>
            </w:pPr>
            <w:r w:rsidRPr="00D268FB">
              <w:sym w:font="Wingdings" w:char="F0E8"/>
            </w:r>
          </w:p>
        </w:tc>
        <w:tc>
          <w:tcPr>
            <w:tcW w:w="4394" w:type="dxa"/>
            <w:vAlign w:val="center"/>
          </w:tcPr>
          <w:p w14:paraId="5561AFCB" w14:textId="77777777" w:rsidR="008D56D9" w:rsidRPr="00D268FB" w:rsidRDefault="008D56D9" w:rsidP="008D56D9">
            <w:pPr>
              <w:pStyle w:val="TableText"/>
            </w:pPr>
            <w:r w:rsidRPr="00D268FB">
              <w:t>SECURITY MODE COMPLETE</w:t>
            </w:r>
          </w:p>
        </w:tc>
        <w:tc>
          <w:tcPr>
            <w:tcW w:w="2552" w:type="dxa"/>
            <w:vAlign w:val="center"/>
          </w:tcPr>
          <w:p w14:paraId="1FA1DB5C" w14:textId="77777777" w:rsidR="008D56D9" w:rsidRPr="00D268FB" w:rsidRDefault="008D56D9" w:rsidP="008D56D9">
            <w:pPr>
              <w:pStyle w:val="TableText"/>
            </w:pPr>
          </w:p>
        </w:tc>
      </w:tr>
      <w:tr w:rsidR="008D56D9" w:rsidRPr="00D268FB" w14:paraId="4B6C2B2C" w14:textId="77777777" w:rsidTr="008D56D9">
        <w:tc>
          <w:tcPr>
            <w:tcW w:w="581" w:type="dxa"/>
            <w:vAlign w:val="center"/>
          </w:tcPr>
          <w:p w14:paraId="1EE5A69B" w14:textId="77777777" w:rsidR="008D56D9" w:rsidRPr="00D268FB" w:rsidRDefault="008D56D9" w:rsidP="008D56D9">
            <w:pPr>
              <w:pStyle w:val="TableText"/>
            </w:pPr>
            <w:r w:rsidRPr="00D268FB">
              <w:t>9</w:t>
            </w:r>
          </w:p>
        </w:tc>
        <w:tc>
          <w:tcPr>
            <w:tcW w:w="992" w:type="dxa"/>
            <w:vAlign w:val="center"/>
          </w:tcPr>
          <w:p w14:paraId="6B353E08" w14:textId="77777777" w:rsidR="008D56D9" w:rsidRPr="00D268FB" w:rsidRDefault="008D56D9" w:rsidP="008D56D9">
            <w:pPr>
              <w:pStyle w:val="TableText"/>
              <w:jc w:val="center"/>
            </w:pPr>
            <w:r w:rsidRPr="00D268FB">
              <w:sym w:font="Wingdings" w:char="F0E7"/>
            </w:r>
          </w:p>
        </w:tc>
        <w:tc>
          <w:tcPr>
            <w:tcW w:w="4394" w:type="dxa"/>
            <w:vAlign w:val="center"/>
          </w:tcPr>
          <w:p w14:paraId="74999BCF" w14:textId="77777777" w:rsidR="008D56D9" w:rsidRPr="00D268FB" w:rsidRDefault="008D56D9" w:rsidP="008D56D9">
            <w:pPr>
              <w:pStyle w:val="TableText"/>
            </w:pPr>
            <w:r w:rsidRPr="00D268FB">
              <w:t>ROUTING AREA UPDATING ACCEPT</w:t>
            </w:r>
          </w:p>
        </w:tc>
        <w:tc>
          <w:tcPr>
            <w:tcW w:w="2552" w:type="dxa"/>
            <w:vAlign w:val="center"/>
          </w:tcPr>
          <w:p w14:paraId="43FB4B69" w14:textId="77777777" w:rsidR="008D56D9" w:rsidRPr="00D268FB" w:rsidRDefault="008D56D9" w:rsidP="008D56D9">
            <w:pPr>
              <w:pStyle w:val="TableText"/>
            </w:pPr>
            <w:r w:rsidRPr="00D268FB">
              <w:t>Update result = ‘Combined RA/LA updated’</w:t>
            </w:r>
          </w:p>
          <w:p w14:paraId="1A88D4B0" w14:textId="77777777" w:rsidR="008D56D9" w:rsidRPr="00D268FB" w:rsidRDefault="008D56D9" w:rsidP="008D56D9">
            <w:pPr>
              <w:pStyle w:val="TableText"/>
            </w:pPr>
            <w:r w:rsidRPr="00D268FB">
              <w:t>Mobile identity = P-TMSI 2</w:t>
            </w:r>
          </w:p>
          <w:p w14:paraId="0E5419BD" w14:textId="77777777" w:rsidR="008D56D9" w:rsidRPr="00D268FB" w:rsidRDefault="008D56D9" w:rsidP="008D56D9">
            <w:pPr>
              <w:pStyle w:val="TableText"/>
            </w:pPr>
            <w:r w:rsidRPr="00D268FB">
              <w:t>Routing area identity = RAI 2</w:t>
            </w:r>
          </w:p>
        </w:tc>
      </w:tr>
      <w:tr w:rsidR="008D56D9" w:rsidRPr="00D268FB" w14:paraId="6EA4B662" w14:textId="77777777" w:rsidTr="008D56D9">
        <w:tc>
          <w:tcPr>
            <w:tcW w:w="581" w:type="dxa"/>
            <w:vAlign w:val="center"/>
          </w:tcPr>
          <w:p w14:paraId="0FC103B7" w14:textId="77777777" w:rsidR="008D56D9" w:rsidRPr="00D268FB" w:rsidRDefault="008D56D9" w:rsidP="008D56D9">
            <w:pPr>
              <w:pStyle w:val="TableText"/>
            </w:pPr>
            <w:r w:rsidRPr="00D268FB">
              <w:t>10</w:t>
            </w:r>
          </w:p>
        </w:tc>
        <w:tc>
          <w:tcPr>
            <w:tcW w:w="992" w:type="dxa"/>
            <w:vAlign w:val="center"/>
          </w:tcPr>
          <w:p w14:paraId="7AB836F4" w14:textId="77777777" w:rsidR="008D56D9" w:rsidRPr="00D268FB" w:rsidRDefault="008D56D9" w:rsidP="008D56D9">
            <w:pPr>
              <w:pStyle w:val="TableText"/>
              <w:jc w:val="center"/>
            </w:pPr>
            <w:r w:rsidRPr="00D268FB">
              <w:sym w:font="Wingdings" w:char="F0E8"/>
            </w:r>
          </w:p>
        </w:tc>
        <w:tc>
          <w:tcPr>
            <w:tcW w:w="4394" w:type="dxa"/>
            <w:vAlign w:val="center"/>
          </w:tcPr>
          <w:p w14:paraId="082126AE" w14:textId="77777777" w:rsidR="008D56D9" w:rsidRPr="00D268FB" w:rsidRDefault="008D56D9" w:rsidP="008D56D9">
            <w:pPr>
              <w:pStyle w:val="TableText"/>
            </w:pPr>
            <w:r w:rsidRPr="00D268FB">
              <w:t>ROUTING AREA UPDATING COMPLETE</w:t>
            </w:r>
          </w:p>
        </w:tc>
        <w:tc>
          <w:tcPr>
            <w:tcW w:w="2552" w:type="dxa"/>
            <w:vAlign w:val="center"/>
          </w:tcPr>
          <w:p w14:paraId="7AD5943C" w14:textId="77777777" w:rsidR="008D56D9" w:rsidRPr="00D268FB" w:rsidRDefault="008D56D9" w:rsidP="008D56D9">
            <w:pPr>
              <w:pStyle w:val="TableText"/>
            </w:pPr>
          </w:p>
        </w:tc>
      </w:tr>
      <w:tr w:rsidR="008D56D9" w:rsidRPr="00D268FB" w14:paraId="53BD5CB5" w14:textId="77777777" w:rsidTr="008D56D9">
        <w:tc>
          <w:tcPr>
            <w:tcW w:w="581" w:type="dxa"/>
            <w:vAlign w:val="center"/>
          </w:tcPr>
          <w:p w14:paraId="3FF5BFB8" w14:textId="77777777" w:rsidR="008D56D9" w:rsidRPr="00D268FB" w:rsidRDefault="008D56D9" w:rsidP="008D56D9">
            <w:pPr>
              <w:pStyle w:val="TableText"/>
            </w:pPr>
            <w:r w:rsidRPr="00D268FB">
              <w:t>11</w:t>
            </w:r>
          </w:p>
        </w:tc>
        <w:tc>
          <w:tcPr>
            <w:tcW w:w="992" w:type="dxa"/>
            <w:vAlign w:val="center"/>
          </w:tcPr>
          <w:p w14:paraId="51C8C1E5" w14:textId="77777777" w:rsidR="008D56D9" w:rsidRPr="00D268FB" w:rsidRDefault="008D56D9" w:rsidP="008D56D9">
            <w:pPr>
              <w:pStyle w:val="TableText"/>
              <w:jc w:val="center"/>
              <w:rPr>
                <w:lang w:eastAsia="ja-JP"/>
              </w:rPr>
            </w:pPr>
            <w:r w:rsidRPr="00D268FB">
              <w:sym w:font="Wingdings" w:char="F0E7"/>
            </w:r>
          </w:p>
        </w:tc>
        <w:tc>
          <w:tcPr>
            <w:tcW w:w="4394" w:type="dxa"/>
            <w:vAlign w:val="center"/>
          </w:tcPr>
          <w:p w14:paraId="1DC3560B" w14:textId="77777777" w:rsidR="008D56D9" w:rsidRPr="00D268FB" w:rsidRDefault="008D56D9" w:rsidP="008D56D9">
            <w:pPr>
              <w:pStyle w:val="TableText"/>
            </w:pPr>
            <w:r w:rsidRPr="00D268FB">
              <w:t>RRC CONNECTION RELEASE</w:t>
            </w:r>
          </w:p>
        </w:tc>
        <w:tc>
          <w:tcPr>
            <w:tcW w:w="2552" w:type="dxa"/>
            <w:vAlign w:val="center"/>
          </w:tcPr>
          <w:p w14:paraId="69C8B464" w14:textId="77777777" w:rsidR="008D56D9" w:rsidRPr="00D268FB" w:rsidRDefault="008D56D9" w:rsidP="008D56D9">
            <w:pPr>
              <w:pStyle w:val="TableText"/>
            </w:pPr>
          </w:p>
        </w:tc>
      </w:tr>
      <w:tr w:rsidR="008D56D9" w:rsidRPr="00D268FB" w14:paraId="2EA2DEAF" w14:textId="77777777" w:rsidTr="008D56D9">
        <w:tc>
          <w:tcPr>
            <w:tcW w:w="581" w:type="dxa"/>
            <w:vAlign w:val="center"/>
          </w:tcPr>
          <w:p w14:paraId="229A79AD" w14:textId="77777777" w:rsidR="008D56D9" w:rsidRPr="00D268FB" w:rsidRDefault="008D56D9" w:rsidP="008D56D9">
            <w:pPr>
              <w:pStyle w:val="TableText"/>
              <w:rPr>
                <w:lang w:eastAsia="ja-JP"/>
              </w:rPr>
            </w:pPr>
            <w:r w:rsidRPr="00D268FB">
              <w:rPr>
                <w:lang w:eastAsia="ja-JP"/>
              </w:rPr>
              <w:t>12</w:t>
            </w:r>
          </w:p>
        </w:tc>
        <w:tc>
          <w:tcPr>
            <w:tcW w:w="992" w:type="dxa"/>
            <w:vAlign w:val="center"/>
          </w:tcPr>
          <w:p w14:paraId="1B3AA73C" w14:textId="77777777" w:rsidR="008D56D9" w:rsidRPr="00D268FB" w:rsidRDefault="008D56D9" w:rsidP="008D56D9">
            <w:pPr>
              <w:pStyle w:val="TableText"/>
              <w:jc w:val="center"/>
            </w:pPr>
            <w:r w:rsidRPr="00D268FB">
              <w:sym w:font="Wingdings" w:char="F0E8"/>
            </w:r>
          </w:p>
        </w:tc>
        <w:tc>
          <w:tcPr>
            <w:tcW w:w="4394" w:type="dxa"/>
            <w:vAlign w:val="center"/>
          </w:tcPr>
          <w:p w14:paraId="342E63EB"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552" w:type="dxa"/>
            <w:vAlign w:val="center"/>
          </w:tcPr>
          <w:p w14:paraId="72BBEDE8" w14:textId="77777777" w:rsidR="008D56D9" w:rsidRPr="00D268FB" w:rsidRDefault="008D56D9" w:rsidP="008D56D9">
            <w:pPr>
              <w:pStyle w:val="TableText"/>
            </w:pPr>
          </w:p>
        </w:tc>
      </w:tr>
    </w:tbl>
    <w:p w14:paraId="3945ADBA" w14:textId="77777777" w:rsidR="008D56D9" w:rsidRPr="00D268FB" w:rsidRDefault="008D56D9" w:rsidP="00263297">
      <w:pPr>
        <w:numPr>
          <w:ilvl w:val="0"/>
          <w:numId w:val="38"/>
        </w:numPr>
        <w:tabs>
          <w:tab w:val="clear" w:pos="720"/>
          <w:tab w:val="num" w:pos="851"/>
        </w:tabs>
        <w:spacing w:before="240"/>
        <w:ind w:left="850" w:hanging="425"/>
      </w:pPr>
      <w:r w:rsidRPr="00D268FB">
        <w:t>In the ROUTING AREA UPDATING REQUEST message, the “Update type” parameter holds the “Combined RA/LA updating” value.</w:t>
      </w:r>
    </w:p>
    <w:p w14:paraId="41267D5B" w14:textId="32DD14CF" w:rsidR="008D56D9" w:rsidRPr="00D268FB" w:rsidRDefault="008D56D9" w:rsidP="00263297">
      <w:pPr>
        <w:numPr>
          <w:ilvl w:val="0"/>
          <w:numId w:val="38"/>
        </w:numPr>
        <w:tabs>
          <w:tab w:val="clear" w:pos="720"/>
          <w:tab w:val="num" w:pos="851"/>
        </w:tabs>
        <w:ind w:left="850" w:hanging="425"/>
      </w:pPr>
      <w:r w:rsidRPr="00D268FB">
        <w:t>In the ROUTING AREA UPDATING ACC</w:t>
      </w:r>
      <w:r w:rsidR="00743E1C" w:rsidRPr="00D268FB">
        <w:t>EPT message, the “Update result”</w:t>
      </w:r>
      <w:r w:rsidRPr="00D268FB">
        <w:t xml:space="preserve"> parameter holds the “Combined RA/LA updated” value.</w:t>
      </w:r>
    </w:p>
    <w:p w14:paraId="7CA3DC27" w14:textId="77777777" w:rsidR="008D56D9" w:rsidRPr="00D268FB" w:rsidRDefault="008D56D9" w:rsidP="00263297">
      <w:pPr>
        <w:numPr>
          <w:ilvl w:val="0"/>
          <w:numId w:val="38"/>
        </w:numPr>
        <w:tabs>
          <w:tab w:val="clear" w:pos="720"/>
          <w:tab w:val="num" w:pos="851"/>
        </w:tabs>
        <w:ind w:left="850" w:hanging="425"/>
      </w:pPr>
      <w:r w:rsidRPr="00D268FB">
        <w:t>The UE stores the new “TMSI/P-TMSI” value and acknowledges the ROUTING AREA UPDATING ACCEPT message by sending a ROUTING AREA UPDATING COMPLETE message.</w:t>
      </w:r>
    </w:p>
    <w:p w14:paraId="3541CB0A" w14:textId="77777777" w:rsidR="008D56D9" w:rsidRPr="00D268FB" w:rsidRDefault="008D56D9" w:rsidP="00263297">
      <w:pPr>
        <w:numPr>
          <w:ilvl w:val="0"/>
          <w:numId w:val="38"/>
        </w:numPr>
        <w:tabs>
          <w:tab w:val="clear" w:pos="720"/>
          <w:tab w:val="num" w:pos="851"/>
        </w:tabs>
        <w:ind w:left="850" w:hanging="425"/>
      </w:pPr>
      <w:r w:rsidRPr="00D268FB">
        <w:t>The UE receives an incoming call in the new cell.</w:t>
      </w:r>
    </w:p>
    <w:p w14:paraId="381716AD" w14:textId="77777777" w:rsidR="008D56D9" w:rsidRPr="00D268FB" w:rsidRDefault="008D56D9" w:rsidP="00263297">
      <w:pPr>
        <w:numPr>
          <w:ilvl w:val="0"/>
          <w:numId w:val="38"/>
        </w:numPr>
        <w:tabs>
          <w:tab w:val="clear" w:pos="720"/>
          <w:tab w:val="num" w:pos="851"/>
        </w:tabs>
        <w:ind w:left="850" w:hanging="425"/>
      </w:pPr>
      <w:r w:rsidRPr="00D268FB">
        <w:t>The UE can establish a packet data connection in the new cell.</w:t>
      </w:r>
    </w:p>
    <w:p w14:paraId="68CDAEBB" w14:textId="77777777" w:rsidR="008D56D9" w:rsidRPr="00D268FB" w:rsidRDefault="008D56D9" w:rsidP="0025267E">
      <w:pPr>
        <w:pStyle w:val="Heading2"/>
      </w:pPr>
      <w:bookmarkStart w:id="257" w:name="_Toc397450756"/>
      <w:bookmarkStart w:id="258" w:name="_Toc415750851"/>
      <w:bookmarkStart w:id="259" w:name="_Toc421610191"/>
      <w:bookmarkStart w:id="260" w:name="_Toc447202335"/>
      <w:bookmarkStart w:id="261" w:name="_Toc119931322"/>
      <w:bookmarkStart w:id="262" w:name="_Toc392084020"/>
      <w:r w:rsidRPr="00D268FB">
        <w:lastRenderedPageBreak/>
        <w:t>18.4</w:t>
      </w:r>
      <w:r w:rsidRPr="00D268FB">
        <w:tab/>
        <w:t>Periodic Routing Area Update</w:t>
      </w:r>
      <w:bookmarkEnd w:id="257"/>
      <w:bookmarkEnd w:id="258"/>
      <w:bookmarkEnd w:id="259"/>
      <w:bookmarkEnd w:id="260"/>
      <w:bookmarkEnd w:id="261"/>
    </w:p>
    <w:p w14:paraId="35B52B81" w14:textId="4C3C251B" w:rsidR="008D56D9" w:rsidRPr="00D268FB" w:rsidRDefault="008D56D9" w:rsidP="0025267E">
      <w:pPr>
        <w:pStyle w:val="Heading3"/>
      </w:pPr>
      <w:bookmarkStart w:id="263" w:name="_Toc397450757"/>
      <w:bookmarkStart w:id="264" w:name="_Toc415750852"/>
      <w:bookmarkStart w:id="265" w:name="_Toc421610192"/>
      <w:bookmarkStart w:id="266" w:name="_Toc447202336"/>
      <w:bookmarkStart w:id="267" w:name="_Toc119931323"/>
      <w:bookmarkEnd w:id="262"/>
      <w:r w:rsidRPr="00D268FB">
        <w:t>18.4.1</w:t>
      </w:r>
      <w:r w:rsidRPr="00D268FB">
        <w:tab/>
        <w:t xml:space="preserve">Periodic Routing Area Update </w:t>
      </w:r>
      <w:r w:rsidR="00D4603D">
        <w:t>–</w:t>
      </w:r>
      <w:r w:rsidRPr="00D268FB">
        <w:t xml:space="preserve"> Successful</w:t>
      </w:r>
      <w:bookmarkEnd w:id="263"/>
      <w:bookmarkEnd w:id="264"/>
      <w:bookmarkEnd w:id="265"/>
      <w:bookmarkEnd w:id="266"/>
      <w:bookmarkEnd w:id="267"/>
    </w:p>
    <w:p w14:paraId="0252B91A" w14:textId="77777777" w:rsidR="008D56D9" w:rsidRPr="00D268FB" w:rsidRDefault="008D56D9" w:rsidP="008D56D9">
      <w:pPr>
        <w:pStyle w:val="H6"/>
      </w:pPr>
      <w:r w:rsidRPr="00D268FB">
        <w:t>Description</w:t>
      </w:r>
    </w:p>
    <w:p w14:paraId="3A93C7A1" w14:textId="77777777" w:rsidR="008D56D9" w:rsidRPr="00D268FB" w:rsidRDefault="008D56D9" w:rsidP="008D56D9">
      <w:r w:rsidRPr="00D268FB">
        <w:t>Verify that the DUT shall successfully perform a Periodic Routing Area Update after the T3312 timer has expired.</w:t>
      </w:r>
    </w:p>
    <w:p w14:paraId="525E3345" w14:textId="77777777" w:rsidR="008D56D9" w:rsidRPr="00D268FB" w:rsidRDefault="008D56D9" w:rsidP="008D56D9">
      <w:pPr>
        <w:pStyle w:val="H6"/>
      </w:pPr>
      <w:r w:rsidRPr="00D268FB">
        <w:t>Related 3GPP core specifications</w:t>
      </w:r>
    </w:p>
    <w:p w14:paraId="02E1CF5D" w14:textId="77777777" w:rsidR="008D56D9" w:rsidRPr="00D268FB" w:rsidRDefault="008D56D9" w:rsidP="008D56D9">
      <w:r w:rsidRPr="00D268FB">
        <w:t>3GPP TS 24.008 4.7.5 (Routing area updating procedure)</w:t>
      </w:r>
    </w:p>
    <w:p w14:paraId="2BDCC87A" w14:textId="77777777" w:rsidR="008D56D9" w:rsidRPr="00D268FB" w:rsidRDefault="008D56D9" w:rsidP="008D56D9">
      <w:pPr>
        <w:pStyle w:val="H6"/>
      </w:pPr>
      <w:r w:rsidRPr="00D268FB">
        <w:t>Reason for test</w:t>
      </w:r>
    </w:p>
    <w:p w14:paraId="5003B1CF" w14:textId="0E9C7D63" w:rsidR="008D56D9" w:rsidRPr="00D268FB" w:rsidRDefault="008D56D9" w:rsidP="008D56D9">
      <w:r w:rsidRPr="00D268FB">
        <w:t>To verify that the DUT successfully performs a Periodic Rout</w:t>
      </w:r>
      <w:r w:rsidR="00743E1C" w:rsidRPr="00D268FB">
        <w:t>ing Area Update after the T3312</w:t>
      </w:r>
      <w:r w:rsidRPr="00D268FB">
        <w:t xml:space="preserve"> timer has expired.</w:t>
      </w:r>
    </w:p>
    <w:p w14:paraId="38C9399A" w14:textId="77777777" w:rsidR="008D56D9" w:rsidRPr="00D268FB" w:rsidRDefault="008D56D9" w:rsidP="008D56D9">
      <w:pPr>
        <w:pStyle w:val="H6"/>
      </w:pPr>
      <w:r w:rsidRPr="00D268FB">
        <w:t>Initial configuration</w:t>
      </w:r>
    </w:p>
    <w:p w14:paraId="1AB395E6" w14:textId="77777777" w:rsidR="008D56D9" w:rsidRPr="00D268FB" w:rsidRDefault="008D56D9" w:rsidP="008D56D9">
      <w:r w:rsidRPr="00D268FB">
        <w:t>Automatic PS attach at power on is enabled.</w:t>
      </w:r>
    </w:p>
    <w:p w14:paraId="768A60EF" w14:textId="77777777" w:rsidR="008D56D9" w:rsidRPr="00D268FB" w:rsidRDefault="008D56D9" w:rsidP="008D56D9">
      <w:r w:rsidRPr="00D268FB">
        <w:t>Mobile data is disabled by default.</w:t>
      </w:r>
    </w:p>
    <w:p w14:paraId="35B59C7F" w14:textId="77777777" w:rsidR="008D56D9" w:rsidRPr="00D268FB" w:rsidRDefault="008D56D9" w:rsidP="008D56D9">
      <w:r w:rsidRPr="00D268FB">
        <w:t>DUT is Powered OFF (or Flight Mode enabled).</w:t>
      </w:r>
    </w:p>
    <w:p w14:paraId="13418EBA" w14:textId="77777777" w:rsidR="008D56D9" w:rsidRPr="00D268FB" w:rsidRDefault="008D56D9" w:rsidP="008D56D9">
      <w:r w:rsidRPr="00D268FB">
        <w:t>T3312 timer value for network under test is known to the tester (X minutes).</w:t>
      </w:r>
    </w:p>
    <w:p w14:paraId="550D4033" w14:textId="77777777" w:rsidR="008D56D9" w:rsidRPr="00D268FB" w:rsidRDefault="008D56D9" w:rsidP="008D56D9">
      <w:pPr>
        <w:pStyle w:val="H6"/>
      </w:pPr>
      <w:r w:rsidRPr="00D268FB">
        <w:t>Test procedure</w:t>
      </w:r>
    </w:p>
    <w:p w14:paraId="7864BB11" w14:textId="77777777" w:rsidR="008D56D9" w:rsidRPr="00D268FB" w:rsidRDefault="008D56D9" w:rsidP="00263297">
      <w:pPr>
        <w:numPr>
          <w:ilvl w:val="0"/>
          <w:numId w:val="39"/>
        </w:numPr>
        <w:tabs>
          <w:tab w:val="clear" w:pos="720"/>
          <w:tab w:val="num" w:pos="360"/>
        </w:tabs>
        <w:ind w:left="360"/>
      </w:pPr>
      <w:r w:rsidRPr="00D268FB">
        <w:t>Power ON DUT (or disable Flight Mode).</w:t>
      </w:r>
    </w:p>
    <w:p w14:paraId="4B697383" w14:textId="77777777" w:rsidR="008D56D9" w:rsidRPr="00D268FB" w:rsidRDefault="008D56D9" w:rsidP="00263297">
      <w:pPr>
        <w:numPr>
          <w:ilvl w:val="0"/>
          <w:numId w:val="39"/>
        </w:numPr>
        <w:tabs>
          <w:tab w:val="clear" w:pos="720"/>
          <w:tab w:val="num" w:pos="360"/>
        </w:tabs>
        <w:ind w:left="360"/>
      </w:pPr>
      <w:r w:rsidRPr="00D268FB">
        <w:t>Leave DUT in Idle until T3312 timer has expired (X minutes).</w:t>
      </w:r>
    </w:p>
    <w:p w14:paraId="2781377E" w14:textId="77777777" w:rsidR="008D56D9" w:rsidRPr="00D268FB" w:rsidRDefault="008D56D9" w:rsidP="00263297">
      <w:pPr>
        <w:numPr>
          <w:ilvl w:val="0"/>
          <w:numId w:val="39"/>
        </w:numPr>
        <w:tabs>
          <w:tab w:val="clear" w:pos="720"/>
          <w:tab w:val="num" w:pos="360"/>
        </w:tabs>
        <w:ind w:left="360"/>
      </w:pPr>
      <w:r w:rsidRPr="00D268FB">
        <w:t>Observe behaviour when T3312 timer has expired.</w:t>
      </w:r>
    </w:p>
    <w:p w14:paraId="233A9A84" w14:textId="77777777" w:rsidR="008D56D9" w:rsidRPr="00D268FB" w:rsidRDefault="008D56D9" w:rsidP="00263297">
      <w:pPr>
        <w:numPr>
          <w:ilvl w:val="0"/>
          <w:numId w:val="39"/>
        </w:numPr>
        <w:tabs>
          <w:tab w:val="clear" w:pos="720"/>
          <w:tab w:val="num" w:pos="360"/>
        </w:tabs>
        <w:ind w:left="360"/>
      </w:pPr>
      <w:r w:rsidRPr="00D268FB">
        <w:t>Check PS service indication [Operating System Dependent].</w:t>
      </w:r>
    </w:p>
    <w:p w14:paraId="1A468735" w14:textId="77777777" w:rsidR="008D56D9" w:rsidRPr="00D268FB" w:rsidRDefault="008D56D9" w:rsidP="00263297">
      <w:pPr>
        <w:numPr>
          <w:ilvl w:val="0"/>
          <w:numId w:val="39"/>
        </w:numPr>
        <w:tabs>
          <w:tab w:val="clear" w:pos="720"/>
          <w:tab w:val="num" w:pos="360"/>
        </w:tabs>
        <w:ind w:left="360"/>
      </w:pPr>
      <w:r w:rsidRPr="00D268FB">
        <w:t xml:space="preserve">Enable mobile data at DUT. </w:t>
      </w:r>
    </w:p>
    <w:p w14:paraId="1EBDBA26" w14:textId="77777777" w:rsidR="008D56D9" w:rsidRPr="00D268FB" w:rsidRDefault="008D56D9" w:rsidP="00263297">
      <w:pPr>
        <w:numPr>
          <w:ilvl w:val="0"/>
          <w:numId w:val="39"/>
        </w:numPr>
        <w:tabs>
          <w:tab w:val="clear" w:pos="720"/>
          <w:tab w:val="num" w:pos="360"/>
        </w:tabs>
        <w:ind w:left="360"/>
      </w:pPr>
      <w:r w:rsidRPr="00D268FB">
        <w:t>Open the embedded browser application and load a webpage.</w:t>
      </w:r>
    </w:p>
    <w:p w14:paraId="6F9AF8A0" w14:textId="77777777" w:rsidR="008D56D9" w:rsidRPr="00D268FB" w:rsidRDefault="008D56D9" w:rsidP="008D56D9">
      <w:pPr>
        <w:pStyle w:val="NO"/>
      </w:pPr>
      <w:r w:rsidRPr="00D268FB">
        <w:t>Note: If DUT only supports PDP context activation when starting the embedded browser application, this behaviour is acceptable as part of this test case as well.</w:t>
      </w:r>
    </w:p>
    <w:p w14:paraId="27411481" w14:textId="77777777" w:rsidR="008D56D9" w:rsidRPr="00D268FB" w:rsidRDefault="008D56D9" w:rsidP="008D56D9">
      <w:pPr>
        <w:pStyle w:val="NO"/>
      </w:pPr>
      <w:r w:rsidRPr="00D268FB">
        <w:t>Note: If DUT does not support embedded browser application use a Tethering / DUN connection.</w:t>
      </w:r>
    </w:p>
    <w:p w14:paraId="06BC4E71" w14:textId="77777777" w:rsidR="008D56D9" w:rsidRPr="00D268FB" w:rsidRDefault="008D56D9" w:rsidP="008D56D9">
      <w:pPr>
        <w:pStyle w:val="H6"/>
      </w:pPr>
      <w:r w:rsidRPr="00D268FB">
        <w:t>Expected behaviour</w:t>
      </w:r>
    </w:p>
    <w:p w14:paraId="0119F3A9" w14:textId="77777777" w:rsidR="008D56D9" w:rsidRPr="00D268FB" w:rsidRDefault="008D56D9" w:rsidP="00293E4B">
      <w:pPr>
        <w:numPr>
          <w:ilvl w:val="0"/>
          <w:numId w:val="109"/>
        </w:numPr>
        <w:tabs>
          <w:tab w:val="clear" w:pos="785"/>
          <w:tab w:val="num" w:pos="360"/>
        </w:tabs>
        <w:ind w:left="360"/>
      </w:pPr>
      <w:r w:rsidRPr="00D268FB">
        <w:t>DUT is successfully CS/PS registered on PLMN and T3312 timer is started.</w:t>
      </w:r>
    </w:p>
    <w:p w14:paraId="5BA54D1F" w14:textId="77777777" w:rsidR="008D56D9" w:rsidRPr="00D268FB" w:rsidRDefault="008D56D9" w:rsidP="00293E4B">
      <w:pPr>
        <w:numPr>
          <w:ilvl w:val="0"/>
          <w:numId w:val="109"/>
        </w:numPr>
        <w:tabs>
          <w:tab w:val="clear" w:pos="785"/>
          <w:tab w:val="num" w:pos="360"/>
        </w:tabs>
        <w:ind w:left="360"/>
      </w:pPr>
      <w:r w:rsidRPr="00D268FB">
        <w:t>DUT is in Idle mode and T3312 timer is running.</w:t>
      </w:r>
    </w:p>
    <w:p w14:paraId="6F8C76FA" w14:textId="77777777" w:rsidR="008D56D9" w:rsidRPr="00D268FB" w:rsidRDefault="008D56D9" w:rsidP="00293E4B">
      <w:pPr>
        <w:numPr>
          <w:ilvl w:val="0"/>
          <w:numId w:val="109"/>
        </w:numPr>
        <w:tabs>
          <w:tab w:val="clear" w:pos="785"/>
          <w:tab w:val="num" w:pos="360"/>
        </w:tabs>
        <w:ind w:left="360"/>
      </w:pPr>
      <w:r w:rsidRPr="00D268FB">
        <w:t>DUT sends a ROUTING AREA UPDATE REQUEST message to the network.</w:t>
      </w:r>
    </w:p>
    <w:p w14:paraId="7ABD3C85" w14:textId="77777777" w:rsidR="008D56D9" w:rsidRPr="00D268FB" w:rsidRDefault="008D56D9" w:rsidP="008D56D9">
      <w:pPr>
        <w:ind w:left="360"/>
      </w:pPr>
      <w:r w:rsidRPr="00D268FB">
        <w:t>Within the ROUTING AREA UPDATE REQUEST message, confirm the “Routing Area Updating Type” parameter holds the “periodic updating” value (3).</w:t>
      </w:r>
    </w:p>
    <w:p w14:paraId="48C7A324" w14:textId="77777777" w:rsidR="008D56D9" w:rsidRPr="00D268FB" w:rsidRDefault="008D56D9" w:rsidP="008D56D9">
      <w:r w:rsidRPr="00D268FB">
        <w:t>Confirm the DUT receives the ROUTING AREA UPDATE ACCEPT message from the network.</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2977"/>
      </w:tblGrid>
      <w:tr w:rsidR="008D56D9" w:rsidRPr="00D268FB" w14:paraId="40A29AB1" w14:textId="77777777" w:rsidTr="008D56D9">
        <w:trPr>
          <w:tblHeader/>
        </w:trPr>
        <w:tc>
          <w:tcPr>
            <w:tcW w:w="567" w:type="dxa"/>
            <w:shd w:val="clear" w:color="auto" w:fill="C0C0C0"/>
            <w:vAlign w:val="center"/>
          </w:tcPr>
          <w:p w14:paraId="2DCA7A6A" w14:textId="77777777" w:rsidR="008D56D9" w:rsidRPr="00D268FB" w:rsidRDefault="008D56D9" w:rsidP="008D56D9">
            <w:pPr>
              <w:pStyle w:val="TableText"/>
            </w:pPr>
            <w:r w:rsidRPr="00D268FB">
              <w:t>Step</w:t>
            </w:r>
          </w:p>
        </w:tc>
        <w:tc>
          <w:tcPr>
            <w:tcW w:w="993" w:type="dxa"/>
            <w:shd w:val="clear" w:color="auto" w:fill="C0C0C0"/>
            <w:vAlign w:val="center"/>
          </w:tcPr>
          <w:p w14:paraId="4BC70248" w14:textId="51355FF0" w:rsidR="008D56D9" w:rsidRPr="00D268FB" w:rsidRDefault="008D56D9" w:rsidP="008D56D9">
            <w:pPr>
              <w:pStyle w:val="TableText"/>
              <w:jc w:val="center"/>
            </w:pPr>
            <w:r w:rsidRPr="00D268FB">
              <w:t xml:space="preserve">Direction UE </w:t>
            </w:r>
            <w:r w:rsidR="00D4603D">
              <w:t>–</w:t>
            </w:r>
            <w:r w:rsidRPr="00D268FB">
              <w:t xml:space="preserve"> NW</w:t>
            </w:r>
          </w:p>
        </w:tc>
        <w:tc>
          <w:tcPr>
            <w:tcW w:w="3827" w:type="dxa"/>
            <w:shd w:val="clear" w:color="auto" w:fill="C0C0C0"/>
            <w:vAlign w:val="center"/>
          </w:tcPr>
          <w:p w14:paraId="2CAF72D4" w14:textId="77777777" w:rsidR="008D56D9" w:rsidRPr="00D268FB" w:rsidRDefault="008D56D9" w:rsidP="008D56D9">
            <w:pPr>
              <w:pStyle w:val="TableText"/>
            </w:pPr>
            <w:r w:rsidRPr="00D268FB">
              <w:t>Message</w:t>
            </w:r>
          </w:p>
        </w:tc>
        <w:tc>
          <w:tcPr>
            <w:tcW w:w="2977" w:type="dxa"/>
            <w:shd w:val="clear" w:color="auto" w:fill="C0C0C0"/>
            <w:vAlign w:val="center"/>
          </w:tcPr>
          <w:p w14:paraId="61D4ED5B" w14:textId="77777777" w:rsidR="008D56D9" w:rsidRPr="00D268FB" w:rsidRDefault="008D56D9" w:rsidP="008D56D9">
            <w:pPr>
              <w:pStyle w:val="TableText"/>
            </w:pPr>
            <w:r w:rsidRPr="00D268FB">
              <w:t>Comments</w:t>
            </w:r>
          </w:p>
        </w:tc>
      </w:tr>
      <w:tr w:rsidR="008D56D9" w:rsidRPr="00D268FB" w14:paraId="7BDA5CF1" w14:textId="77777777" w:rsidTr="008D56D9">
        <w:tc>
          <w:tcPr>
            <w:tcW w:w="567" w:type="dxa"/>
            <w:vAlign w:val="center"/>
          </w:tcPr>
          <w:p w14:paraId="391561F3" w14:textId="77777777" w:rsidR="008D56D9" w:rsidRPr="00D268FB" w:rsidRDefault="008D56D9" w:rsidP="008D56D9">
            <w:pPr>
              <w:pStyle w:val="TableText"/>
            </w:pPr>
            <w:r w:rsidRPr="00D268FB">
              <w:t>1</w:t>
            </w:r>
          </w:p>
        </w:tc>
        <w:tc>
          <w:tcPr>
            <w:tcW w:w="993" w:type="dxa"/>
            <w:vAlign w:val="center"/>
          </w:tcPr>
          <w:p w14:paraId="045B8577" w14:textId="77777777" w:rsidR="008D56D9" w:rsidRPr="00D268FB" w:rsidRDefault="008D56D9" w:rsidP="008D56D9">
            <w:pPr>
              <w:pStyle w:val="TableText"/>
              <w:jc w:val="center"/>
            </w:pPr>
            <w:r w:rsidRPr="00D268FB">
              <w:sym w:font="Wingdings" w:char="F0E8"/>
            </w:r>
          </w:p>
        </w:tc>
        <w:tc>
          <w:tcPr>
            <w:tcW w:w="3827" w:type="dxa"/>
            <w:vAlign w:val="center"/>
          </w:tcPr>
          <w:p w14:paraId="461BE612" w14:textId="77777777" w:rsidR="008D56D9" w:rsidRPr="00D268FB" w:rsidRDefault="008D56D9" w:rsidP="008D56D9">
            <w:pPr>
              <w:pStyle w:val="TableText"/>
            </w:pPr>
            <w:r w:rsidRPr="00D268FB">
              <w:t>RRC CONNECTION REQUEST</w:t>
            </w:r>
          </w:p>
        </w:tc>
        <w:tc>
          <w:tcPr>
            <w:tcW w:w="2977" w:type="dxa"/>
            <w:vAlign w:val="center"/>
          </w:tcPr>
          <w:p w14:paraId="37561116" w14:textId="2BF27D16" w:rsidR="008D56D9" w:rsidRPr="00D268FB" w:rsidRDefault="00D4603D" w:rsidP="008D56D9">
            <w:pPr>
              <w:pStyle w:val="TableText"/>
            </w:pPr>
            <w:r>
              <w:t>“</w:t>
            </w:r>
            <w:r w:rsidR="008D56D9" w:rsidRPr="00D268FB">
              <w:t>Establishment cause</w:t>
            </w:r>
            <w:r>
              <w:t>”</w:t>
            </w:r>
            <w:r w:rsidR="008D56D9" w:rsidRPr="00D268FB">
              <w:t>: Registration.</w:t>
            </w:r>
          </w:p>
        </w:tc>
      </w:tr>
      <w:tr w:rsidR="008D56D9" w:rsidRPr="00D268FB" w14:paraId="71C12110" w14:textId="77777777" w:rsidTr="008D56D9">
        <w:tc>
          <w:tcPr>
            <w:tcW w:w="567" w:type="dxa"/>
            <w:vAlign w:val="center"/>
          </w:tcPr>
          <w:p w14:paraId="032C9599" w14:textId="77777777" w:rsidR="008D56D9" w:rsidRPr="00D268FB" w:rsidRDefault="008D56D9" w:rsidP="008D56D9">
            <w:pPr>
              <w:pStyle w:val="TableText"/>
            </w:pPr>
            <w:r w:rsidRPr="00D268FB">
              <w:t>2</w:t>
            </w:r>
          </w:p>
        </w:tc>
        <w:tc>
          <w:tcPr>
            <w:tcW w:w="993" w:type="dxa"/>
            <w:vAlign w:val="center"/>
          </w:tcPr>
          <w:p w14:paraId="6073AE6D"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50F76D02" w14:textId="77777777" w:rsidR="008D56D9" w:rsidRPr="00D268FB" w:rsidRDefault="008D56D9" w:rsidP="008D56D9">
            <w:pPr>
              <w:pStyle w:val="TableText"/>
            </w:pPr>
            <w:r w:rsidRPr="00D268FB">
              <w:t>RRC CONNECTION SETUP</w:t>
            </w:r>
          </w:p>
        </w:tc>
        <w:tc>
          <w:tcPr>
            <w:tcW w:w="2977" w:type="dxa"/>
            <w:vAlign w:val="center"/>
          </w:tcPr>
          <w:p w14:paraId="3F1DB54D" w14:textId="77777777" w:rsidR="008D56D9" w:rsidRPr="00D268FB" w:rsidRDefault="008D56D9" w:rsidP="008D56D9">
            <w:pPr>
              <w:pStyle w:val="TableText"/>
            </w:pPr>
          </w:p>
        </w:tc>
      </w:tr>
      <w:tr w:rsidR="008D56D9" w:rsidRPr="00D268FB" w14:paraId="359AB83F" w14:textId="77777777" w:rsidTr="008D56D9">
        <w:tc>
          <w:tcPr>
            <w:tcW w:w="567" w:type="dxa"/>
            <w:vAlign w:val="center"/>
          </w:tcPr>
          <w:p w14:paraId="191E57B4" w14:textId="77777777" w:rsidR="008D56D9" w:rsidRPr="00D268FB" w:rsidRDefault="008D56D9" w:rsidP="008D56D9">
            <w:pPr>
              <w:pStyle w:val="TableText"/>
              <w:rPr>
                <w:lang w:eastAsia="ja-JP"/>
              </w:rPr>
            </w:pPr>
            <w:r w:rsidRPr="00D268FB">
              <w:rPr>
                <w:lang w:eastAsia="ja-JP"/>
              </w:rPr>
              <w:t>3</w:t>
            </w:r>
          </w:p>
        </w:tc>
        <w:tc>
          <w:tcPr>
            <w:tcW w:w="993" w:type="dxa"/>
            <w:vAlign w:val="center"/>
          </w:tcPr>
          <w:p w14:paraId="3C1755A7" w14:textId="77777777" w:rsidR="008D56D9" w:rsidRPr="00D268FB" w:rsidRDefault="008D56D9" w:rsidP="008D56D9">
            <w:pPr>
              <w:pStyle w:val="TableText"/>
              <w:jc w:val="center"/>
            </w:pPr>
            <w:r w:rsidRPr="00D268FB">
              <w:sym w:font="Wingdings" w:char="F0E8"/>
            </w:r>
          </w:p>
        </w:tc>
        <w:tc>
          <w:tcPr>
            <w:tcW w:w="3827" w:type="dxa"/>
            <w:vAlign w:val="center"/>
          </w:tcPr>
          <w:p w14:paraId="663DC986" w14:textId="77777777" w:rsidR="008D56D9" w:rsidRPr="00D268FB" w:rsidRDefault="008D56D9" w:rsidP="008D56D9">
            <w:pPr>
              <w:pStyle w:val="TableText"/>
            </w:pPr>
            <w:r w:rsidRPr="00D268FB">
              <w:t xml:space="preserve">RRC CONNECTION </w:t>
            </w:r>
            <w:r w:rsidRPr="00D268FB">
              <w:rPr>
                <w:lang w:eastAsia="ja-JP"/>
              </w:rPr>
              <w:t xml:space="preserve">SETUP </w:t>
            </w:r>
            <w:r w:rsidRPr="00D268FB">
              <w:t>COMPLETE</w:t>
            </w:r>
          </w:p>
        </w:tc>
        <w:tc>
          <w:tcPr>
            <w:tcW w:w="2977" w:type="dxa"/>
            <w:vAlign w:val="center"/>
          </w:tcPr>
          <w:p w14:paraId="6B68FC0F" w14:textId="77777777" w:rsidR="008D56D9" w:rsidRPr="00D268FB" w:rsidRDefault="008D56D9" w:rsidP="008D56D9">
            <w:pPr>
              <w:pStyle w:val="TableText"/>
            </w:pPr>
          </w:p>
        </w:tc>
      </w:tr>
      <w:tr w:rsidR="008D56D9" w:rsidRPr="00D268FB" w14:paraId="3E4571D8" w14:textId="77777777" w:rsidTr="008D56D9">
        <w:tc>
          <w:tcPr>
            <w:tcW w:w="567" w:type="dxa"/>
            <w:vAlign w:val="center"/>
          </w:tcPr>
          <w:p w14:paraId="0B9B18D7" w14:textId="77777777" w:rsidR="008D56D9" w:rsidRPr="00D268FB" w:rsidRDefault="008D56D9" w:rsidP="008D56D9">
            <w:pPr>
              <w:pStyle w:val="TableText"/>
            </w:pPr>
            <w:r w:rsidRPr="00D268FB">
              <w:t>4</w:t>
            </w:r>
          </w:p>
        </w:tc>
        <w:tc>
          <w:tcPr>
            <w:tcW w:w="993" w:type="dxa"/>
            <w:vAlign w:val="center"/>
          </w:tcPr>
          <w:p w14:paraId="58149C50" w14:textId="77777777" w:rsidR="008D56D9" w:rsidRPr="00D268FB" w:rsidRDefault="008D56D9" w:rsidP="008D56D9">
            <w:pPr>
              <w:pStyle w:val="TableText"/>
              <w:jc w:val="center"/>
            </w:pPr>
            <w:r w:rsidRPr="00D268FB">
              <w:sym w:font="Wingdings" w:char="F0E8"/>
            </w:r>
          </w:p>
        </w:tc>
        <w:tc>
          <w:tcPr>
            <w:tcW w:w="3827" w:type="dxa"/>
            <w:vAlign w:val="center"/>
          </w:tcPr>
          <w:p w14:paraId="29BD8959" w14:textId="77777777" w:rsidR="008D56D9" w:rsidRPr="00D268FB" w:rsidRDefault="008D56D9" w:rsidP="008D56D9">
            <w:pPr>
              <w:pStyle w:val="TableText"/>
            </w:pPr>
            <w:r w:rsidRPr="00D268FB">
              <w:t>ROUTING AREA UPDATING REQUEST</w:t>
            </w:r>
          </w:p>
        </w:tc>
        <w:tc>
          <w:tcPr>
            <w:tcW w:w="2977" w:type="dxa"/>
            <w:vAlign w:val="center"/>
          </w:tcPr>
          <w:p w14:paraId="674ADE77" w14:textId="309C3EAF" w:rsidR="008D56D9" w:rsidRPr="00D268FB" w:rsidRDefault="00D4603D" w:rsidP="008D56D9">
            <w:pPr>
              <w:pStyle w:val="TableText"/>
            </w:pPr>
            <w:r>
              <w:t>“</w:t>
            </w:r>
            <w:r w:rsidR="008D56D9" w:rsidRPr="00D268FB">
              <w:t>update type</w:t>
            </w:r>
            <w:r>
              <w:t>”</w:t>
            </w:r>
            <w:r w:rsidR="008D56D9" w:rsidRPr="00D268FB">
              <w:t xml:space="preserve"> = periodic updating</w:t>
            </w:r>
          </w:p>
        </w:tc>
      </w:tr>
      <w:tr w:rsidR="008D56D9" w:rsidRPr="00D268FB" w14:paraId="6BA54ABD" w14:textId="77777777" w:rsidTr="008D56D9">
        <w:tc>
          <w:tcPr>
            <w:tcW w:w="567" w:type="dxa"/>
            <w:vAlign w:val="center"/>
          </w:tcPr>
          <w:p w14:paraId="092D338E" w14:textId="77777777" w:rsidR="008D56D9" w:rsidRPr="00D268FB" w:rsidRDefault="008D56D9" w:rsidP="008D56D9">
            <w:pPr>
              <w:pStyle w:val="TableText"/>
            </w:pPr>
            <w:r w:rsidRPr="00D268FB">
              <w:lastRenderedPageBreak/>
              <w:t>(5)</w:t>
            </w:r>
          </w:p>
        </w:tc>
        <w:tc>
          <w:tcPr>
            <w:tcW w:w="993" w:type="dxa"/>
            <w:vAlign w:val="center"/>
          </w:tcPr>
          <w:p w14:paraId="261F7806" w14:textId="77777777" w:rsidR="008D56D9" w:rsidRPr="00D268FB" w:rsidRDefault="008D56D9" w:rsidP="008D56D9">
            <w:pPr>
              <w:pStyle w:val="TableText"/>
              <w:jc w:val="center"/>
            </w:pPr>
            <w:r w:rsidRPr="00D268FB">
              <w:sym w:font="Wingdings" w:char="F0E7"/>
            </w:r>
          </w:p>
        </w:tc>
        <w:tc>
          <w:tcPr>
            <w:tcW w:w="3827" w:type="dxa"/>
            <w:vAlign w:val="center"/>
          </w:tcPr>
          <w:p w14:paraId="204C42D1" w14:textId="77777777" w:rsidR="008D56D9" w:rsidRPr="00D268FB" w:rsidRDefault="008D56D9" w:rsidP="008D56D9">
            <w:pPr>
              <w:pStyle w:val="TableText"/>
            </w:pPr>
            <w:r w:rsidRPr="00D268FB">
              <w:t>AUTHENTICATION REQUEST</w:t>
            </w:r>
          </w:p>
        </w:tc>
        <w:tc>
          <w:tcPr>
            <w:tcW w:w="2977" w:type="dxa"/>
            <w:vAlign w:val="center"/>
          </w:tcPr>
          <w:p w14:paraId="28AC0E17" w14:textId="77777777" w:rsidR="008D56D9" w:rsidRPr="00D268FB" w:rsidRDefault="008D56D9" w:rsidP="008D56D9">
            <w:pPr>
              <w:pStyle w:val="TableText"/>
            </w:pPr>
            <w:r w:rsidRPr="00D268FB">
              <w:t>Optional</w:t>
            </w:r>
          </w:p>
        </w:tc>
      </w:tr>
      <w:tr w:rsidR="008D56D9" w:rsidRPr="00D268FB" w14:paraId="67D517C7" w14:textId="77777777" w:rsidTr="008D56D9">
        <w:tc>
          <w:tcPr>
            <w:tcW w:w="567" w:type="dxa"/>
            <w:vAlign w:val="center"/>
          </w:tcPr>
          <w:p w14:paraId="3F313251" w14:textId="77777777" w:rsidR="008D56D9" w:rsidRPr="00D268FB" w:rsidRDefault="008D56D9" w:rsidP="008D56D9">
            <w:pPr>
              <w:pStyle w:val="TableText"/>
            </w:pPr>
            <w:r w:rsidRPr="00D268FB">
              <w:t>(6)</w:t>
            </w:r>
          </w:p>
        </w:tc>
        <w:tc>
          <w:tcPr>
            <w:tcW w:w="993" w:type="dxa"/>
            <w:vAlign w:val="center"/>
          </w:tcPr>
          <w:p w14:paraId="5D64186D" w14:textId="77777777" w:rsidR="008D56D9" w:rsidRPr="00D268FB" w:rsidRDefault="008D56D9" w:rsidP="008D56D9">
            <w:pPr>
              <w:pStyle w:val="TableText"/>
              <w:jc w:val="center"/>
            </w:pPr>
            <w:r w:rsidRPr="00D268FB">
              <w:sym w:font="Wingdings" w:char="F0E8"/>
            </w:r>
          </w:p>
        </w:tc>
        <w:tc>
          <w:tcPr>
            <w:tcW w:w="3827" w:type="dxa"/>
            <w:vAlign w:val="center"/>
          </w:tcPr>
          <w:p w14:paraId="640A06FB" w14:textId="77777777" w:rsidR="008D56D9" w:rsidRPr="00D268FB" w:rsidRDefault="008D56D9" w:rsidP="008D56D9">
            <w:pPr>
              <w:pStyle w:val="TableText"/>
            </w:pPr>
            <w:r w:rsidRPr="00D268FB">
              <w:t>AUTHENTICATION RESPONSE</w:t>
            </w:r>
          </w:p>
        </w:tc>
        <w:tc>
          <w:tcPr>
            <w:tcW w:w="2977" w:type="dxa"/>
            <w:vAlign w:val="center"/>
          </w:tcPr>
          <w:p w14:paraId="6FBAAEE9" w14:textId="77777777" w:rsidR="008D56D9" w:rsidRPr="00D268FB" w:rsidRDefault="008D56D9" w:rsidP="008D56D9">
            <w:pPr>
              <w:pStyle w:val="TableText"/>
            </w:pPr>
            <w:r w:rsidRPr="00D268FB">
              <w:t>Optional</w:t>
            </w:r>
          </w:p>
        </w:tc>
      </w:tr>
      <w:tr w:rsidR="008D56D9" w:rsidRPr="00D268FB" w14:paraId="35F31A39" w14:textId="77777777" w:rsidTr="008D56D9">
        <w:tc>
          <w:tcPr>
            <w:tcW w:w="567" w:type="dxa"/>
            <w:vAlign w:val="center"/>
          </w:tcPr>
          <w:p w14:paraId="74FE2626" w14:textId="77777777" w:rsidR="008D56D9" w:rsidRPr="00D268FB" w:rsidRDefault="008D56D9" w:rsidP="008D56D9">
            <w:pPr>
              <w:pStyle w:val="TableText"/>
              <w:rPr>
                <w:lang w:eastAsia="ja-JP"/>
              </w:rPr>
            </w:pPr>
            <w:r w:rsidRPr="00D268FB">
              <w:rPr>
                <w:lang w:eastAsia="ja-JP"/>
              </w:rPr>
              <w:t>(7)</w:t>
            </w:r>
          </w:p>
        </w:tc>
        <w:tc>
          <w:tcPr>
            <w:tcW w:w="993" w:type="dxa"/>
            <w:vAlign w:val="center"/>
          </w:tcPr>
          <w:p w14:paraId="550A7F7B" w14:textId="77777777" w:rsidR="008D56D9" w:rsidRPr="00D268FB" w:rsidRDefault="008D56D9" w:rsidP="008D56D9">
            <w:pPr>
              <w:pStyle w:val="TableText"/>
              <w:jc w:val="center"/>
            </w:pPr>
            <w:r w:rsidRPr="00D268FB">
              <w:sym w:font="Wingdings" w:char="F0E7"/>
            </w:r>
          </w:p>
        </w:tc>
        <w:tc>
          <w:tcPr>
            <w:tcW w:w="3827" w:type="dxa"/>
            <w:vAlign w:val="center"/>
          </w:tcPr>
          <w:p w14:paraId="0EC97F4F" w14:textId="77777777" w:rsidR="008D56D9" w:rsidRPr="00D268FB" w:rsidRDefault="008D56D9" w:rsidP="008D56D9">
            <w:pPr>
              <w:pStyle w:val="TableText"/>
            </w:pPr>
            <w:r w:rsidRPr="00D268FB">
              <w:t>SECURITY MODE COMMAND</w:t>
            </w:r>
          </w:p>
        </w:tc>
        <w:tc>
          <w:tcPr>
            <w:tcW w:w="2977" w:type="dxa"/>
            <w:vAlign w:val="center"/>
          </w:tcPr>
          <w:p w14:paraId="6325A335" w14:textId="77777777" w:rsidR="008D56D9" w:rsidRPr="00D268FB" w:rsidRDefault="008D56D9" w:rsidP="008D56D9">
            <w:pPr>
              <w:pStyle w:val="TableText"/>
            </w:pPr>
            <w:r w:rsidRPr="00D268FB">
              <w:t>Optional</w:t>
            </w:r>
          </w:p>
        </w:tc>
      </w:tr>
      <w:tr w:rsidR="008D56D9" w:rsidRPr="00D268FB" w14:paraId="59CEAD19" w14:textId="77777777" w:rsidTr="008D56D9">
        <w:tc>
          <w:tcPr>
            <w:tcW w:w="567" w:type="dxa"/>
            <w:vAlign w:val="center"/>
          </w:tcPr>
          <w:p w14:paraId="4A41BABF" w14:textId="77777777" w:rsidR="008D56D9" w:rsidRPr="00D268FB" w:rsidRDefault="008D56D9" w:rsidP="008D56D9">
            <w:pPr>
              <w:pStyle w:val="TableText"/>
            </w:pPr>
            <w:r w:rsidRPr="00D268FB">
              <w:rPr>
                <w:lang w:eastAsia="ja-JP"/>
              </w:rPr>
              <w:t>(8)</w:t>
            </w:r>
          </w:p>
        </w:tc>
        <w:tc>
          <w:tcPr>
            <w:tcW w:w="993" w:type="dxa"/>
            <w:vAlign w:val="center"/>
          </w:tcPr>
          <w:p w14:paraId="56A61A83" w14:textId="77777777" w:rsidR="008D56D9" w:rsidRPr="00D268FB" w:rsidRDefault="008D56D9" w:rsidP="008D56D9">
            <w:pPr>
              <w:pStyle w:val="TableText"/>
              <w:jc w:val="center"/>
            </w:pPr>
            <w:r w:rsidRPr="00D268FB">
              <w:sym w:font="Wingdings" w:char="F0E8"/>
            </w:r>
          </w:p>
        </w:tc>
        <w:tc>
          <w:tcPr>
            <w:tcW w:w="3827" w:type="dxa"/>
            <w:vAlign w:val="center"/>
          </w:tcPr>
          <w:p w14:paraId="3D53E75C" w14:textId="77777777" w:rsidR="008D56D9" w:rsidRPr="00D268FB" w:rsidRDefault="008D56D9" w:rsidP="008D56D9">
            <w:pPr>
              <w:pStyle w:val="TableText"/>
            </w:pPr>
            <w:r w:rsidRPr="00D268FB">
              <w:t>SECURITY MODE COMPLETE</w:t>
            </w:r>
          </w:p>
        </w:tc>
        <w:tc>
          <w:tcPr>
            <w:tcW w:w="2977" w:type="dxa"/>
            <w:vAlign w:val="center"/>
          </w:tcPr>
          <w:p w14:paraId="56DF911B" w14:textId="77777777" w:rsidR="008D56D9" w:rsidRPr="00D268FB" w:rsidRDefault="008D56D9" w:rsidP="008D56D9">
            <w:pPr>
              <w:pStyle w:val="TableText"/>
            </w:pPr>
            <w:r w:rsidRPr="00D268FB">
              <w:t>Optional</w:t>
            </w:r>
          </w:p>
        </w:tc>
      </w:tr>
      <w:tr w:rsidR="008D56D9" w:rsidRPr="00D268FB" w14:paraId="5D21E2A8" w14:textId="77777777" w:rsidTr="008D56D9">
        <w:tc>
          <w:tcPr>
            <w:tcW w:w="567" w:type="dxa"/>
            <w:vAlign w:val="center"/>
          </w:tcPr>
          <w:p w14:paraId="68D36E53" w14:textId="77777777" w:rsidR="008D56D9" w:rsidRPr="00D268FB" w:rsidRDefault="008D56D9" w:rsidP="008D56D9">
            <w:pPr>
              <w:pStyle w:val="TableText"/>
            </w:pPr>
            <w:r w:rsidRPr="00D268FB">
              <w:t>9</w:t>
            </w:r>
          </w:p>
        </w:tc>
        <w:tc>
          <w:tcPr>
            <w:tcW w:w="993" w:type="dxa"/>
            <w:vAlign w:val="center"/>
          </w:tcPr>
          <w:p w14:paraId="123C429E"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2CD4606C" w14:textId="77777777" w:rsidR="008D56D9" w:rsidRPr="00D268FB" w:rsidRDefault="008D56D9" w:rsidP="008D56D9">
            <w:pPr>
              <w:pStyle w:val="TableText"/>
            </w:pPr>
            <w:r w:rsidRPr="00D268FB">
              <w:t>ROUTING AREA UPDATING ACCEPT</w:t>
            </w:r>
          </w:p>
        </w:tc>
        <w:tc>
          <w:tcPr>
            <w:tcW w:w="2977" w:type="dxa"/>
            <w:vAlign w:val="center"/>
          </w:tcPr>
          <w:p w14:paraId="6A83CB79" w14:textId="77777777" w:rsidR="008D56D9" w:rsidRPr="00D268FB" w:rsidRDefault="008D56D9" w:rsidP="008D56D9">
            <w:pPr>
              <w:pStyle w:val="TableText"/>
            </w:pPr>
          </w:p>
        </w:tc>
      </w:tr>
      <w:tr w:rsidR="008D56D9" w:rsidRPr="00D268FB" w14:paraId="003527FC" w14:textId="77777777" w:rsidTr="008D56D9">
        <w:tc>
          <w:tcPr>
            <w:tcW w:w="567" w:type="dxa"/>
            <w:vAlign w:val="center"/>
          </w:tcPr>
          <w:p w14:paraId="780130FA" w14:textId="77777777" w:rsidR="008D56D9" w:rsidRPr="00D268FB" w:rsidRDefault="008D56D9" w:rsidP="008D56D9">
            <w:pPr>
              <w:pStyle w:val="TableText"/>
            </w:pPr>
            <w:r w:rsidRPr="00D268FB">
              <w:t>(10)</w:t>
            </w:r>
          </w:p>
        </w:tc>
        <w:tc>
          <w:tcPr>
            <w:tcW w:w="993" w:type="dxa"/>
            <w:vAlign w:val="center"/>
          </w:tcPr>
          <w:p w14:paraId="60C0E0E0" w14:textId="77777777" w:rsidR="008D56D9" w:rsidRPr="00D268FB" w:rsidRDefault="008D56D9" w:rsidP="008D56D9">
            <w:pPr>
              <w:pStyle w:val="TableText"/>
              <w:jc w:val="center"/>
            </w:pPr>
            <w:r w:rsidRPr="00D268FB">
              <w:sym w:font="Wingdings" w:char="F0E8"/>
            </w:r>
          </w:p>
        </w:tc>
        <w:tc>
          <w:tcPr>
            <w:tcW w:w="3827" w:type="dxa"/>
            <w:vAlign w:val="center"/>
          </w:tcPr>
          <w:p w14:paraId="627FED88" w14:textId="77777777" w:rsidR="008D56D9" w:rsidRPr="00D268FB" w:rsidRDefault="008D56D9" w:rsidP="008D56D9">
            <w:pPr>
              <w:pStyle w:val="TableText"/>
            </w:pPr>
            <w:r w:rsidRPr="00D268FB">
              <w:t>ROUTING AREA UPDATING COMPLETE</w:t>
            </w:r>
          </w:p>
        </w:tc>
        <w:tc>
          <w:tcPr>
            <w:tcW w:w="2977" w:type="dxa"/>
            <w:vAlign w:val="center"/>
          </w:tcPr>
          <w:p w14:paraId="60C8536B" w14:textId="77777777" w:rsidR="008D56D9" w:rsidRPr="00D268FB" w:rsidRDefault="008D56D9" w:rsidP="008D56D9">
            <w:pPr>
              <w:pStyle w:val="TableText"/>
            </w:pPr>
            <w:r w:rsidRPr="00D268FB">
              <w:t>Optional</w:t>
            </w:r>
          </w:p>
        </w:tc>
      </w:tr>
      <w:tr w:rsidR="008D56D9" w:rsidRPr="00D268FB" w14:paraId="2BE8D955" w14:textId="77777777" w:rsidTr="008D56D9">
        <w:tc>
          <w:tcPr>
            <w:tcW w:w="567" w:type="dxa"/>
            <w:vAlign w:val="center"/>
          </w:tcPr>
          <w:p w14:paraId="124BA88B" w14:textId="77777777" w:rsidR="008D56D9" w:rsidRPr="00D268FB" w:rsidRDefault="008D56D9" w:rsidP="008D56D9">
            <w:pPr>
              <w:pStyle w:val="TableText"/>
            </w:pPr>
            <w:r w:rsidRPr="00D268FB">
              <w:t>11</w:t>
            </w:r>
          </w:p>
        </w:tc>
        <w:tc>
          <w:tcPr>
            <w:tcW w:w="993" w:type="dxa"/>
            <w:vAlign w:val="center"/>
          </w:tcPr>
          <w:p w14:paraId="7B8DA699" w14:textId="77777777" w:rsidR="008D56D9" w:rsidRPr="00D268FB" w:rsidRDefault="008D56D9" w:rsidP="008D56D9">
            <w:pPr>
              <w:pStyle w:val="TableText"/>
              <w:jc w:val="center"/>
              <w:rPr>
                <w:lang w:eastAsia="ja-JP"/>
              </w:rPr>
            </w:pPr>
            <w:r w:rsidRPr="00D268FB">
              <w:sym w:font="Wingdings" w:char="F0E7"/>
            </w:r>
          </w:p>
        </w:tc>
        <w:tc>
          <w:tcPr>
            <w:tcW w:w="3827" w:type="dxa"/>
            <w:vAlign w:val="center"/>
          </w:tcPr>
          <w:p w14:paraId="043D3C72" w14:textId="77777777" w:rsidR="008D56D9" w:rsidRPr="00D268FB" w:rsidRDefault="008D56D9" w:rsidP="008D56D9">
            <w:pPr>
              <w:pStyle w:val="TableText"/>
            </w:pPr>
            <w:r w:rsidRPr="00D268FB">
              <w:t>RRC CONNECTION RELEASE</w:t>
            </w:r>
          </w:p>
        </w:tc>
        <w:tc>
          <w:tcPr>
            <w:tcW w:w="2977" w:type="dxa"/>
            <w:vAlign w:val="center"/>
          </w:tcPr>
          <w:p w14:paraId="3C448681" w14:textId="77777777" w:rsidR="008D56D9" w:rsidRPr="00D268FB" w:rsidRDefault="008D56D9" w:rsidP="008D56D9">
            <w:pPr>
              <w:pStyle w:val="TableText"/>
            </w:pPr>
          </w:p>
        </w:tc>
      </w:tr>
      <w:tr w:rsidR="008D56D9" w:rsidRPr="00D268FB" w14:paraId="0262B4DC" w14:textId="77777777" w:rsidTr="008D56D9">
        <w:tc>
          <w:tcPr>
            <w:tcW w:w="567" w:type="dxa"/>
            <w:vAlign w:val="center"/>
          </w:tcPr>
          <w:p w14:paraId="1EE65CE2" w14:textId="77777777" w:rsidR="008D56D9" w:rsidRPr="00D268FB" w:rsidRDefault="008D56D9" w:rsidP="008D56D9">
            <w:pPr>
              <w:pStyle w:val="TableText"/>
              <w:rPr>
                <w:lang w:eastAsia="ja-JP"/>
              </w:rPr>
            </w:pPr>
            <w:r w:rsidRPr="00D268FB">
              <w:rPr>
                <w:lang w:eastAsia="ja-JP"/>
              </w:rPr>
              <w:t>12</w:t>
            </w:r>
          </w:p>
        </w:tc>
        <w:tc>
          <w:tcPr>
            <w:tcW w:w="993" w:type="dxa"/>
            <w:vAlign w:val="center"/>
          </w:tcPr>
          <w:p w14:paraId="06861D20" w14:textId="77777777" w:rsidR="008D56D9" w:rsidRPr="00D268FB" w:rsidRDefault="008D56D9" w:rsidP="008D56D9">
            <w:pPr>
              <w:pStyle w:val="TableText"/>
              <w:jc w:val="center"/>
            </w:pPr>
            <w:r w:rsidRPr="00D268FB">
              <w:sym w:font="Wingdings" w:char="F0E8"/>
            </w:r>
          </w:p>
        </w:tc>
        <w:tc>
          <w:tcPr>
            <w:tcW w:w="3827" w:type="dxa"/>
            <w:vAlign w:val="center"/>
          </w:tcPr>
          <w:p w14:paraId="621811FD" w14:textId="77777777" w:rsidR="008D56D9" w:rsidRPr="00D268FB" w:rsidRDefault="008D56D9" w:rsidP="008D56D9">
            <w:pPr>
              <w:pStyle w:val="TableText"/>
            </w:pPr>
            <w:r w:rsidRPr="00D268FB">
              <w:t xml:space="preserve">RRC CONNECTION </w:t>
            </w:r>
            <w:r w:rsidRPr="00D268FB">
              <w:rPr>
                <w:lang w:eastAsia="ja-JP"/>
              </w:rPr>
              <w:t xml:space="preserve">RELEASE </w:t>
            </w:r>
            <w:r w:rsidRPr="00D268FB">
              <w:t>COMPLETE</w:t>
            </w:r>
          </w:p>
        </w:tc>
        <w:tc>
          <w:tcPr>
            <w:tcW w:w="2977" w:type="dxa"/>
            <w:vAlign w:val="center"/>
          </w:tcPr>
          <w:p w14:paraId="50770E0C" w14:textId="77777777" w:rsidR="008D56D9" w:rsidRPr="00D268FB" w:rsidRDefault="008D56D9" w:rsidP="008D56D9">
            <w:pPr>
              <w:pStyle w:val="TableText"/>
            </w:pPr>
          </w:p>
        </w:tc>
      </w:tr>
    </w:tbl>
    <w:p w14:paraId="1FC10EE0" w14:textId="77777777" w:rsidR="008D56D9" w:rsidRPr="00D268FB" w:rsidRDefault="008D56D9" w:rsidP="008D56D9"/>
    <w:p w14:paraId="4C646EA2" w14:textId="77777777" w:rsidR="008D56D9" w:rsidRPr="00D268FB" w:rsidRDefault="008D56D9" w:rsidP="00293E4B">
      <w:pPr>
        <w:pStyle w:val="ListParagraph"/>
        <w:numPr>
          <w:ilvl w:val="0"/>
          <w:numId w:val="109"/>
        </w:numPr>
        <w:tabs>
          <w:tab w:val="clear" w:pos="785"/>
          <w:tab w:val="num" w:pos="360"/>
        </w:tabs>
        <w:spacing w:after="120" w:line="240" w:lineRule="auto"/>
        <w:ind w:left="360"/>
      </w:pPr>
      <w:r w:rsidRPr="00D268FB">
        <w:t>DUT displays an Icon to indicate it is GPRS attached. [Operating System dependent]</w:t>
      </w:r>
    </w:p>
    <w:p w14:paraId="43F523BA" w14:textId="77777777" w:rsidR="008D56D9" w:rsidRPr="00D268FB" w:rsidRDefault="008D56D9" w:rsidP="00293E4B">
      <w:pPr>
        <w:numPr>
          <w:ilvl w:val="0"/>
          <w:numId w:val="109"/>
        </w:numPr>
        <w:tabs>
          <w:tab w:val="clear" w:pos="785"/>
          <w:tab w:val="num" w:pos="360"/>
        </w:tabs>
        <w:ind w:left="360"/>
      </w:pPr>
      <w:r w:rsidRPr="00D268FB">
        <w:t>Mobile data is enabled and PDP context is established successfully.</w:t>
      </w:r>
    </w:p>
    <w:p w14:paraId="2E687F79" w14:textId="77777777" w:rsidR="008D56D9" w:rsidRPr="00D268FB" w:rsidRDefault="008D56D9" w:rsidP="00293E4B">
      <w:pPr>
        <w:numPr>
          <w:ilvl w:val="0"/>
          <w:numId w:val="109"/>
        </w:numPr>
        <w:tabs>
          <w:tab w:val="clear" w:pos="785"/>
          <w:tab w:val="num" w:pos="360"/>
        </w:tabs>
        <w:ind w:left="360"/>
      </w:pPr>
      <w:r w:rsidRPr="00D268FB">
        <w:t>Webpage is loaded.</w:t>
      </w:r>
    </w:p>
    <w:p w14:paraId="79EF03D2" w14:textId="77777777" w:rsidR="008D56D9" w:rsidRPr="00D268FB" w:rsidRDefault="008D56D9" w:rsidP="00B71261">
      <w:pPr>
        <w:pStyle w:val="Heading1"/>
      </w:pPr>
      <w:bookmarkStart w:id="268" w:name="_Toc415750853"/>
      <w:bookmarkStart w:id="269" w:name="_Toc421610193"/>
      <w:bookmarkStart w:id="270" w:name="_Toc447202337"/>
      <w:bookmarkStart w:id="271" w:name="_Toc119931324"/>
      <w:bookmarkStart w:id="272" w:name="_Toc396824044"/>
      <w:bookmarkStart w:id="273" w:name="_Toc397450759"/>
      <w:bookmarkStart w:id="274" w:name="_Toc396824058"/>
      <w:bookmarkStart w:id="275" w:name="_Toc397450773"/>
      <w:bookmarkStart w:id="276" w:name="_Toc392084108"/>
      <w:bookmarkStart w:id="277" w:name="_Toc397450809"/>
      <w:bookmarkStart w:id="278" w:name="_Toc401091651"/>
      <w:bookmarkEnd w:id="164"/>
      <w:bookmarkEnd w:id="165"/>
      <w:bookmarkEnd w:id="166"/>
      <w:r w:rsidRPr="00D268FB">
        <w:t>19</w:t>
      </w:r>
      <w:r w:rsidRPr="00D268FB">
        <w:tab/>
        <w:t>PS Data</w:t>
      </w:r>
      <w:bookmarkEnd w:id="268"/>
      <w:bookmarkEnd w:id="269"/>
      <w:bookmarkEnd w:id="270"/>
      <w:bookmarkEnd w:id="271"/>
    </w:p>
    <w:p w14:paraId="61727856" w14:textId="77777777" w:rsidR="008D56D9" w:rsidRPr="00D268FB" w:rsidRDefault="008D56D9" w:rsidP="008D56D9">
      <w:r w:rsidRPr="00D268FB">
        <w:t>The end-to-end performance tests may require the use of different means of connectivity connecting the device under test (DUT) to an external terminal equipment. In this case, the type of the connectivity shall be recorded.</w:t>
      </w:r>
    </w:p>
    <w:p w14:paraId="7F7F6E67" w14:textId="0C422163" w:rsidR="008D56D9" w:rsidRPr="00D268FB" w:rsidRDefault="008D56D9" w:rsidP="008D56D9">
      <w:pPr>
        <w:pStyle w:val="NO"/>
      </w:pPr>
      <w:r w:rsidRPr="00D268FB">
        <w:t>Note 1:</w:t>
      </w:r>
      <w:r w:rsidRPr="00D268FB">
        <w:tab/>
        <w:t>It</w:t>
      </w:r>
      <w:r w:rsidR="00915E60">
        <w:t xml:space="preserve"> i</w:t>
      </w:r>
      <w:r w:rsidRPr="00D268FB">
        <w:t>s required USB 2.0 or higher as modem connection between DUT and PC in order to ensure the throughput expected.</w:t>
      </w:r>
    </w:p>
    <w:p w14:paraId="56BB6C96" w14:textId="398BC375" w:rsidR="008D56D9" w:rsidRPr="00D268FB" w:rsidRDefault="008D56D9" w:rsidP="008D56D9">
      <w:pPr>
        <w:pStyle w:val="NO"/>
      </w:pPr>
      <w:r w:rsidRPr="00D268FB">
        <w:t>Note 2:</w:t>
      </w:r>
      <w:r w:rsidRPr="00D268FB">
        <w:tab/>
        <w:t>It</w:t>
      </w:r>
      <w:r w:rsidR="00915E60">
        <w:t xml:space="preserve"> i</w:t>
      </w:r>
      <w:r w:rsidRPr="00D268FB">
        <w:t>s required Wi-Fi connection as per 802.11n standard in order to ensure the throughput expected.</w:t>
      </w:r>
    </w:p>
    <w:p w14:paraId="6F41AA67" w14:textId="77777777" w:rsidR="008D56D9" w:rsidRPr="00D268FB" w:rsidRDefault="008D56D9" w:rsidP="0025267E">
      <w:pPr>
        <w:pStyle w:val="Heading2"/>
      </w:pPr>
      <w:bookmarkStart w:id="279" w:name="_Toc415750854"/>
      <w:bookmarkStart w:id="280" w:name="_Toc421610194"/>
      <w:bookmarkStart w:id="281" w:name="_Toc447202338"/>
      <w:bookmarkStart w:id="282" w:name="_Toc119931325"/>
      <w:r w:rsidRPr="00D268FB">
        <w:t>19.1</w:t>
      </w:r>
      <w:r w:rsidRPr="00D268FB">
        <w:tab/>
        <w:t>PDP Context Activation / Deactivation</w:t>
      </w:r>
      <w:bookmarkEnd w:id="272"/>
      <w:bookmarkEnd w:id="273"/>
      <w:bookmarkEnd w:id="279"/>
      <w:bookmarkEnd w:id="280"/>
      <w:bookmarkEnd w:id="281"/>
      <w:bookmarkEnd w:id="282"/>
    </w:p>
    <w:p w14:paraId="4533318C" w14:textId="0851AEB0" w:rsidR="008D56D9" w:rsidRPr="00D268FB" w:rsidRDefault="008D56D9" w:rsidP="0025267E">
      <w:pPr>
        <w:pStyle w:val="Heading3"/>
      </w:pPr>
      <w:bookmarkStart w:id="283" w:name="_Toc396824045"/>
      <w:bookmarkStart w:id="284" w:name="_Toc397450760"/>
      <w:bookmarkStart w:id="285" w:name="_Toc415750855"/>
      <w:bookmarkStart w:id="286" w:name="_Toc421610195"/>
      <w:bookmarkStart w:id="287" w:name="_Toc447202339"/>
      <w:bookmarkStart w:id="288" w:name="_Toc119931326"/>
      <w:r w:rsidRPr="00D268FB">
        <w:t>19.1.1</w:t>
      </w:r>
      <w:r w:rsidRPr="00D268FB">
        <w:tab/>
      </w:r>
      <w:bookmarkEnd w:id="283"/>
      <w:r w:rsidRPr="00D268FB">
        <w:t xml:space="preserve">PDP Context Activation </w:t>
      </w:r>
      <w:r w:rsidR="00D4603D">
        <w:t>–</w:t>
      </w:r>
      <w:r w:rsidRPr="00D268FB">
        <w:t xml:space="preserve"> IP</w:t>
      </w:r>
      <w:bookmarkEnd w:id="284"/>
      <w:bookmarkEnd w:id="285"/>
      <w:bookmarkEnd w:id="286"/>
      <w:bookmarkEnd w:id="287"/>
      <w:bookmarkEnd w:id="288"/>
    </w:p>
    <w:p w14:paraId="32049BB9" w14:textId="0E676226"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3" w:history="1">
        <w:r w:rsidR="00D4603D" w:rsidRPr="00233C2C">
          <w:rPr>
            <w:rStyle w:val="Hyperlink"/>
            <w:noProof/>
          </w:rPr>
          <w:t>terminals@gsma.com</w:t>
        </w:r>
      </w:hyperlink>
    </w:p>
    <w:p w14:paraId="52EA7688" w14:textId="6ACECFE6" w:rsidR="008D56D9" w:rsidRPr="00D268FB" w:rsidRDefault="008D56D9" w:rsidP="0025267E">
      <w:pPr>
        <w:pStyle w:val="Heading3"/>
      </w:pPr>
      <w:bookmarkStart w:id="289" w:name="_Toc396824046"/>
      <w:bookmarkStart w:id="290" w:name="_Toc397450761"/>
      <w:bookmarkStart w:id="291" w:name="_Toc415750856"/>
      <w:bookmarkStart w:id="292" w:name="_Toc421610196"/>
      <w:bookmarkStart w:id="293" w:name="_Toc447202340"/>
      <w:bookmarkStart w:id="294" w:name="_Toc119931327"/>
      <w:r w:rsidRPr="00D268FB">
        <w:t>19.1.2</w:t>
      </w:r>
      <w:r w:rsidRPr="00D268FB">
        <w:tab/>
      </w:r>
      <w:bookmarkEnd w:id="289"/>
      <w:r w:rsidRPr="00D268FB">
        <w:t xml:space="preserve">PDP Context Activation </w:t>
      </w:r>
      <w:r w:rsidR="00D4603D">
        <w:t>–</w:t>
      </w:r>
      <w:r w:rsidRPr="00D268FB">
        <w:t xml:space="preserve"> PPP</w:t>
      </w:r>
      <w:bookmarkEnd w:id="290"/>
      <w:bookmarkEnd w:id="291"/>
      <w:bookmarkEnd w:id="292"/>
      <w:bookmarkEnd w:id="293"/>
      <w:bookmarkEnd w:id="294"/>
    </w:p>
    <w:p w14:paraId="6FC143BF" w14:textId="4059F4AC"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4" w:history="1">
        <w:r w:rsidR="00D4603D" w:rsidRPr="00233C2C">
          <w:rPr>
            <w:rStyle w:val="Hyperlink"/>
            <w:noProof/>
          </w:rPr>
          <w:t>terminals@gsma.com</w:t>
        </w:r>
      </w:hyperlink>
    </w:p>
    <w:p w14:paraId="0042BEF9" w14:textId="2CFCB47A" w:rsidR="008D56D9" w:rsidRPr="00D268FB" w:rsidRDefault="008D56D9" w:rsidP="0025267E">
      <w:pPr>
        <w:pStyle w:val="Heading3"/>
      </w:pPr>
      <w:bookmarkStart w:id="295" w:name="_Toc396824047"/>
      <w:bookmarkStart w:id="296" w:name="_Toc397450762"/>
      <w:bookmarkStart w:id="297" w:name="_Toc415750857"/>
      <w:bookmarkStart w:id="298" w:name="_Toc421610197"/>
      <w:bookmarkStart w:id="299" w:name="_Toc447202341"/>
      <w:bookmarkStart w:id="300" w:name="_Toc119931328"/>
      <w:r w:rsidRPr="00D268FB">
        <w:t>19.1.3</w:t>
      </w:r>
      <w:r w:rsidRPr="00D268FB">
        <w:tab/>
      </w:r>
      <w:bookmarkEnd w:id="295"/>
      <w:r w:rsidRPr="00D268FB">
        <w:t xml:space="preserve">PDP Context Activation / Deactivation </w:t>
      </w:r>
      <w:r w:rsidR="00D4603D">
        <w:t>–</w:t>
      </w:r>
      <w:r w:rsidRPr="00D268FB">
        <w:t xml:space="preserve"> User initiated</w:t>
      </w:r>
      <w:bookmarkEnd w:id="296"/>
      <w:bookmarkEnd w:id="297"/>
      <w:bookmarkEnd w:id="298"/>
      <w:bookmarkEnd w:id="299"/>
      <w:bookmarkEnd w:id="300"/>
    </w:p>
    <w:p w14:paraId="6E412352" w14:textId="77777777" w:rsidR="001F4DB4" w:rsidRPr="00D268FB" w:rsidRDefault="001F4DB4" w:rsidP="001F4DB4">
      <w:pPr>
        <w:pStyle w:val="Heading4"/>
      </w:pPr>
      <w:bookmarkStart w:id="301" w:name="_Toc119931329"/>
      <w:bookmarkStart w:id="302" w:name="_Toc415750858"/>
      <w:bookmarkStart w:id="303" w:name="_Toc421610198"/>
      <w:bookmarkStart w:id="304" w:name="_Toc447202342"/>
      <w:r w:rsidRPr="00D268FB">
        <w:t>19.1.3.1</w:t>
      </w:r>
      <w:r w:rsidRPr="00D268FB">
        <w:tab/>
      </w:r>
      <w:r>
        <w:t xml:space="preserve"> Void</w:t>
      </w:r>
      <w:bookmarkEnd w:id="301"/>
    </w:p>
    <w:p w14:paraId="62575F03" w14:textId="77777777" w:rsidR="001F4DB4" w:rsidRPr="00D268FB" w:rsidRDefault="001F4DB4" w:rsidP="001F4DB4">
      <w:pPr>
        <w:pStyle w:val="Heading4"/>
      </w:pPr>
      <w:bookmarkStart w:id="305" w:name="_Toc22402427"/>
      <w:bookmarkStart w:id="306" w:name="_Toc119931330"/>
      <w:bookmarkStart w:id="307" w:name="_Toc415750859"/>
      <w:bookmarkStart w:id="308" w:name="_Toc421610199"/>
      <w:bookmarkStart w:id="309" w:name="_Toc447202343"/>
      <w:bookmarkEnd w:id="302"/>
      <w:bookmarkEnd w:id="303"/>
      <w:bookmarkEnd w:id="304"/>
      <w:r w:rsidRPr="00D268FB">
        <w:t>19.1.3.2</w:t>
      </w:r>
      <w:r w:rsidRPr="00D268FB">
        <w:tab/>
      </w:r>
      <w:bookmarkEnd w:id="305"/>
      <w:r>
        <w:t xml:space="preserve"> Void</w:t>
      </w:r>
      <w:bookmarkEnd w:id="306"/>
    </w:p>
    <w:p w14:paraId="4CE4EBE0" w14:textId="77777777" w:rsidR="001F4DB4" w:rsidRPr="00882EF9" w:rsidRDefault="001F4DB4" w:rsidP="001F4DB4"/>
    <w:p w14:paraId="5D6DA067" w14:textId="408E292A" w:rsidR="001F4DB4" w:rsidRPr="00E95DB9" w:rsidRDefault="001F4DB4" w:rsidP="001F4DB4">
      <w:pPr>
        <w:pStyle w:val="Heading4"/>
        <w:rPr>
          <w:sz w:val="24"/>
        </w:rPr>
      </w:pPr>
      <w:bookmarkStart w:id="310" w:name="_Toc119931331"/>
      <w:r w:rsidRPr="00063121">
        <w:t>19.1.3.3</w:t>
      </w:r>
      <w:r w:rsidRPr="00EA4FB2">
        <w:rPr>
          <w:sz w:val="24"/>
        </w:rPr>
        <w:t xml:space="preserve"> PDP Context Activation / Deactivation </w:t>
      </w:r>
      <w:r w:rsidR="00D4603D">
        <w:rPr>
          <w:sz w:val="24"/>
        </w:rPr>
        <w:t>–</w:t>
      </w:r>
      <w:r w:rsidRPr="00EA4FB2">
        <w:rPr>
          <w:sz w:val="24"/>
        </w:rPr>
        <w:t xml:space="preserve"> User initiated</w:t>
      </w:r>
      <w:bookmarkEnd w:id="310"/>
    </w:p>
    <w:p w14:paraId="51AF82CF" w14:textId="77777777" w:rsidR="001F4DB4" w:rsidRDefault="001F4DB4" w:rsidP="001F4DB4">
      <w:pPr>
        <w:pStyle w:val="H6"/>
      </w:pPr>
    </w:p>
    <w:p w14:paraId="553A0E8C" w14:textId="77777777" w:rsidR="001F4DB4" w:rsidRPr="00D268FB" w:rsidRDefault="001F4DB4" w:rsidP="001F4DB4">
      <w:pPr>
        <w:pStyle w:val="H6"/>
      </w:pPr>
      <w:r w:rsidRPr="00D268FB">
        <w:t>Description</w:t>
      </w:r>
    </w:p>
    <w:p w14:paraId="2F4CF869" w14:textId="77777777" w:rsidR="001F4DB4" w:rsidRDefault="001F4DB4" w:rsidP="001F4DB4">
      <w:r w:rsidRPr="00D268FB">
        <w:lastRenderedPageBreak/>
        <w:t>Verify that the DUT can successfully activate/deactivate a Primary PDP Context</w:t>
      </w:r>
      <w:r>
        <w:t xml:space="preserve"> which can be utilized by different applications.</w:t>
      </w:r>
    </w:p>
    <w:p w14:paraId="36E2AF09" w14:textId="77777777" w:rsidR="001F4DB4" w:rsidRPr="00D268FB" w:rsidRDefault="001F4DB4" w:rsidP="001F4DB4"/>
    <w:p w14:paraId="3161AC69" w14:textId="77777777" w:rsidR="001F4DB4" w:rsidRPr="00D268FB" w:rsidRDefault="001F4DB4" w:rsidP="001F4DB4">
      <w:pPr>
        <w:pStyle w:val="H6"/>
      </w:pPr>
      <w:r w:rsidRPr="00D268FB">
        <w:t>Related core specifications</w:t>
      </w:r>
    </w:p>
    <w:p w14:paraId="0B1FFE35" w14:textId="77777777" w:rsidR="001F4DB4" w:rsidRPr="00D268FB" w:rsidRDefault="001F4DB4" w:rsidP="001F4DB4">
      <w:pPr>
        <w:rPr>
          <w:b/>
        </w:rPr>
      </w:pPr>
      <w:r w:rsidRPr="00D268FB">
        <w:t>3GPP TS 24.008 6.1.3.1.1 (Successful PDP context activation initiated by the mobile station)</w:t>
      </w:r>
    </w:p>
    <w:p w14:paraId="6567E45C" w14:textId="77777777" w:rsidR="001F4DB4" w:rsidRPr="00D268FB" w:rsidRDefault="001F4DB4" w:rsidP="001F4DB4"/>
    <w:p w14:paraId="5DB08499" w14:textId="77777777" w:rsidR="001F4DB4" w:rsidRPr="00D268FB" w:rsidRDefault="001F4DB4" w:rsidP="001F4DB4">
      <w:pPr>
        <w:pStyle w:val="H6"/>
      </w:pPr>
      <w:r w:rsidRPr="00D268FB">
        <w:t>Reason for test</w:t>
      </w:r>
    </w:p>
    <w:p w14:paraId="57DBBFFE" w14:textId="77777777" w:rsidR="001F4DB4" w:rsidRPr="00D268FB" w:rsidRDefault="001F4DB4" w:rsidP="001F4DB4">
      <w:r w:rsidRPr="00D268FB">
        <w:t>To ensure that the DUT is able to activate / deactivate a PDP context correctly</w:t>
      </w:r>
      <w:r>
        <w:t>.</w:t>
      </w:r>
    </w:p>
    <w:p w14:paraId="24614805" w14:textId="77777777" w:rsidR="001F4DB4" w:rsidRPr="00D268FB" w:rsidRDefault="001F4DB4" w:rsidP="001F4DB4"/>
    <w:p w14:paraId="4314AC00" w14:textId="77777777" w:rsidR="001F4DB4" w:rsidRPr="00D268FB" w:rsidRDefault="001F4DB4" w:rsidP="001F4DB4">
      <w:pPr>
        <w:pStyle w:val="H6"/>
      </w:pPr>
      <w:r w:rsidRPr="00D268FB">
        <w:t>Initial configuration</w:t>
      </w:r>
    </w:p>
    <w:p w14:paraId="0B176115" w14:textId="77777777" w:rsidR="001F4DB4" w:rsidRPr="00D268FB" w:rsidRDefault="001F4DB4" w:rsidP="001F4DB4">
      <w:r w:rsidRPr="00D268FB">
        <w:t>Mobile data is enabled by default.</w:t>
      </w:r>
    </w:p>
    <w:p w14:paraId="1AF41762" w14:textId="77777777" w:rsidR="001F4DB4" w:rsidRDefault="001F4DB4" w:rsidP="001F4DB4">
      <w:r w:rsidRPr="00D268FB">
        <w:t>Setup APN profile for default PDP connection using APN1.</w:t>
      </w:r>
    </w:p>
    <w:p w14:paraId="2131B949" w14:textId="77777777" w:rsidR="001F4DB4" w:rsidRPr="00D268FB" w:rsidRDefault="001F4DB4" w:rsidP="001F4DB4">
      <w:r w:rsidRPr="00D268FB">
        <w:t>Setup APN profile for Tethe</w:t>
      </w:r>
      <w:r>
        <w:t>ring / DUN connection using APN1</w:t>
      </w:r>
      <w:r w:rsidRPr="00D268FB">
        <w:t>.</w:t>
      </w:r>
    </w:p>
    <w:p w14:paraId="0B9DDF38" w14:textId="77777777" w:rsidR="001F4DB4" w:rsidRPr="00D268FB" w:rsidRDefault="001F4DB4" w:rsidP="001F4DB4">
      <w:r w:rsidRPr="00D268FB">
        <w:t>DUT is Powered OFF.</w:t>
      </w:r>
    </w:p>
    <w:p w14:paraId="42891593" w14:textId="77777777" w:rsidR="001F4DB4" w:rsidRPr="00882EF9" w:rsidRDefault="001F4DB4" w:rsidP="001F4DB4">
      <w:pPr>
        <w:rPr>
          <w:b/>
          <w:sz w:val="24"/>
        </w:rPr>
      </w:pPr>
    </w:p>
    <w:p w14:paraId="200D8504" w14:textId="77777777" w:rsidR="001F4DB4" w:rsidRDefault="001F4DB4" w:rsidP="001F4DB4"/>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790"/>
        <w:gridCol w:w="5691"/>
      </w:tblGrid>
      <w:tr w:rsidR="001F4DB4" w14:paraId="66C1B5F7" w14:textId="77777777" w:rsidTr="00AD2B8E">
        <w:tc>
          <w:tcPr>
            <w:tcW w:w="535" w:type="dxa"/>
            <w:shd w:val="clear" w:color="auto" w:fill="F2F2F2" w:themeFill="background1" w:themeFillShade="F2"/>
          </w:tcPr>
          <w:p w14:paraId="41B4B169" w14:textId="77777777" w:rsidR="001F4DB4" w:rsidRPr="00630E83" w:rsidRDefault="001F4DB4" w:rsidP="00AD2B8E">
            <w:pPr>
              <w:pStyle w:val="H6"/>
              <w:rPr>
                <w:sz w:val="18"/>
                <w:szCs w:val="18"/>
              </w:rPr>
            </w:pPr>
            <w:r w:rsidRPr="00630E83">
              <w:rPr>
                <w:sz w:val="18"/>
                <w:szCs w:val="18"/>
              </w:rPr>
              <w:t>-</w:t>
            </w:r>
          </w:p>
        </w:tc>
        <w:tc>
          <w:tcPr>
            <w:tcW w:w="2790" w:type="dxa"/>
            <w:shd w:val="clear" w:color="auto" w:fill="F2F2F2" w:themeFill="background1" w:themeFillShade="F2"/>
          </w:tcPr>
          <w:p w14:paraId="4C06E382" w14:textId="77777777" w:rsidR="001F4DB4" w:rsidRPr="00630E83" w:rsidRDefault="001F4DB4" w:rsidP="00AD2B8E">
            <w:pPr>
              <w:pStyle w:val="H6"/>
              <w:rPr>
                <w:sz w:val="18"/>
                <w:szCs w:val="18"/>
              </w:rPr>
            </w:pPr>
            <w:r w:rsidRPr="00630E83">
              <w:rPr>
                <w:sz w:val="18"/>
                <w:szCs w:val="18"/>
              </w:rPr>
              <w:t>Test procedure</w:t>
            </w:r>
          </w:p>
        </w:tc>
        <w:tc>
          <w:tcPr>
            <w:tcW w:w="5691" w:type="dxa"/>
            <w:shd w:val="clear" w:color="auto" w:fill="F2F2F2" w:themeFill="background1" w:themeFillShade="F2"/>
          </w:tcPr>
          <w:p w14:paraId="3F52CE50" w14:textId="77777777" w:rsidR="001F4DB4" w:rsidRPr="003B73E7" w:rsidRDefault="001F4DB4" w:rsidP="00AD2B8E">
            <w:pPr>
              <w:pStyle w:val="H6"/>
              <w:ind w:right="-1"/>
              <w:rPr>
                <w:sz w:val="18"/>
                <w:szCs w:val="18"/>
              </w:rPr>
            </w:pPr>
            <w:r w:rsidRPr="003B73E7">
              <w:rPr>
                <w:sz w:val="18"/>
                <w:szCs w:val="18"/>
              </w:rPr>
              <w:t>Expected behaviour</w:t>
            </w:r>
          </w:p>
        </w:tc>
      </w:tr>
      <w:tr w:rsidR="001F4DB4" w14:paraId="10F3073E" w14:textId="77777777" w:rsidTr="00AD2B8E">
        <w:tc>
          <w:tcPr>
            <w:tcW w:w="535" w:type="dxa"/>
            <w:shd w:val="clear" w:color="auto" w:fill="F2F2F2" w:themeFill="background1" w:themeFillShade="F2"/>
          </w:tcPr>
          <w:p w14:paraId="306EBBF1" w14:textId="77777777" w:rsidR="001F4DB4" w:rsidRPr="009837F2" w:rsidRDefault="001F4DB4" w:rsidP="00AD2B8E">
            <w:pPr>
              <w:rPr>
                <w:b/>
              </w:rPr>
            </w:pPr>
            <w:r w:rsidRPr="009837F2">
              <w:t>1</w:t>
            </w:r>
          </w:p>
        </w:tc>
        <w:tc>
          <w:tcPr>
            <w:tcW w:w="2790" w:type="dxa"/>
          </w:tcPr>
          <w:p w14:paraId="232CE604" w14:textId="77777777" w:rsidR="001F4DB4" w:rsidRPr="009837F2" w:rsidRDefault="001F4DB4" w:rsidP="00AD2B8E">
            <w:r w:rsidRPr="009837F2">
              <w:t>Power ON DUT.</w:t>
            </w:r>
          </w:p>
          <w:p w14:paraId="0C80FCA6" w14:textId="77777777" w:rsidR="001F4DB4" w:rsidRPr="009837F2" w:rsidRDefault="001F4DB4" w:rsidP="00AD2B8E"/>
          <w:p w14:paraId="4B6933F0" w14:textId="77777777" w:rsidR="001F4DB4" w:rsidRPr="009837F2" w:rsidRDefault="001F4DB4" w:rsidP="00AD2B8E"/>
        </w:tc>
        <w:tc>
          <w:tcPr>
            <w:tcW w:w="5691" w:type="dxa"/>
          </w:tcPr>
          <w:p w14:paraId="1DFA4A8B" w14:textId="77777777" w:rsidR="001F4DB4" w:rsidRPr="009837F2" w:rsidRDefault="001F4DB4" w:rsidP="00AD2B8E">
            <w:r w:rsidRPr="009837F2">
              <w:t>DUT is successfully CS/PS registered</w:t>
            </w:r>
          </w:p>
          <w:p w14:paraId="260A6D7F" w14:textId="77777777" w:rsidR="001F4DB4" w:rsidRPr="009837F2" w:rsidRDefault="001F4DB4" w:rsidP="00AD2B8E">
            <w:r w:rsidRPr="009837F2">
              <w:t xml:space="preserve">DUT sends an ACTIVATE PDP CONTEXT REQUEST message to the network </w:t>
            </w:r>
            <w:r>
              <w:t>for</w:t>
            </w:r>
            <w:r w:rsidRPr="009837F2">
              <w:t xml:space="preserve"> APN1.</w:t>
            </w:r>
          </w:p>
          <w:p w14:paraId="7917610C" w14:textId="77777777" w:rsidR="001F4DB4" w:rsidRPr="009837F2" w:rsidRDefault="001F4DB4" w:rsidP="00AD2B8E">
            <w:r w:rsidRPr="009837F2">
              <w:t>The network shall respond to the DUT with an ACTIVATE PDP CONTEXT ACCEPT message.</w:t>
            </w:r>
          </w:p>
        </w:tc>
      </w:tr>
      <w:tr w:rsidR="001F4DB4" w14:paraId="6C1DF8D2" w14:textId="77777777" w:rsidTr="00AD2B8E">
        <w:tc>
          <w:tcPr>
            <w:tcW w:w="535" w:type="dxa"/>
            <w:shd w:val="clear" w:color="auto" w:fill="F2F2F2" w:themeFill="background1" w:themeFillShade="F2"/>
          </w:tcPr>
          <w:p w14:paraId="56698EFE" w14:textId="77777777" w:rsidR="001F4DB4" w:rsidRPr="009837F2" w:rsidRDefault="001F4DB4" w:rsidP="00AD2B8E">
            <w:r w:rsidRPr="009837F2">
              <w:t>2</w:t>
            </w:r>
          </w:p>
        </w:tc>
        <w:tc>
          <w:tcPr>
            <w:tcW w:w="2790" w:type="dxa"/>
          </w:tcPr>
          <w:p w14:paraId="2A9F8C54" w14:textId="77777777" w:rsidR="001F4DB4" w:rsidRPr="009837F2" w:rsidRDefault="001F4DB4" w:rsidP="00AD2B8E">
            <w:r w:rsidRPr="009837F2">
              <w:t>Open the embedded browser application and load a webpage.</w:t>
            </w:r>
          </w:p>
        </w:tc>
        <w:tc>
          <w:tcPr>
            <w:tcW w:w="5691" w:type="dxa"/>
          </w:tcPr>
          <w:p w14:paraId="45D73520" w14:textId="77777777" w:rsidR="001F4DB4" w:rsidRPr="009837F2" w:rsidRDefault="001F4DB4" w:rsidP="00AD2B8E">
            <w:r w:rsidRPr="009837F2">
              <w:t>Webpage is loaded successfully.</w:t>
            </w:r>
          </w:p>
        </w:tc>
      </w:tr>
      <w:tr w:rsidR="001F4DB4" w14:paraId="13560D88" w14:textId="77777777" w:rsidTr="00AD2B8E">
        <w:tc>
          <w:tcPr>
            <w:tcW w:w="535" w:type="dxa"/>
            <w:shd w:val="clear" w:color="auto" w:fill="F2F2F2" w:themeFill="background1" w:themeFillShade="F2"/>
          </w:tcPr>
          <w:p w14:paraId="54DF7537" w14:textId="77777777" w:rsidR="001F4DB4" w:rsidRPr="009837F2" w:rsidRDefault="001F4DB4" w:rsidP="00AD2B8E">
            <w:pPr>
              <w:rPr>
                <w:b/>
              </w:rPr>
            </w:pPr>
            <w:r w:rsidRPr="009837F2">
              <w:t>3</w:t>
            </w:r>
          </w:p>
        </w:tc>
        <w:tc>
          <w:tcPr>
            <w:tcW w:w="2790" w:type="dxa"/>
          </w:tcPr>
          <w:p w14:paraId="1BA0B299" w14:textId="77777777" w:rsidR="001F4DB4" w:rsidRPr="009837F2" w:rsidRDefault="001F4DB4" w:rsidP="00AD2B8E">
            <w:r>
              <w:t xml:space="preserve">Activate a Tethering / </w:t>
            </w:r>
            <w:r w:rsidRPr="009837F2">
              <w:t>DUN connection.</w:t>
            </w:r>
          </w:p>
        </w:tc>
        <w:tc>
          <w:tcPr>
            <w:tcW w:w="5691" w:type="dxa"/>
          </w:tcPr>
          <w:p w14:paraId="7EF05578" w14:textId="77777777" w:rsidR="001F4DB4" w:rsidRDefault="001F4DB4" w:rsidP="00AD2B8E">
            <w:r w:rsidRPr="009837F2">
              <w:t xml:space="preserve">The Tethering / DUN connection is established successfully. </w:t>
            </w:r>
          </w:p>
          <w:p w14:paraId="650BDE25" w14:textId="77777777" w:rsidR="001F4DB4" w:rsidRPr="009837F2" w:rsidRDefault="001F4DB4" w:rsidP="00AD2B8E">
            <w:r>
              <w:t xml:space="preserve">Check that </w:t>
            </w:r>
            <w:r w:rsidRPr="009837F2">
              <w:t xml:space="preserve">DUT </w:t>
            </w:r>
            <w:r>
              <w:t>does not send</w:t>
            </w:r>
            <w:r w:rsidRPr="009837F2">
              <w:t xml:space="preserve"> an</w:t>
            </w:r>
            <w:r>
              <w:t>other</w:t>
            </w:r>
            <w:r w:rsidRPr="009837F2">
              <w:t xml:space="preserve"> ACTIVATE PDP CONTEXT REQUEST message to the network using APN1.</w:t>
            </w:r>
          </w:p>
        </w:tc>
      </w:tr>
      <w:tr w:rsidR="001F4DB4" w14:paraId="1BF6B98D" w14:textId="77777777" w:rsidTr="00AD2B8E">
        <w:tc>
          <w:tcPr>
            <w:tcW w:w="535" w:type="dxa"/>
            <w:shd w:val="clear" w:color="auto" w:fill="F2F2F2" w:themeFill="background1" w:themeFillShade="F2"/>
          </w:tcPr>
          <w:p w14:paraId="6751D6F2" w14:textId="77777777" w:rsidR="001F4DB4" w:rsidRPr="009837F2" w:rsidRDefault="001F4DB4" w:rsidP="00AD2B8E">
            <w:r>
              <w:t>4</w:t>
            </w:r>
          </w:p>
        </w:tc>
        <w:tc>
          <w:tcPr>
            <w:tcW w:w="2790" w:type="dxa"/>
          </w:tcPr>
          <w:p w14:paraId="49AFF920" w14:textId="77777777" w:rsidR="001F4DB4" w:rsidRDefault="001F4DB4" w:rsidP="00AD2B8E">
            <w:r w:rsidRPr="00CC6B91">
              <w:rPr>
                <w:szCs w:val="18"/>
              </w:rPr>
              <w:t xml:space="preserve">Using an external device such as a PC, connect to the hotspot.  </w:t>
            </w:r>
          </w:p>
        </w:tc>
        <w:tc>
          <w:tcPr>
            <w:tcW w:w="5691" w:type="dxa"/>
          </w:tcPr>
          <w:p w14:paraId="7EF51A16" w14:textId="77777777" w:rsidR="001F4DB4" w:rsidRPr="009837F2" w:rsidRDefault="001F4DB4" w:rsidP="00AD2B8E"/>
        </w:tc>
      </w:tr>
      <w:tr w:rsidR="001F4DB4" w14:paraId="6A4F6476" w14:textId="77777777" w:rsidTr="00AD2B8E">
        <w:tc>
          <w:tcPr>
            <w:tcW w:w="535" w:type="dxa"/>
            <w:shd w:val="clear" w:color="auto" w:fill="F2F2F2" w:themeFill="background1" w:themeFillShade="F2"/>
          </w:tcPr>
          <w:p w14:paraId="63391DED" w14:textId="77777777" w:rsidR="001F4DB4" w:rsidRPr="009837F2" w:rsidRDefault="001F4DB4" w:rsidP="00AD2B8E">
            <w:r>
              <w:t>5</w:t>
            </w:r>
          </w:p>
        </w:tc>
        <w:tc>
          <w:tcPr>
            <w:tcW w:w="2790" w:type="dxa"/>
          </w:tcPr>
          <w:p w14:paraId="213E06C9" w14:textId="77777777" w:rsidR="001F4DB4" w:rsidRPr="009837F2" w:rsidRDefault="001F4DB4" w:rsidP="00AD2B8E">
            <w:r>
              <w:t>Open browser on the external device</w:t>
            </w:r>
            <w:r w:rsidRPr="009837F2">
              <w:t xml:space="preserve"> and load a webpage.</w:t>
            </w:r>
          </w:p>
        </w:tc>
        <w:tc>
          <w:tcPr>
            <w:tcW w:w="5691" w:type="dxa"/>
          </w:tcPr>
          <w:p w14:paraId="6396FFE5" w14:textId="77777777" w:rsidR="001F4DB4" w:rsidRPr="009837F2" w:rsidRDefault="001F4DB4" w:rsidP="00AD2B8E">
            <w:r w:rsidRPr="009837F2">
              <w:t>Webpage is loaded successfully.</w:t>
            </w:r>
          </w:p>
          <w:p w14:paraId="32E3DAD8" w14:textId="77777777" w:rsidR="001F4DB4" w:rsidRPr="009837F2" w:rsidRDefault="001F4DB4" w:rsidP="00AD2B8E"/>
        </w:tc>
      </w:tr>
      <w:tr w:rsidR="001F4DB4" w14:paraId="5FEF79BC" w14:textId="77777777" w:rsidTr="00AD2B8E">
        <w:tc>
          <w:tcPr>
            <w:tcW w:w="535" w:type="dxa"/>
            <w:shd w:val="clear" w:color="auto" w:fill="F2F2F2" w:themeFill="background1" w:themeFillShade="F2"/>
          </w:tcPr>
          <w:p w14:paraId="02CDF476" w14:textId="77777777" w:rsidR="001F4DB4" w:rsidRPr="009837F2" w:rsidRDefault="001F4DB4" w:rsidP="00AD2B8E">
            <w:r>
              <w:t>6</w:t>
            </w:r>
          </w:p>
        </w:tc>
        <w:tc>
          <w:tcPr>
            <w:tcW w:w="2790" w:type="dxa"/>
          </w:tcPr>
          <w:p w14:paraId="3228146E" w14:textId="77777777" w:rsidR="001F4DB4" w:rsidRPr="009837F2" w:rsidRDefault="001F4DB4" w:rsidP="00AD2B8E">
            <w:r w:rsidRPr="009837F2">
              <w:t>Open the embedded browser application and load a webpage.</w:t>
            </w:r>
          </w:p>
        </w:tc>
        <w:tc>
          <w:tcPr>
            <w:tcW w:w="5691" w:type="dxa"/>
          </w:tcPr>
          <w:p w14:paraId="46A49754" w14:textId="77777777" w:rsidR="001F4DB4" w:rsidRPr="009837F2" w:rsidRDefault="001F4DB4" w:rsidP="00AD2B8E">
            <w:r w:rsidRPr="009837F2">
              <w:t>Webpage is loaded successfully.</w:t>
            </w:r>
          </w:p>
          <w:p w14:paraId="334E5A6B" w14:textId="77777777" w:rsidR="001F4DB4" w:rsidRPr="009837F2" w:rsidRDefault="001F4DB4" w:rsidP="00AD2B8E"/>
        </w:tc>
      </w:tr>
      <w:tr w:rsidR="001F4DB4" w14:paraId="1AFEDF44" w14:textId="77777777" w:rsidTr="00AD2B8E">
        <w:tc>
          <w:tcPr>
            <w:tcW w:w="535" w:type="dxa"/>
            <w:shd w:val="clear" w:color="auto" w:fill="F2F2F2" w:themeFill="background1" w:themeFillShade="F2"/>
          </w:tcPr>
          <w:p w14:paraId="011E0A5A" w14:textId="77777777" w:rsidR="001F4DB4" w:rsidRPr="009837F2" w:rsidRDefault="001F4DB4" w:rsidP="00AD2B8E">
            <w:r>
              <w:t>7</w:t>
            </w:r>
          </w:p>
        </w:tc>
        <w:tc>
          <w:tcPr>
            <w:tcW w:w="2790" w:type="dxa"/>
          </w:tcPr>
          <w:p w14:paraId="787FC521" w14:textId="77777777" w:rsidR="001F4DB4" w:rsidRPr="009837F2" w:rsidRDefault="001F4DB4" w:rsidP="00AD2B8E">
            <w:r w:rsidRPr="009837F2">
              <w:t xml:space="preserve">Deactivate the </w:t>
            </w:r>
            <w:r>
              <w:t>T</w:t>
            </w:r>
            <w:r w:rsidRPr="009837F2">
              <w:t>ethering / DUN</w:t>
            </w:r>
            <w:r>
              <w:t xml:space="preserve"> connection.</w:t>
            </w:r>
          </w:p>
        </w:tc>
        <w:tc>
          <w:tcPr>
            <w:tcW w:w="5691" w:type="dxa"/>
          </w:tcPr>
          <w:p w14:paraId="58BA8A29" w14:textId="77777777" w:rsidR="001F4DB4" w:rsidRDefault="001F4DB4" w:rsidP="00AD2B8E">
            <w:r w:rsidRPr="009837F2">
              <w:t xml:space="preserve">The Tethering / DUN </w:t>
            </w:r>
            <w:r>
              <w:t>connection</w:t>
            </w:r>
            <w:r w:rsidRPr="009837F2">
              <w:t xml:space="preserve"> is deactivated successfully.</w:t>
            </w:r>
          </w:p>
          <w:p w14:paraId="07531FFD" w14:textId="77777777" w:rsidR="001F4DB4" w:rsidRPr="009837F2" w:rsidRDefault="001F4DB4" w:rsidP="00AD2B8E">
            <w:r>
              <w:t xml:space="preserve">Check that </w:t>
            </w:r>
            <w:r w:rsidRPr="009837F2">
              <w:t xml:space="preserve">DUT </w:t>
            </w:r>
            <w:r>
              <w:t>does not send</w:t>
            </w:r>
            <w:r w:rsidRPr="009837F2">
              <w:t xml:space="preserve"> a DEACTIVATE PDP CONTEXT REQUEST message to the network.</w:t>
            </w:r>
          </w:p>
        </w:tc>
      </w:tr>
      <w:tr w:rsidR="001F4DB4" w14:paraId="5924B5FC" w14:textId="77777777" w:rsidTr="00AD2B8E">
        <w:tc>
          <w:tcPr>
            <w:tcW w:w="535" w:type="dxa"/>
            <w:shd w:val="clear" w:color="auto" w:fill="F2F2F2" w:themeFill="background1" w:themeFillShade="F2"/>
          </w:tcPr>
          <w:p w14:paraId="3EC7E994" w14:textId="77777777" w:rsidR="001F4DB4" w:rsidRPr="009837F2" w:rsidRDefault="001F4DB4" w:rsidP="00AD2B8E">
            <w:r>
              <w:t>8</w:t>
            </w:r>
          </w:p>
        </w:tc>
        <w:tc>
          <w:tcPr>
            <w:tcW w:w="2790" w:type="dxa"/>
          </w:tcPr>
          <w:p w14:paraId="16589D3F" w14:textId="77777777" w:rsidR="001F4DB4" w:rsidRPr="009837F2" w:rsidRDefault="001F4DB4" w:rsidP="00AD2B8E">
            <w:r>
              <w:t>Open the browser</w:t>
            </w:r>
            <w:r w:rsidRPr="009837F2">
              <w:t xml:space="preserve"> </w:t>
            </w:r>
            <w:r>
              <w:t>on the external device</w:t>
            </w:r>
            <w:r w:rsidRPr="009837F2">
              <w:t xml:space="preserve"> and load a webpage.</w:t>
            </w:r>
          </w:p>
        </w:tc>
        <w:tc>
          <w:tcPr>
            <w:tcW w:w="5691" w:type="dxa"/>
          </w:tcPr>
          <w:p w14:paraId="6095427E" w14:textId="77777777" w:rsidR="001F4DB4" w:rsidRPr="009837F2" w:rsidRDefault="001F4DB4" w:rsidP="00AD2B8E">
            <w:r w:rsidRPr="009837F2">
              <w:t>Webpage is not loaded.</w:t>
            </w:r>
          </w:p>
        </w:tc>
      </w:tr>
      <w:tr w:rsidR="001F4DB4" w14:paraId="116CB1E3" w14:textId="77777777" w:rsidTr="00AD2B8E">
        <w:tc>
          <w:tcPr>
            <w:tcW w:w="535" w:type="dxa"/>
            <w:shd w:val="clear" w:color="auto" w:fill="F2F2F2" w:themeFill="background1" w:themeFillShade="F2"/>
          </w:tcPr>
          <w:p w14:paraId="7066790F" w14:textId="77777777" w:rsidR="001F4DB4" w:rsidRPr="009837F2" w:rsidRDefault="001F4DB4" w:rsidP="00AD2B8E">
            <w:r>
              <w:t>9</w:t>
            </w:r>
          </w:p>
        </w:tc>
        <w:tc>
          <w:tcPr>
            <w:tcW w:w="2790" w:type="dxa"/>
          </w:tcPr>
          <w:p w14:paraId="263F1F99" w14:textId="77777777" w:rsidR="001F4DB4" w:rsidRPr="009837F2" w:rsidRDefault="001F4DB4" w:rsidP="00AD2B8E">
            <w:r w:rsidRPr="009837F2">
              <w:t xml:space="preserve">Open the embedded browser application and load </w:t>
            </w:r>
            <w:r w:rsidRPr="009837F2">
              <w:lastRenderedPageBreak/>
              <w:t>a webpage.</w:t>
            </w:r>
          </w:p>
        </w:tc>
        <w:tc>
          <w:tcPr>
            <w:tcW w:w="5691" w:type="dxa"/>
          </w:tcPr>
          <w:p w14:paraId="5EAC00AE" w14:textId="77777777" w:rsidR="001F4DB4" w:rsidRPr="009837F2" w:rsidRDefault="001F4DB4" w:rsidP="00AD2B8E">
            <w:r w:rsidRPr="009837F2">
              <w:lastRenderedPageBreak/>
              <w:t>Webpage is loaded successfully.</w:t>
            </w:r>
          </w:p>
          <w:p w14:paraId="07A2F3B9" w14:textId="77777777" w:rsidR="001F4DB4" w:rsidRPr="009837F2" w:rsidRDefault="001F4DB4" w:rsidP="00AD2B8E"/>
        </w:tc>
      </w:tr>
      <w:tr w:rsidR="001F4DB4" w14:paraId="2855B59C" w14:textId="77777777" w:rsidTr="00AD2B8E">
        <w:tc>
          <w:tcPr>
            <w:tcW w:w="535" w:type="dxa"/>
            <w:shd w:val="clear" w:color="auto" w:fill="F2F2F2" w:themeFill="background1" w:themeFillShade="F2"/>
          </w:tcPr>
          <w:p w14:paraId="11F1155A" w14:textId="77777777" w:rsidR="001F4DB4" w:rsidRPr="009837F2" w:rsidRDefault="001F4DB4" w:rsidP="00AD2B8E">
            <w:r>
              <w:lastRenderedPageBreak/>
              <w:t>10</w:t>
            </w:r>
          </w:p>
        </w:tc>
        <w:tc>
          <w:tcPr>
            <w:tcW w:w="2790" w:type="dxa"/>
          </w:tcPr>
          <w:p w14:paraId="68CCE6E6" w14:textId="77777777" w:rsidR="001F4DB4" w:rsidRPr="009837F2" w:rsidRDefault="001F4DB4" w:rsidP="00AD2B8E">
            <w:pPr>
              <w:tabs>
                <w:tab w:val="num" w:pos="492"/>
              </w:tabs>
            </w:pPr>
            <w:r w:rsidRPr="009837F2">
              <w:t xml:space="preserve">Disable mobile data at DUT. </w:t>
            </w:r>
          </w:p>
          <w:p w14:paraId="17C2F128" w14:textId="77777777" w:rsidR="001F4DB4" w:rsidRPr="009837F2" w:rsidRDefault="001F4DB4" w:rsidP="00AD2B8E"/>
        </w:tc>
        <w:tc>
          <w:tcPr>
            <w:tcW w:w="5691" w:type="dxa"/>
          </w:tcPr>
          <w:p w14:paraId="2CAA38B7" w14:textId="77777777" w:rsidR="001F4DB4" w:rsidRPr="009837F2" w:rsidRDefault="001F4DB4" w:rsidP="00AD2B8E">
            <w:r w:rsidRPr="009837F2">
              <w:t>DUT sends a DEACTIVATE PDP CONTEXT</w:t>
            </w:r>
            <w:r>
              <w:t xml:space="preserve"> REQUEST message to the network for APN1.</w:t>
            </w:r>
          </w:p>
          <w:p w14:paraId="194E8C44" w14:textId="77777777" w:rsidR="001F4DB4" w:rsidRDefault="001F4DB4" w:rsidP="00AD2B8E">
            <w:r w:rsidRPr="009837F2">
              <w:t>The network shall respond to the DUT with a DEACTIVATE PDP CONTEXT ACCEPT message.</w:t>
            </w:r>
          </w:p>
          <w:p w14:paraId="7567C0A0" w14:textId="77777777" w:rsidR="001F4DB4" w:rsidRPr="009837F2" w:rsidRDefault="001F4DB4" w:rsidP="00AD2B8E">
            <w:r>
              <w:t>Mobile data is disabled successfully.</w:t>
            </w:r>
          </w:p>
        </w:tc>
      </w:tr>
      <w:tr w:rsidR="001F4DB4" w14:paraId="517CADAA" w14:textId="77777777" w:rsidTr="00AD2B8E">
        <w:tc>
          <w:tcPr>
            <w:tcW w:w="535" w:type="dxa"/>
            <w:shd w:val="clear" w:color="auto" w:fill="F2F2F2" w:themeFill="background1" w:themeFillShade="F2"/>
          </w:tcPr>
          <w:p w14:paraId="7B24E255" w14:textId="77777777" w:rsidR="001F4DB4" w:rsidRPr="009837F2" w:rsidRDefault="001F4DB4" w:rsidP="00AD2B8E">
            <w:r>
              <w:t>11</w:t>
            </w:r>
          </w:p>
        </w:tc>
        <w:tc>
          <w:tcPr>
            <w:tcW w:w="2790" w:type="dxa"/>
          </w:tcPr>
          <w:p w14:paraId="510BCDB7" w14:textId="77777777" w:rsidR="001F4DB4" w:rsidRPr="009837F2" w:rsidRDefault="001F4DB4" w:rsidP="00AD2B8E">
            <w:pPr>
              <w:tabs>
                <w:tab w:val="num" w:pos="568"/>
              </w:tabs>
            </w:pPr>
            <w:r w:rsidRPr="009837F2">
              <w:t>Open the embedded browser application and load a webpage.</w:t>
            </w:r>
          </w:p>
        </w:tc>
        <w:tc>
          <w:tcPr>
            <w:tcW w:w="5691" w:type="dxa"/>
          </w:tcPr>
          <w:p w14:paraId="4CDFC277" w14:textId="77777777" w:rsidR="001F4DB4" w:rsidRPr="009837F2" w:rsidRDefault="001F4DB4" w:rsidP="00AD2B8E">
            <w:pPr>
              <w:tabs>
                <w:tab w:val="num" w:pos="644"/>
              </w:tabs>
            </w:pPr>
            <w:r w:rsidRPr="009837F2">
              <w:t>Web page is not loaded.</w:t>
            </w:r>
          </w:p>
          <w:p w14:paraId="3F343908" w14:textId="77777777" w:rsidR="001F4DB4" w:rsidRPr="009837F2" w:rsidRDefault="001F4DB4" w:rsidP="00AD2B8E"/>
        </w:tc>
      </w:tr>
    </w:tbl>
    <w:p w14:paraId="371F30B8" w14:textId="77777777" w:rsidR="001F4DB4" w:rsidRDefault="001F4DB4" w:rsidP="001F4DB4">
      <w:pPr>
        <w:pStyle w:val="NO"/>
      </w:pPr>
    </w:p>
    <w:p w14:paraId="429CD424" w14:textId="77777777" w:rsidR="001F4DB4" w:rsidRPr="00D268FB" w:rsidRDefault="001F4DB4" w:rsidP="001F4DB4">
      <w:pPr>
        <w:pStyle w:val="NO"/>
        <w:ind w:left="567" w:firstLine="0"/>
      </w:pPr>
      <w:r w:rsidRPr="00D268FB">
        <w:t>Note: If DUT only supports PDP context activation/deactivation when starting/closing the embedded Browser application and/or when activating/deactivating the Tethering/DUN connection, this behaviour is acceptable as part of this test case as well.</w:t>
      </w:r>
    </w:p>
    <w:p w14:paraId="158345FE" w14:textId="77777777" w:rsidR="001F4DB4" w:rsidRDefault="001F4DB4" w:rsidP="001F4DB4"/>
    <w:p w14:paraId="72913862" w14:textId="05A518E5" w:rsidR="008D56D9" w:rsidRPr="00D268FB" w:rsidRDefault="008D56D9" w:rsidP="0025267E">
      <w:pPr>
        <w:pStyle w:val="Heading3"/>
      </w:pPr>
      <w:bookmarkStart w:id="311" w:name="_Toc396824048"/>
      <w:bookmarkStart w:id="312" w:name="_Toc397450763"/>
      <w:bookmarkStart w:id="313" w:name="_Toc415750860"/>
      <w:bookmarkStart w:id="314" w:name="_Toc421610200"/>
      <w:bookmarkStart w:id="315" w:name="_Toc447202344"/>
      <w:bookmarkStart w:id="316" w:name="_Toc119931332"/>
      <w:bookmarkEnd w:id="307"/>
      <w:bookmarkEnd w:id="308"/>
      <w:bookmarkEnd w:id="309"/>
      <w:r w:rsidRPr="00D268FB">
        <w:t>19.1.4</w:t>
      </w:r>
      <w:r w:rsidRPr="00D268FB">
        <w:tab/>
      </w:r>
      <w:bookmarkEnd w:id="311"/>
      <w:r w:rsidRPr="00D268FB">
        <w:tab/>
        <w:t xml:space="preserve">PDP Context Activation </w:t>
      </w:r>
      <w:r w:rsidR="00D4603D">
        <w:t>–</w:t>
      </w:r>
      <w:r w:rsidRPr="00D268FB">
        <w:t xml:space="preserve"> User initiated – Roaming</w:t>
      </w:r>
      <w:bookmarkEnd w:id="312"/>
      <w:bookmarkEnd w:id="313"/>
      <w:bookmarkEnd w:id="314"/>
      <w:bookmarkEnd w:id="315"/>
      <w:bookmarkEnd w:id="316"/>
    </w:p>
    <w:p w14:paraId="482CFD04" w14:textId="77777777" w:rsidR="008D56D9" w:rsidRPr="00D268FB" w:rsidRDefault="008D56D9" w:rsidP="008D56D9">
      <w:pPr>
        <w:pStyle w:val="H6"/>
      </w:pPr>
      <w:r w:rsidRPr="00D268FB">
        <w:t>Description</w:t>
      </w:r>
    </w:p>
    <w:p w14:paraId="00F34E36" w14:textId="77777777" w:rsidR="008D56D9" w:rsidRPr="00D268FB" w:rsidRDefault="008D56D9" w:rsidP="008D56D9">
      <w:r w:rsidRPr="00D268FB">
        <w:t xml:space="preserve">Verify that the DUT can successfully activate a primary PDP context for a Roaming PLMN. </w:t>
      </w:r>
    </w:p>
    <w:p w14:paraId="110C133C" w14:textId="77777777" w:rsidR="008D56D9" w:rsidRPr="00D268FB" w:rsidRDefault="008D56D9" w:rsidP="008D56D9">
      <w:pPr>
        <w:pStyle w:val="H6"/>
      </w:pPr>
      <w:r w:rsidRPr="00D268FB">
        <w:t>Related core specifications</w:t>
      </w:r>
    </w:p>
    <w:p w14:paraId="174A9F52" w14:textId="77777777" w:rsidR="008D56D9" w:rsidRPr="00D268FB" w:rsidRDefault="008D56D9" w:rsidP="008D56D9">
      <w:pPr>
        <w:rPr>
          <w:b/>
        </w:rPr>
      </w:pPr>
      <w:r w:rsidRPr="00D268FB">
        <w:t>3GPP TS 24.008 6.1.3.1.1 (Successful PDP context activation initiated by the mobile station)</w:t>
      </w:r>
    </w:p>
    <w:p w14:paraId="24CEC673" w14:textId="77777777" w:rsidR="008D56D9" w:rsidRPr="00D268FB" w:rsidRDefault="008D56D9" w:rsidP="008D56D9">
      <w:pPr>
        <w:pStyle w:val="H6"/>
      </w:pPr>
      <w:r w:rsidRPr="00D268FB">
        <w:t>Reason for test</w:t>
      </w:r>
    </w:p>
    <w:p w14:paraId="2B9FE7B5" w14:textId="77777777" w:rsidR="008D56D9" w:rsidRPr="00D268FB" w:rsidRDefault="008D56D9" w:rsidP="008D56D9">
      <w:r w:rsidRPr="00D268FB">
        <w:t>To ensure that the DUT is able to activate a PDP context correctly on a VPLMN.</w:t>
      </w:r>
    </w:p>
    <w:p w14:paraId="3088D63F" w14:textId="77777777" w:rsidR="008D56D9" w:rsidRPr="00D268FB" w:rsidRDefault="008D56D9" w:rsidP="008D56D9">
      <w:pPr>
        <w:pStyle w:val="H6"/>
      </w:pPr>
      <w:r w:rsidRPr="00D268FB">
        <w:t>Initial configuration</w:t>
      </w:r>
    </w:p>
    <w:p w14:paraId="0C8FF5A9" w14:textId="77777777" w:rsidR="008D56D9" w:rsidRPr="00D268FB" w:rsidRDefault="008D56D9" w:rsidP="008D56D9">
      <w:r w:rsidRPr="00D268FB">
        <w:t>Mobile data is enabled by default.</w:t>
      </w:r>
    </w:p>
    <w:p w14:paraId="09D00A29" w14:textId="77777777" w:rsidR="008D56D9" w:rsidRPr="00D268FB" w:rsidRDefault="008D56D9" w:rsidP="008D56D9">
      <w:r w:rsidRPr="00D268FB">
        <w:t>Data Roaming is enabled by default.</w:t>
      </w:r>
    </w:p>
    <w:p w14:paraId="0D2273BE" w14:textId="77777777" w:rsidR="008D56D9" w:rsidRPr="00D268FB" w:rsidRDefault="008D56D9" w:rsidP="008D56D9">
      <w:r w:rsidRPr="00D268FB">
        <w:t>DUT is Powered OFF.</w:t>
      </w:r>
    </w:p>
    <w:p w14:paraId="7DBEFBA0" w14:textId="77777777" w:rsidR="008D56D9" w:rsidRPr="00D268FB" w:rsidRDefault="008D56D9" w:rsidP="008D56D9">
      <w:r w:rsidRPr="00D268FB">
        <w:t>Roaming SIM/USIM is required.</w:t>
      </w:r>
    </w:p>
    <w:p w14:paraId="22C82924" w14:textId="77777777" w:rsidR="00E37BB9" w:rsidRPr="00D268FB" w:rsidRDefault="00E37BB9" w:rsidP="00E37BB9">
      <w:pPr>
        <w:pStyle w:val="H6"/>
      </w:pPr>
      <w:r w:rsidRPr="00D268FB">
        <w:t>Test procedure</w:t>
      </w:r>
    </w:p>
    <w:p w14:paraId="73DF1D78" w14:textId="77777777" w:rsidR="00E37BB9" w:rsidRPr="00D268FB" w:rsidRDefault="00E37BB9" w:rsidP="002D6921">
      <w:pPr>
        <w:numPr>
          <w:ilvl w:val="0"/>
          <w:numId w:val="198"/>
        </w:numPr>
        <w:tabs>
          <w:tab w:val="clear" w:pos="720"/>
          <w:tab w:val="num" w:pos="360"/>
        </w:tabs>
        <w:ind w:left="360"/>
      </w:pPr>
      <w:r w:rsidRPr="00D268FB">
        <w:t>Power ON DUT on Roaming PLMN.</w:t>
      </w:r>
    </w:p>
    <w:p w14:paraId="517A8B2A" w14:textId="77777777" w:rsidR="00E37BB9" w:rsidRPr="00D268FB" w:rsidRDefault="00E37BB9" w:rsidP="002D6921">
      <w:pPr>
        <w:numPr>
          <w:ilvl w:val="0"/>
          <w:numId w:val="198"/>
        </w:numPr>
        <w:ind w:left="360"/>
      </w:pPr>
      <w:r w:rsidRPr="00D268FB">
        <w:t>Open the embedded browser application and load a webpage.</w:t>
      </w:r>
    </w:p>
    <w:p w14:paraId="6539ACC9" w14:textId="77777777" w:rsidR="00E37BB9" w:rsidRPr="00D268FB" w:rsidRDefault="00E37BB9" w:rsidP="00E37BB9">
      <w:pPr>
        <w:pStyle w:val="NO"/>
      </w:pPr>
      <w:r w:rsidRPr="00D268FB">
        <w:t>Note:</w:t>
      </w:r>
      <w:r w:rsidRPr="00D268FB">
        <w:tab/>
        <w:t>If DUT only supports PDP context activation when starting the embedded browser application, this behaviour is acceptable as part of this test case as well.</w:t>
      </w:r>
    </w:p>
    <w:p w14:paraId="70A695C0" w14:textId="77777777" w:rsidR="00E37BB9" w:rsidRPr="00D268FB" w:rsidRDefault="00E37BB9" w:rsidP="00E37BB9">
      <w:pPr>
        <w:pStyle w:val="NO"/>
      </w:pPr>
      <w:r w:rsidRPr="00D268FB">
        <w:t>Note:</w:t>
      </w:r>
      <w:r w:rsidRPr="00D268FB">
        <w:tab/>
        <w:t>If DUT does not support embedded browser application use a Tethering / DUN connection.</w:t>
      </w:r>
    </w:p>
    <w:p w14:paraId="41CBD4D2" w14:textId="77777777" w:rsidR="00E37BB9" w:rsidRPr="00D268FB" w:rsidRDefault="00E37BB9" w:rsidP="00E37BB9">
      <w:pPr>
        <w:pStyle w:val="H6"/>
      </w:pPr>
      <w:r w:rsidRPr="00D268FB">
        <w:t>Expected behaviour</w:t>
      </w:r>
    </w:p>
    <w:p w14:paraId="43B04FAF" w14:textId="77777777" w:rsidR="00E37BB9" w:rsidRPr="00D268FB" w:rsidRDefault="00E37BB9" w:rsidP="002D6921">
      <w:pPr>
        <w:numPr>
          <w:ilvl w:val="0"/>
          <w:numId w:val="199"/>
        </w:numPr>
        <w:ind w:left="360"/>
      </w:pPr>
      <w:r w:rsidRPr="00D268FB">
        <w:t>DUT is successfully CS/PS registered on Roaming PLMN.</w:t>
      </w:r>
    </w:p>
    <w:p w14:paraId="5DEDCCC8" w14:textId="77777777" w:rsidR="00E37BB9" w:rsidRPr="00D268FB" w:rsidRDefault="00E37BB9" w:rsidP="002D6921">
      <w:pPr>
        <w:pStyle w:val="ListParagraph"/>
        <w:numPr>
          <w:ilvl w:val="0"/>
          <w:numId w:val="199"/>
        </w:numPr>
        <w:spacing w:after="120" w:line="240" w:lineRule="auto"/>
        <w:ind w:left="360"/>
      </w:pPr>
      <w:r w:rsidRPr="00D268FB">
        <w:t>Webpage is loaded successfully.</w:t>
      </w:r>
    </w:p>
    <w:p w14:paraId="06D5F731" w14:textId="2C509EA5" w:rsidR="008D56D9" w:rsidRPr="00D268FB" w:rsidRDefault="008D56D9" w:rsidP="0025267E">
      <w:pPr>
        <w:pStyle w:val="Heading3"/>
      </w:pPr>
      <w:bookmarkStart w:id="317" w:name="_Toc396824049"/>
      <w:bookmarkStart w:id="318" w:name="_Toc397450764"/>
      <w:bookmarkStart w:id="319" w:name="_Toc415750861"/>
      <w:bookmarkStart w:id="320" w:name="_Toc421610201"/>
      <w:bookmarkStart w:id="321" w:name="_Toc447202345"/>
      <w:bookmarkStart w:id="322" w:name="_Toc119931333"/>
      <w:r w:rsidRPr="00D268FB">
        <w:t>19.1.5</w:t>
      </w:r>
      <w:r w:rsidRPr="00D268FB">
        <w:tab/>
        <w:t xml:space="preserve">PDP Context Activation </w:t>
      </w:r>
      <w:r w:rsidR="00D4603D">
        <w:t>–</w:t>
      </w:r>
      <w:r w:rsidRPr="00D268FB">
        <w:t xml:space="preserve"> PDP Activation Time measure</w:t>
      </w:r>
      <w:bookmarkEnd w:id="317"/>
      <w:bookmarkEnd w:id="318"/>
      <w:bookmarkEnd w:id="319"/>
      <w:bookmarkEnd w:id="320"/>
      <w:bookmarkEnd w:id="321"/>
      <w:bookmarkEnd w:id="322"/>
    </w:p>
    <w:p w14:paraId="064FCF83" w14:textId="03BFBC7E"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5" w:history="1">
        <w:r w:rsidR="00D4603D" w:rsidRPr="00233C2C">
          <w:rPr>
            <w:rStyle w:val="Hyperlink"/>
            <w:noProof/>
          </w:rPr>
          <w:t>terminals@gsma.com</w:t>
        </w:r>
      </w:hyperlink>
    </w:p>
    <w:p w14:paraId="0BE2F8FA" w14:textId="1957F6AF" w:rsidR="008D56D9" w:rsidRPr="00D268FB" w:rsidRDefault="008D56D9" w:rsidP="0025267E">
      <w:pPr>
        <w:pStyle w:val="Heading3"/>
      </w:pPr>
      <w:bookmarkStart w:id="323" w:name="_Toc396824050"/>
      <w:bookmarkStart w:id="324" w:name="_Toc397450765"/>
      <w:bookmarkStart w:id="325" w:name="_Toc415750862"/>
      <w:bookmarkStart w:id="326" w:name="_Toc421610202"/>
      <w:bookmarkStart w:id="327" w:name="_Toc447202346"/>
      <w:bookmarkStart w:id="328" w:name="_Toc119931334"/>
      <w:r w:rsidRPr="00D268FB">
        <w:t>19.1.6</w:t>
      </w:r>
      <w:r w:rsidRPr="00D268FB">
        <w:tab/>
      </w:r>
      <w:bookmarkEnd w:id="323"/>
      <w:r w:rsidRPr="00D268FB">
        <w:t xml:space="preserve">PDP Context Activation </w:t>
      </w:r>
      <w:r w:rsidR="00D4603D">
        <w:t>–</w:t>
      </w:r>
      <w:r w:rsidRPr="00D268FB">
        <w:t xml:space="preserve"> User initiated </w:t>
      </w:r>
      <w:r w:rsidR="00D4603D">
        <w:t>–</w:t>
      </w:r>
      <w:r w:rsidRPr="00D268FB">
        <w:t xml:space="preserve"> Rejected by the network with cause unknown APN</w:t>
      </w:r>
      <w:bookmarkEnd w:id="324"/>
      <w:bookmarkEnd w:id="325"/>
      <w:bookmarkEnd w:id="326"/>
      <w:bookmarkEnd w:id="327"/>
      <w:bookmarkEnd w:id="328"/>
    </w:p>
    <w:p w14:paraId="1D7651A9" w14:textId="77777777" w:rsidR="008D56D9" w:rsidRPr="00D268FB" w:rsidRDefault="008D56D9" w:rsidP="008D56D9">
      <w:pPr>
        <w:pStyle w:val="H6"/>
        <w:rPr>
          <w:rFonts w:cs="Arial"/>
        </w:rPr>
      </w:pPr>
      <w:r w:rsidRPr="00D268FB">
        <w:t>Description</w:t>
      </w:r>
    </w:p>
    <w:p w14:paraId="5F2774C5" w14:textId="77777777" w:rsidR="008D56D9" w:rsidRPr="00D268FB" w:rsidRDefault="008D56D9" w:rsidP="008D56D9">
      <w:pPr>
        <w:rPr>
          <w:b/>
        </w:rPr>
      </w:pPr>
      <w:r w:rsidRPr="00D268FB">
        <w:lastRenderedPageBreak/>
        <w:t>Verify that the DUT is correctly handling a PDP context activation which is rejected due to incorrect / unknown APN.</w:t>
      </w:r>
    </w:p>
    <w:p w14:paraId="07B78223" w14:textId="77777777" w:rsidR="008D56D9" w:rsidRPr="00D268FB" w:rsidRDefault="008D56D9" w:rsidP="008D56D9">
      <w:pPr>
        <w:pStyle w:val="H6"/>
        <w:rPr>
          <w:rFonts w:cs="Arial"/>
        </w:rPr>
      </w:pPr>
      <w:r w:rsidRPr="00D268FB">
        <w:t>Related core specifications</w:t>
      </w:r>
    </w:p>
    <w:p w14:paraId="260820A7" w14:textId="77777777" w:rsidR="008D56D9" w:rsidRPr="00D268FB" w:rsidRDefault="008D56D9" w:rsidP="008D56D9">
      <w:r w:rsidRPr="00D268FB">
        <w:t xml:space="preserve">3GPP TS 24.008 </w:t>
      </w:r>
    </w:p>
    <w:p w14:paraId="20D97964" w14:textId="77777777" w:rsidR="008D56D9" w:rsidRPr="00D268FB" w:rsidRDefault="008D56D9" w:rsidP="008D56D9">
      <w:pPr>
        <w:pStyle w:val="H6"/>
        <w:rPr>
          <w:rFonts w:cs="Arial"/>
        </w:rPr>
      </w:pPr>
      <w:r w:rsidRPr="00D268FB">
        <w:t>Reason for test</w:t>
      </w:r>
    </w:p>
    <w:p w14:paraId="5212B92F" w14:textId="77777777" w:rsidR="008D56D9" w:rsidRPr="00D268FB" w:rsidRDefault="008D56D9" w:rsidP="008D56D9">
      <w:r w:rsidRPr="00D268FB">
        <w:t>To ensure that the DUT is correctly handling a PDP context activation which is rejected due to incorrect / unknown APN.</w:t>
      </w:r>
    </w:p>
    <w:p w14:paraId="33572155" w14:textId="77777777" w:rsidR="008D56D9" w:rsidRPr="00D268FB" w:rsidRDefault="008D56D9" w:rsidP="008D56D9">
      <w:pPr>
        <w:pStyle w:val="H6"/>
      </w:pPr>
      <w:r w:rsidRPr="00D268FB">
        <w:t>Initial configuration</w:t>
      </w:r>
    </w:p>
    <w:p w14:paraId="30A68AE1" w14:textId="77777777" w:rsidR="008D56D9" w:rsidRPr="00D268FB" w:rsidRDefault="008D56D9" w:rsidP="008D56D9">
      <w:r w:rsidRPr="00D268FB">
        <w:t>Mobile data is enabled by default.</w:t>
      </w:r>
    </w:p>
    <w:p w14:paraId="002A9AC8" w14:textId="77777777" w:rsidR="008D56D9" w:rsidRPr="00D268FB" w:rsidRDefault="008D56D9" w:rsidP="008D56D9">
      <w:r w:rsidRPr="00D268FB">
        <w:t>Setup APN profile for default PDP connection using an incorrect / unknown APN.</w:t>
      </w:r>
    </w:p>
    <w:p w14:paraId="7D80913E" w14:textId="77777777" w:rsidR="008D56D9" w:rsidRPr="00D268FB" w:rsidRDefault="008D56D9" w:rsidP="008D56D9">
      <w:r w:rsidRPr="00D268FB">
        <w:t>DUT is Powered OFF.</w:t>
      </w:r>
    </w:p>
    <w:p w14:paraId="4850E645" w14:textId="77777777" w:rsidR="00EC7531" w:rsidRPr="00D268FB" w:rsidRDefault="00EC7531" w:rsidP="00EC7531">
      <w:pPr>
        <w:pStyle w:val="H6"/>
        <w:rPr>
          <w:rFonts w:cs="Arial"/>
        </w:rPr>
      </w:pPr>
      <w:bookmarkStart w:id="329" w:name="_Toc396824051"/>
      <w:bookmarkStart w:id="330" w:name="_Toc397450766"/>
      <w:r w:rsidRPr="00D268FB">
        <w:t>Test procedure</w:t>
      </w:r>
    </w:p>
    <w:p w14:paraId="629EB8C2" w14:textId="77777777" w:rsidR="00EC7531" w:rsidRPr="00D268FB" w:rsidRDefault="00EC7531" w:rsidP="002D6921">
      <w:pPr>
        <w:numPr>
          <w:ilvl w:val="0"/>
          <w:numId w:val="200"/>
        </w:numPr>
        <w:ind w:left="360"/>
      </w:pPr>
      <w:r w:rsidRPr="00D268FB">
        <w:t>Power ON DUT.</w:t>
      </w:r>
    </w:p>
    <w:p w14:paraId="7E22E68E" w14:textId="7F5CA874" w:rsidR="00EC7531" w:rsidRPr="00D268FB" w:rsidRDefault="00EC7531" w:rsidP="002D6921">
      <w:pPr>
        <w:numPr>
          <w:ilvl w:val="0"/>
          <w:numId w:val="200"/>
        </w:numPr>
        <w:ind w:left="360"/>
      </w:pPr>
      <w:r w:rsidRPr="00D268FB">
        <w:t>Open the embedded browser application and load a webpage.</w:t>
      </w:r>
      <w:r w:rsidR="00D56589" w:rsidRPr="00D268FB">
        <w:t xml:space="preserve"> </w:t>
      </w:r>
      <w:r w:rsidRPr="00D268FB">
        <w:t>Note: If DUT only supports PDP context activation when starting the embedded browser application, this behaviour is acceptable as part of this test case as well.</w:t>
      </w:r>
    </w:p>
    <w:p w14:paraId="1BF3CE00" w14:textId="77777777" w:rsidR="00EC7531" w:rsidRPr="00D268FB" w:rsidRDefault="00EC7531" w:rsidP="00EC7531">
      <w:pPr>
        <w:pStyle w:val="NO"/>
      </w:pPr>
      <w:r w:rsidRPr="00D268FB">
        <w:t xml:space="preserve">Note: </w:t>
      </w:r>
      <w:r w:rsidRPr="00D268FB">
        <w:tab/>
        <w:t>If DUT does not support embedded browser application use a Tethering / DUN connection.</w:t>
      </w:r>
    </w:p>
    <w:p w14:paraId="73328594" w14:textId="77777777" w:rsidR="00EC7531" w:rsidRPr="00D268FB" w:rsidRDefault="00EC7531" w:rsidP="00EC7531">
      <w:pPr>
        <w:pStyle w:val="H6"/>
      </w:pPr>
      <w:r w:rsidRPr="00D268FB">
        <w:t>Expected behaviour</w:t>
      </w:r>
    </w:p>
    <w:p w14:paraId="743B65B7" w14:textId="77777777" w:rsidR="00EC7531" w:rsidRPr="00D268FB" w:rsidRDefault="00EC7531" w:rsidP="002D6921">
      <w:pPr>
        <w:numPr>
          <w:ilvl w:val="0"/>
          <w:numId w:val="201"/>
        </w:numPr>
        <w:tabs>
          <w:tab w:val="clear" w:pos="720"/>
          <w:tab w:val="num" w:pos="360"/>
        </w:tabs>
        <w:ind w:left="360"/>
      </w:pPr>
      <w:r w:rsidRPr="00D268FB">
        <w:t>DUT is successfully CS/PS registered on PLMN.</w:t>
      </w:r>
    </w:p>
    <w:p w14:paraId="25BA0D5A" w14:textId="77777777" w:rsidR="00EC7531" w:rsidRPr="00D268FB" w:rsidRDefault="00EC7531" w:rsidP="00EC7531">
      <w:pPr>
        <w:ind w:left="360"/>
      </w:pPr>
      <w:r w:rsidRPr="00D268FB">
        <w:t>DUT sends an ACTIVATE PDP CONTEXT REQUEST to the network using the incorrect/unknown APN.</w:t>
      </w:r>
    </w:p>
    <w:p w14:paraId="6D9EF083" w14:textId="77777777" w:rsidR="00EC7531" w:rsidRPr="00D268FB" w:rsidRDefault="00EC7531" w:rsidP="00EC7531">
      <w:pPr>
        <w:ind w:left="360"/>
      </w:pPr>
      <w:r w:rsidRPr="00D268FB">
        <w:t>The network shall respond to the DUT with an ACTIVATE PDP CONTEXT REJECT message with cause #27 (unknown APN).</w:t>
      </w:r>
    </w:p>
    <w:tbl>
      <w:tblPr>
        <w:tblW w:w="7675"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5036"/>
        <w:gridCol w:w="1080"/>
      </w:tblGrid>
      <w:tr w:rsidR="00EC7531" w:rsidRPr="00D268FB" w14:paraId="6BC3BF91" w14:textId="77777777" w:rsidTr="00B71261">
        <w:trPr>
          <w:tblHeader/>
        </w:trPr>
        <w:tc>
          <w:tcPr>
            <w:tcW w:w="567" w:type="dxa"/>
            <w:shd w:val="clear" w:color="auto" w:fill="C0C0C0"/>
            <w:vAlign w:val="center"/>
          </w:tcPr>
          <w:p w14:paraId="057DC1FC" w14:textId="77777777" w:rsidR="00EC7531" w:rsidRPr="00D268FB" w:rsidRDefault="00EC7531" w:rsidP="00B71261">
            <w:pPr>
              <w:pStyle w:val="TableText"/>
            </w:pPr>
            <w:r w:rsidRPr="00D268FB">
              <w:t>Step</w:t>
            </w:r>
          </w:p>
        </w:tc>
        <w:tc>
          <w:tcPr>
            <w:tcW w:w="992" w:type="dxa"/>
            <w:shd w:val="clear" w:color="auto" w:fill="C0C0C0"/>
            <w:vAlign w:val="center"/>
          </w:tcPr>
          <w:p w14:paraId="4487A5B5" w14:textId="1F514BEF" w:rsidR="00EC7531" w:rsidRPr="00D268FB" w:rsidRDefault="00EC7531" w:rsidP="00B71261">
            <w:pPr>
              <w:pStyle w:val="TableText"/>
              <w:jc w:val="center"/>
            </w:pPr>
            <w:r w:rsidRPr="00D268FB">
              <w:t>Direction</w:t>
            </w:r>
            <w:r w:rsidRPr="00D268FB">
              <w:br/>
              <w:t xml:space="preserve">UE </w:t>
            </w:r>
            <w:r w:rsidR="00D4603D">
              <w:t>–</w:t>
            </w:r>
            <w:r w:rsidRPr="00D268FB">
              <w:t xml:space="preserve"> NW</w:t>
            </w:r>
          </w:p>
        </w:tc>
        <w:tc>
          <w:tcPr>
            <w:tcW w:w="5036" w:type="dxa"/>
            <w:shd w:val="clear" w:color="auto" w:fill="C0C0C0"/>
            <w:vAlign w:val="center"/>
          </w:tcPr>
          <w:p w14:paraId="22ECDD55" w14:textId="77777777" w:rsidR="00EC7531" w:rsidRPr="00D268FB" w:rsidRDefault="00EC7531" w:rsidP="00B71261">
            <w:pPr>
              <w:pStyle w:val="TableText"/>
            </w:pPr>
            <w:r w:rsidRPr="00D268FB">
              <w:t>Message</w:t>
            </w:r>
          </w:p>
        </w:tc>
        <w:tc>
          <w:tcPr>
            <w:tcW w:w="1080" w:type="dxa"/>
            <w:shd w:val="clear" w:color="auto" w:fill="C0C0C0"/>
            <w:vAlign w:val="center"/>
          </w:tcPr>
          <w:p w14:paraId="73F3D1C7" w14:textId="77777777" w:rsidR="00EC7531" w:rsidRPr="00D268FB" w:rsidRDefault="00EC7531" w:rsidP="00B71261">
            <w:pPr>
              <w:pStyle w:val="TableText"/>
            </w:pPr>
            <w:r w:rsidRPr="00D268FB">
              <w:t>Comments</w:t>
            </w:r>
          </w:p>
        </w:tc>
      </w:tr>
      <w:tr w:rsidR="00EC7531" w:rsidRPr="00D268FB" w14:paraId="153A14B1" w14:textId="77777777" w:rsidTr="00B71261">
        <w:tc>
          <w:tcPr>
            <w:tcW w:w="567" w:type="dxa"/>
            <w:vAlign w:val="center"/>
          </w:tcPr>
          <w:p w14:paraId="4F991CAE" w14:textId="77777777" w:rsidR="00EC7531" w:rsidRPr="00D268FB" w:rsidRDefault="00EC7531" w:rsidP="00B71261">
            <w:pPr>
              <w:pStyle w:val="TableText"/>
            </w:pPr>
            <w:r w:rsidRPr="00D268FB">
              <w:t>1</w:t>
            </w:r>
          </w:p>
        </w:tc>
        <w:tc>
          <w:tcPr>
            <w:tcW w:w="992" w:type="dxa"/>
            <w:vAlign w:val="center"/>
          </w:tcPr>
          <w:p w14:paraId="3FEE148E" w14:textId="77777777" w:rsidR="00EC7531" w:rsidRPr="00D268FB" w:rsidRDefault="00EC7531" w:rsidP="00B71261">
            <w:pPr>
              <w:pStyle w:val="TableText"/>
              <w:jc w:val="center"/>
            </w:pPr>
            <w:r w:rsidRPr="00D268FB">
              <w:sym w:font="Wingdings" w:char="F0E8"/>
            </w:r>
          </w:p>
        </w:tc>
        <w:tc>
          <w:tcPr>
            <w:tcW w:w="5036" w:type="dxa"/>
            <w:vAlign w:val="center"/>
          </w:tcPr>
          <w:p w14:paraId="2B976128" w14:textId="3FF62D79" w:rsidR="00EC7531" w:rsidRPr="00D268FB" w:rsidRDefault="00EC7531" w:rsidP="00B71261">
            <w:pPr>
              <w:pStyle w:val="TableText"/>
            </w:pPr>
            <w:r w:rsidRPr="00D268FB">
              <w:t xml:space="preserve">RRC (Direct Transfer </w:t>
            </w:r>
            <w:r w:rsidR="00D4603D">
              <w:t>–</w:t>
            </w:r>
            <w:r w:rsidRPr="00D268FB">
              <w:t xml:space="preserve"> activate PDP Context Request)</w:t>
            </w:r>
          </w:p>
        </w:tc>
        <w:tc>
          <w:tcPr>
            <w:tcW w:w="1080" w:type="dxa"/>
            <w:vAlign w:val="center"/>
          </w:tcPr>
          <w:p w14:paraId="6976FFA4" w14:textId="77777777" w:rsidR="00EC7531" w:rsidRPr="00D268FB" w:rsidRDefault="00EC7531" w:rsidP="00B71261">
            <w:pPr>
              <w:pStyle w:val="TableText"/>
            </w:pPr>
            <w:r w:rsidRPr="00D268FB">
              <w:t>SM</w:t>
            </w:r>
          </w:p>
        </w:tc>
      </w:tr>
      <w:tr w:rsidR="00EC7531" w:rsidRPr="00D268FB" w14:paraId="1AAAA1BC" w14:textId="77777777" w:rsidTr="00B71261">
        <w:tc>
          <w:tcPr>
            <w:tcW w:w="567" w:type="dxa"/>
            <w:vAlign w:val="center"/>
          </w:tcPr>
          <w:p w14:paraId="7038832B" w14:textId="77777777" w:rsidR="00EC7531" w:rsidRPr="00D268FB" w:rsidRDefault="00EC7531" w:rsidP="00B71261">
            <w:pPr>
              <w:pStyle w:val="TableText"/>
            </w:pPr>
            <w:r w:rsidRPr="00D268FB">
              <w:t>2</w:t>
            </w:r>
          </w:p>
        </w:tc>
        <w:tc>
          <w:tcPr>
            <w:tcW w:w="992" w:type="dxa"/>
            <w:vAlign w:val="center"/>
          </w:tcPr>
          <w:p w14:paraId="430D03A7" w14:textId="77777777" w:rsidR="00EC7531" w:rsidRPr="00D268FB" w:rsidRDefault="00EC7531" w:rsidP="00B71261">
            <w:pPr>
              <w:pStyle w:val="TableText"/>
              <w:jc w:val="center"/>
            </w:pPr>
            <w:r w:rsidRPr="00D268FB">
              <w:sym w:font="Wingdings" w:char="F0E7"/>
            </w:r>
          </w:p>
        </w:tc>
        <w:tc>
          <w:tcPr>
            <w:tcW w:w="5036" w:type="dxa"/>
            <w:vAlign w:val="center"/>
          </w:tcPr>
          <w:p w14:paraId="6552013F" w14:textId="176ABC38" w:rsidR="00EC7531" w:rsidRPr="00D268FB" w:rsidRDefault="00EC7531" w:rsidP="00B71261">
            <w:pPr>
              <w:pStyle w:val="TableText"/>
            </w:pPr>
            <w:r w:rsidRPr="00D268FB">
              <w:t xml:space="preserve">RRC (Direct Transfer </w:t>
            </w:r>
            <w:r w:rsidR="00D4603D">
              <w:t>–</w:t>
            </w:r>
            <w:r w:rsidRPr="00D268FB">
              <w:t xml:space="preserve"> activate PDP Context reject)</w:t>
            </w:r>
          </w:p>
        </w:tc>
        <w:tc>
          <w:tcPr>
            <w:tcW w:w="1080" w:type="dxa"/>
            <w:vAlign w:val="center"/>
          </w:tcPr>
          <w:p w14:paraId="1606B717" w14:textId="77777777" w:rsidR="00EC7531" w:rsidRPr="00D268FB" w:rsidRDefault="00EC7531" w:rsidP="00B71261">
            <w:pPr>
              <w:pStyle w:val="TableText"/>
            </w:pPr>
            <w:r w:rsidRPr="00D268FB">
              <w:t>SM</w:t>
            </w:r>
          </w:p>
        </w:tc>
      </w:tr>
      <w:tr w:rsidR="00EC7531" w:rsidRPr="00D268FB" w14:paraId="26006913" w14:textId="77777777" w:rsidTr="00B71261">
        <w:tc>
          <w:tcPr>
            <w:tcW w:w="567" w:type="dxa"/>
            <w:vAlign w:val="center"/>
          </w:tcPr>
          <w:p w14:paraId="1F0B5B80" w14:textId="77777777" w:rsidR="00EC7531" w:rsidRPr="00D268FB" w:rsidRDefault="00EC7531" w:rsidP="00B71261">
            <w:pPr>
              <w:pStyle w:val="TableText"/>
            </w:pPr>
            <w:r w:rsidRPr="00D268FB">
              <w:t>3</w:t>
            </w:r>
          </w:p>
        </w:tc>
        <w:tc>
          <w:tcPr>
            <w:tcW w:w="992" w:type="dxa"/>
            <w:vAlign w:val="center"/>
          </w:tcPr>
          <w:p w14:paraId="11C20BCE" w14:textId="77777777" w:rsidR="00EC7531" w:rsidRPr="00D268FB" w:rsidRDefault="00EC7531" w:rsidP="00B71261">
            <w:pPr>
              <w:pStyle w:val="TableText"/>
              <w:jc w:val="center"/>
            </w:pPr>
            <w:r w:rsidRPr="00D268FB">
              <w:sym w:font="Wingdings" w:char="F0E7"/>
            </w:r>
          </w:p>
        </w:tc>
        <w:tc>
          <w:tcPr>
            <w:tcW w:w="5036" w:type="dxa"/>
            <w:vAlign w:val="center"/>
          </w:tcPr>
          <w:p w14:paraId="5C4B8A31" w14:textId="77777777" w:rsidR="00EC7531" w:rsidRPr="00D268FB" w:rsidRDefault="00EC7531" w:rsidP="00B71261">
            <w:pPr>
              <w:pStyle w:val="TableText"/>
            </w:pPr>
            <w:r w:rsidRPr="00D268FB">
              <w:t>RRC (Radio Bearer Release)</w:t>
            </w:r>
          </w:p>
        </w:tc>
        <w:tc>
          <w:tcPr>
            <w:tcW w:w="1080" w:type="dxa"/>
            <w:vAlign w:val="center"/>
          </w:tcPr>
          <w:p w14:paraId="59016805" w14:textId="77777777" w:rsidR="00EC7531" w:rsidRPr="00D268FB" w:rsidRDefault="00EC7531" w:rsidP="00B71261">
            <w:pPr>
              <w:pStyle w:val="TableText"/>
            </w:pPr>
            <w:r w:rsidRPr="00D268FB">
              <w:t>RRC</w:t>
            </w:r>
          </w:p>
        </w:tc>
      </w:tr>
      <w:tr w:rsidR="00EC7531" w:rsidRPr="00D268FB" w14:paraId="5B299D46" w14:textId="77777777" w:rsidTr="00B71261">
        <w:tc>
          <w:tcPr>
            <w:tcW w:w="567" w:type="dxa"/>
            <w:vAlign w:val="center"/>
          </w:tcPr>
          <w:p w14:paraId="78CBCEE6" w14:textId="77777777" w:rsidR="00EC7531" w:rsidRPr="00D268FB" w:rsidRDefault="00EC7531" w:rsidP="00B71261">
            <w:pPr>
              <w:pStyle w:val="TableText"/>
            </w:pPr>
            <w:r w:rsidRPr="00D268FB">
              <w:t>4</w:t>
            </w:r>
          </w:p>
        </w:tc>
        <w:tc>
          <w:tcPr>
            <w:tcW w:w="992" w:type="dxa"/>
            <w:vAlign w:val="center"/>
          </w:tcPr>
          <w:p w14:paraId="3DCD34F5" w14:textId="77777777" w:rsidR="00EC7531" w:rsidRPr="00D268FB" w:rsidRDefault="00EC7531" w:rsidP="00B71261">
            <w:pPr>
              <w:pStyle w:val="TableText"/>
              <w:jc w:val="center"/>
            </w:pPr>
            <w:r w:rsidRPr="00D268FB">
              <w:sym w:font="Wingdings" w:char="F0E8"/>
            </w:r>
          </w:p>
        </w:tc>
        <w:tc>
          <w:tcPr>
            <w:tcW w:w="5036" w:type="dxa"/>
            <w:vAlign w:val="center"/>
          </w:tcPr>
          <w:p w14:paraId="047567F6" w14:textId="77777777" w:rsidR="00EC7531" w:rsidRPr="00D268FB" w:rsidRDefault="00EC7531" w:rsidP="00B71261">
            <w:pPr>
              <w:pStyle w:val="TableText"/>
            </w:pPr>
            <w:r w:rsidRPr="00D268FB">
              <w:t>RRC (Radio Bearer Release Complete)</w:t>
            </w:r>
          </w:p>
        </w:tc>
        <w:tc>
          <w:tcPr>
            <w:tcW w:w="1080" w:type="dxa"/>
            <w:vAlign w:val="center"/>
          </w:tcPr>
          <w:p w14:paraId="2721EA63" w14:textId="77777777" w:rsidR="00EC7531" w:rsidRPr="00D268FB" w:rsidRDefault="00EC7531" w:rsidP="00B71261">
            <w:pPr>
              <w:pStyle w:val="TableText"/>
            </w:pPr>
            <w:r w:rsidRPr="00D268FB">
              <w:t>RRC</w:t>
            </w:r>
          </w:p>
        </w:tc>
      </w:tr>
      <w:tr w:rsidR="00EC7531" w:rsidRPr="00D268FB" w14:paraId="0C193C5B" w14:textId="77777777" w:rsidTr="00B71261">
        <w:tc>
          <w:tcPr>
            <w:tcW w:w="567" w:type="dxa"/>
            <w:vAlign w:val="center"/>
          </w:tcPr>
          <w:p w14:paraId="668360F1" w14:textId="77777777" w:rsidR="00EC7531" w:rsidRPr="00D268FB" w:rsidRDefault="00EC7531" w:rsidP="00B71261">
            <w:pPr>
              <w:pStyle w:val="TableText"/>
            </w:pPr>
            <w:r w:rsidRPr="00D268FB">
              <w:t>5</w:t>
            </w:r>
          </w:p>
        </w:tc>
        <w:tc>
          <w:tcPr>
            <w:tcW w:w="992" w:type="dxa"/>
            <w:vAlign w:val="center"/>
          </w:tcPr>
          <w:p w14:paraId="592AE793" w14:textId="77777777" w:rsidR="00EC7531" w:rsidRPr="00D268FB" w:rsidRDefault="00EC7531" w:rsidP="00B71261">
            <w:pPr>
              <w:pStyle w:val="TableText"/>
              <w:jc w:val="center"/>
            </w:pPr>
            <w:r w:rsidRPr="00D268FB">
              <w:sym w:font="Wingdings" w:char="F0E7"/>
            </w:r>
          </w:p>
        </w:tc>
        <w:tc>
          <w:tcPr>
            <w:tcW w:w="5036" w:type="dxa"/>
            <w:vAlign w:val="center"/>
          </w:tcPr>
          <w:p w14:paraId="5E02CD10" w14:textId="77777777" w:rsidR="00EC7531" w:rsidRPr="00D268FB" w:rsidRDefault="00EC7531" w:rsidP="00B71261">
            <w:pPr>
              <w:pStyle w:val="TableText"/>
            </w:pPr>
            <w:r w:rsidRPr="00D268FB">
              <w:t>RRC (Connection Release)</w:t>
            </w:r>
          </w:p>
        </w:tc>
        <w:tc>
          <w:tcPr>
            <w:tcW w:w="1080" w:type="dxa"/>
            <w:vAlign w:val="center"/>
          </w:tcPr>
          <w:p w14:paraId="2C81D6C6" w14:textId="77777777" w:rsidR="00EC7531" w:rsidRPr="00D268FB" w:rsidRDefault="00EC7531" w:rsidP="00B71261">
            <w:pPr>
              <w:pStyle w:val="TableText"/>
            </w:pPr>
            <w:r w:rsidRPr="00D268FB">
              <w:t>RRC</w:t>
            </w:r>
          </w:p>
        </w:tc>
      </w:tr>
      <w:tr w:rsidR="00EC7531" w:rsidRPr="00D268FB" w14:paraId="33DE7EA6" w14:textId="77777777" w:rsidTr="00B71261">
        <w:tc>
          <w:tcPr>
            <w:tcW w:w="567" w:type="dxa"/>
            <w:vAlign w:val="center"/>
          </w:tcPr>
          <w:p w14:paraId="3F2D1B0B" w14:textId="77777777" w:rsidR="00EC7531" w:rsidRPr="00D268FB" w:rsidRDefault="00EC7531" w:rsidP="00B71261">
            <w:pPr>
              <w:pStyle w:val="TableText"/>
            </w:pPr>
            <w:r w:rsidRPr="00D268FB">
              <w:t>6</w:t>
            </w:r>
          </w:p>
        </w:tc>
        <w:tc>
          <w:tcPr>
            <w:tcW w:w="992" w:type="dxa"/>
            <w:vAlign w:val="center"/>
          </w:tcPr>
          <w:p w14:paraId="40734060" w14:textId="77777777" w:rsidR="00EC7531" w:rsidRPr="00D268FB" w:rsidRDefault="00EC7531" w:rsidP="00B71261">
            <w:pPr>
              <w:pStyle w:val="TableText"/>
              <w:jc w:val="center"/>
            </w:pPr>
            <w:r w:rsidRPr="00D268FB">
              <w:sym w:font="Wingdings" w:char="F0E8"/>
            </w:r>
          </w:p>
        </w:tc>
        <w:tc>
          <w:tcPr>
            <w:tcW w:w="5036" w:type="dxa"/>
            <w:vAlign w:val="center"/>
          </w:tcPr>
          <w:p w14:paraId="20797260" w14:textId="77777777" w:rsidR="00EC7531" w:rsidRPr="00D268FB" w:rsidRDefault="00EC7531" w:rsidP="00B71261">
            <w:pPr>
              <w:pStyle w:val="TableText"/>
            </w:pPr>
            <w:r w:rsidRPr="00D268FB">
              <w:t>RRC (Connection Release Complete)</w:t>
            </w:r>
          </w:p>
        </w:tc>
        <w:tc>
          <w:tcPr>
            <w:tcW w:w="1080" w:type="dxa"/>
            <w:vAlign w:val="center"/>
          </w:tcPr>
          <w:p w14:paraId="6E259BFF" w14:textId="77777777" w:rsidR="00EC7531" w:rsidRPr="00D268FB" w:rsidRDefault="00EC7531" w:rsidP="00B71261">
            <w:pPr>
              <w:pStyle w:val="TableText"/>
            </w:pPr>
            <w:r w:rsidRPr="00D268FB">
              <w:t>RRC</w:t>
            </w:r>
          </w:p>
        </w:tc>
      </w:tr>
    </w:tbl>
    <w:p w14:paraId="79AD6744" w14:textId="77777777" w:rsidR="00EC7531" w:rsidRPr="00D268FB" w:rsidRDefault="00EC7531" w:rsidP="00EC7531">
      <w:pPr>
        <w:pStyle w:val="ListParagraph"/>
        <w:numPr>
          <w:ilvl w:val="0"/>
          <w:numId w:val="0"/>
        </w:numPr>
        <w:ind w:left="360"/>
      </w:pPr>
    </w:p>
    <w:p w14:paraId="0C5F880E" w14:textId="77777777" w:rsidR="00EC7531" w:rsidRPr="00D268FB" w:rsidRDefault="00EC7531" w:rsidP="002D6921">
      <w:pPr>
        <w:numPr>
          <w:ilvl w:val="0"/>
          <w:numId w:val="201"/>
        </w:numPr>
        <w:tabs>
          <w:tab w:val="clear" w:pos="720"/>
          <w:tab w:val="num" w:pos="360"/>
        </w:tabs>
        <w:ind w:left="360"/>
      </w:pPr>
      <w:r w:rsidRPr="00D268FB">
        <w:t>Webpage is not loaded.</w:t>
      </w:r>
    </w:p>
    <w:p w14:paraId="47F32739" w14:textId="069FC38D" w:rsidR="008D56D9" w:rsidRPr="00D268FB" w:rsidRDefault="008D56D9" w:rsidP="0025267E">
      <w:pPr>
        <w:pStyle w:val="Heading3"/>
      </w:pPr>
      <w:bookmarkStart w:id="331" w:name="_Toc396824052"/>
      <w:bookmarkStart w:id="332" w:name="_Toc397450767"/>
      <w:bookmarkStart w:id="333" w:name="_Toc415750863"/>
      <w:bookmarkStart w:id="334" w:name="_Toc421610203"/>
      <w:bookmarkStart w:id="335" w:name="_Toc447202347"/>
      <w:bookmarkStart w:id="336" w:name="_Toc119931335"/>
      <w:bookmarkEnd w:id="329"/>
      <w:bookmarkEnd w:id="330"/>
      <w:r w:rsidRPr="00D268FB">
        <w:t>19.1.7</w:t>
      </w:r>
      <w:r w:rsidRPr="00D268FB">
        <w:tab/>
      </w:r>
      <w:bookmarkEnd w:id="331"/>
      <w:r w:rsidRPr="00D268FB">
        <w:t xml:space="preserve">PDP Context Deactivation </w:t>
      </w:r>
      <w:r w:rsidR="00D4603D">
        <w:t>–</w:t>
      </w:r>
      <w:r w:rsidRPr="00D268FB">
        <w:t xml:space="preserve"> PDP Deactivation Time measure</w:t>
      </w:r>
      <w:bookmarkEnd w:id="332"/>
      <w:bookmarkEnd w:id="333"/>
      <w:bookmarkEnd w:id="334"/>
      <w:bookmarkEnd w:id="335"/>
      <w:bookmarkEnd w:id="336"/>
    </w:p>
    <w:p w14:paraId="44614C3C" w14:textId="0B80DE3F"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6" w:history="1">
        <w:r w:rsidR="00D4603D" w:rsidRPr="00233C2C">
          <w:rPr>
            <w:rStyle w:val="Hyperlink"/>
            <w:noProof/>
          </w:rPr>
          <w:t>terminals@gsma.com</w:t>
        </w:r>
      </w:hyperlink>
    </w:p>
    <w:p w14:paraId="68EC34C4" w14:textId="36D73929" w:rsidR="00E23E77" w:rsidRPr="00D268FB" w:rsidRDefault="00E23E77" w:rsidP="00E23E77">
      <w:pPr>
        <w:ind w:left="360"/>
      </w:pPr>
    </w:p>
    <w:p w14:paraId="48B13C83" w14:textId="0CD0DE16" w:rsidR="008D56D9" w:rsidRPr="00D268FB" w:rsidRDefault="008D56D9" w:rsidP="0025267E">
      <w:pPr>
        <w:pStyle w:val="Heading3"/>
      </w:pPr>
      <w:bookmarkStart w:id="337" w:name="_Toc396824053"/>
      <w:bookmarkStart w:id="338" w:name="_Toc397450768"/>
      <w:bookmarkStart w:id="339" w:name="_Toc415750864"/>
      <w:bookmarkStart w:id="340" w:name="_Toc421610204"/>
      <w:bookmarkStart w:id="341" w:name="_Toc447202348"/>
      <w:bookmarkStart w:id="342" w:name="_Toc119931336"/>
      <w:r w:rsidRPr="00D268FB">
        <w:t>19.1.8</w:t>
      </w:r>
      <w:r w:rsidRPr="00D268FB">
        <w:tab/>
      </w:r>
      <w:bookmarkEnd w:id="337"/>
      <w:r w:rsidRPr="00D268FB">
        <w:t xml:space="preserve">PDP Context Deactivation </w:t>
      </w:r>
      <w:r w:rsidR="00D4603D">
        <w:t>–</w:t>
      </w:r>
      <w:r w:rsidRPr="00D268FB">
        <w:t xml:space="preserve"> No PDP context deactivation without user action</w:t>
      </w:r>
      <w:bookmarkEnd w:id="338"/>
      <w:bookmarkEnd w:id="339"/>
      <w:bookmarkEnd w:id="340"/>
      <w:bookmarkEnd w:id="341"/>
      <w:bookmarkEnd w:id="342"/>
    </w:p>
    <w:p w14:paraId="260C88F8" w14:textId="7312EE43"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7" w:history="1">
        <w:r w:rsidR="00D4603D" w:rsidRPr="00233C2C">
          <w:rPr>
            <w:rStyle w:val="Hyperlink"/>
            <w:noProof/>
          </w:rPr>
          <w:t>terminals@gsma.com</w:t>
        </w:r>
      </w:hyperlink>
    </w:p>
    <w:p w14:paraId="6C1C3339" w14:textId="43E5625D" w:rsidR="008D56D9" w:rsidRPr="00D268FB" w:rsidRDefault="008D56D9" w:rsidP="0025267E">
      <w:pPr>
        <w:pStyle w:val="Heading3"/>
      </w:pPr>
      <w:bookmarkStart w:id="343" w:name="_Toc396824054"/>
      <w:bookmarkStart w:id="344" w:name="_Toc397450769"/>
      <w:bookmarkStart w:id="345" w:name="_Toc415750865"/>
      <w:bookmarkStart w:id="346" w:name="_Toc421610205"/>
      <w:bookmarkStart w:id="347" w:name="_Toc447202349"/>
      <w:bookmarkStart w:id="348" w:name="_Toc119931337"/>
      <w:r w:rsidRPr="00D268FB">
        <w:lastRenderedPageBreak/>
        <w:t>19.1.9</w:t>
      </w:r>
      <w:r w:rsidRPr="00D268FB">
        <w:tab/>
      </w:r>
      <w:bookmarkEnd w:id="343"/>
      <w:r w:rsidRPr="00D268FB">
        <w:t xml:space="preserve">PDP Context Deactivation </w:t>
      </w:r>
      <w:r w:rsidR="00D4603D">
        <w:t>–</w:t>
      </w:r>
      <w:r w:rsidRPr="00D268FB">
        <w:t xml:space="preserve"> Network initiated</w:t>
      </w:r>
      <w:bookmarkEnd w:id="344"/>
      <w:bookmarkEnd w:id="345"/>
      <w:bookmarkEnd w:id="346"/>
      <w:bookmarkEnd w:id="347"/>
      <w:bookmarkEnd w:id="348"/>
    </w:p>
    <w:p w14:paraId="07C8048B" w14:textId="5B483F80"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8" w:history="1">
        <w:r w:rsidR="00D4603D" w:rsidRPr="00233C2C">
          <w:rPr>
            <w:rStyle w:val="Hyperlink"/>
            <w:noProof/>
          </w:rPr>
          <w:t>terminals@gsma.com</w:t>
        </w:r>
      </w:hyperlink>
    </w:p>
    <w:p w14:paraId="37D5679B" w14:textId="3C529158" w:rsidR="008D56D9" w:rsidRPr="00D268FB" w:rsidRDefault="008D56D9" w:rsidP="0025267E">
      <w:pPr>
        <w:pStyle w:val="Heading3"/>
      </w:pPr>
      <w:bookmarkStart w:id="349" w:name="_Toc396824055"/>
      <w:bookmarkStart w:id="350" w:name="_Toc397450770"/>
      <w:bookmarkStart w:id="351" w:name="_Toc415750866"/>
      <w:bookmarkStart w:id="352" w:name="_Toc421610206"/>
      <w:bookmarkStart w:id="353" w:name="_Toc447202350"/>
      <w:bookmarkStart w:id="354" w:name="_Toc119931338"/>
      <w:r w:rsidRPr="00D268FB">
        <w:t>19.1.10</w:t>
      </w:r>
      <w:r w:rsidRPr="00D268FB">
        <w:tab/>
      </w:r>
      <w:bookmarkEnd w:id="349"/>
      <w:r w:rsidRPr="00D268FB">
        <w:t xml:space="preserve">Simultaneous PDP context Activation / Deactivation </w:t>
      </w:r>
      <w:r w:rsidR="00D4603D">
        <w:t>–</w:t>
      </w:r>
      <w:r w:rsidRPr="00D268FB">
        <w:t xml:space="preserve"> User initiated</w:t>
      </w:r>
      <w:bookmarkEnd w:id="350"/>
      <w:bookmarkEnd w:id="351"/>
      <w:bookmarkEnd w:id="352"/>
      <w:bookmarkEnd w:id="353"/>
      <w:bookmarkEnd w:id="354"/>
    </w:p>
    <w:p w14:paraId="10F46EBE" w14:textId="77777777" w:rsidR="008D56D9" w:rsidRPr="00D268FB" w:rsidRDefault="008D56D9" w:rsidP="008D56D9">
      <w:pPr>
        <w:pStyle w:val="H6"/>
      </w:pPr>
      <w:r w:rsidRPr="00D268FB">
        <w:t>Description</w:t>
      </w:r>
    </w:p>
    <w:p w14:paraId="0C4922CD" w14:textId="77777777" w:rsidR="008D56D9" w:rsidRPr="00D268FB" w:rsidRDefault="008D56D9" w:rsidP="008D56D9">
      <w:r w:rsidRPr="00D268FB">
        <w:t>Verify that the DUT can successfully activate/deactivate a second Primary PDP Context.</w:t>
      </w:r>
    </w:p>
    <w:p w14:paraId="6CC8D9A7" w14:textId="77777777" w:rsidR="008D56D9" w:rsidRPr="00D268FB" w:rsidRDefault="008D56D9" w:rsidP="008D56D9">
      <w:pPr>
        <w:pStyle w:val="H6"/>
      </w:pPr>
      <w:r w:rsidRPr="00D268FB">
        <w:t>Related core specifications</w:t>
      </w:r>
    </w:p>
    <w:p w14:paraId="7052CAEF" w14:textId="77777777" w:rsidR="008D56D9" w:rsidRPr="00D268FB" w:rsidRDefault="008D56D9" w:rsidP="008D56D9">
      <w:r w:rsidRPr="00D268FB">
        <w:t xml:space="preserve">3GPP TS 24.008 6.1.3.2.1 </w:t>
      </w:r>
    </w:p>
    <w:p w14:paraId="334028FD" w14:textId="77777777" w:rsidR="008D56D9" w:rsidRPr="00D268FB" w:rsidRDefault="008D56D9" w:rsidP="008D56D9">
      <w:pPr>
        <w:pStyle w:val="H6"/>
      </w:pPr>
      <w:r w:rsidRPr="00D268FB">
        <w:t>Reason for test</w:t>
      </w:r>
    </w:p>
    <w:p w14:paraId="3F71369F" w14:textId="77777777" w:rsidR="008D56D9" w:rsidRPr="00D268FB" w:rsidRDefault="008D56D9" w:rsidP="008D56D9">
      <w:r w:rsidRPr="00D268FB">
        <w:t>To ensure that the DUT is able to activate more than one Primary PDP context correctly.</w:t>
      </w:r>
    </w:p>
    <w:p w14:paraId="75493AE4" w14:textId="77777777" w:rsidR="008D56D9" w:rsidRPr="00D268FB" w:rsidRDefault="008D56D9" w:rsidP="008D56D9">
      <w:pPr>
        <w:pStyle w:val="H6"/>
      </w:pPr>
      <w:r w:rsidRPr="00D268FB">
        <w:t>Initial configuration</w:t>
      </w:r>
    </w:p>
    <w:p w14:paraId="15652176" w14:textId="77777777" w:rsidR="008D56D9" w:rsidRPr="00D268FB" w:rsidRDefault="008D56D9" w:rsidP="008D56D9">
      <w:r w:rsidRPr="00D268FB">
        <w:t>Mobile data is enabled by default.</w:t>
      </w:r>
    </w:p>
    <w:p w14:paraId="63C15D3E" w14:textId="77777777" w:rsidR="008D56D9" w:rsidRPr="00D268FB" w:rsidRDefault="008D56D9" w:rsidP="008D56D9">
      <w:r w:rsidRPr="00D268FB">
        <w:t>Setup APN profile for default PDP connection using APN1.</w:t>
      </w:r>
    </w:p>
    <w:p w14:paraId="0C230844" w14:textId="77777777" w:rsidR="008D56D9" w:rsidRPr="00D268FB" w:rsidRDefault="008D56D9" w:rsidP="008D56D9">
      <w:r w:rsidRPr="00D268FB">
        <w:t>Setup APN profile for Tethering / DUN connection using APN2.</w:t>
      </w:r>
    </w:p>
    <w:p w14:paraId="3700CC08" w14:textId="77777777" w:rsidR="008D56D9" w:rsidRDefault="008D56D9" w:rsidP="008D56D9">
      <w:r w:rsidRPr="00D268FB">
        <w:t>DUT is Powered OFF.</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790"/>
        <w:gridCol w:w="5691"/>
      </w:tblGrid>
      <w:tr w:rsidR="001F4DB4" w14:paraId="0D07AD37" w14:textId="77777777" w:rsidTr="00E95DB9">
        <w:tc>
          <w:tcPr>
            <w:tcW w:w="535" w:type="dxa"/>
            <w:shd w:val="clear" w:color="auto" w:fill="F2F2F2" w:themeFill="background1" w:themeFillShade="F2"/>
          </w:tcPr>
          <w:p w14:paraId="46F30F23" w14:textId="77777777" w:rsidR="001F4DB4" w:rsidRPr="00630E83" w:rsidRDefault="001F4DB4" w:rsidP="00E95DB9">
            <w:pPr>
              <w:pStyle w:val="H6"/>
              <w:rPr>
                <w:sz w:val="18"/>
                <w:szCs w:val="18"/>
              </w:rPr>
            </w:pPr>
            <w:r w:rsidRPr="00630E83">
              <w:rPr>
                <w:sz w:val="18"/>
                <w:szCs w:val="18"/>
              </w:rPr>
              <w:t>-</w:t>
            </w:r>
          </w:p>
        </w:tc>
        <w:tc>
          <w:tcPr>
            <w:tcW w:w="2790" w:type="dxa"/>
            <w:shd w:val="clear" w:color="auto" w:fill="F2F2F2" w:themeFill="background1" w:themeFillShade="F2"/>
          </w:tcPr>
          <w:p w14:paraId="75988E66" w14:textId="77777777" w:rsidR="001F4DB4" w:rsidRPr="00630E83" w:rsidRDefault="001F4DB4" w:rsidP="00E95DB9">
            <w:pPr>
              <w:pStyle w:val="H6"/>
              <w:rPr>
                <w:sz w:val="18"/>
                <w:szCs w:val="18"/>
              </w:rPr>
            </w:pPr>
            <w:r w:rsidRPr="00630E83">
              <w:rPr>
                <w:sz w:val="18"/>
                <w:szCs w:val="18"/>
              </w:rPr>
              <w:t>Test procedure</w:t>
            </w:r>
          </w:p>
        </w:tc>
        <w:tc>
          <w:tcPr>
            <w:tcW w:w="5691" w:type="dxa"/>
            <w:shd w:val="clear" w:color="auto" w:fill="F2F2F2" w:themeFill="background1" w:themeFillShade="F2"/>
          </w:tcPr>
          <w:p w14:paraId="789BD357" w14:textId="77777777" w:rsidR="001F4DB4" w:rsidRPr="003B73E7" w:rsidRDefault="001F4DB4" w:rsidP="00E95DB9">
            <w:pPr>
              <w:pStyle w:val="H6"/>
              <w:ind w:right="-1"/>
              <w:rPr>
                <w:sz w:val="18"/>
                <w:szCs w:val="18"/>
              </w:rPr>
            </w:pPr>
            <w:r w:rsidRPr="003B73E7">
              <w:rPr>
                <w:sz w:val="18"/>
                <w:szCs w:val="18"/>
              </w:rPr>
              <w:t>Expected behaviour</w:t>
            </w:r>
          </w:p>
        </w:tc>
      </w:tr>
      <w:tr w:rsidR="001F4DB4" w14:paraId="5FAB353C" w14:textId="77777777" w:rsidTr="00E95DB9">
        <w:tc>
          <w:tcPr>
            <w:tcW w:w="535" w:type="dxa"/>
            <w:shd w:val="clear" w:color="auto" w:fill="F2F2F2" w:themeFill="background1" w:themeFillShade="F2"/>
          </w:tcPr>
          <w:p w14:paraId="7A8CCD26" w14:textId="77777777" w:rsidR="001F4DB4" w:rsidRPr="009837F2" w:rsidRDefault="001F4DB4" w:rsidP="00E95DB9">
            <w:pPr>
              <w:rPr>
                <w:b/>
              </w:rPr>
            </w:pPr>
            <w:r w:rsidRPr="009837F2">
              <w:t>1</w:t>
            </w:r>
          </w:p>
        </w:tc>
        <w:tc>
          <w:tcPr>
            <w:tcW w:w="2790" w:type="dxa"/>
          </w:tcPr>
          <w:p w14:paraId="06A73786" w14:textId="77777777" w:rsidR="001F4DB4" w:rsidRPr="009837F2" w:rsidRDefault="001F4DB4" w:rsidP="00E95DB9">
            <w:r w:rsidRPr="009837F2">
              <w:t>Power ON DUT.</w:t>
            </w:r>
          </w:p>
          <w:p w14:paraId="5809C7CD" w14:textId="77777777" w:rsidR="001F4DB4" w:rsidRPr="009837F2" w:rsidRDefault="001F4DB4" w:rsidP="00E95DB9"/>
          <w:p w14:paraId="0A42DF30" w14:textId="77777777" w:rsidR="001F4DB4" w:rsidRPr="009837F2" w:rsidRDefault="001F4DB4" w:rsidP="00E95DB9"/>
        </w:tc>
        <w:tc>
          <w:tcPr>
            <w:tcW w:w="5691" w:type="dxa"/>
          </w:tcPr>
          <w:p w14:paraId="4278F480" w14:textId="77777777" w:rsidR="001F4DB4" w:rsidRPr="00D268FB" w:rsidRDefault="001F4DB4" w:rsidP="00E95DB9">
            <w:r w:rsidRPr="00D268FB">
              <w:t>DUT is successfully CS/PS registered</w:t>
            </w:r>
          </w:p>
          <w:p w14:paraId="3548B7F4" w14:textId="77777777" w:rsidR="001F4DB4" w:rsidRPr="00D268FB" w:rsidRDefault="001F4DB4" w:rsidP="00E95DB9">
            <w:r w:rsidRPr="00D268FB">
              <w:t xml:space="preserve">DUT sends an ACTIVATE PDP CONTEXT REQUEST message to the network </w:t>
            </w:r>
            <w:r>
              <w:t xml:space="preserve">for </w:t>
            </w:r>
            <w:r w:rsidRPr="00D268FB">
              <w:t>APN1.</w:t>
            </w:r>
          </w:p>
          <w:p w14:paraId="41C5E33B" w14:textId="77777777" w:rsidR="001F4DB4" w:rsidRPr="009837F2" w:rsidRDefault="001F4DB4" w:rsidP="00E95DB9">
            <w:r w:rsidRPr="00D268FB">
              <w:t>The network shall respond to the DUT with an ACTIVATE PDP CONTEXT ACCEPT message.</w:t>
            </w:r>
          </w:p>
        </w:tc>
      </w:tr>
      <w:tr w:rsidR="001F4DB4" w14:paraId="4EB5E4AF" w14:textId="77777777" w:rsidTr="00E95DB9">
        <w:tc>
          <w:tcPr>
            <w:tcW w:w="535" w:type="dxa"/>
            <w:shd w:val="clear" w:color="auto" w:fill="F2F2F2" w:themeFill="background1" w:themeFillShade="F2"/>
          </w:tcPr>
          <w:p w14:paraId="462620BA" w14:textId="77777777" w:rsidR="001F4DB4" w:rsidRPr="009837F2" w:rsidRDefault="001F4DB4" w:rsidP="00E95DB9">
            <w:r w:rsidRPr="009837F2">
              <w:t>2</w:t>
            </w:r>
          </w:p>
        </w:tc>
        <w:tc>
          <w:tcPr>
            <w:tcW w:w="2790" w:type="dxa"/>
          </w:tcPr>
          <w:p w14:paraId="3FC268EB" w14:textId="77777777" w:rsidR="001F4DB4" w:rsidRPr="009837F2" w:rsidRDefault="001F4DB4" w:rsidP="00E95DB9">
            <w:r w:rsidRPr="00D268FB">
              <w:t>Open the embedded browser application and load a webpage.</w:t>
            </w:r>
          </w:p>
        </w:tc>
        <w:tc>
          <w:tcPr>
            <w:tcW w:w="5691" w:type="dxa"/>
          </w:tcPr>
          <w:p w14:paraId="203FE80C" w14:textId="77777777" w:rsidR="001F4DB4" w:rsidRPr="009837F2" w:rsidRDefault="001F4DB4" w:rsidP="00E95DB9">
            <w:r w:rsidRPr="009837F2">
              <w:t>Webpage is loaded successfully.</w:t>
            </w:r>
          </w:p>
        </w:tc>
      </w:tr>
      <w:tr w:rsidR="001F4DB4" w14:paraId="709AD17F" w14:textId="77777777" w:rsidTr="00E95DB9">
        <w:tc>
          <w:tcPr>
            <w:tcW w:w="535" w:type="dxa"/>
            <w:shd w:val="clear" w:color="auto" w:fill="F2F2F2" w:themeFill="background1" w:themeFillShade="F2"/>
          </w:tcPr>
          <w:p w14:paraId="3312DCA0" w14:textId="77777777" w:rsidR="001F4DB4" w:rsidRPr="009837F2" w:rsidRDefault="001F4DB4" w:rsidP="00E95DB9">
            <w:pPr>
              <w:rPr>
                <w:b/>
              </w:rPr>
            </w:pPr>
            <w:r w:rsidRPr="009837F2">
              <w:t>3</w:t>
            </w:r>
          </w:p>
        </w:tc>
        <w:tc>
          <w:tcPr>
            <w:tcW w:w="2790" w:type="dxa"/>
          </w:tcPr>
          <w:p w14:paraId="75A6B1CD" w14:textId="77777777" w:rsidR="001F4DB4" w:rsidRPr="009837F2" w:rsidRDefault="001F4DB4" w:rsidP="00E95DB9">
            <w:r w:rsidRPr="00D268FB">
              <w:t>Activate a Tethering / DUN connection.</w:t>
            </w:r>
          </w:p>
        </w:tc>
        <w:tc>
          <w:tcPr>
            <w:tcW w:w="5691" w:type="dxa"/>
          </w:tcPr>
          <w:p w14:paraId="16FFF0D9" w14:textId="77777777" w:rsidR="001F4DB4" w:rsidRPr="00D268FB" w:rsidRDefault="001F4DB4" w:rsidP="00E95DB9">
            <w:r w:rsidRPr="00D268FB">
              <w:t xml:space="preserve">DUT sends an ACTIVATE PDP CONTEXT REQUEST message to the network </w:t>
            </w:r>
            <w:r>
              <w:t xml:space="preserve">for </w:t>
            </w:r>
            <w:r w:rsidRPr="00D268FB">
              <w:t>APN2.</w:t>
            </w:r>
          </w:p>
          <w:p w14:paraId="73C7738B" w14:textId="77777777" w:rsidR="001F4DB4" w:rsidRDefault="001F4DB4" w:rsidP="00E95DB9">
            <w:r>
              <w:t>T</w:t>
            </w:r>
            <w:r w:rsidRPr="00D268FB">
              <w:t>he network shall respond to the DUT with an ACTIVATE PDP CONTEXT ACCEPT message.</w:t>
            </w:r>
          </w:p>
          <w:p w14:paraId="45A89CF9" w14:textId="77777777" w:rsidR="001F4DB4" w:rsidRPr="009837F2" w:rsidRDefault="001F4DB4" w:rsidP="00E95DB9">
            <w:r w:rsidRPr="00D268FB">
              <w:t>The Tethering / DUN connectio</w:t>
            </w:r>
            <w:r>
              <w:t xml:space="preserve">n is established successfully. </w:t>
            </w:r>
          </w:p>
        </w:tc>
      </w:tr>
      <w:tr w:rsidR="001F4DB4" w14:paraId="4242DF00" w14:textId="77777777" w:rsidTr="00E95DB9">
        <w:tc>
          <w:tcPr>
            <w:tcW w:w="535" w:type="dxa"/>
            <w:shd w:val="clear" w:color="auto" w:fill="F2F2F2" w:themeFill="background1" w:themeFillShade="F2"/>
          </w:tcPr>
          <w:p w14:paraId="7E63FB8E" w14:textId="77777777" w:rsidR="001F4DB4" w:rsidRPr="009837F2" w:rsidRDefault="001F4DB4" w:rsidP="00E95DB9">
            <w:r>
              <w:t>4</w:t>
            </w:r>
          </w:p>
        </w:tc>
        <w:tc>
          <w:tcPr>
            <w:tcW w:w="2790" w:type="dxa"/>
          </w:tcPr>
          <w:p w14:paraId="5CB6718B" w14:textId="77777777" w:rsidR="001F4DB4" w:rsidRPr="00D268FB" w:rsidRDefault="001F4DB4" w:rsidP="00E95DB9">
            <w:r w:rsidRPr="00CC6B91">
              <w:rPr>
                <w:szCs w:val="18"/>
              </w:rPr>
              <w:t xml:space="preserve">Using an external device such as a PC, connect to the hotspot.  </w:t>
            </w:r>
          </w:p>
        </w:tc>
        <w:tc>
          <w:tcPr>
            <w:tcW w:w="5691" w:type="dxa"/>
          </w:tcPr>
          <w:p w14:paraId="5E2EBE2E" w14:textId="77777777" w:rsidR="001F4DB4" w:rsidRPr="00D268FB" w:rsidRDefault="001F4DB4" w:rsidP="00E95DB9"/>
        </w:tc>
      </w:tr>
      <w:tr w:rsidR="001F4DB4" w14:paraId="49D47A11" w14:textId="77777777" w:rsidTr="00E95DB9">
        <w:tc>
          <w:tcPr>
            <w:tcW w:w="535" w:type="dxa"/>
            <w:shd w:val="clear" w:color="auto" w:fill="F2F2F2" w:themeFill="background1" w:themeFillShade="F2"/>
          </w:tcPr>
          <w:p w14:paraId="1A71D93F" w14:textId="77777777" w:rsidR="001F4DB4" w:rsidRPr="009837F2" w:rsidRDefault="001F4DB4" w:rsidP="00E95DB9">
            <w:r>
              <w:t>5</w:t>
            </w:r>
          </w:p>
        </w:tc>
        <w:tc>
          <w:tcPr>
            <w:tcW w:w="2790" w:type="dxa"/>
          </w:tcPr>
          <w:p w14:paraId="1CA7FBFD" w14:textId="77777777" w:rsidR="001F4DB4" w:rsidRPr="009837F2" w:rsidRDefault="001F4DB4" w:rsidP="00E95DB9">
            <w:r w:rsidRPr="00D268FB">
              <w:t xml:space="preserve">Open the browser on </w:t>
            </w:r>
            <w:r>
              <w:t>the external device</w:t>
            </w:r>
            <w:r w:rsidRPr="00D268FB">
              <w:t xml:space="preserve"> and load a webpage.</w:t>
            </w:r>
          </w:p>
        </w:tc>
        <w:tc>
          <w:tcPr>
            <w:tcW w:w="5691" w:type="dxa"/>
          </w:tcPr>
          <w:p w14:paraId="737AD1EE" w14:textId="77777777" w:rsidR="001F4DB4" w:rsidRPr="009837F2" w:rsidRDefault="001F4DB4" w:rsidP="00E95DB9">
            <w:r w:rsidRPr="009837F2">
              <w:t>Webpage is loaded successfully.</w:t>
            </w:r>
          </w:p>
        </w:tc>
      </w:tr>
      <w:tr w:rsidR="001F4DB4" w14:paraId="6FFD37BB" w14:textId="77777777" w:rsidTr="00E95DB9">
        <w:tc>
          <w:tcPr>
            <w:tcW w:w="535" w:type="dxa"/>
            <w:shd w:val="clear" w:color="auto" w:fill="F2F2F2" w:themeFill="background1" w:themeFillShade="F2"/>
          </w:tcPr>
          <w:p w14:paraId="775BB983" w14:textId="77777777" w:rsidR="001F4DB4" w:rsidRPr="009837F2" w:rsidRDefault="001F4DB4" w:rsidP="00E95DB9">
            <w:r>
              <w:t>6</w:t>
            </w:r>
          </w:p>
        </w:tc>
        <w:tc>
          <w:tcPr>
            <w:tcW w:w="2790" w:type="dxa"/>
          </w:tcPr>
          <w:p w14:paraId="14E8C08B" w14:textId="77777777" w:rsidR="001F4DB4" w:rsidRPr="009837F2" w:rsidRDefault="001F4DB4" w:rsidP="00E95DB9">
            <w:r w:rsidRPr="00D268FB">
              <w:t>Open the embedded browser application and load a webpage.</w:t>
            </w:r>
          </w:p>
        </w:tc>
        <w:tc>
          <w:tcPr>
            <w:tcW w:w="5691" w:type="dxa"/>
          </w:tcPr>
          <w:p w14:paraId="402F41D4" w14:textId="77777777" w:rsidR="001F4DB4" w:rsidRPr="009837F2" w:rsidRDefault="001F4DB4" w:rsidP="00E95DB9">
            <w:r w:rsidRPr="009837F2">
              <w:t>Webpage is loaded successfully.</w:t>
            </w:r>
          </w:p>
        </w:tc>
      </w:tr>
      <w:tr w:rsidR="001F4DB4" w14:paraId="0E225F82" w14:textId="77777777" w:rsidTr="00E95DB9">
        <w:tc>
          <w:tcPr>
            <w:tcW w:w="535" w:type="dxa"/>
            <w:shd w:val="clear" w:color="auto" w:fill="F2F2F2" w:themeFill="background1" w:themeFillShade="F2"/>
          </w:tcPr>
          <w:p w14:paraId="604FF957" w14:textId="77777777" w:rsidR="001F4DB4" w:rsidRPr="009837F2" w:rsidRDefault="001F4DB4" w:rsidP="00E95DB9">
            <w:r>
              <w:t>7</w:t>
            </w:r>
          </w:p>
        </w:tc>
        <w:tc>
          <w:tcPr>
            <w:tcW w:w="2790" w:type="dxa"/>
          </w:tcPr>
          <w:p w14:paraId="771D7AE9" w14:textId="77777777" w:rsidR="001F4DB4" w:rsidRPr="009837F2" w:rsidRDefault="001F4DB4" w:rsidP="00E95DB9">
            <w:r w:rsidRPr="00D268FB">
              <w:t xml:space="preserve">Deactivate </w:t>
            </w:r>
            <w:r>
              <w:t>the T</w:t>
            </w:r>
            <w:r w:rsidRPr="00D268FB">
              <w:t>ethering / DUN</w:t>
            </w:r>
            <w:r>
              <w:t xml:space="preserve"> connection</w:t>
            </w:r>
          </w:p>
        </w:tc>
        <w:tc>
          <w:tcPr>
            <w:tcW w:w="5691" w:type="dxa"/>
          </w:tcPr>
          <w:p w14:paraId="41012399" w14:textId="77777777" w:rsidR="001F4DB4" w:rsidRPr="00D268FB" w:rsidRDefault="001F4DB4" w:rsidP="00E95DB9">
            <w:r w:rsidRPr="00D268FB">
              <w:t>DUT sends a DEACTIVATE PDP CONTEXT</w:t>
            </w:r>
            <w:r>
              <w:t xml:space="preserve"> REQUEST message to the network for APN2.</w:t>
            </w:r>
          </w:p>
          <w:p w14:paraId="63BF6E16" w14:textId="77777777" w:rsidR="001F4DB4" w:rsidRDefault="001F4DB4" w:rsidP="00E95DB9">
            <w:r w:rsidRPr="00D268FB">
              <w:t>The network shall respond to the DUT with a DEACTIVATE PDP CONTEXT ACCEPT message.</w:t>
            </w:r>
          </w:p>
          <w:p w14:paraId="41EF2319" w14:textId="77777777" w:rsidR="001F4DB4" w:rsidRPr="009837F2" w:rsidRDefault="001F4DB4" w:rsidP="00E95DB9">
            <w:r w:rsidRPr="00D268FB">
              <w:t xml:space="preserve">The Tethering / DUN </w:t>
            </w:r>
            <w:r>
              <w:t>connection is deactivated successfully.</w:t>
            </w:r>
          </w:p>
        </w:tc>
      </w:tr>
      <w:tr w:rsidR="001F4DB4" w14:paraId="6EAE7F1E" w14:textId="77777777" w:rsidTr="00E95DB9">
        <w:tc>
          <w:tcPr>
            <w:tcW w:w="535" w:type="dxa"/>
            <w:shd w:val="clear" w:color="auto" w:fill="F2F2F2" w:themeFill="background1" w:themeFillShade="F2"/>
          </w:tcPr>
          <w:p w14:paraId="57B6C781" w14:textId="77777777" w:rsidR="001F4DB4" w:rsidRPr="009837F2" w:rsidRDefault="001F4DB4" w:rsidP="00E95DB9">
            <w:r>
              <w:t>8</w:t>
            </w:r>
          </w:p>
        </w:tc>
        <w:tc>
          <w:tcPr>
            <w:tcW w:w="2790" w:type="dxa"/>
          </w:tcPr>
          <w:p w14:paraId="1A10926E" w14:textId="77777777" w:rsidR="001F4DB4" w:rsidRPr="00D268FB" w:rsidRDefault="001F4DB4" w:rsidP="00E95DB9">
            <w:r w:rsidRPr="00D268FB">
              <w:t xml:space="preserve">Open the browser on </w:t>
            </w:r>
            <w:r>
              <w:t>the external device</w:t>
            </w:r>
            <w:r w:rsidRPr="00D268FB">
              <w:t xml:space="preserve"> and load a </w:t>
            </w:r>
            <w:r w:rsidRPr="00D268FB">
              <w:lastRenderedPageBreak/>
              <w:t>webpage.</w:t>
            </w:r>
          </w:p>
        </w:tc>
        <w:tc>
          <w:tcPr>
            <w:tcW w:w="5691" w:type="dxa"/>
          </w:tcPr>
          <w:p w14:paraId="08CE5563" w14:textId="77777777" w:rsidR="001F4DB4" w:rsidRPr="00D268FB" w:rsidRDefault="001F4DB4" w:rsidP="00E95DB9">
            <w:r w:rsidRPr="009837F2">
              <w:lastRenderedPageBreak/>
              <w:t>Webpage is not loaded.</w:t>
            </w:r>
          </w:p>
        </w:tc>
      </w:tr>
      <w:tr w:rsidR="001F4DB4" w14:paraId="030D9DCD" w14:textId="77777777" w:rsidTr="00E95DB9">
        <w:tc>
          <w:tcPr>
            <w:tcW w:w="535" w:type="dxa"/>
            <w:shd w:val="clear" w:color="auto" w:fill="F2F2F2" w:themeFill="background1" w:themeFillShade="F2"/>
          </w:tcPr>
          <w:p w14:paraId="374F9F08" w14:textId="77777777" w:rsidR="001F4DB4" w:rsidRPr="009837F2" w:rsidRDefault="001F4DB4" w:rsidP="00E95DB9">
            <w:r>
              <w:t>9</w:t>
            </w:r>
          </w:p>
        </w:tc>
        <w:tc>
          <w:tcPr>
            <w:tcW w:w="2790" w:type="dxa"/>
          </w:tcPr>
          <w:p w14:paraId="0494B66C" w14:textId="77777777" w:rsidR="001F4DB4" w:rsidRPr="009837F2" w:rsidRDefault="001F4DB4" w:rsidP="00E95DB9">
            <w:r w:rsidRPr="00D268FB">
              <w:t>Open the embedded browser application and load a webpage.</w:t>
            </w:r>
          </w:p>
        </w:tc>
        <w:tc>
          <w:tcPr>
            <w:tcW w:w="5691" w:type="dxa"/>
          </w:tcPr>
          <w:p w14:paraId="58270FC5" w14:textId="77777777" w:rsidR="001F4DB4" w:rsidRPr="009837F2" w:rsidRDefault="001F4DB4" w:rsidP="00E95DB9">
            <w:r w:rsidRPr="009837F2">
              <w:t>Webpage is loaded successfully.</w:t>
            </w:r>
          </w:p>
          <w:p w14:paraId="6D94DDCB" w14:textId="77777777" w:rsidR="001F4DB4" w:rsidRPr="009837F2" w:rsidRDefault="001F4DB4" w:rsidP="00E95DB9"/>
        </w:tc>
      </w:tr>
      <w:tr w:rsidR="001F4DB4" w14:paraId="125D8F63" w14:textId="77777777" w:rsidTr="00E95DB9">
        <w:tc>
          <w:tcPr>
            <w:tcW w:w="535" w:type="dxa"/>
            <w:shd w:val="clear" w:color="auto" w:fill="F2F2F2" w:themeFill="background1" w:themeFillShade="F2"/>
          </w:tcPr>
          <w:p w14:paraId="3C6B67E9" w14:textId="77777777" w:rsidR="001F4DB4" w:rsidRDefault="001F4DB4" w:rsidP="00E95DB9">
            <w:r>
              <w:t>10</w:t>
            </w:r>
          </w:p>
        </w:tc>
        <w:tc>
          <w:tcPr>
            <w:tcW w:w="2790" w:type="dxa"/>
          </w:tcPr>
          <w:p w14:paraId="7F7E3673" w14:textId="77777777" w:rsidR="001F4DB4" w:rsidRPr="009837F2" w:rsidRDefault="001F4DB4" w:rsidP="00E95DB9">
            <w:pPr>
              <w:tabs>
                <w:tab w:val="num" w:pos="492"/>
              </w:tabs>
            </w:pPr>
            <w:r w:rsidRPr="009837F2">
              <w:t xml:space="preserve">Disable mobile data at DUT. </w:t>
            </w:r>
          </w:p>
          <w:p w14:paraId="27FBE4B2" w14:textId="77777777" w:rsidR="001F4DB4" w:rsidRPr="00D268FB" w:rsidRDefault="001F4DB4" w:rsidP="00E95DB9"/>
        </w:tc>
        <w:tc>
          <w:tcPr>
            <w:tcW w:w="5691" w:type="dxa"/>
          </w:tcPr>
          <w:p w14:paraId="0581515E" w14:textId="77777777" w:rsidR="001F4DB4" w:rsidRPr="009837F2" w:rsidRDefault="001F4DB4" w:rsidP="00E95DB9">
            <w:r w:rsidRPr="009837F2">
              <w:t>DUT sends a DEACTIVATE PDP CONTEXT REQ</w:t>
            </w:r>
            <w:r>
              <w:t>UEST message to the network for APN1.</w:t>
            </w:r>
          </w:p>
          <w:p w14:paraId="4D1B2850" w14:textId="77777777" w:rsidR="001F4DB4" w:rsidRDefault="001F4DB4" w:rsidP="00E95DB9">
            <w:r w:rsidRPr="009837F2">
              <w:t>The network shall respond to the DUT with a DEACTIVATE PDP CONTEXT ACCEPT message.</w:t>
            </w:r>
          </w:p>
          <w:p w14:paraId="25E66280" w14:textId="77777777" w:rsidR="001F4DB4" w:rsidRPr="009837F2" w:rsidRDefault="001F4DB4" w:rsidP="00E95DB9">
            <w:r w:rsidRPr="009837F2">
              <w:t>Mobile data is disabled successfully.</w:t>
            </w:r>
          </w:p>
        </w:tc>
      </w:tr>
      <w:tr w:rsidR="001F4DB4" w14:paraId="02550439" w14:textId="77777777" w:rsidTr="00E95DB9">
        <w:tc>
          <w:tcPr>
            <w:tcW w:w="535" w:type="dxa"/>
            <w:shd w:val="clear" w:color="auto" w:fill="F2F2F2" w:themeFill="background1" w:themeFillShade="F2"/>
          </w:tcPr>
          <w:p w14:paraId="2A527600" w14:textId="77777777" w:rsidR="001F4DB4" w:rsidRPr="009837F2" w:rsidRDefault="001F4DB4" w:rsidP="00E95DB9">
            <w:r>
              <w:t>11</w:t>
            </w:r>
          </w:p>
        </w:tc>
        <w:tc>
          <w:tcPr>
            <w:tcW w:w="2790" w:type="dxa"/>
          </w:tcPr>
          <w:p w14:paraId="388597D8" w14:textId="77777777" w:rsidR="001F4DB4" w:rsidRPr="009837F2" w:rsidRDefault="001F4DB4" w:rsidP="00E95DB9">
            <w:pPr>
              <w:tabs>
                <w:tab w:val="num" w:pos="492"/>
              </w:tabs>
            </w:pPr>
            <w:r w:rsidRPr="009837F2">
              <w:t>Open the embedded browser application and load a webpage.</w:t>
            </w:r>
          </w:p>
        </w:tc>
        <w:tc>
          <w:tcPr>
            <w:tcW w:w="5691" w:type="dxa"/>
          </w:tcPr>
          <w:p w14:paraId="781F1BFF" w14:textId="77777777" w:rsidR="001F4DB4" w:rsidRPr="009837F2" w:rsidRDefault="001F4DB4" w:rsidP="00E95DB9">
            <w:pPr>
              <w:tabs>
                <w:tab w:val="num" w:pos="644"/>
              </w:tabs>
            </w:pPr>
            <w:r w:rsidRPr="009837F2">
              <w:t>Web page is not loaded.</w:t>
            </w:r>
          </w:p>
          <w:p w14:paraId="5C82005E" w14:textId="77777777" w:rsidR="001F4DB4" w:rsidRPr="009837F2" w:rsidRDefault="001F4DB4" w:rsidP="00E95DB9"/>
        </w:tc>
      </w:tr>
    </w:tbl>
    <w:p w14:paraId="128FABAB" w14:textId="77777777" w:rsidR="001F4DB4" w:rsidRPr="00D268FB" w:rsidRDefault="001F4DB4" w:rsidP="001F4DB4"/>
    <w:p w14:paraId="6C34F6F5" w14:textId="77777777" w:rsidR="001F4DB4" w:rsidRPr="00D268FB" w:rsidRDefault="001F4DB4" w:rsidP="008D56D9"/>
    <w:p w14:paraId="335CAE7D" w14:textId="0ECBAB4F" w:rsidR="00E23E77" w:rsidRPr="00D268FB" w:rsidRDefault="00E23E77" w:rsidP="00E23E77">
      <w:pPr>
        <w:pStyle w:val="NO"/>
      </w:pPr>
      <w:bookmarkStart w:id="355" w:name="_Toc396824056"/>
      <w:bookmarkStart w:id="356" w:name="_Toc397450771"/>
      <w:r w:rsidRPr="00D268FB">
        <w:t>Note</w:t>
      </w:r>
      <w:r w:rsidR="001F4DB4">
        <w:t xml:space="preserve"> 1</w:t>
      </w:r>
      <w:r w:rsidRPr="00D268FB">
        <w:t xml:space="preserve">: </w:t>
      </w:r>
      <w:r w:rsidRPr="00D268FB">
        <w:tab/>
        <w:t>If DUT only supports PDP context activation/deactivation when starting/closing the embedded Browser application and/or when activating/deactivating the Tethering/DUN connection, this behaviour is acceptable as part of this test case as well.</w:t>
      </w:r>
    </w:p>
    <w:p w14:paraId="059ECDBA" w14:textId="3677A0EF" w:rsidR="00E23E77" w:rsidRPr="00D268FB" w:rsidRDefault="00E23E77" w:rsidP="00E23E77">
      <w:pPr>
        <w:pStyle w:val="NO"/>
      </w:pPr>
      <w:r w:rsidRPr="00D268FB">
        <w:t>Note</w:t>
      </w:r>
      <w:r w:rsidR="001F4DB4">
        <w:t xml:space="preserve"> 2</w:t>
      </w:r>
      <w:r w:rsidRPr="00D268FB">
        <w:t xml:space="preserve">: </w:t>
      </w:r>
      <w:r w:rsidRPr="00D268FB">
        <w:tab/>
        <w:t>If DUT is not supporting the setup of a separate APN for the Tethering/DUN connection, the usage of a different application provoking the establishment of a PDP context is acceptable as part of this test case as well.</w:t>
      </w:r>
    </w:p>
    <w:p w14:paraId="7925B298" w14:textId="5319E663" w:rsidR="008D56D9" w:rsidRPr="00D268FB" w:rsidRDefault="008D56D9" w:rsidP="0025267E">
      <w:pPr>
        <w:pStyle w:val="Heading3"/>
      </w:pPr>
      <w:bookmarkStart w:id="357" w:name="_Toc396824057"/>
      <w:bookmarkStart w:id="358" w:name="_Toc397450772"/>
      <w:bookmarkStart w:id="359" w:name="_Toc415750867"/>
      <w:bookmarkStart w:id="360" w:name="_Toc421610207"/>
      <w:bookmarkStart w:id="361" w:name="_Toc447202351"/>
      <w:bookmarkStart w:id="362" w:name="_Toc119931339"/>
      <w:bookmarkEnd w:id="355"/>
      <w:bookmarkEnd w:id="356"/>
      <w:r w:rsidRPr="00D268FB">
        <w:t>19.1.11</w:t>
      </w:r>
      <w:r w:rsidRPr="00D268FB">
        <w:tab/>
      </w:r>
      <w:bookmarkEnd w:id="357"/>
      <w:r w:rsidRPr="00D268FB">
        <w:t xml:space="preserve">Simultaneous PDP context Deactivation </w:t>
      </w:r>
      <w:r w:rsidR="00D4603D">
        <w:t>–</w:t>
      </w:r>
      <w:r w:rsidRPr="00D268FB">
        <w:t xml:space="preserve"> Network initiated</w:t>
      </w:r>
      <w:bookmarkEnd w:id="358"/>
      <w:bookmarkEnd w:id="359"/>
      <w:bookmarkEnd w:id="360"/>
      <w:bookmarkEnd w:id="361"/>
      <w:bookmarkEnd w:id="362"/>
    </w:p>
    <w:p w14:paraId="620B95E4" w14:textId="23EDF943"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39" w:history="1">
        <w:r w:rsidR="00D4603D" w:rsidRPr="00233C2C">
          <w:rPr>
            <w:rStyle w:val="Hyperlink"/>
            <w:noProof/>
          </w:rPr>
          <w:t>terminals@gsma.com</w:t>
        </w:r>
      </w:hyperlink>
    </w:p>
    <w:p w14:paraId="2CE87548" w14:textId="2812AB28" w:rsidR="00CC336D" w:rsidRPr="00D268FB" w:rsidRDefault="00CC336D" w:rsidP="00CC336D">
      <w:pPr>
        <w:ind w:left="360"/>
      </w:pPr>
    </w:p>
    <w:p w14:paraId="6CE80320" w14:textId="030A2C7F" w:rsidR="008D56D9" w:rsidRPr="00D268FB" w:rsidRDefault="008D56D9" w:rsidP="0025267E">
      <w:pPr>
        <w:pStyle w:val="Heading3"/>
      </w:pPr>
      <w:bookmarkStart w:id="363" w:name="_Toc415750868"/>
      <w:bookmarkStart w:id="364" w:name="_Toc421610208"/>
      <w:bookmarkStart w:id="365" w:name="_Toc447202352"/>
      <w:bookmarkStart w:id="366" w:name="_Toc119931340"/>
      <w:r w:rsidRPr="00D268FB">
        <w:t>19.1.12</w:t>
      </w:r>
      <w:r w:rsidRPr="00D268FB">
        <w:tab/>
        <w:t xml:space="preserve">Secondary PDP Context Activation </w:t>
      </w:r>
      <w:r w:rsidR="00D4603D">
        <w:t>–</w:t>
      </w:r>
      <w:r w:rsidRPr="00D268FB">
        <w:t xml:space="preserve"> User initiated</w:t>
      </w:r>
      <w:bookmarkEnd w:id="363"/>
      <w:bookmarkEnd w:id="364"/>
      <w:bookmarkEnd w:id="365"/>
      <w:bookmarkEnd w:id="366"/>
    </w:p>
    <w:p w14:paraId="398E07B1" w14:textId="01078FB4"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0" w:history="1">
        <w:r w:rsidR="00D4603D" w:rsidRPr="00233C2C">
          <w:rPr>
            <w:rStyle w:val="Hyperlink"/>
            <w:noProof/>
          </w:rPr>
          <w:t>terminals@gsma.com</w:t>
        </w:r>
      </w:hyperlink>
    </w:p>
    <w:p w14:paraId="74886BC4" w14:textId="6DB95AD0" w:rsidR="008D56D9" w:rsidRPr="00D268FB" w:rsidRDefault="008D56D9" w:rsidP="0025267E">
      <w:pPr>
        <w:pStyle w:val="Heading3"/>
      </w:pPr>
      <w:bookmarkStart w:id="367" w:name="_Toc415750869"/>
      <w:bookmarkStart w:id="368" w:name="_Toc421610209"/>
      <w:bookmarkStart w:id="369" w:name="_Toc447202353"/>
      <w:bookmarkStart w:id="370" w:name="_Toc119931341"/>
      <w:r w:rsidRPr="00D268FB">
        <w:t>19.1.13</w:t>
      </w:r>
      <w:r w:rsidRPr="00D268FB">
        <w:tab/>
        <w:t xml:space="preserve">Secondary PDP Context Deactivation </w:t>
      </w:r>
      <w:r w:rsidR="00D4603D">
        <w:t>–</w:t>
      </w:r>
      <w:r w:rsidRPr="00D268FB">
        <w:t xml:space="preserve"> User initiated</w:t>
      </w:r>
      <w:bookmarkEnd w:id="367"/>
      <w:bookmarkEnd w:id="368"/>
      <w:bookmarkEnd w:id="369"/>
      <w:bookmarkEnd w:id="370"/>
    </w:p>
    <w:p w14:paraId="038BC85D" w14:textId="7046D732"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1" w:history="1">
        <w:r w:rsidR="00D4603D" w:rsidRPr="00233C2C">
          <w:rPr>
            <w:rStyle w:val="Hyperlink"/>
            <w:noProof/>
          </w:rPr>
          <w:t>terminals@gsma.com</w:t>
        </w:r>
      </w:hyperlink>
    </w:p>
    <w:p w14:paraId="7DB79466" w14:textId="77777777" w:rsidR="008D56D9" w:rsidRPr="00D268FB" w:rsidRDefault="008D56D9" w:rsidP="0025267E">
      <w:pPr>
        <w:pStyle w:val="Heading2"/>
      </w:pPr>
      <w:bookmarkStart w:id="371" w:name="_Toc396824060"/>
      <w:bookmarkStart w:id="372" w:name="_Toc397450775"/>
      <w:bookmarkStart w:id="373" w:name="_Toc415750870"/>
      <w:bookmarkStart w:id="374" w:name="_Toc421610210"/>
      <w:bookmarkStart w:id="375" w:name="_Toc447202354"/>
      <w:bookmarkStart w:id="376" w:name="_Toc119931342"/>
      <w:bookmarkEnd w:id="274"/>
      <w:bookmarkEnd w:id="275"/>
      <w:r w:rsidRPr="00D268FB">
        <w:t>19.2</w:t>
      </w:r>
      <w:r w:rsidRPr="00D268FB">
        <w:tab/>
        <w:t xml:space="preserve">Browser </w:t>
      </w:r>
      <w:bookmarkEnd w:id="371"/>
      <w:r w:rsidRPr="00D268FB">
        <w:t>Capability</w:t>
      </w:r>
      <w:bookmarkEnd w:id="372"/>
      <w:bookmarkEnd w:id="373"/>
      <w:bookmarkEnd w:id="374"/>
      <w:bookmarkEnd w:id="375"/>
      <w:bookmarkEnd w:id="376"/>
    </w:p>
    <w:p w14:paraId="06C51534" w14:textId="5897C889" w:rsidR="008D56D9" w:rsidRPr="00D268FB" w:rsidRDefault="008D56D9" w:rsidP="0025267E">
      <w:pPr>
        <w:pStyle w:val="Heading3"/>
      </w:pPr>
      <w:bookmarkStart w:id="377" w:name="_Toc396824061"/>
      <w:bookmarkStart w:id="378" w:name="_Toc397450776"/>
      <w:bookmarkStart w:id="379" w:name="_Toc415750871"/>
      <w:bookmarkStart w:id="380" w:name="_Toc421610211"/>
      <w:bookmarkStart w:id="381" w:name="_Toc447202355"/>
      <w:bookmarkStart w:id="382" w:name="_Toc119931343"/>
      <w:r w:rsidRPr="00D268FB">
        <w:t>19.2.1</w:t>
      </w:r>
      <w:r w:rsidRPr="00D268FB">
        <w:tab/>
        <w:t xml:space="preserve">Browser Capability </w:t>
      </w:r>
      <w:r w:rsidR="00D4603D">
        <w:t>–</w:t>
      </w:r>
      <w:r w:rsidRPr="00D268FB">
        <w:t xml:space="preserve"> Ping a Remote Destination</w:t>
      </w:r>
      <w:bookmarkEnd w:id="377"/>
      <w:bookmarkEnd w:id="378"/>
      <w:bookmarkEnd w:id="379"/>
      <w:bookmarkEnd w:id="380"/>
      <w:bookmarkEnd w:id="381"/>
      <w:bookmarkEnd w:id="382"/>
    </w:p>
    <w:p w14:paraId="119933A6" w14:textId="04C14AA4"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2" w:history="1">
        <w:r w:rsidR="00D4603D" w:rsidRPr="00233C2C">
          <w:rPr>
            <w:rStyle w:val="Hyperlink"/>
            <w:noProof/>
          </w:rPr>
          <w:t>terminals@gsma.com</w:t>
        </w:r>
      </w:hyperlink>
    </w:p>
    <w:p w14:paraId="07F7948A" w14:textId="277FD921" w:rsidR="00406EED" w:rsidRPr="00D268FB" w:rsidRDefault="00406EED" w:rsidP="00406EED">
      <w:pPr>
        <w:pStyle w:val="Heading3"/>
      </w:pPr>
      <w:bookmarkStart w:id="383" w:name="_Toc396824062"/>
      <w:bookmarkStart w:id="384" w:name="_Toc397450777"/>
      <w:bookmarkStart w:id="385" w:name="_Toc415750872"/>
      <w:bookmarkStart w:id="386" w:name="_Toc421610212"/>
      <w:bookmarkStart w:id="387" w:name="_Toc447202356"/>
      <w:bookmarkStart w:id="388" w:name="_Toc119931344"/>
      <w:bookmarkStart w:id="389" w:name="_Toc396824063"/>
      <w:bookmarkStart w:id="390" w:name="_Toc397450778"/>
      <w:bookmarkStart w:id="391" w:name="_Toc415750873"/>
      <w:r w:rsidRPr="00D268FB">
        <w:t>19.2.2</w:t>
      </w:r>
      <w:r w:rsidRPr="00D268FB">
        <w:tab/>
        <w:t xml:space="preserve">Browser Capability </w:t>
      </w:r>
      <w:r w:rsidR="00D4603D">
        <w:t>–</w:t>
      </w:r>
      <w:r w:rsidRPr="00D268FB">
        <w:t xml:space="preserve"> Browse </w:t>
      </w:r>
      <w:r w:rsidR="00743E1C" w:rsidRPr="00D268FB">
        <w:t>through HTML p</w:t>
      </w:r>
      <w:r w:rsidRPr="00D268FB">
        <w:t>age</w:t>
      </w:r>
      <w:bookmarkEnd w:id="383"/>
      <w:bookmarkEnd w:id="384"/>
      <w:bookmarkEnd w:id="385"/>
      <w:bookmarkEnd w:id="386"/>
      <w:bookmarkEnd w:id="387"/>
      <w:bookmarkEnd w:id="388"/>
    </w:p>
    <w:p w14:paraId="400A1E1E" w14:textId="77777777" w:rsidR="00406EED" w:rsidRPr="00D268FB" w:rsidRDefault="00406EED" w:rsidP="00406EED">
      <w:pPr>
        <w:pStyle w:val="H6"/>
      </w:pPr>
      <w:r w:rsidRPr="00D268FB">
        <w:t>Description</w:t>
      </w:r>
    </w:p>
    <w:p w14:paraId="5F323046" w14:textId="214F8B76" w:rsidR="00406EED" w:rsidRPr="00D268FB" w:rsidRDefault="00406EED" w:rsidP="00406EED">
      <w:r w:rsidRPr="00D268FB">
        <w:t>The DUT shall be able to browse through HTML pages with an embedded browser application.</w:t>
      </w:r>
    </w:p>
    <w:p w14:paraId="2372E34B" w14:textId="77777777" w:rsidR="00406EED" w:rsidRPr="00D268FB" w:rsidRDefault="00406EED" w:rsidP="00406EED">
      <w:pPr>
        <w:pStyle w:val="H6"/>
      </w:pPr>
      <w:r w:rsidRPr="00D268FB">
        <w:t>Related core specifications</w:t>
      </w:r>
    </w:p>
    <w:p w14:paraId="09868360" w14:textId="77777777" w:rsidR="00406EED" w:rsidRPr="00D268FB" w:rsidRDefault="00406EED" w:rsidP="00406EED">
      <w:r w:rsidRPr="00D268FB">
        <w:t>3GPP TS 25.331</w:t>
      </w:r>
    </w:p>
    <w:p w14:paraId="086AA629" w14:textId="77777777" w:rsidR="00406EED" w:rsidRPr="00D268FB" w:rsidRDefault="00406EED" w:rsidP="00406EED">
      <w:pPr>
        <w:pStyle w:val="H6"/>
      </w:pPr>
      <w:r w:rsidRPr="00D268FB">
        <w:t>Reason for test</w:t>
      </w:r>
    </w:p>
    <w:p w14:paraId="7E7533C7" w14:textId="3FE0C58D" w:rsidR="00406EED" w:rsidRPr="00D268FB" w:rsidRDefault="00406EED" w:rsidP="00406EED">
      <w:r w:rsidRPr="00D268FB">
        <w:lastRenderedPageBreak/>
        <w:t>To ensure the DUT is able to browse through HTML pages using an embedded browser application with a reasonable performance.</w:t>
      </w:r>
    </w:p>
    <w:p w14:paraId="71506508" w14:textId="77777777" w:rsidR="00406EED" w:rsidRPr="00D268FB" w:rsidRDefault="00406EED" w:rsidP="00406EED">
      <w:pPr>
        <w:pStyle w:val="H6"/>
      </w:pPr>
      <w:r w:rsidRPr="00D268FB">
        <w:t>Initial configuration</w:t>
      </w:r>
    </w:p>
    <w:p w14:paraId="3440DAF8" w14:textId="53BBFC50" w:rsidR="00406EED" w:rsidRPr="00D268FB" w:rsidRDefault="00406EED" w:rsidP="00406EED">
      <w:r w:rsidRPr="00D268FB">
        <w:t xml:space="preserve">DUT </w:t>
      </w:r>
      <w:r w:rsidR="00E13B3D">
        <w:t xml:space="preserve">is </w:t>
      </w:r>
      <w:r w:rsidRPr="00D268FB">
        <w:t>in idle mode.</w:t>
      </w:r>
    </w:p>
    <w:p w14:paraId="371D27B3" w14:textId="718D0D47" w:rsidR="00406EED" w:rsidRPr="00D268FB" w:rsidRDefault="00406EED" w:rsidP="00406EED">
      <w:r w:rsidRPr="00D268FB">
        <w:t>DUT has an active PDP context.</w:t>
      </w:r>
    </w:p>
    <w:p w14:paraId="7488BC11" w14:textId="77777777" w:rsidR="00406EED" w:rsidRPr="00D268FB" w:rsidRDefault="00406EED" w:rsidP="00406EED">
      <w:pPr>
        <w:pStyle w:val="H6"/>
      </w:pPr>
      <w:r w:rsidRPr="00D268FB">
        <w:t>Test procedure</w:t>
      </w:r>
    </w:p>
    <w:p w14:paraId="3CA3C14D" w14:textId="7CC13BAD" w:rsidR="00406EED" w:rsidRPr="00D268FB" w:rsidRDefault="00406EED" w:rsidP="00406EED">
      <w:pPr>
        <w:numPr>
          <w:ilvl w:val="0"/>
          <w:numId w:val="213"/>
        </w:numPr>
      </w:pPr>
      <w:r w:rsidRPr="00D268FB">
        <w:t>Open the embedded browser application and load a feature rich web page containing pictures, text and CSS formatting.</w:t>
      </w:r>
    </w:p>
    <w:p w14:paraId="713B7AD1" w14:textId="1C1B45CC" w:rsidR="00406EED" w:rsidRPr="00D268FB" w:rsidRDefault="00406EED" w:rsidP="00406EED">
      <w:pPr>
        <w:numPr>
          <w:ilvl w:val="0"/>
          <w:numId w:val="213"/>
        </w:numPr>
      </w:pPr>
      <w:r w:rsidRPr="00D268FB">
        <w:t xml:space="preserve">Refresh the page once </w:t>
      </w:r>
      <w:r w:rsidR="00D56589" w:rsidRPr="00D268FB">
        <w:t>it’s</w:t>
      </w:r>
      <w:r w:rsidRPr="00D268FB">
        <w:t xml:space="preserve"> loaded completely.</w:t>
      </w:r>
    </w:p>
    <w:p w14:paraId="11E38795" w14:textId="77777777" w:rsidR="00406EED" w:rsidRPr="00D268FB" w:rsidRDefault="00406EED" w:rsidP="00406EED">
      <w:pPr>
        <w:numPr>
          <w:ilvl w:val="0"/>
          <w:numId w:val="213"/>
        </w:numPr>
      </w:pPr>
      <w:r w:rsidRPr="00D268FB">
        <w:t>Load a different feature rich web page containing pictures, text and CSS formatting.</w:t>
      </w:r>
    </w:p>
    <w:p w14:paraId="60D528EE" w14:textId="5D5176CE" w:rsidR="00406EED" w:rsidRPr="00D268FB" w:rsidRDefault="00406EED" w:rsidP="00406EED">
      <w:pPr>
        <w:numPr>
          <w:ilvl w:val="0"/>
          <w:numId w:val="213"/>
        </w:numPr>
      </w:pPr>
      <w:r w:rsidRPr="00D268FB">
        <w:t xml:space="preserve">Refresh the page once </w:t>
      </w:r>
      <w:r w:rsidR="00D56589" w:rsidRPr="00D268FB">
        <w:t>it’s</w:t>
      </w:r>
      <w:r w:rsidRPr="00D268FB">
        <w:t xml:space="preserve"> loaded completely.</w:t>
      </w:r>
    </w:p>
    <w:p w14:paraId="6C902F70" w14:textId="77777777" w:rsidR="00406EED" w:rsidRPr="00D268FB" w:rsidRDefault="00406EED" w:rsidP="00406EED">
      <w:pPr>
        <w:numPr>
          <w:ilvl w:val="0"/>
          <w:numId w:val="213"/>
        </w:numPr>
      </w:pPr>
      <w:r w:rsidRPr="00D268FB">
        <w:t>Load a third feature rich web page containing pictures, text and CSS formatting.</w:t>
      </w:r>
    </w:p>
    <w:p w14:paraId="7278DAFD" w14:textId="1947928E" w:rsidR="00406EED" w:rsidRPr="00D268FB" w:rsidRDefault="00406EED" w:rsidP="00406EED">
      <w:pPr>
        <w:numPr>
          <w:ilvl w:val="0"/>
          <w:numId w:val="213"/>
        </w:numPr>
      </w:pPr>
      <w:r w:rsidRPr="00D268FB">
        <w:t xml:space="preserve">Refresh the page once </w:t>
      </w:r>
      <w:r w:rsidR="00D56589" w:rsidRPr="00D268FB">
        <w:t>it’s</w:t>
      </w:r>
      <w:r w:rsidRPr="00D268FB">
        <w:t xml:space="preserve"> loaded completely.</w:t>
      </w:r>
    </w:p>
    <w:p w14:paraId="21760D21" w14:textId="77777777" w:rsidR="00406EED" w:rsidRPr="00D268FB" w:rsidRDefault="00406EED" w:rsidP="00406EED">
      <w:pPr>
        <w:pStyle w:val="H6"/>
      </w:pPr>
      <w:r w:rsidRPr="00D268FB">
        <w:t>Expected behaviour</w:t>
      </w:r>
    </w:p>
    <w:p w14:paraId="48E27026" w14:textId="77777777" w:rsidR="00406EED" w:rsidRPr="00D268FB" w:rsidRDefault="00406EED" w:rsidP="00406EED">
      <w:pPr>
        <w:numPr>
          <w:ilvl w:val="0"/>
          <w:numId w:val="276"/>
        </w:numPr>
      </w:pPr>
      <w:r w:rsidRPr="00D268FB">
        <w:t xml:space="preserve">The page is loaded within a reasonable time and displayed/rendered appropriately. </w:t>
      </w:r>
    </w:p>
    <w:p w14:paraId="31F52E62" w14:textId="77777777" w:rsidR="00406EED" w:rsidRPr="00D268FB" w:rsidRDefault="00406EED" w:rsidP="00406EED">
      <w:pPr>
        <w:numPr>
          <w:ilvl w:val="0"/>
          <w:numId w:val="276"/>
        </w:numPr>
      </w:pPr>
      <w:r w:rsidRPr="00D268FB">
        <w:t xml:space="preserve">The page is loaded within a reasonable time and displayed/rendered appropriately. </w:t>
      </w:r>
    </w:p>
    <w:p w14:paraId="26013181" w14:textId="77777777" w:rsidR="00406EED" w:rsidRPr="00D268FB" w:rsidRDefault="00406EED" w:rsidP="00406EED">
      <w:pPr>
        <w:numPr>
          <w:ilvl w:val="0"/>
          <w:numId w:val="276"/>
        </w:numPr>
      </w:pPr>
      <w:r w:rsidRPr="00D268FB">
        <w:t xml:space="preserve">The page is loaded within a reasonable time and displayed/rendered appropriately. </w:t>
      </w:r>
    </w:p>
    <w:p w14:paraId="16D4FBC8" w14:textId="77777777" w:rsidR="00406EED" w:rsidRPr="00D268FB" w:rsidRDefault="00406EED" w:rsidP="00406EED">
      <w:pPr>
        <w:numPr>
          <w:ilvl w:val="0"/>
          <w:numId w:val="276"/>
        </w:numPr>
      </w:pPr>
      <w:r w:rsidRPr="00D268FB">
        <w:t xml:space="preserve">The page is loaded within a reasonable time and displayed/rendered appropriately. </w:t>
      </w:r>
    </w:p>
    <w:p w14:paraId="03CBD9F0" w14:textId="77777777" w:rsidR="00406EED" w:rsidRPr="00D268FB" w:rsidRDefault="00406EED" w:rsidP="00406EED">
      <w:pPr>
        <w:numPr>
          <w:ilvl w:val="0"/>
          <w:numId w:val="276"/>
        </w:numPr>
      </w:pPr>
      <w:r w:rsidRPr="00D268FB">
        <w:t>The page is loaded within a reasonable time and displayed/rendered appropriately.</w:t>
      </w:r>
    </w:p>
    <w:p w14:paraId="3E747B18" w14:textId="77777777" w:rsidR="00406EED" w:rsidRPr="00D268FB" w:rsidRDefault="00406EED" w:rsidP="00406EED">
      <w:pPr>
        <w:numPr>
          <w:ilvl w:val="0"/>
          <w:numId w:val="276"/>
        </w:numPr>
      </w:pPr>
      <w:r w:rsidRPr="00D268FB">
        <w:t>The page is loaded within a reasonable time and displayed/rendered appropriately.</w:t>
      </w:r>
    </w:p>
    <w:p w14:paraId="15A31652" w14:textId="5DB2CC5B" w:rsidR="008D56D9" w:rsidRPr="00D268FB" w:rsidRDefault="008D56D9" w:rsidP="0025267E">
      <w:pPr>
        <w:pStyle w:val="Heading3"/>
      </w:pPr>
      <w:bookmarkStart w:id="392" w:name="_Toc421610213"/>
      <w:bookmarkStart w:id="393" w:name="_Toc447202357"/>
      <w:bookmarkStart w:id="394" w:name="_Toc119931345"/>
      <w:r w:rsidRPr="00D268FB">
        <w:t>19.2.3</w:t>
      </w:r>
      <w:r w:rsidRPr="00D268FB">
        <w:tab/>
        <w:t xml:space="preserve">Browser Capability </w:t>
      </w:r>
      <w:r w:rsidR="00D4603D">
        <w:t>–</w:t>
      </w:r>
      <w:r w:rsidRPr="00D268FB">
        <w:t xml:space="preserve"> Delay HTML (web page size / number of elements)</w:t>
      </w:r>
      <w:bookmarkEnd w:id="389"/>
      <w:bookmarkEnd w:id="390"/>
      <w:bookmarkEnd w:id="391"/>
      <w:bookmarkEnd w:id="392"/>
      <w:bookmarkEnd w:id="393"/>
      <w:bookmarkEnd w:id="394"/>
    </w:p>
    <w:p w14:paraId="40C0CEED" w14:textId="0E31C834"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3" w:history="1">
        <w:r w:rsidR="00D4603D" w:rsidRPr="00233C2C">
          <w:rPr>
            <w:rStyle w:val="Hyperlink"/>
            <w:noProof/>
          </w:rPr>
          <w:t>terminals@gsma.com</w:t>
        </w:r>
      </w:hyperlink>
    </w:p>
    <w:p w14:paraId="15F3D040" w14:textId="77777777" w:rsidR="002C14EB" w:rsidRPr="00786954" w:rsidRDefault="002C14EB" w:rsidP="002C14EB">
      <w:pPr>
        <w:pStyle w:val="Heading3"/>
      </w:pPr>
      <w:bookmarkStart w:id="395" w:name="_Toc119931346"/>
      <w:bookmarkStart w:id="396" w:name="_Toc454875153"/>
      <w:bookmarkStart w:id="397" w:name="_Toc397450779"/>
      <w:bookmarkStart w:id="398" w:name="_Toc415750874"/>
      <w:bookmarkStart w:id="399" w:name="_Toc421610214"/>
      <w:bookmarkStart w:id="400" w:name="_Toc447202358"/>
      <w:bookmarkStart w:id="401" w:name="_Toc392084146"/>
      <w:bookmarkStart w:id="402" w:name="_Toc396824064"/>
      <w:r w:rsidRPr="004C2DC7">
        <w:t>19.2.</w:t>
      </w:r>
      <w:r>
        <w:t>4</w:t>
      </w:r>
      <w:r w:rsidRPr="004C2DC7">
        <w:tab/>
      </w:r>
      <w:r w:rsidRPr="00786954">
        <w:t>Streaming test (Good radio condition)</w:t>
      </w:r>
      <w:bookmarkEnd w:id="395"/>
      <w:r w:rsidRPr="00786954">
        <w:t xml:space="preserve"> </w:t>
      </w:r>
    </w:p>
    <w:p w14:paraId="4588DE8C" w14:textId="77777777" w:rsidR="002C14EB" w:rsidRPr="00786954" w:rsidRDefault="002C14EB" w:rsidP="002C14EB">
      <w:pPr>
        <w:pStyle w:val="H6"/>
      </w:pPr>
      <w:r w:rsidRPr="00786954">
        <w:t>Description</w:t>
      </w:r>
    </w:p>
    <w:p w14:paraId="2ECE7CA6" w14:textId="77777777" w:rsidR="002C14EB" w:rsidRPr="00786954" w:rsidRDefault="002C14EB" w:rsidP="002C14EB">
      <w:r w:rsidRPr="00786954">
        <w:t xml:space="preserve">The DUT shall be able to </w:t>
      </w:r>
      <w:r>
        <w:t>perform</w:t>
      </w:r>
      <w:r w:rsidRPr="00786954">
        <w:t xml:space="preserve"> streaming application.</w:t>
      </w:r>
    </w:p>
    <w:p w14:paraId="4290B356" w14:textId="77777777" w:rsidR="002C14EB" w:rsidRPr="00786954" w:rsidRDefault="002C14EB" w:rsidP="002C14EB">
      <w:pPr>
        <w:pStyle w:val="H6"/>
      </w:pPr>
      <w:r w:rsidRPr="00786954">
        <w:t>Related core specifications</w:t>
      </w:r>
    </w:p>
    <w:p w14:paraId="443CCB93" w14:textId="77777777" w:rsidR="002C14EB" w:rsidRPr="00786954" w:rsidRDefault="002C14EB" w:rsidP="002C14EB">
      <w:r w:rsidRPr="00786954">
        <w:t>3GPP TS 25.331</w:t>
      </w:r>
    </w:p>
    <w:p w14:paraId="6B5A9E5E" w14:textId="77777777" w:rsidR="002C14EB" w:rsidRPr="00786954" w:rsidRDefault="002C14EB" w:rsidP="002C14EB">
      <w:pPr>
        <w:pStyle w:val="H6"/>
      </w:pPr>
      <w:r w:rsidRPr="00786954">
        <w:t>Reason for test</w:t>
      </w:r>
    </w:p>
    <w:p w14:paraId="0E7A5F6F" w14:textId="77777777" w:rsidR="002C14EB" w:rsidRPr="00B0740D" w:rsidRDefault="002C14EB" w:rsidP="002C14EB">
      <w:pPr>
        <w:rPr>
          <w:b/>
        </w:rPr>
      </w:pPr>
      <w:r w:rsidRPr="00B0740D">
        <w:t>To ensure the DUT is able to stream movies in HD with a reasonable performance.</w:t>
      </w:r>
    </w:p>
    <w:p w14:paraId="07ABCC5E" w14:textId="77777777" w:rsidR="002C14EB" w:rsidRPr="00786954" w:rsidRDefault="002C14EB" w:rsidP="002C14EB">
      <w:pPr>
        <w:pStyle w:val="H6"/>
      </w:pPr>
      <w:r w:rsidRPr="00786954">
        <w:t>Initial configuration</w:t>
      </w:r>
    </w:p>
    <w:p w14:paraId="64CBD79C" w14:textId="35966BC6" w:rsidR="002C14EB" w:rsidRDefault="002C14EB" w:rsidP="002C14EB">
      <w:r>
        <w:t>DUT and Reference are close to N</w:t>
      </w:r>
      <w:r w:rsidRPr="00786954">
        <w:t>ode B or ensure that test is done with good coverage</w:t>
      </w:r>
      <w:r>
        <w:t xml:space="preserve">. </w:t>
      </w:r>
      <w:r w:rsidRPr="00786954">
        <w:t>To consider the mobile under test in “Close to Node B” conditions, you must ha</w:t>
      </w:r>
      <w:r>
        <w:t>ve a CQI&gt;27 and a RSCP&gt;-80 dBm.</w:t>
      </w:r>
    </w:p>
    <w:p w14:paraId="7B1B74FA" w14:textId="77777777" w:rsidR="002C14EB" w:rsidRPr="00786954" w:rsidRDefault="002C14EB" w:rsidP="002C14EB">
      <w:r w:rsidRPr="00786954">
        <w:t>DUT</w:t>
      </w:r>
      <w:r>
        <w:t xml:space="preserve"> and Reference </w:t>
      </w:r>
      <w:r w:rsidRPr="00786954">
        <w:t>in idle mode.</w:t>
      </w:r>
    </w:p>
    <w:p w14:paraId="67639DF1" w14:textId="77777777" w:rsidR="002C14EB" w:rsidRDefault="002C14EB" w:rsidP="002C14EB">
      <w:r w:rsidRPr="00786954">
        <w:t xml:space="preserve">DUT </w:t>
      </w:r>
      <w:r>
        <w:t xml:space="preserve">and Reference </w:t>
      </w:r>
      <w:r w:rsidRPr="00786954">
        <w:t>ha</w:t>
      </w:r>
      <w:r>
        <w:t>ve</w:t>
      </w:r>
      <w:r w:rsidRPr="00786954">
        <w:t xml:space="preserve"> an active PDP context.</w:t>
      </w:r>
      <w:r w:rsidRPr="008F4D33">
        <w:t xml:space="preserve"> </w:t>
      </w:r>
    </w:p>
    <w:p w14:paraId="73AF21F4" w14:textId="77777777" w:rsidR="002C14EB" w:rsidRPr="00B0740D" w:rsidRDefault="002C14EB" w:rsidP="002C14EB">
      <w:pPr>
        <w:pStyle w:val="NO"/>
      </w:pPr>
      <w:r>
        <w:t xml:space="preserve">Note: MNO should also indicate area with UTRA good radio conditions </w:t>
      </w:r>
    </w:p>
    <w:p w14:paraId="20B69410" w14:textId="77777777" w:rsidR="002C14EB" w:rsidRDefault="002C14EB" w:rsidP="002C14EB">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56"/>
        <w:gridCol w:w="4855"/>
        <w:gridCol w:w="4077"/>
      </w:tblGrid>
      <w:tr w:rsidR="002C14EB" w:rsidRPr="00D824AC" w14:paraId="5C2E7813" w14:textId="77777777" w:rsidTr="0010549B">
        <w:tc>
          <w:tcPr>
            <w:tcW w:w="356" w:type="dxa"/>
            <w:shd w:val="clear" w:color="auto" w:fill="F2F2F2" w:themeFill="background1" w:themeFillShade="F2"/>
          </w:tcPr>
          <w:p w14:paraId="175AFE8F" w14:textId="77777777" w:rsidR="002C14EB" w:rsidRPr="00D824AC" w:rsidRDefault="002C14EB" w:rsidP="0010549B">
            <w:pPr>
              <w:tabs>
                <w:tab w:val="left" w:pos="851"/>
              </w:tabs>
              <w:ind w:right="-1"/>
              <w:rPr>
                <w:sz w:val="18"/>
                <w:szCs w:val="18"/>
              </w:rPr>
            </w:pPr>
            <w:r>
              <w:rPr>
                <w:sz w:val="18"/>
                <w:szCs w:val="18"/>
              </w:rPr>
              <w:t>-</w:t>
            </w:r>
          </w:p>
        </w:tc>
        <w:tc>
          <w:tcPr>
            <w:tcW w:w="4855" w:type="dxa"/>
            <w:shd w:val="clear" w:color="auto" w:fill="F2F2F2" w:themeFill="background1" w:themeFillShade="F2"/>
          </w:tcPr>
          <w:p w14:paraId="18E47823" w14:textId="77777777" w:rsidR="002C14EB" w:rsidRPr="00D824AC" w:rsidRDefault="002C14EB" w:rsidP="0010549B">
            <w:pPr>
              <w:tabs>
                <w:tab w:val="left" w:pos="851"/>
              </w:tabs>
              <w:ind w:right="-1"/>
              <w:rPr>
                <w:b/>
                <w:sz w:val="18"/>
                <w:szCs w:val="18"/>
              </w:rPr>
            </w:pPr>
            <w:r w:rsidRPr="00D824AC">
              <w:rPr>
                <w:b/>
                <w:sz w:val="18"/>
                <w:szCs w:val="18"/>
              </w:rPr>
              <w:t>Test procedure</w:t>
            </w:r>
          </w:p>
        </w:tc>
        <w:tc>
          <w:tcPr>
            <w:tcW w:w="4077" w:type="dxa"/>
            <w:shd w:val="clear" w:color="auto" w:fill="F2F2F2" w:themeFill="background1" w:themeFillShade="F2"/>
          </w:tcPr>
          <w:p w14:paraId="0FE1956F" w14:textId="77777777" w:rsidR="002C14EB" w:rsidRPr="00D824AC" w:rsidRDefault="002C14EB" w:rsidP="0010549B">
            <w:pPr>
              <w:pStyle w:val="H6"/>
              <w:ind w:right="-1"/>
              <w:rPr>
                <w:sz w:val="18"/>
                <w:szCs w:val="18"/>
              </w:rPr>
            </w:pPr>
            <w:r w:rsidRPr="00D824AC">
              <w:rPr>
                <w:sz w:val="18"/>
                <w:szCs w:val="18"/>
              </w:rPr>
              <w:t>Expected behaviour</w:t>
            </w:r>
          </w:p>
        </w:tc>
      </w:tr>
      <w:tr w:rsidR="002C14EB" w:rsidRPr="00D824AC" w14:paraId="22A3FF57" w14:textId="77777777" w:rsidTr="0010549B">
        <w:tc>
          <w:tcPr>
            <w:tcW w:w="356" w:type="dxa"/>
            <w:shd w:val="clear" w:color="auto" w:fill="F2F2F2" w:themeFill="background1" w:themeFillShade="F2"/>
          </w:tcPr>
          <w:p w14:paraId="7DC145F1" w14:textId="77777777" w:rsidR="002C14EB" w:rsidRPr="00D824AC" w:rsidRDefault="002C14EB" w:rsidP="0010549B">
            <w:pPr>
              <w:tabs>
                <w:tab w:val="left" w:pos="851"/>
              </w:tabs>
              <w:ind w:right="-1"/>
              <w:rPr>
                <w:sz w:val="18"/>
                <w:szCs w:val="18"/>
              </w:rPr>
            </w:pPr>
            <w:r w:rsidRPr="00D824AC">
              <w:rPr>
                <w:sz w:val="18"/>
                <w:szCs w:val="18"/>
              </w:rPr>
              <w:t>1</w:t>
            </w:r>
          </w:p>
        </w:tc>
        <w:tc>
          <w:tcPr>
            <w:tcW w:w="4855" w:type="dxa"/>
          </w:tcPr>
          <w:p w14:paraId="7AA534F8" w14:textId="66B149B8" w:rsidR="002C14EB" w:rsidRDefault="002C14EB" w:rsidP="0010549B">
            <w:pPr>
              <w:rPr>
                <w:sz w:val="18"/>
                <w:szCs w:val="18"/>
              </w:rPr>
            </w:pPr>
            <w:r>
              <w:rPr>
                <w:sz w:val="18"/>
                <w:szCs w:val="18"/>
              </w:rPr>
              <w:t xml:space="preserve">From a browsing application (e.g. YouTube) </w:t>
            </w:r>
          </w:p>
          <w:p w14:paraId="2EEE0934" w14:textId="3A65F9ED" w:rsidR="002C14EB" w:rsidRPr="00E07A3B" w:rsidRDefault="002C14EB" w:rsidP="0010549B">
            <w:pPr>
              <w:rPr>
                <w:sz w:val="18"/>
                <w:szCs w:val="18"/>
              </w:rPr>
            </w:pPr>
            <w:r>
              <w:rPr>
                <w:sz w:val="18"/>
                <w:szCs w:val="18"/>
              </w:rPr>
              <w:lastRenderedPageBreak/>
              <w:t xml:space="preserve">Play the same video in High Definition (HD) on both reference and DUT </w:t>
            </w:r>
          </w:p>
        </w:tc>
        <w:tc>
          <w:tcPr>
            <w:tcW w:w="4077" w:type="dxa"/>
          </w:tcPr>
          <w:p w14:paraId="7CE3D426" w14:textId="77777777" w:rsidR="002C14EB" w:rsidRPr="00F12705" w:rsidRDefault="002C14EB" w:rsidP="0010549B">
            <w:pPr>
              <w:rPr>
                <w:rFonts w:cs="Arial"/>
              </w:rPr>
            </w:pPr>
            <w:r w:rsidRPr="00F12705">
              <w:rPr>
                <w:rFonts w:cs="Arial"/>
              </w:rPr>
              <w:lastRenderedPageBreak/>
              <w:t xml:space="preserve">Video is displayed on both DUT and </w:t>
            </w:r>
            <w:r w:rsidRPr="00F12705">
              <w:rPr>
                <w:rFonts w:cs="Arial"/>
              </w:rPr>
              <w:lastRenderedPageBreak/>
              <w:t>Reference</w:t>
            </w:r>
          </w:p>
          <w:p w14:paraId="4B4EA1DA" w14:textId="77777777" w:rsidR="002C14EB" w:rsidRPr="00E07A3B" w:rsidRDefault="002C14EB" w:rsidP="0010549B">
            <w:pPr>
              <w:rPr>
                <w:sz w:val="18"/>
                <w:szCs w:val="18"/>
              </w:rPr>
            </w:pPr>
          </w:p>
        </w:tc>
      </w:tr>
      <w:tr w:rsidR="002C14EB" w:rsidRPr="00D824AC" w14:paraId="3B408591" w14:textId="77777777" w:rsidTr="0010549B">
        <w:tc>
          <w:tcPr>
            <w:tcW w:w="356" w:type="dxa"/>
            <w:shd w:val="clear" w:color="auto" w:fill="F2F2F2" w:themeFill="background1" w:themeFillShade="F2"/>
          </w:tcPr>
          <w:p w14:paraId="0887699A" w14:textId="77777777" w:rsidR="002C14EB" w:rsidRPr="00D824AC" w:rsidRDefault="002C14EB" w:rsidP="0010549B">
            <w:pPr>
              <w:tabs>
                <w:tab w:val="left" w:pos="851"/>
              </w:tabs>
              <w:ind w:right="-1"/>
              <w:rPr>
                <w:sz w:val="18"/>
                <w:szCs w:val="18"/>
              </w:rPr>
            </w:pPr>
            <w:r>
              <w:rPr>
                <w:sz w:val="18"/>
                <w:szCs w:val="18"/>
              </w:rPr>
              <w:lastRenderedPageBreak/>
              <w:t>2</w:t>
            </w:r>
          </w:p>
        </w:tc>
        <w:tc>
          <w:tcPr>
            <w:tcW w:w="4855" w:type="dxa"/>
          </w:tcPr>
          <w:p w14:paraId="4DEAE6E0" w14:textId="77777777" w:rsidR="002C14EB" w:rsidRPr="00F12705" w:rsidRDefault="002C14EB" w:rsidP="0010549B">
            <w:pPr>
              <w:rPr>
                <w:rFonts w:cs="Arial"/>
              </w:rPr>
            </w:pPr>
            <w:r w:rsidRPr="00F12705">
              <w:rPr>
                <w:rFonts w:cs="Arial"/>
              </w:rPr>
              <w:t>Skip to about the middle of the movie, so that you get a buffering notification and Repeat step 1-2 with Reference</w:t>
            </w:r>
          </w:p>
          <w:p w14:paraId="47A8067A" w14:textId="77777777" w:rsidR="002C14EB" w:rsidRPr="00E07A3B" w:rsidRDefault="002C14EB" w:rsidP="0010549B">
            <w:pPr>
              <w:rPr>
                <w:sz w:val="18"/>
                <w:szCs w:val="18"/>
              </w:rPr>
            </w:pPr>
          </w:p>
        </w:tc>
        <w:tc>
          <w:tcPr>
            <w:tcW w:w="4077" w:type="dxa"/>
          </w:tcPr>
          <w:p w14:paraId="140D4DC4" w14:textId="12200241" w:rsidR="002C14EB" w:rsidRPr="00F12705" w:rsidRDefault="002C14EB" w:rsidP="0010549B">
            <w:pPr>
              <w:rPr>
                <w:rFonts w:cs="Arial"/>
              </w:rPr>
            </w:pPr>
            <w:r w:rsidRPr="00F12705">
              <w:rPr>
                <w:rFonts w:cs="Arial"/>
              </w:rPr>
              <w:t>Check that the video co</w:t>
            </w:r>
            <w:r>
              <w:rPr>
                <w:rFonts w:cs="Arial"/>
              </w:rPr>
              <w:t xml:space="preserve">ntinues on DUT no later than 10s after </w:t>
            </w:r>
            <w:r w:rsidRPr="00F12705">
              <w:rPr>
                <w:rFonts w:cs="Arial"/>
              </w:rPr>
              <w:t>the Reference</w:t>
            </w:r>
          </w:p>
          <w:p w14:paraId="5D6D0AB4" w14:textId="77777777" w:rsidR="002C14EB" w:rsidRDefault="002C14EB" w:rsidP="0010549B">
            <w:pPr>
              <w:rPr>
                <w:sz w:val="18"/>
                <w:szCs w:val="18"/>
              </w:rPr>
            </w:pPr>
          </w:p>
        </w:tc>
      </w:tr>
    </w:tbl>
    <w:p w14:paraId="3550CDEA" w14:textId="77777777" w:rsidR="002C14EB" w:rsidRDefault="002C14EB" w:rsidP="002C14EB">
      <w:pPr>
        <w:ind w:left="720"/>
        <w:jc w:val="left"/>
      </w:pPr>
    </w:p>
    <w:p w14:paraId="358862C1" w14:textId="77777777" w:rsidR="008D56D9" w:rsidRPr="00D268FB" w:rsidRDefault="008D56D9" w:rsidP="0025267E">
      <w:pPr>
        <w:pStyle w:val="Heading2"/>
      </w:pPr>
      <w:bookmarkStart w:id="403" w:name="_Toc119931347"/>
      <w:bookmarkEnd w:id="396"/>
      <w:r w:rsidRPr="00D268FB">
        <w:t>19.3</w:t>
      </w:r>
      <w:r w:rsidRPr="00D268FB">
        <w:tab/>
        <w:t>FTP Capability</w:t>
      </w:r>
      <w:bookmarkEnd w:id="397"/>
      <w:bookmarkEnd w:id="398"/>
      <w:bookmarkEnd w:id="399"/>
      <w:bookmarkEnd w:id="400"/>
      <w:bookmarkEnd w:id="403"/>
    </w:p>
    <w:p w14:paraId="4C414859" w14:textId="1B26C881" w:rsidR="008D56D9" w:rsidRPr="00D268FB" w:rsidRDefault="008D56D9" w:rsidP="0025267E">
      <w:pPr>
        <w:pStyle w:val="Heading3"/>
      </w:pPr>
      <w:bookmarkStart w:id="404" w:name="_Toc397450780"/>
      <w:bookmarkStart w:id="405" w:name="_Toc415750875"/>
      <w:bookmarkStart w:id="406" w:name="_Toc421610215"/>
      <w:bookmarkStart w:id="407" w:name="_Toc447202359"/>
      <w:bookmarkStart w:id="408" w:name="_Toc119931348"/>
      <w:r w:rsidRPr="00D268FB">
        <w:t>19.3.1</w:t>
      </w:r>
      <w:r w:rsidRPr="00D268FB">
        <w:tab/>
        <w:t xml:space="preserve">FTP Capability </w:t>
      </w:r>
      <w:r w:rsidR="00D4603D">
        <w:t>–</w:t>
      </w:r>
      <w:r w:rsidRPr="00D268FB">
        <w:t xml:space="preserve"> Downlink</w:t>
      </w:r>
      <w:bookmarkEnd w:id="401"/>
      <w:bookmarkEnd w:id="404"/>
      <w:bookmarkEnd w:id="405"/>
      <w:bookmarkEnd w:id="406"/>
      <w:bookmarkEnd w:id="407"/>
      <w:bookmarkEnd w:id="408"/>
    </w:p>
    <w:p w14:paraId="6747685C" w14:textId="649B2EA3"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4" w:history="1">
        <w:r w:rsidR="00D4603D" w:rsidRPr="00233C2C">
          <w:rPr>
            <w:rStyle w:val="Hyperlink"/>
            <w:noProof/>
          </w:rPr>
          <w:t>terminals@gsma.com</w:t>
        </w:r>
      </w:hyperlink>
    </w:p>
    <w:p w14:paraId="58384632" w14:textId="6FF74AA3" w:rsidR="008D56D9" w:rsidRPr="00D268FB" w:rsidRDefault="008D56D9" w:rsidP="008D56D9">
      <w:pPr>
        <w:ind w:firstLine="284"/>
        <w:rPr>
          <w:b/>
          <w:bCs/>
        </w:rPr>
      </w:pPr>
    </w:p>
    <w:p w14:paraId="01E9D1FF" w14:textId="6272026D" w:rsidR="008D56D9" w:rsidRPr="00D268FB" w:rsidRDefault="008D56D9" w:rsidP="0025267E">
      <w:pPr>
        <w:pStyle w:val="Heading3"/>
      </w:pPr>
      <w:bookmarkStart w:id="409" w:name="_Toc397450781"/>
      <w:bookmarkStart w:id="410" w:name="_Toc415750876"/>
      <w:bookmarkStart w:id="411" w:name="_Toc421610216"/>
      <w:bookmarkStart w:id="412" w:name="_Toc447202360"/>
      <w:bookmarkStart w:id="413" w:name="_Toc119931349"/>
      <w:r w:rsidRPr="00D268FB">
        <w:t>19.3.2</w:t>
      </w:r>
      <w:r w:rsidRPr="00D268FB">
        <w:tab/>
        <w:t xml:space="preserve">FTP Capability </w:t>
      </w:r>
      <w:r w:rsidR="00D4603D">
        <w:t>–</w:t>
      </w:r>
      <w:r w:rsidRPr="00D268FB">
        <w:t xml:space="preserve"> Uplink</w:t>
      </w:r>
      <w:bookmarkEnd w:id="409"/>
      <w:bookmarkEnd w:id="410"/>
      <w:bookmarkEnd w:id="411"/>
      <w:bookmarkEnd w:id="412"/>
      <w:bookmarkEnd w:id="413"/>
    </w:p>
    <w:p w14:paraId="15F34C71" w14:textId="3FEE1D4B"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5" w:history="1">
        <w:r w:rsidR="00D4603D" w:rsidRPr="00233C2C">
          <w:rPr>
            <w:rStyle w:val="Hyperlink"/>
            <w:noProof/>
          </w:rPr>
          <w:t>terminals@gsma.com</w:t>
        </w:r>
      </w:hyperlink>
    </w:p>
    <w:p w14:paraId="484A17EE" w14:textId="2473365E" w:rsidR="008D56D9" w:rsidRPr="00D268FB" w:rsidRDefault="008D56D9" w:rsidP="0025267E">
      <w:pPr>
        <w:pStyle w:val="Heading3"/>
      </w:pPr>
      <w:bookmarkStart w:id="414" w:name="_Toc392084148"/>
      <w:bookmarkStart w:id="415" w:name="_Toc397450782"/>
      <w:bookmarkStart w:id="416" w:name="_Toc415750877"/>
      <w:bookmarkStart w:id="417" w:name="_Toc421610217"/>
      <w:bookmarkStart w:id="418" w:name="_Toc447202361"/>
      <w:bookmarkStart w:id="419" w:name="_Toc119931350"/>
      <w:r w:rsidRPr="00D268FB">
        <w:t>19.3.3</w:t>
      </w:r>
      <w:r w:rsidRPr="00D268FB">
        <w:tab/>
        <w:t xml:space="preserve">FTP Capability </w:t>
      </w:r>
      <w:r w:rsidR="00D4603D">
        <w:t>–</w:t>
      </w:r>
      <w:r w:rsidRPr="00D268FB">
        <w:t xml:space="preserve"> Simultaneous Downlink and Uplink</w:t>
      </w:r>
      <w:bookmarkEnd w:id="414"/>
      <w:bookmarkEnd w:id="415"/>
      <w:bookmarkEnd w:id="416"/>
      <w:bookmarkEnd w:id="417"/>
      <w:bookmarkEnd w:id="418"/>
      <w:bookmarkEnd w:id="419"/>
    </w:p>
    <w:p w14:paraId="4B545CBC" w14:textId="0C7666C7"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6" w:history="1">
        <w:r w:rsidR="00D4603D" w:rsidRPr="00233C2C">
          <w:rPr>
            <w:rStyle w:val="Hyperlink"/>
            <w:noProof/>
          </w:rPr>
          <w:t>terminals@gsma.com</w:t>
        </w:r>
      </w:hyperlink>
    </w:p>
    <w:p w14:paraId="087C18D8" w14:textId="27D60458" w:rsidR="008D56D9" w:rsidRPr="00D268FB" w:rsidRDefault="008D56D9" w:rsidP="008D56D9">
      <w:pPr>
        <w:rPr>
          <w:b/>
          <w:bCs/>
        </w:rPr>
      </w:pPr>
    </w:p>
    <w:p w14:paraId="1BD1CCA5" w14:textId="579C2F11" w:rsidR="008D56D9" w:rsidRPr="00D268FB" w:rsidRDefault="008D56D9" w:rsidP="0025267E">
      <w:pPr>
        <w:pStyle w:val="Heading2"/>
      </w:pPr>
      <w:bookmarkStart w:id="420" w:name="_Toc401091625"/>
      <w:bookmarkStart w:id="421" w:name="_Toc415750878"/>
      <w:bookmarkStart w:id="422" w:name="_Toc421610218"/>
      <w:bookmarkStart w:id="423" w:name="_Toc447202362"/>
      <w:bookmarkStart w:id="424" w:name="_Toc119931351"/>
      <w:bookmarkStart w:id="425" w:name="_Toc396824070"/>
      <w:bookmarkStart w:id="426" w:name="_Toc397450787"/>
      <w:r w:rsidRPr="00D268FB">
        <w:t>19.4</w:t>
      </w:r>
      <w:r w:rsidRPr="00D268FB">
        <w:tab/>
        <w:t>Multi</w:t>
      </w:r>
      <w:r w:rsidR="00743E1C" w:rsidRPr="00D268FB">
        <w:t>-</w:t>
      </w:r>
      <w:r w:rsidRPr="00D268FB">
        <w:t>RAB Capability</w:t>
      </w:r>
      <w:bookmarkEnd w:id="420"/>
      <w:bookmarkEnd w:id="421"/>
      <w:bookmarkEnd w:id="422"/>
      <w:bookmarkEnd w:id="423"/>
      <w:bookmarkEnd w:id="424"/>
    </w:p>
    <w:p w14:paraId="5AA495EE" w14:textId="1DC67BF0" w:rsidR="008D56D9" w:rsidRPr="00D268FB" w:rsidRDefault="008D56D9" w:rsidP="0025267E">
      <w:pPr>
        <w:pStyle w:val="Heading3"/>
      </w:pPr>
      <w:bookmarkStart w:id="427" w:name="_Toc415750879"/>
      <w:bookmarkStart w:id="428" w:name="_Toc421610219"/>
      <w:bookmarkStart w:id="429" w:name="_Toc447202363"/>
      <w:bookmarkStart w:id="430" w:name="_Toc119931352"/>
      <w:bookmarkStart w:id="431" w:name="_Toc396824081"/>
      <w:r w:rsidRPr="00D268FB">
        <w:t>19.4.1</w:t>
      </w:r>
      <w:r w:rsidRPr="00D268FB">
        <w:tab/>
        <w:t>Multi</w:t>
      </w:r>
      <w:r w:rsidR="00743E1C" w:rsidRPr="00D268FB">
        <w:t>-</w:t>
      </w:r>
      <w:r w:rsidRPr="00D268FB">
        <w:t>RAB Capability – MO CS call &amp; MO PS Data. End CS Call first</w:t>
      </w:r>
      <w:bookmarkEnd w:id="427"/>
      <w:bookmarkEnd w:id="428"/>
      <w:bookmarkEnd w:id="429"/>
      <w:bookmarkEnd w:id="430"/>
    </w:p>
    <w:p w14:paraId="7718A9F1" w14:textId="77777777" w:rsidR="008D56D9" w:rsidRPr="00D268FB" w:rsidRDefault="008D56D9" w:rsidP="008D56D9">
      <w:pPr>
        <w:pStyle w:val="H6"/>
        <w:rPr>
          <w:rFonts w:eastAsiaTheme="minorHAnsi"/>
          <w:bCs w:val="0"/>
        </w:rPr>
      </w:pPr>
      <w:r w:rsidRPr="00D268FB">
        <w:t>Description</w:t>
      </w:r>
    </w:p>
    <w:p w14:paraId="083C84A1" w14:textId="628D7B14" w:rsidR="008D56D9" w:rsidRPr="00D268FB" w:rsidRDefault="008D56D9" w:rsidP="008D56D9">
      <w:pPr>
        <w:rPr>
          <w:rFonts w:eastAsiaTheme="minorHAnsi"/>
        </w:rPr>
      </w:pPr>
      <w:r w:rsidRPr="00D268FB">
        <w:t>The DUT shall be able to handle Multi</w:t>
      </w:r>
      <w:r w:rsidR="00743E1C" w:rsidRPr="00D268FB">
        <w:t>-</w:t>
      </w:r>
      <w:r w:rsidRPr="00D268FB">
        <w:t>RAB (CS call and PS data) connections correctly.</w:t>
      </w:r>
    </w:p>
    <w:p w14:paraId="14B8D48E" w14:textId="77777777" w:rsidR="008D56D9" w:rsidRPr="00D268FB" w:rsidRDefault="008D56D9" w:rsidP="008D56D9">
      <w:pPr>
        <w:pStyle w:val="H6"/>
      </w:pPr>
      <w:r w:rsidRPr="00D268FB">
        <w:t>Related core specifications</w:t>
      </w:r>
    </w:p>
    <w:p w14:paraId="11BF0AAE" w14:textId="77777777" w:rsidR="008D56D9" w:rsidRPr="00D268FB" w:rsidRDefault="008D56D9" w:rsidP="008D56D9">
      <w:r w:rsidRPr="00D268FB">
        <w:t>3GPP TS 34.108 and 3GPP TS 25.331</w:t>
      </w:r>
    </w:p>
    <w:p w14:paraId="69096670" w14:textId="77777777" w:rsidR="008D56D9" w:rsidRPr="00D268FB" w:rsidRDefault="008D56D9" w:rsidP="008D56D9">
      <w:pPr>
        <w:pStyle w:val="H6"/>
      </w:pPr>
      <w:r w:rsidRPr="00D268FB">
        <w:t>Reason for test</w:t>
      </w:r>
    </w:p>
    <w:p w14:paraId="28ABBD7E" w14:textId="68B7A6C0" w:rsidR="008D56D9" w:rsidRPr="00D268FB" w:rsidRDefault="008D56D9" w:rsidP="008D56D9">
      <w:r w:rsidRPr="00D268FB">
        <w:t>To ensure that DUT handles Multi</w:t>
      </w:r>
      <w:r w:rsidR="00743E1C" w:rsidRPr="00D268FB">
        <w:t>-</w:t>
      </w:r>
      <w:r w:rsidRPr="00D268FB">
        <w:t>RAB (CS call and PS data) connections correctly.</w:t>
      </w:r>
    </w:p>
    <w:p w14:paraId="5F914657" w14:textId="77777777" w:rsidR="008D56D9" w:rsidRPr="00D268FB" w:rsidRDefault="008D56D9" w:rsidP="008D56D9">
      <w:pPr>
        <w:pStyle w:val="H6"/>
      </w:pPr>
      <w:r w:rsidRPr="00D268FB">
        <w:t>Initial configuration</w:t>
      </w:r>
    </w:p>
    <w:p w14:paraId="634460F4" w14:textId="77777777" w:rsidR="008D56D9" w:rsidRPr="00D268FB" w:rsidRDefault="008D56D9" w:rsidP="008D56D9">
      <w:r w:rsidRPr="00D268FB">
        <w:t>Mobile data is disabled by default.</w:t>
      </w:r>
    </w:p>
    <w:p w14:paraId="51485951" w14:textId="77777777" w:rsidR="008D56D9" w:rsidRPr="00D268FB" w:rsidRDefault="008D56D9" w:rsidP="008D56D9">
      <w:r w:rsidRPr="00D268FB">
        <w:t>DUT is in Idle Mode.</w:t>
      </w:r>
    </w:p>
    <w:p w14:paraId="5F9748BF" w14:textId="77777777" w:rsidR="004E05E3" w:rsidRPr="00D268FB" w:rsidRDefault="004E05E3" w:rsidP="004E05E3">
      <w:pPr>
        <w:pStyle w:val="H6"/>
      </w:pPr>
      <w:r w:rsidRPr="00D268FB">
        <w:t>Test procedure</w:t>
      </w:r>
    </w:p>
    <w:p w14:paraId="49CEBCCD" w14:textId="77777777" w:rsidR="004E05E3" w:rsidRPr="00D268FB" w:rsidRDefault="004E05E3" w:rsidP="004E05E3">
      <w:pPr>
        <w:rPr>
          <w:b/>
        </w:rPr>
      </w:pPr>
      <w:r w:rsidRPr="00D268FB">
        <w:rPr>
          <w:b/>
        </w:rPr>
        <w:t>Scenario A: CS Voice call</w:t>
      </w:r>
    </w:p>
    <w:p w14:paraId="1B2DD027" w14:textId="77777777" w:rsidR="004E05E3" w:rsidRPr="00D268FB" w:rsidRDefault="004E05E3" w:rsidP="002D6921">
      <w:pPr>
        <w:numPr>
          <w:ilvl w:val="0"/>
          <w:numId w:val="220"/>
        </w:numPr>
        <w:rPr>
          <w:rFonts w:cs="Arial"/>
        </w:rPr>
      </w:pPr>
      <w:r w:rsidRPr="00D268FB">
        <w:rPr>
          <w:rFonts w:cs="Arial"/>
        </w:rPr>
        <w:t>At DUT, make MO voice call to Client 1.</w:t>
      </w:r>
    </w:p>
    <w:p w14:paraId="47972D2D" w14:textId="77777777" w:rsidR="004E05E3" w:rsidRPr="00D268FB" w:rsidRDefault="004E05E3" w:rsidP="002D6921">
      <w:pPr>
        <w:numPr>
          <w:ilvl w:val="0"/>
          <w:numId w:val="220"/>
        </w:numPr>
        <w:rPr>
          <w:rFonts w:cs="Arial"/>
        </w:rPr>
      </w:pPr>
      <w:r w:rsidRPr="00D268FB">
        <w:rPr>
          <w:rFonts w:cs="Arial"/>
        </w:rPr>
        <w:t>Confirm 2 way connection between DUT and Client 1.</w:t>
      </w:r>
    </w:p>
    <w:p w14:paraId="0DACFC5B" w14:textId="77777777" w:rsidR="004E05E3" w:rsidRPr="00D268FB" w:rsidRDefault="004E05E3" w:rsidP="002D6921">
      <w:pPr>
        <w:numPr>
          <w:ilvl w:val="0"/>
          <w:numId w:val="220"/>
        </w:numPr>
        <w:rPr>
          <w:rFonts w:cs="Arial"/>
        </w:rPr>
      </w:pPr>
      <w:r w:rsidRPr="00D268FB">
        <w:rPr>
          <w:rFonts w:cs="Arial"/>
        </w:rPr>
        <w:t xml:space="preserve">Enable mobile data at DUT. </w:t>
      </w:r>
    </w:p>
    <w:p w14:paraId="4059DCD7" w14:textId="77777777" w:rsidR="004E05E3" w:rsidRPr="00D268FB" w:rsidRDefault="004E05E3" w:rsidP="002D6921">
      <w:pPr>
        <w:numPr>
          <w:ilvl w:val="0"/>
          <w:numId w:val="220"/>
        </w:numPr>
        <w:rPr>
          <w:rFonts w:cs="Arial"/>
        </w:rPr>
      </w:pPr>
      <w:r w:rsidRPr="00D268FB">
        <w:rPr>
          <w:rFonts w:cs="Arial"/>
        </w:rPr>
        <w:t>Open the embedded browser application and load a webpage.</w:t>
      </w:r>
    </w:p>
    <w:p w14:paraId="5279FD45" w14:textId="77777777" w:rsidR="004E05E3" w:rsidRPr="00D268FB" w:rsidRDefault="004E05E3" w:rsidP="002D6921">
      <w:pPr>
        <w:numPr>
          <w:ilvl w:val="0"/>
          <w:numId w:val="220"/>
        </w:numPr>
        <w:rPr>
          <w:rFonts w:cs="Arial"/>
        </w:rPr>
      </w:pPr>
      <w:r w:rsidRPr="00D268FB">
        <w:rPr>
          <w:rFonts w:cs="Arial"/>
        </w:rPr>
        <w:t>Confirm 2 way connection between DUT and Client 1.</w:t>
      </w:r>
    </w:p>
    <w:p w14:paraId="2CF61FC0" w14:textId="77777777" w:rsidR="004E05E3" w:rsidRPr="00D268FB" w:rsidRDefault="004E05E3" w:rsidP="002D6921">
      <w:pPr>
        <w:numPr>
          <w:ilvl w:val="0"/>
          <w:numId w:val="220"/>
        </w:numPr>
        <w:rPr>
          <w:rFonts w:cs="Arial"/>
        </w:rPr>
      </w:pPr>
      <w:r w:rsidRPr="00D268FB">
        <w:rPr>
          <w:rFonts w:cs="Arial"/>
        </w:rPr>
        <w:t>End voice call on DUT.</w:t>
      </w:r>
    </w:p>
    <w:p w14:paraId="792CE0DD" w14:textId="77777777" w:rsidR="004E05E3" w:rsidRPr="00D268FB" w:rsidRDefault="004E05E3" w:rsidP="002D6921">
      <w:pPr>
        <w:numPr>
          <w:ilvl w:val="0"/>
          <w:numId w:val="220"/>
        </w:numPr>
        <w:rPr>
          <w:rFonts w:cs="Arial"/>
        </w:rPr>
      </w:pPr>
      <w:r w:rsidRPr="00D268FB">
        <w:rPr>
          <w:rFonts w:cs="Arial"/>
        </w:rPr>
        <w:t>Open the embedded browser application and load a webpage.</w:t>
      </w:r>
    </w:p>
    <w:p w14:paraId="49BB6F80" w14:textId="77777777" w:rsidR="004E05E3" w:rsidRPr="00D268FB" w:rsidRDefault="004E05E3" w:rsidP="002D6921">
      <w:pPr>
        <w:numPr>
          <w:ilvl w:val="0"/>
          <w:numId w:val="220"/>
        </w:numPr>
        <w:rPr>
          <w:rFonts w:cs="Arial"/>
        </w:rPr>
      </w:pPr>
      <w:r w:rsidRPr="00D268FB">
        <w:rPr>
          <w:rFonts w:cs="Arial"/>
        </w:rPr>
        <w:lastRenderedPageBreak/>
        <w:t xml:space="preserve">Disable mobile data at DUT. </w:t>
      </w:r>
    </w:p>
    <w:p w14:paraId="36B16D06" w14:textId="77777777" w:rsidR="004E05E3" w:rsidRPr="00D268FB" w:rsidRDefault="004E05E3" w:rsidP="004E05E3">
      <w:pPr>
        <w:rPr>
          <w:b/>
        </w:rPr>
      </w:pPr>
      <w:r w:rsidRPr="00D268FB">
        <w:rPr>
          <w:b/>
        </w:rPr>
        <w:t>Scenario B: CS Video call</w:t>
      </w:r>
    </w:p>
    <w:p w14:paraId="4FB04BC1" w14:textId="77777777" w:rsidR="004E05E3" w:rsidRPr="00D268FB" w:rsidRDefault="004E05E3" w:rsidP="002D6921">
      <w:pPr>
        <w:numPr>
          <w:ilvl w:val="0"/>
          <w:numId w:val="219"/>
        </w:numPr>
        <w:rPr>
          <w:rFonts w:cs="Arial"/>
        </w:rPr>
      </w:pPr>
      <w:r w:rsidRPr="00D268FB">
        <w:rPr>
          <w:rFonts w:cs="Arial"/>
        </w:rPr>
        <w:t>At DUT, make MO video call to Client 1.</w:t>
      </w:r>
    </w:p>
    <w:p w14:paraId="39571D61" w14:textId="77777777" w:rsidR="004E05E3" w:rsidRPr="00D268FB" w:rsidRDefault="004E05E3" w:rsidP="002D6921">
      <w:pPr>
        <w:numPr>
          <w:ilvl w:val="0"/>
          <w:numId w:val="219"/>
        </w:numPr>
        <w:rPr>
          <w:rFonts w:cs="Arial"/>
        </w:rPr>
      </w:pPr>
      <w:r w:rsidRPr="00D268FB">
        <w:rPr>
          <w:rFonts w:cs="Arial"/>
        </w:rPr>
        <w:t>Confirm 2 way connection between DUT and Client 1.</w:t>
      </w:r>
    </w:p>
    <w:p w14:paraId="5E0EEC27" w14:textId="77777777" w:rsidR="004E05E3" w:rsidRPr="00D268FB" w:rsidRDefault="004E05E3" w:rsidP="002D6921">
      <w:pPr>
        <w:numPr>
          <w:ilvl w:val="0"/>
          <w:numId w:val="219"/>
        </w:numPr>
        <w:rPr>
          <w:rFonts w:cs="Arial"/>
        </w:rPr>
      </w:pPr>
      <w:r w:rsidRPr="00D268FB">
        <w:rPr>
          <w:rFonts w:cs="Arial"/>
        </w:rPr>
        <w:t xml:space="preserve">Enable mobile data at DUT. </w:t>
      </w:r>
    </w:p>
    <w:p w14:paraId="7D866CCE" w14:textId="77777777" w:rsidR="004E05E3" w:rsidRPr="00D268FB" w:rsidRDefault="004E05E3" w:rsidP="002D6921">
      <w:pPr>
        <w:numPr>
          <w:ilvl w:val="0"/>
          <w:numId w:val="219"/>
        </w:numPr>
        <w:rPr>
          <w:rFonts w:cs="Arial"/>
        </w:rPr>
      </w:pPr>
      <w:r w:rsidRPr="00D268FB">
        <w:rPr>
          <w:rFonts w:cs="Arial"/>
        </w:rPr>
        <w:t>Open the embedded browser application and load a webpage.</w:t>
      </w:r>
    </w:p>
    <w:p w14:paraId="29091678" w14:textId="77777777" w:rsidR="004E05E3" w:rsidRPr="00D268FB" w:rsidRDefault="004E05E3" w:rsidP="002D6921">
      <w:pPr>
        <w:numPr>
          <w:ilvl w:val="0"/>
          <w:numId w:val="219"/>
        </w:numPr>
        <w:rPr>
          <w:rFonts w:cs="Arial"/>
        </w:rPr>
      </w:pPr>
      <w:r w:rsidRPr="00D268FB">
        <w:rPr>
          <w:rFonts w:cs="Arial"/>
        </w:rPr>
        <w:t>Confirm 2 way connection between DUT and Client 1.</w:t>
      </w:r>
    </w:p>
    <w:p w14:paraId="5CAFC831" w14:textId="77777777" w:rsidR="004E05E3" w:rsidRPr="00D268FB" w:rsidRDefault="004E05E3" w:rsidP="002D6921">
      <w:pPr>
        <w:numPr>
          <w:ilvl w:val="0"/>
          <w:numId w:val="219"/>
        </w:numPr>
        <w:rPr>
          <w:rFonts w:cs="Arial"/>
        </w:rPr>
      </w:pPr>
      <w:r w:rsidRPr="00D268FB">
        <w:rPr>
          <w:rFonts w:cs="Arial"/>
        </w:rPr>
        <w:t>End video call on DUT.</w:t>
      </w:r>
    </w:p>
    <w:p w14:paraId="5E9FEE65" w14:textId="77777777" w:rsidR="004E05E3" w:rsidRPr="00D268FB" w:rsidRDefault="004E05E3" w:rsidP="002D6921">
      <w:pPr>
        <w:numPr>
          <w:ilvl w:val="0"/>
          <w:numId w:val="219"/>
        </w:numPr>
        <w:rPr>
          <w:rFonts w:cs="Arial"/>
        </w:rPr>
      </w:pPr>
      <w:r w:rsidRPr="00D268FB">
        <w:rPr>
          <w:rFonts w:cs="Arial"/>
        </w:rPr>
        <w:t>Open the embedded browser application and load a webpage.</w:t>
      </w:r>
    </w:p>
    <w:p w14:paraId="3889766D" w14:textId="77777777" w:rsidR="004E05E3" w:rsidRPr="00D268FB" w:rsidRDefault="004E05E3" w:rsidP="002D6921">
      <w:pPr>
        <w:numPr>
          <w:ilvl w:val="0"/>
          <w:numId w:val="219"/>
        </w:numPr>
        <w:rPr>
          <w:rFonts w:cs="Arial"/>
        </w:rPr>
      </w:pPr>
      <w:r w:rsidRPr="00D268FB">
        <w:rPr>
          <w:rFonts w:cs="Arial"/>
        </w:rPr>
        <w:t xml:space="preserve">Disable mobile data at DUT. </w:t>
      </w:r>
    </w:p>
    <w:p w14:paraId="0C91165B" w14:textId="77777777" w:rsidR="004E05E3" w:rsidRPr="00D268FB" w:rsidRDefault="004E05E3" w:rsidP="004E05E3">
      <w:pPr>
        <w:pStyle w:val="NO"/>
      </w:pPr>
      <w:r w:rsidRPr="00D268FB">
        <w:t>Note:</w:t>
      </w:r>
      <w:r w:rsidRPr="00D268FB">
        <w:tab/>
        <w:t>If DUT only supports PDP context activation/deactivation when starting/closing the embedded browser application, this behaviour is acceptable as part of this test case as well.</w:t>
      </w:r>
    </w:p>
    <w:p w14:paraId="351363F8" w14:textId="77777777" w:rsidR="004E05E3" w:rsidRPr="00D268FB" w:rsidRDefault="004E05E3" w:rsidP="004E05E3">
      <w:pPr>
        <w:pStyle w:val="NO"/>
      </w:pPr>
      <w:r w:rsidRPr="00D268FB">
        <w:t>Note:</w:t>
      </w:r>
      <w:r w:rsidRPr="00D268FB">
        <w:tab/>
        <w:t>If DUT does not support embedded browser application use a Tethering / DUN connection.</w:t>
      </w:r>
    </w:p>
    <w:p w14:paraId="43EF02CD" w14:textId="77777777" w:rsidR="004E05E3" w:rsidRPr="00D268FB" w:rsidRDefault="004E05E3" w:rsidP="004E05E3">
      <w:pPr>
        <w:pStyle w:val="H6"/>
      </w:pPr>
      <w:r w:rsidRPr="00D268FB">
        <w:t>Expected behaviour</w:t>
      </w:r>
    </w:p>
    <w:p w14:paraId="434B46EB" w14:textId="77777777" w:rsidR="004E05E3" w:rsidRPr="00D268FB" w:rsidRDefault="004E05E3" w:rsidP="002D6921">
      <w:pPr>
        <w:numPr>
          <w:ilvl w:val="0"/>
          <w:numId w:val="218"/>
        </w:numPr>
        <w:rPr>
          <w:rFonts w:cs="Arial"/>
        </w:rPr>
      </w:pPr>
      <w:r w:rsidRPr="00D268FB">
        <w:rPr>
          <w:rFonts w:cs="Arial"/>
        </w:rPr>
        <w:t>Call is established successfully between DUT and Client 1.</w:t>
      </w:r>
    </w:p>
    <w:p w14:paraId="39EC740C" w14:textId="77777777" w:rsidR="004E05E3" w:rsidRPr="00D268FB" w:rsidRDefault="004E05E3" w:rsidP="002D6921">
      <w:pPr>
        <w:numPr>
          <w:ilvl w:val="0"/>
          <w:numId w:val="218"/>
        </w:numPr>
        <w:rPr>
          <w:rFonts w:cs="Arial"/>
        </w:rPr>
      </w:pPr>
      <w:r w:rsidRPr="00D268FB">
        <w:rPr>
          <w:rFonts w:cs="Arial"/>
        </w:rPr>
        <w:t>2 way connection is established.</w:t>
      </w:r>
    </w:p>
    <w:p w14:paraId="3F2CBF8F" w14:textId="77777777" w:rsidR="004E05E3" w:rsidRPr="00D268FB" w:rsidRDefault="004E05E3" w:rsidP="002D6921">
      <w:pPr>
        <w:numPr>
          <w:ilvl w:val="0"/>
          <w:numId w:val="218"/>
        </w:numPr>
        <w:rPr>
          <w:rFonts w:cs="Arial"/>
        </w:rPr>
      </w:pPr>
      <w:r w:rsidRPr="00D268FB">
        <w:rPr>
          <w:rFonts w:cs="Arial"/>
        </w:rPr>
        <w:t>Mobile data is enabled successfully.</w:t>
      </w:r>
    </w:p>
    <w:p w14:paraId="32BDAA91" w14:textId="77777777" w:rsidR="004E05E3" w:rsidRPr="00D268FB" w:rsidRDefault="004E05E3" w:rsidP="002D6921">
      <w:pPr>
        <w:numPr>
          <w:ilvl w:val="0"/>
          <w:numId w:val="218"/>
        </w:numPr>
        <w:rPr>
          <w:rFonts w:cs="Arial"/>
        </w:rPr>
      </w:pPr>
      <w:r w:rsidRPr="00D268FB">
        <w:rPr>
          <w:rFonts w:cs="Arial"/>
        </w:rPr>
        <w:t>Webpage is loaded successfully.</w:t>
      </w:r>
    </w:p>
    <w:p w14:paraId="31453972" w14:textId="77777777" w:rsidR="004E05E3" w:rsidRPr="00D268FB" w:rsidRDefault="004E05E3" w:rsidP="002D6921">
      <w:pPr>
        <w:numPr>
          <w:ilvl w:val="0"/>
          <w:numId w:val="218"/>
        </w:numPr>
        <w:rPr>
          <w:rFonts w:cs="Arial"/>
        </w:rPr>
      </w:pPr>
      <w:r w:rsidRPr="00D268FB">
        <w:rPr>
          <w:rFonts w:cs="Arial"/>
        </w:rPr>
        <w:t>2 way connection is ongoing.</w:t>
      </w:r>
    </w:p>
    <w:p w14:paraId="47B989CE" w14:textId="77777777" w:rsidR="004E05E3" w:rsidRPr="00D268FB" w:rsidRDefault="004E05E3" w:rsidP="002D6921">
      <w:pPr>
        <w:numPr>
          <w:ilvl w:val="0"/>
          <w:numId w:val="218"/>
        </w:numPr>
        <w:rPr>
          <w:rFonts w:cs="Arial"/>
        </w:rPr>
      </w:pPr>
      <w:r w:rsidRPr="00D268FB">
        <w:rPr>
          <w:rFonts w:cs="Arial"/>
        </w:rPr>
        <w:t>Call is ended.</w:t>
      </w:r>
    </w:p>
    <w:p w14:paraId="33E870F0" w14:textId="77777777" w:rsidR="004E05E3" w:rsidRPr="00D268FB" w:rsidRDefault="004E05E3" w:rsidP="002D6921">
      <w:pPr>
        <w:numPr>
          <w:ilvl w:val="0"/>
          <w:numId w:val="218"/>
        </w:numPr>
        <w:rPr>
          <w:rFonts w:cs="Arial"/>
        </w:rPr>
      </w:pPr>
      <w:r w:rsidRPr="00D268FB">
        <w:rPr>
          <w:rFonts w:cs="Arial"/>
        </w:rPr>
        <w:t>Webpage is loaded successfully.</w:t>
      </w:r>
    </w:p>
    <w:p w14:paraId="77417D80" w14:textId="77777777" w:rsidR="004E05E3" w:rsidRPr="00D268FB" w:rsidRDefault="004E05E3" w:rsidP="002D6921">
      <w:pPr>
        <w:numPr>
          <w:ilvl w:val="0"/>
          <w:numId w:val="218"/>
        </w:numPr>
        <w:rPr>
          <w:rFonts w:cs="Arial"/>
        </w:rPr>
      </w:pPr>
      <w:r w:rsidRPr="00D268FB">
        <w:rPr>
          <w:rFonts w:cs="Arial"/>
        </w:rPr>
        <w:t>Mobile data is disabled successfully.</w:t>
      </w:r>
    </w:p>
    <w:p w14:paraId="2678A14C" w14:textId="6884F096" w:rsidR="008D56D9" w:rsidRPr="00D268FB" w:rsidRDefault="008D56D9" w:rsidP="0025267E">
      <w:pPr>
        <w:pStyle w:val="Heading3"/>
      </w:pPr>
      <w:bookmarkStart w:id="432" w:name="_Toc415750880"/>
      <w:bookmarkStart w:id="433" w:name="_Toc421610220"/>
      <w:bookmarkStart w:id="434" w:name="_Toc447202364"/>
      <w:bookmarkStart w:id="435" w:name="_Toc119931353"/>
      <w:r w:rsidRPr="00D268FB">
        <w:t>19.4.2</w:t>
      </w:r>
      <w:r w:rsidRPr="00D268FB">
        <w:tab/>
        <w:t>Multi</w:t>
      </w:r>
      <w:r w:rsidR="00743E1C" w:rsidRPr="00D268FB">
        <w:t>-</w:t>
      </w:r>
      <w:r w:rsidRPr="00D268FB">
        <w:t>RAB Capability – MO PS Data &amp; MO CS call. End PS Data first</w:t>
      </w:r>
      <w:bookmarkEnd w:id="432"/>
      <w:bookmarkEnd w:id="433"/>
      <w:bookmarkEnd w:id="434"/>
      <w:bookmarkEnd w:id="435"/>
    </w:p>
    <w:p w14:paraId="7CD09595" w14:textId="77777777" w:rsidR="008D56D9" w:rsidRPr="00D268FB" w:rsidRDefault="008D56D9" w:rsidP="008D56D9">
      <w:pPr>
        <w:pStyle w:val="H6"/>
        <w:rPr>
          <w:rFonts w:eastAsiaTheme="minorHAnsi"/>
          <w:bCs w:val="0"/>
        </w:rPr>
      </w:pPr>
      <w:r w:rsidRPr="00D268FB">
        <w:t>Description</w:t>
      </w:r>
    </w:p>
    <w:p w14:paraId="69075F13" w14:textId="4F0E865B" w:rsidR="008D56D9" w:rsidRPr="00D268FB" w:rsidRDefault="008D56D9" w:rsidP="008D56D9">
      <w:pPr>
        <w:rPr>
          <w:rFonts w:eastAsiaTheme="minorHAnsi"/>
        </w:rPr>
      </w:pPr>
      <w:r w:rsidRPr="00D268FB">
        <w:t>The DUT shall be able to handle Multi</w:t>
      </w:r>
      <w:r w:rsidR="00743E1C" w:rsidRPr="00D268FB">
        <w:t>-</w:t>
      </w:r>
      <w:r w:rsidRPr="00D268FB">
        <w:t>RAB (CS call and PS data) connections correctly.</w:t>
      </w:r>
    </w:p>
    <w:p w14:paraId="5AD755F6" w14:textId="77777777" w:rsidR="008D56D9" w:rsidRPr="00D268FB" w:rsidRDefault="008D56D9" w:rsidP="008D56D9">
      <w:pPr>
        <w:pStyle w:val="H6"/>
      </w:pPr>
      <w:r w:rsidRPr="00D268FB">
        <w:t>Related core specifications</w:t>
      </w:r>
    </w:p>
    <w:p w14:paraId="12099417" w14:textId="77777777" w:rsidR="008D56D9" w:rsidRPr="00D268FB" w:rsidRDefault="008D56D9" w:rsidP="008D56D9">
      <w:r w:rsidRPr="00D268FB">
        <w:t>3GPP TS 34.108 and 3GPP TS 25.331</w:t>
      </w:r>
    </w:p>
    <w:p w14:paraId="1482E20B" w14:textId="77777777" w:rsidR="008D56D9" w:rsidRPr="00D268FB" w:rsidRDefault="008D56D9" w:rsidP="008D56D9">
      <w:pPr>
        <w:pStyle w:val="H6"/>
      </w:pPr>
      <w:r w:rsidRPr="00D268FB">
        <w:t>Reason for test</w:t>
      </w:r>
    </w:p>
    <w:p w14:paraId="7C266F7F" w14:textId="7B451F0E" w:rsidR="008D56D9" w:rsidRPr="00D268FB" w:rsidRDefault="008D56D9" w:rsidP="008D56D9">
      <w:r w:rsidRPr="00D268FB">
        <w:t>To ensure that DUT handles Multi</w:t>
      </w:r>
      <w:r w:rsidR="00743E1C" w:rsidRPr="00D268FB">
        <w:t>-</w:t>
      </w:r>
      <w:r w:rsidRPr="00D268FB">
        <w:t>RAB (CS call and PS data) connections correctly.</w:t>
      </w:r>
    </w:p>
    <w:p w14:paraId="6990617B" w14:textId="77777777" w:rsidR="008D56D9" w:rsidRPr="00D268FB" w:rsidRDefault="008D56D9" w:rsidP="008D56D9">
      <w:pPr>
        <w:pStyle w:val="H6"/>
      </w:pPr>
      <w:r w:rsidRPr="00D268FB">
        <w:t>Initial configuration</w:t>
      </w:r>
    </w:p>
    <w:p w14:paraId="62F89FBF" w14:textId="77777777" w:rsidR="008D56D9" w:rsidRPr="00D268FB" w:rsidRDefault="008D56D9" w:rsidP="008D56D9">
      <w:r w:rsidRPr="00D268FB">
        <w:t>Mobile data is disabled by default.</w:t>
      </w:r>
    </w:p>
    <w:p w14:paraId="77154A16" w14:textId="77777777" w:rsidR="008D56D9" w:rsidRPr="00D268FB" w:rsidRDefault="008D56D9" w:rsidP="008D56D9">
      <w:r w:rsidRPr="00D268FB">
        <w:t>DUT is in Idle Mode.</w:t>
      </w:r>
    </w:p>
    <w:p w14:paraId="06C816D2" w14:textId="77777777" w:rsidR="004E05E3" w:rsidRPr="00D268FB" w:rsidRDefault="004E05E3" w:rsidP="004E05E3">
      <w:pPr>
        <w:pStyle w:val="H6"/>
      </w:pPr>
      <w:r w:rsidRPr="00D268FB">
        <w:t>Test procedure</w:t>
      </w:r>
    </w:p>
    <w:p w14:paraId="45202E43" w14:textId="77777777" w:rsidR="004E05E3" w:rsidRPr="00D268FB" w:rsidRDefault="004E05E3" w:rsidP="004E05E3">
      <w:pPr>
        <w:rPr>
          <w:b/>
        </w:rPr>
      </w:pPr>
      <w:r w:rsidRPr="00D268FB">
        <w:rPr>
          <w:b/>
        </w:rPr>
        <w:t xml:space="preserve">Scenario A: CS Voice </w:t>
      </w:r>
      <w:r w:rsidRPr="00D268FB">
        <w:rPr>
          <w:b/>
          <w:color w:val="000000" w:themeColor="text1"/>
        </w:rPr>
        <w:t>call</w:t>
      </w:r>
    </w:p>
    <w:p w14:paraId="7E9B8E1D" w14:textId="77777777" w:rsidR="004E05E3" w:rsidRPr="00D268FB" w:rsidRDefault="004E05E3" w:rsidP="002D6921">
      <w:pPr>
        <w:numPr>
          <w:ilvl w:val="0"/>
          <w:numId w:val="223"/>
        </w:numPr>
        <w:rPr>
          <w:rFonts w:cs="Arial"/>
        </w:rPr>
      </w:pPr>
      <w:r w:rsidRPr="00D268FB">
        <w:rPr>
          <w:rFonts w:cs="Arial"/>
        </w:rPr>
        <w:t xml:space="preserve">Enable mobile data at DUT. </w:t>
      </w:r>
    </w:p>
    <w:p w14:paraId="30A7DD35" w14:textId="77777777" w:rsidR="004E05E3" w:rsidRPr="00D268FB" w:rsidRDefault="004E05E3" w:rsidP="002D6921">
      <w:pPr>
        <w:numPr>
          <w:ilvl w:val="0"/>
          <w:numId w:val="223"/>
        </w:numPr>
        <w:rPr>
          <w:rFonts w:cs="Arial"/>
        </w:rPr>
      </w:pPr>
      <w:r w:rsidRPr="00D268FB">
        <w:rPr>
          <w:rFonts w:cs="Arial"/>
        </w:rPr>
        <w:t>Open the embedded browser application and load a webpage.</w:t>
      </w:r>
    </w:p>
    <w:p w14:paraId="32DDF8AC" w14:textId="77777777" w:rsidR="004E05E3" w:rsidRPr="00D268FB" w:rsidRDefault="004E05E3" w:rsidP="002D6921">
      <w:pPr>
        <w:numPr>
          <w:ilvl w:val="0"/>
          <w:numId w:val="223"/>
        </w:numPr>
        <w:rPr>
          <w:rFonts w:cs="Arial"/>
        </w:rPr>
      </w:pPr>
      <w:r w:rsidRPr="00D268FB">
        <w:rPr>
          <w:rFonts w:cs="Arial"/>
        </w:rPr>
        <w:t>At DUT, make MO voice call to Client 1.</w:t>
      </w:r>
    </w:p>
    <w:p w14:paraId="08999DBA" w14:textId="77777777" w:rsidR="004E05E3" w:rsidRPr="00D268FB" w:rsidRDefault="004E05E3" w:rsidP="002D6921">
      <w:pPr>
        <w:numPr>
          <w:ilvl w:val="0"/>
          <w:numId w:val="223"/>
        </w:numPr>
        <w:rPr>
          <w:rFonts w:cs="Arial"/>
        </w:rPr>
      </w:pPr>
      <w:r w:rsidRPr="00D268FB">
        <w:rPr>
          <w:rFonts w:cs="Arial"/>
        </w:rPr>
        <w:t>Confirm 2 way connection between DUT and Client 1.</w:t>
      </w:r>
    </w:p>
    <w:p w14:paraId="0844A7BD" w14:textId="77777777" w:rsidR="004E05E3" w:rsidRPr="00D268FB" w:rsidRDefault="004E05E3" w:rsidP="002D6921">
      <w:pPr>
        <w:numPr>
          <w:ilvl w:val="0"/>
          <w:numId w:val="223"/>
        </w:numPr>
        <w:rPr>
          <w:rFonts w:cs="Arial"/>
        </w:rPr>
      </w:pPr>
      <w:r w:rsidRPr="00D268FB">
        <w:rPr>
          <w:rFonts w:cs="Arial"/>
        </w:rPr>
        <w:t>Open the embedded browser application and load a webpage.</w:t>
      </w:r>
    </w:p>
    <w:p w14:paraId="4CE3B5DB" w14:textId="77777777" w:rsidR="004E05E3" w:rsidRPr="00D268FB" w:rsidRDefault="004E05E3" w:rsidP="002D6921">
      <w:pPr>
        <w:numPr>
          <w:ilvl w:val="0"/>
          <w:numId w:val="223"/>
        </w:numPr>
        <w:rPr>
          <w:rFonts w:cs="Arial"/>
        </w:rPr>
      </w:pPr>
      <w:r w:rsidRPr="00D268FB">
        <w:rPr>
          <w:rFonts w:cs="Arial"/>
        </w:rPr>
        <w:lastRenderedPageBreak/>
        <w:t xml:space="preserve">Disable mobile data at DUT. </w:t>
      </w:r>
    </w:p>
    <w:p w14:paraId="56C4753D" w14:textId="77777777" w:rsidR="004E05E3" w:rsidRPr="00D268FB" w:rsidRDefault="004E05E3" w:rsidP="002D6921">
      <w:pPr>
        <w:numPr>
          <w:ilvl w:val="0"/>
          <w:numId w:val="223"/>
        </w:numPr>
        <w:rPr>
          <w:rFonts w:cs="Arial"/>
        </w:rPr>
      </w:pPr>
      <w:r w:rsidRPr="00D268FB">
        <w:rPr>
          <w:rFonts w:cs="Arial"/>
        </w:rPr>
        <w:t>Confirm 2 way connection between DUT and Client 1</w:t>
      </w:r>
    </w:p>
    <w:p w14:paraId="49D28777" w14:textId="77777777" w:rsidR="004E05E3" w:rsidRPr="00D268FB" w:rsidRDefault="004E05E3" w:rsidP="002D6921">
      <w:pPr>
        <w:numPr>
          <w:ilvl w:val="0"/>
          <w:numId w:val="223"/>
        </w:numPr>
        <w:rPr>
          <w:rFonts w:cs="Arial"/>
        </w:rPr>
      </w:pPr>
      <w:r w:rsidRPr="00D268FB">
        <w:rPr>
          <w:rFonts w:cs="Arial"/>
        </w:rPr>
        <w:t>End voice call on DUT.</w:t>
      </w:r>
    </w:p>
    <w:p w14:paraId="2CA3C60F" w14:textId="77777777" w:rsidR="004E05E3" w:rsidRPr="00D268FB" w:rsidRDefault="004E05E3" w:rsidP="004E05E3">
      <w:pPr>
        <w:rPr>
          <w:b/>
        </w:rPr>
      </w:pPr>
      <w:r w:rsidRPr="00D268FB">
        <w:rPr>
          <w:b/>
        </w:rPr>
        <w:t>Scenario B:</w:t>
      </w:r>
      <w:r w:rsidRPr="00D268FB">
        <w:rPr>
          <w:b/>
          <w:color w:val="FF0000"/>
        </w:rPr>
        <w:t xml:space="preserve"> </w:t>
      </w:r>
      <w:r w:rsidRPr="00D268FB">
        <w:rPr>
          <w:b/>
        </w:rPr>
        <w:t xml:space="preserve">CS Video </w:t>
      </w:r>
      <w:r w:rsidRPr="00D268FB">
        <w:rPr>
          <w:b/>
          <w:color w:val="000000" w:themeColor="text1"/>
        </w:rPr>
        <w:t>call</w:t>
      </w:r>
    </w:p>
    <w:p w14:paraId="21F20185" w14:textId="77777777" w:rsidR="004E05E3" w:rsidRPr="00D268FB" w:rsidRDefault="004E05E3" w:rsidP="002D6921">
      <w:pPr>
        <w:numPr>
          <w:ilvl w:val="0"/>
          <w:numId w:val="222"/>
        </w:numPr>
        <w:rPr>
          <w:rFonts w:cs="Arial"/>
        </w:rPr>
      </w:pPr>
      <w:r w:rsidRPr="00D268FB">
        <w:rPr>
          <w:rFonts w:cs="Arial"/>
        </w:rPr>
        <w:t xml:space="preserve">Enable mobile data at DUT. </w:t>
      </w:r>
    </w:p>
    <w:p w14:paraId="5C311D83" w14:textId="77777777" w:rsidR="004E05E3" w:rsidRPr="00D268FB" w:rsidRDefault="004E05E3" w:rsidP="002D6921">
      <w:pPr>
        <w:numPr>
          <w:ilvl w:val="0"/>
          <w:numId w:val="222"/>
        </w:numPr>
        <w:rPr>
          <w:rFonts w:cs="Arial"/>
        </w:rPr>
      </w:pPr>
      <w:r w:rsidRPr="00D268FB">
        <w:rPr>
          <w:rFonts w:cs="Arial"/>
        </w:rPr>
        <w:t>Open the embedded browser application and load a webpage.</w:t>
      </w:r>
    </w:p>
    <w:p w14:paraId="63460E64" w14:textId="77777777" w:rsidR="004E05E3" w:rsidRPr="00D268FB" w:rsidRDefault="004E05E3" w:rsidP="002D6921">
      <w:pPr>
        <w:numPr>
          <w:ilvl w:val="0"/>
          <w:numId w:val="222"/>
        </w:numPr>
        <w:rPr>
          <w:rFonts w:cs="Arial"/>
        </w:rPr>
      </w:pPr>
      <w:r w:rsidRPr="00D268FB">
        <w:rPr>
          <w:rFonts w:cs="Arial"/>
        </w:rPr>
        <w:t>At DUT, make MO video call to Client 1.</w:t>
      </w:r>
    </w:p>
    <w:p w14:paraId="11A31070" w14:textId="77777777" w:rsidR="004E05E3" w:rsidRPr="00D268FB" w:rsidRDefault="004E05E3" w:rsidP="002D6921">
      <w:pPr>
        <w:numPr>
          <w:ilvl w:val="0"/>
          <w:numId w:val="222"/>
        </w:numPr>
        <w:rPr>
          <w:rFonts w:cs="Arial"/>
        </w:rPr>
      </w:pPr>
      <w:r w:rsidRPr="00D268FB">
        <w:rPr>
          <w:rFonts w:cs="Arial"/>
        </w:rPr>
        <w:t>Confirm 2 way connection between DUT and Client 1.</w:t>
      </w:r>
    </w:p>
    <w:p w14:paraId="37BA40B3" w14:textId="77777777" w:rsidR="004E05E3" w:rsidRPr="00D268FB" w:rsidRDefault="004E05E3" w:rsidP="002D6921">
      <w:pPr>
        <w:numPr>
          <w:ilvl w:val="0"/>
          <w:numId w:val="222"/>
        </w:numPr>
        <w:rPr>
          <w:rFonts w:cs="Arial"/>
        </w:rPr>
      </w:pPr>
      <w:r w:rsidRPr="00D268FB">
        <w:rPr>
          <w:rFonts w:cs="Arial"/>
        </w:rPr>
        <w:t>Open the embedded browser application and load a webpage.</w:t>
      </w:r>
    </w:p>
    <w:p w14:paraId="7F50ECB7" w14:textId="77777777" w:rsidR="004E05E3" w:rsidRPr="00D268FB" w:rsidRDefault="004E05E3" w:rsidP="002D6921">
      <w:pPr>
        <w:numPr>
          <w:ilvl w:val="0"/>
          <w:numId w:val="222"/>
        </w:numPr>
        <w:rPr>
          <w:rFonts w:cs="Arial"/>
        </w:rPr>
      </w:pPr>
      <w:r w:rsidRPr="00D268FB">
        <w:rPr>
          <w:rFonts w:cs="Arial"/>
        </w:rPr>
        <w:t xml:space="preserve">Disable mobile data at DUT. </w:t>
      </w:r>
    </w:p>
    <w:p w14:paraId="5E961294" w14:textId="77777777" w:rsidR="004E05E3" w:rsidRPr="00D268FB" w:rsidRDefault="004E05E3" w:rsidP="002D6921">
      <w:pPr>
        <w:numPr>
          <w:ilvl w:val="0"/>
          <w:numId w:val="222"/>
        </w:numPr>
        <w:rPr>
          <w:rFonts w:cs="Arial"/>
        </w:rPr>
      </w:pPr>
      <w:r w:rsidRPr="00D268FB">
        <w:rPr>
          <w:rFonts w:cs="Arial"/>
        </w:rPr>
        <w:t>Confirm 2 way connection between DUT and Client 1</w:t>
      </w:r>
    </w:p>
    <w:p w14:paraId="3E539966" w14:textId="77777777" w:rsidR="004E05E3" w:rsidRPr="00D268FB" w:rsidRDefault="004E05E3" w:rsidP="002D6921">
      <w:pPr>
        <w:numPr>
          <w:ilvl w:val="0"/>
          <w:numId w:val="222"/>
        </w:numPr>
        <w:rPr>
          <w:rFonts w:cs="Arial"/>
        </w:rPr>
      </w:pPr>
      <w:r w:rsidRPr="00D268FB">
        <w:rPr>
          <w:rFonts w:cs="Arial"/>
        </w:rPr>
        <w:t>End video call on DUT.</w:t>
      </w:r>
    </w:p>
    <w:p w14:paraId="2830AB88" w14:textId="77777777" w:rsidR="004E05E3" w:rsidRPr="00D268FB" w:rsidRDefault="004E05E3" w:rsidP="004E05E3">
      <w:pPr>
        <w:pStyle w:val="NO"/>
      </w:pPr>
      <w:r w:rsidRPr="00D268FB">
        <w:t>Note:</w:t>
      </w:r>
      <w:r w:rsidRPr="00D268FB">
        <w:tab/>
        <w:t>If DUT only supports PDP context activation/deactivation when starting/closing the embedded browser application, this behaviour is acceptable as part of this test case as well.</w:t>
      </w:r>
    </w:p>
    <w:p w14:paraId="6E315333" w14:textId="77777777" w:rsidR="004E05E3" w:rsidRPr="00D268FB" w:rsidRDefault="004E05E3" w:rsidP="004E05E3">
      <w:pPr>
        <w:pStyle w:val="NO"/>
      </w:pPr>
      <w:r w:rsidRPr="00D268FB">
        <w:t>Note:</w:t>
      </w:r>
      <w:r w:rsidRPr="00D268FB">
        <w:tab/>
        <w:t>If DUT does not support embedded browser application use a Tethering / DUN connection.</w:t>
      </w:r>
    </w:p>
    <w:p w14:paraId="7551C0B6" w14:textId="77777777" w:rsidR="004E05E3" w:rsidRPr="00D268FB" w:rsidRDefault="004E05E3" w:rsidP="004E05E3">
      <w:pPr>
        <w:pStyle w:val="H6"/>
      </w:pPr>
      <w:r w:rsidRPr="00D268FB">
        <w:t>Expected behaviour</w:t>
      </w:r>
    </w:p>
    <w:p w14:paraId="5C5B099D" w14:textId="77777777" w:rsidR="004E05E3" w:rsidRPr="00D268FB" w:rsidRDefault="004E05E3" w:rsidP="002D6921">
      <w:pPr>
        <w:numPr>
          <w:ilvl w:val="0"/>
          <w:numId w:val="221"/>
        </w:numPr>
        <w:rPr>
          <w:rFonts w:cs="Arial"/>
        </w:rPr>
      </w:pPr>
      <w:r w:rsidRPr="00D268FB">
        <w:rPr>
          <w:rFonts w:cs="Arial"/>
        </w:rPr>
        <w:t>Mobile data is enabled successfully.</w:t>
      </w:r>
    </w:p>
    <w:p w14:paraId="2B8CC3D9" w14:textId="77777777" w:rsidR="004E05E3" w:rsidRPr="00D268FB" w:rsidRDefault="004E05E3" w:rsidP="002D6921">
      <w:pPr>
        <w:numPr>
          <w:ilvl w:val="0"/>
          <w:numId w:val="221"/>
        </w:numPr>
        <w:rPr>
          <w:rFonts w:cs="Arial"/>
        </w:rPr>
      </w:pPr>
      <w:r w:rsidRPr="00D268FB">
        <w:rPr>
          <w:rFonts w:cs="Arial"/>
        </w:rPr>
        <w:t>Webpage is loaded successfully.</w:t>
      </w:r>
    </w:p>
    <w:p w14:paraId="52422051" w14:textId="77777777" w:rsidR="004E05E3" w:rsidRPr="00D268FB" w:rsidRDefault="004E05E3" w:rsidP="002D6921">
      <w:pPr>
        <w:numPr>
          <w:ilvl w:val="0"/>
          <w:numId w:val="221"/>
        </w:numPr>
        <w:rPr>
          <w:rFonts w:cs="Arial"/>
        </w:rPr>
      </w:pPr>
      <w:r w:rsidRPr="00D268FB">
        <w:rPr>
          <w:rFonts w:cs="Arial"/>
        </w:rPr>
        <w:t>Call is established successfully between DUT and Client 1.</w:t>
      </w:r>
    </w:p>
    <w:p w14:paraId="4DDE9E03" w14:textId="77777777" w:rsidR="004E05E3" w:rsidRPr="00D268FB" w:rsidRDefault="004E05E3" w:rsidP="002D6921">
      <w:pPr>
        <w:numPr>
          <w:ilvl w:val="0"/>
          <w:numId w:val="221"/>
        </w:numPr>
        <w:rPr>
          <w:rFonts w:cs="Arial"/>
        </w:rPr>
      </w:pPr>
      <w:r w:rsidRPr="00D268FB">
        <w:rPr>
          <w:rFonts w:cs="Arial"/>
        </w:rPr>
        <w:t>2 way connection is established.</w:t>
      </w:r>
    </w:p>
    <w:p w14:paraId="7060CA14" w14:textId="77777777" w:rsidR="004E05E3" w:rsidRPr="00D268FB" w:rsidRDefault="004E05E3" w:rsidP="002D6921">
      <w:pPr>
        <w:numPr>
          <w:ilvl w:val="0"/>
          <w:numId w:val="221"/>
        </w:numPr>
        <w:rPr>
          <w:rFonts w:cs="Arial"/>
        </w:rPr>
      </w:pPr>
      <w:r w:rsidRPr="00D268FB">
        <w:rPr>
          <w:rFonts w:cs="Arial"/>
        </w:rPr>
        <w:t>Webpage is loaded successfully.</w:t>
      </w:r>
    </w:p>
    <w:p w14:paraId="4C355E2C" w14:textId="77777777" w:rsidR="004E05E3" w:rsidRPr="00D268FB" w:rsidRDefault="004E05E3" w:rsidP="002D6921">
      <w:pPr>
        <w:numPr>
          <w:ilvl w:val="0"/>
          <w:numId w:val="221"/>
        </w:numPr>
        <w:rPr>
          <w:rFonts w:cs="Arial"/>
        </w:rPr>
      </w:pPr>
      <w:r w:rsidRPr="00D268FB">
        <w:rPr>
          <w:rFonts w:cs="Arial"/>
        </w:rPr>
        <w:t>Mobile data is disabled successfully.</w:t>
      </w:r>
    </w:p>
    <w:p w14:paraId="366A9008" w14:textId="77777777" w:rsidR="004E05E3" w:rsidRPr="00D268FB" w:rsidRDefault="004E05E3" w:rsidP="002D6921">
      <w:pPr>
        <w:numPr>
          <w:ilvl w:val="0"/>
          <w:numId w:val="221"/>
        </w:numPr>
        <w:rPr>
          <w:rFonts w:cs="Arial"/>
        </w:rPr>
      </w:pPr>
      <w:r w:rsidRPr="00D268FB">
        <w:rPr>
          <w:rFonts w:cs="Arial"/>
        </w:rPr>
        <w:t>2 way connection is ongoing.</w:t>
      </w:r>
    </w:p>
    <w:p w14:paraId="312458C6" w14:textId="77777777" w:rsidR="004E05E3" w:rsidRPr="00D268FB" w:rsidRDefault="004E05E3" w:rsidP="002D6921">
      <w:pPr>
        <w:numPr>
          <w:ilvl w:val="0"/>
          <w:numId w:val="221"/>
        </w:numPr>
        <w:rPr>
          <w:rFonts w:cs="Arial"/>
        </w:rPr>
      </w:pPr>
      <w:r w:rsidRPr="00D268FB">
        <w:rPr>
          <w:rFonts w:cs="Arial"/>
        </w:rPr>
        <w:t>Call is ended.</w:t>
      </w:r>
    </w:p>
    <w:p w14:paraId="5A6E83E9" w14:textId="25C55FA9" w:rsidR="008D56D9" w:rsidRPr="00D268FB" w:rsidRDefault="008D56D9" w:rsidP="0025267E">
      <w:pPr>
        <w:pStyle w:val="Heading3"/>
      </w:pPr>
      <w:bookmarkStart w:id="436" w:name="_Toc415750881"/>
      <w:bookmarkStart w:id="437" w:name="_Toc421610221"/>
      <w:bookmarkStart w:id="438" w:name="_Toc447202365"/>
      <w:bookmarkStart w:id="439" w:name="_Toc119931354"/>
      <w:r w:rsidRPr="00D268FB">
        <w:t>19.4.3</w:t>
      </w:r>
      <w:r w:rsidRPr="00D268FB">
        <w:tab/>
        <w:t>Multi</w:t>
      </w:r>
      <w:r w:rsidR="00743E1C" w:rsidRPr="00D268FB">
        <w:t>-</w:t>
      </w:r>
      <w:r w:rsidRPr="00D268FB">
        <w:t>RAB Capability – MO PS Data &amp; MT CS call. End PS Data first</w:t>
      </w:r>
      <w:bookmarkEnd w:id="436"/>
      <w:bookmarkEnd w:id="437"/>
      <w:bookmarkEnd w:id="438"/>
      <w:bookmarkEnd w:id="439"/>
    </w:p>
    <w:p w14:paraId="5CC775A2" w14:textId="77777777" w:rsidR="008D56D9" w:rsidRPr="00D268FB" w:rsidRDefault="008D56D9" w:rsidP="008D56D9">
      <w:pPr>
        <w:pStyle w:val="H6"/>
        <w:rPr>
          <w:rFonts w:eastAsiaTheme="minorHAnsi"/>
          <w:bCs w:val="0"/>
        </w:rPr>
      </w:pPr>
      <w:r w:rsidRPr="00D268FB">
        <w:t>Description</w:t>
      </w:r>
    </w:p>
    <w:p w14:paraId="6AF8A895" w14:textId="1FF3AEBD" w:rsidR="008D56D9" w:rsidRPr="00D268FB" w:rsidRDefault="008D56D9" w:rsidP="008D56D9">
      <w:pPr>
        <w:rPr>
          <w:rFonts w:eastAsiaTheme="minorHAnsi"/>
        </w:rPr>
      </w:pPr>
      <w:r w:rsidRPr="00D268FB">
        <w:t>The DUT shall be able to handle Multi</w:t>
      </w:r>
      <w:r w:rsidR="00743E1C" w:rsidRPr="00D268FB">
        <w:t>-</w:t>
      </w:r>
      <w:r w:rsidRPr="00D268FB">
        <w:t>RAB (CS call and PS data) connections correctly.</w:t>
      </w:r>
    </w:p>
    <w:p w14:paraId="60684913" w14:textId="77777777" w:rsidR="008D56D9" w:rsidRPr="00D268FB" w:rsidRDefault="008D56D9" w:rsidP="008D56D9">
      <w:pPr>
        <w:pStyle w:val="H6"/>
      </w:pPr>
      <w:r w:rsidRPr="00D268FB">
        <w:t>Related core specifications</w:t>
      </w:r>
    </w:p>
    <w:p w14:paraId="1BC83BCA" w14:textId="77777777" w:rsidR="008D56D9" w:rsidRPr="00D268FB" w:rsidRDefault="008D56D9" w:rsidP="008D56D9">
      <w:r w:rsidRPr="00D268FB">
        <w:t>3GPP TS 34.108 and 3GPP TS 25.331</w:t>
      </w:r>
    </w:p>
    <w:p w14:paraId="6BAA7EB6" w14:textId="77777777" w:rsidR="008D56D9" w:rsidRPr="00D268FB" w:rsidRDefault="008D56D9" w:rsidP="008D56D9">
      <w:pPr>
        <w:pStyle w:val="H6"/>
      </w:pPr>
      <w:r w:rsidRPr="00D268FB">
        <w:t>Reason for test</w:t>
      </w:r>
    </w:p>
    <w:p w14:paraId="06CBED27" w14:textId="6283420E" w:rsidR="008D56D9" w:rsidRPr="00D268FB" w:rsidRDefault="008D56D9" w:rsidP="008D56D9">
      <w:r w:rsidRPr="00D268FB">
        <w:t>To ensure that DUT handles Multi</w:t>
      </w:r>
      <w:r w:rsidR="00743E1C" w:rsidRPr="00D268FB">
        <w:t>-</w:t>
      </w:r>
      <w:r w:rsidRPr="00D268FB">
        <w:t>RAB (CS call and PS data) connections correctly.</w:t>
      </w:r>
    </w:p>
    <w:p w14:paraId="5855AD56" w14:textId="77777777" w:rsidR="008D56D9" w:rsidRPr="00D268FB" w:rsidRDefault="008D56D9" w:rsidP="008D56D9">
      <w:pPr>
        <w:pStyle w:val="H6"/>
      </w:pPr>
      <w:r w:rsidRPr="00D268FB">
        <w:t>Initial configuration</w:t>
      </w:r>
    </w:p>
    <w:p w14:paraId="69E7909C" w14:textId="77777777" w:rsidR="008D56D9" w:rsidRPr="00D268FB" w:rsidRDefault="008D56D9" w:rsidP="008D56D9">
      <w:r w:rsidRPr="00D268FB">
        <w:t>Mobile data is disabled by default.</w:t>
      </w:r>
    </w:p>
    <w:p w14:paraId="73A39EBD" w14:textId="77777777" w:rsidR="008D56D9" w:rsidRPr="00D268FB" w:rsidRDefault="008D56D9" w:rsidP="008D56D9">
      <w:r w:rsidRPr="00D268FB">
        <w:t>DUT is in Idle Mode.</w:t>
      </w:r>
    </w:p>
    <w:p w14:paraId="670DB257" w14:textId="77777777" w:rsidR="00A1312F" w:rsidRPr="00D268FB" w:rsidRDefault="00A1312F" w:rsidP="00A1312F">
      <w:pPr>
        <w:pStyle w:val="H6"/>
      </w:pPr>
      <w:r w:rsidRPr="00D268FB">
        <w:t>Test procedure</w:t>
      </w:r>
    </w:p>
    <w:p w14:paraId="137FB336" w14:textId="77777777" w:rsidR="00A1312F" w:rsidRPr="00D268FB" w:rsidRDefault="00A1312F" w:rsidP="00A1312F">
      <w:pPr>
        <w:rPr>
          <w:b/>
        </w:rPr>
      </w:pPr>
      <w:r w:rsidRPr="00D268FB">
        <w:rPr>
          <w:b/>
        </w:rPr>
        <w:t xml:space="preserve">Scenario A: CS Voice </w:t>
      </w:r>
      <w:r w:rsidRPr="00D268FB">
        <w:rPr>
          <w:b/>
          <w:color w:val="000000" w:themeColor="text1"/>
        </w:rPr>
        <w:t>call</w:t>
      </w:r>
    </w:p>
    <w:p w14:paraId="250ADEE8" w14:textId="77777777" w:rsidR="00A1312F" w:rsidRPr="00D268FB" w:rsidRDefault="00A1312F" w:rsidP="002D6921">
      <w:pPr>
        <w:numPr>
          <w:ilvl w:val="0"/>
          <w:numId w:val="226"/>
        </w:numPr>
        <w:rPr>
          <w:rFonts w:cs="Arial"/>
        </w:rPr>
      </w:pPr>
      <w:r w:rsidRPr="00D268FB">
        <w:rPr>
          <w:rFonts w:cs="Arial"/>
        </w:rPr>
        <w:t xml:space="preserve">Enable mobile data at DUT. </w:t>
      </w:r>
    </w:p>
    <w:p w14:paraId="2D163E47" w14:textId="77777777" w:rsidR="00A1312F" w:rsidRPr="00D268FB" w:rsidRDefault="00A1312F" w:rsidP="002D6921">
      <w:pPr>
        <w:numPr>
          <w:ilvl w:val="0"/>
          <w:numId w:val="226"/>
        </w:numPr>
        <w:rPr>
          <w:rFonts w:cs="Arial"/>
        </w:rPr>
      </w:pPr>
      <w:r w:rsidRPr="00D268FB">
        <w:rPr>
          <w:rFonts w:cs="Arial"/>
        </w:rPr>
        <w:t>Open the embedded browser application and load a webpage.</w:t>
      </w:r>
    </w:p>
    <w:p w14:paraId="495FF505" w14:textId="77777777" w:rsidR="00A1312F" w:rsidRPr="00D268FB" w:rsidRDefault="00A1312F" w:rsidP="002D6921">
      <w:pPr>
        <w:numPr>
          <w:ilvl w:val="0"/>
          <w:numId w:val="226"/>
        </w:numPr>
        <w:rPr>
          <w:rFonts w:cs="Arial"/>
        </w:rPr>
      </w:pPr>
      <w:r w:rsidRPr="00D268FB">
        <w:rPr>
          <w:rFonts w:cs="Arial"/>
        </w:rPr>
        <w:t>At DUT, receive MT voice call from Client 1.</w:t>
      </w:r>
    </w:p>
    <w:p w14:paraId="0147A8BF" w14:textId="77777777" w:rsidR="00A1312F" w:rsidRPr="00D268FB" w:rsidRDefault="00A1312F" w:rsidP="002D6921">
      <w:pPr>
        <w:numPr>
          <w:ilvl w:val="0"/>
          <w:numId w:val="226"/>
        </w:numPr>
        <w:rPr>
          <w:rFonts w:cs="Arial"/>
        </w:rPr>
      </w:pPr>
      <w:r w:rsidRPr="00D268FB">
        <w:rPr>
          <w:rFonts w:cs="Arial"/>
        </w:rPr>
        <w:lastRenderedPageBreak/>
        <w:t>Confirm 2 way connection between DUT and Client 1.</w:t>
      </w:r>
    </w:p>
    <w:p w14:paraId="35215864" w14:textId="77777777" w:rsidR="00A1312F" w:rsidRPr="00D268FB" w:rsidRDefault="00A1312F" w:rsidP="002D6921">
      <w:pPr>
        <w:numPr>
          <w:ilvl w:val="0"/>
          <w:numId w:val="226"/>
        </w:numPr>
        <w:rPr>
          <w:rFonts w:cs="Arial"/>
        </w:rPr>
      </w:pPr>
      <w:r w:rsidRPr="00D268FB">
        <w:rPr>
          <w:rFonts w:cs="Arial"/>
        </w:rPr>
        <w:t>Open the embedded browser application and load a webpage.</w:t>
      </w:r>
    </w:p>
    <w:p w14:paraId="5B48C639" w14:textId="77777777" w:rsidR="00A1312F" w:rsidRPr="00D268FB" w:rsidRDefault="00A1312F" w:rsidP="002D6921">
      <w:pPr>
        <w:numPr>
          <w:ilvl w:val="0"/>
          <w:numId w:val="226"/>
        </w:numPr>
        <w:rPr>
          <w:rFonts w:cs="Arial"/>
        </w:rPr>
      </w:pPr>
      <w:r w:rsidRPr="00D268FB">
        <w:rPr>
          <w:rFonts w:cs="Arial"/>
        </w:rPr>
        <w:t xml:space="preserve">Disable mobile data at DUT. </w:t>
      </w:r>
    </w:p>
    <w:p w14:paraId="11E97282" w14:textId="77777777" w:rsidR="00A1312F" w:rsidRPr="00D268FB" w:rsidRDefault="00A1312F" w:rsidP="002D6921">
      <w:pPr>
        <w:numPr>
          <w:ilvl w:val="0"/>
          <w:numId w:val="226"/>
        </w:numPr>
        <w:rPr>
          <w:rFonts w:cs="Arial"/>
        </w:rPr>
      </w:pPr>
      <w:r w:rsidRPr="00D268FB">
        <w:rPr>
          <w:rFonts w:cs="Arial"/>
        </w:rPr>
        <w:t>Confirm 2 way connection between DUT and Client 1</w:t>
      </w:r>
    </w:p>
    <w:p w14:paraId="43DA8F69" w14:textId="77777777" w:rsidR="00A1312F" w:rsidRPr="00D268FB" w:rsidRDefault="00A1312F" w:rsidP="002D6921">
      <w:pPr>
        <w:numPr>
          <w:ilvl w:val="0"/>
          <w:numId w:val="226"/>
        </w:numPr>
        <w:rPr>
          <w:rFonts w:cs="Arial"/>
        </w:rPr>
      </w:pPr>
      <w:r w:rsidRPr="00D268FB">
        <w:rPr>
          <w:rFonts w:cs="Arial"/>
        </w:rPr>
        <w:t>End voice call on Client 1.</w:t>
      </w:r>
    </w:p>
    <w:p w14:paraId="32BC931A" w14:textId="77777777" w:rsidR="00A1312F" w:rsidRPr="00D268FB" w:rsidRDefault="00A1312F" w:rsidP="00A1312F">
      <w:pPr>
        <w:rPr>
          <w:b/>
        </w:rPr>
      </w:pPr>
      <w:r w:rsidRPr="00D268FB">
        <w:rPr>
          <w:b/>
        </w:rPr>
        <w:t xml:space="preserve">Scenario B: CS Video </w:t>
      </w:r>
      <w:r w:rsidRPr="00D268FB">
        <w:rPr>
          <w:b/>
          <w:color w:val="000000" w:themeColor="text1"/>
        </w:rPr>
        <w:t>call</w:t>
      </w:r>
    </w:p>
    <w:p w14:paraId="07640BC3" w14:textId="77777777" w:rsidR="00A1312F" w:rsidRPr="00D268FB" w:rsidRDefault="00A1312F" w:rsidP="002D6921">
      <w:pPr>
        <w:numPr>
          <w:ilvl w:val="0"/>
          <w:numId w:val="224"/>
        </w:numPr>
        <w:rPr>
          <w:rFonts w:cs="Arial"/>
        </w:rPr>
      </w:pPr>
      <w:r w:rsidRPr="00D268FB">
        <w:rPr>
          <w:rFonts w:cs="Arial"/>
        </w:rPr>
        <w:t xml:space="preserve">Enable mobile data at DUT. </w:t>
      </w:r>
    </w:p>
    <w:p w14:paraId="2423FDFA" w14:textId="77777777" w:rsidR="00A1312F" w:rsidRPr="00D268FB" w:rsidRDefault="00A1312F" w:rsidP="002D6921">
      <w:pPr>
        <w:numPr>
          <w:ilvl w:val="0"/>
          <w:numId w:val="224"/>
        </w:numPr>
        <w:rPr>
          <w:rFonts w:cs="Arial"/>
        </w:rPr>
      </w:pPr>
      <w:r w:rsidRPr="00D268FB">
        <w:rPr>
          <w:rFonts w:cs="Arial"/>
        </w:rPr>
        <w:t>Open the embedded browser application and load a webpage.</w:t>
      </w:r>
    </w:p>
    <w:p w14:paraId="13D313E6" w14:textId="77777777" w:rsidR="00A1312F" w:rsidRPr="00D268FB" w:rsidRDefault="00A1312F" w:rsidP="002D6921">
      <w:pPr>
        <w:numPr>
          <w:ilvl w:val="0"/>
          <w:numId w:val="224"/>
        </w:numPr>
        <w:rPr>
          <w:rFonts w:cs="Arial"/>
        </w:rPr>
      </w:pPr>
      <w:r w:rsidRPr="00D268FB">
        <w:rPr>
          <w:rFonts w:cs="Arial"/>
        </w:rPr>
        <w:t>At DUT, receive MT video call from Client 1.</w:t>
      </w:r>
    </w:p>
    <w:p w14:paraId="23AF1B40" w14:textId="77777777" w:rsidR="00A1312F" w:rsidRPr="00D268FB" w:rsidRDefault="00A1312F" w:rsidP="002D6921">
      <w:pPr>
        <w:numPr>
          <w:ilvl w:val="0"/>
          <w:numId w:val="224"/>
        </w:numPr>
        <w:rPr>
          <w:rFonts w:cs="Arial"/>
        </w:rPr>
      </w:pPr>
      <w:r w:rsidRPr="00D268FB">
        <w:rPr>
          <w:rFonts w:cs="Arial"/>
        </w:rPr>
        <w:t>Confirm 2 way connection between DUT and Client 1.</w:t>
      </w:r>
    </w:p>
    <w:p w14:paraId="0FB51EAD" w14:textId="77777777" w:rsidR="00A1312F" w:rsidRPr="00D268FB" w:rsidRDefault="00A1312F" w:rsidP="002D6921">
      <w:pPr>
        <w:numPr>
          <w:ilvl w:val="0"/>
          <w:numId w:val="224"/>
        </w:numPr>
        <w:rPr>
          <w:rFonts w:cs="Arial"/>
        </w:rPr>
      </w:pPr>
      <w:r w:rsidRPr="00D268FB">
        <w:rPr>
          <w:rFonts w:cs="Arial"/>
        </w:rPr>
        <w:t>Open the embedded browser application and load a webpage.</w:t>
      </w:r>
    </w:p>
    <w:p w14:paraId="32667DB5" w14:textId="77777777" w:rsidR="00A1312F" w:rsidRPr="00D268FB" w:rsidRDefault="00A1312F" w:rsidP="002D6921">
      <w:pPr>
        <w:numPr>
          <w:ilvl w:val="0"/>
          <w:numId w:val="224"/>
        </w:numPr>
        <w:rPr>
          <w:rFonts w:cs="Arial"/>
        </w:rPr>
      </w:pPr>
      <w:r w:rsidRPr="00D268FB">
        <w:rPr>
          <w:rFonts w:cs="Arial"/>
        </w:rPr>
        <w:t xml:space="preserve">Disable mobile data at DUT. </w:t>
      </w:r>
    </w:p>
    <w:p w14:paraId="20F15EB3" w14:textId="77777777" w:rsidR="00A1312F" w:rsidRPr="00D268FB" w:rsidRDefault="00A1312F" w:rsidP="002D6921">
      <w:pPr>
        <w:numPr>
          <w:ilvl w:val="0"/>
          <w:numId w:val="224"/>
        </w:numPr>
        <w:rPr>
          <w:rFonts w:cs="Arial"/>
        </w:rPr>
      </w:pPr>
      <w:r w:rsidRPr="00D268FB">
        <w:rPr>
          <w:rFonts w:cs="Arial"/>
        </w:rPr>
        <w:t>Confirm 2 way connection between DUT and Client 1</w:t>
      </w:r>
    </w:p>
    <w:p w14:paraId="66CAB99D" w14:textId="77777777" w:rsidR="00A1312F" w:rsidRPr="00D268FB" w:rsidRDefault="00A1312F" w:rsidP="002D6921">
      <w:pPr>
        <w:numPr>
          <w:ilvl w:val="0"/>
          <w:numId w:val="224"/>
        </w:numPr>
        <w:rPr>
          <w:rFonts w:cs="Arial"/>
        </w:rPr>
      </w:pPr>
      <w:r w:rsidRPr="00D268FB">
        <w:rPr>
          <w:rFonts w:cs="Arial"/>
        </w:rPr>
        <w:t>End video call on Client 1.</w:t>
      </w:r>
    </w:p>
    <w:p w14:paraId="0A3FABE8" w14:textId="77777777" w:rsidR="00A1312F" w:rsidRPr="00D268FB" w:rsidRDefault="00A1312F" w:rsidP="00A1312F">
      <w:pPr>
        <w:pStyle w:val="NO"/>
      </w:pPr>
      <w:r w:rsidRPr="00D268FB">
        <w:t>Note:</w:t>
      </w:r>
      <w:r w:rsidRPr="00D268FB">
        <w:tab/>
        <w:t>If DUT only supports PDP context activation/deactivation when starting/closing the embedded browser application, this behaviour is acceptable as part of this test case as well.</w:t>
      </w:r>
    </w:p>
    <w:p w14:paraId="47B29E06" w14:textId="77777777" w:rsidR="00A1312F" w:rsidRPr="00D268FB" w:rsidRDefault="00A1312F" w:rsidP="00A1312F">
      <w:pPr>
        <w:pStyle w:val="NO"/>
      </w:pPr>
      <w:r w:rsidRPr="00D268FB">
        <w:t>Note:</w:t>
      </w:r>
      <w:r w:rsidRPr="00D268FB">
        <w:tab/>
        <w:t>If DUT does not support embedded browser application use a Tethering / DUN connection.</w:t>
      </w:r>
    </w:p>
    <w:p w14:paraId="2A65359B" w14:textId="77777777" w:rsidR="00A1312F" w:rsidRPr="00D268FB" w:rsidRDefault="00A1312F" w:rsidP="00A1312F">
      <w:pPr>
        <w:pStyle w:val="H6"/>
      </w:pPr>
      <w:r w:rsidRPr="00D268FB">
        <w:t>Expected behaviour</w:t>
      </w:r>
    </w:p>
    <w:p w14:paraId="07C64498" w14:textId="77777777" w:rsidR="00A1312F" w:rsidRPr="00D268FB" w:rsidRDefault="00A1312F" w:rsidP="002D6921">
      <w:pPr>
        <w:numPr>
          <w:ilvl w:val="0"/>
          <w:numId w:val="225"/>
        </w:numPr>
        <w:rPr>
          <w:rFonts w:cs="Arial"/>
        </w:rPr>
      </w:pPr>
      <w:r w:rsidRPr="00D268FB">
        <w:rPr>
          <w:rFonts w:cs="Arial"/>
        </w:rPr>
        <w:t>Mobile data is enabled successfully.</w:t>
      </w:r>
    </w:p>
    <w:p w14:paraId="5C42210E" w14:textId="77777777" w:rsidR="00A1312F" w:rsidRPr="00D268FB" w:rsidRDefault="00A1312F" w:rsidP="002D6921">
      <w:pPr>
        <w:numPr>
          <w:ilvl w:val="0"/>
          <w:numId w:val="225"/>
        </w:numPr>
        <w:rPr>
          <w:rFonts w:cs="Arial"/>
        </w:rPr>
      </w:pPr>
      <w:r w:rsidRPr="00D268FB">
        <w:rPr>
          <w:rFonts w:cs="Arial"/>
        </w:rPr>
        <w:t>Webpage is loaded successfully.</w:t>
      </w:r>
    </w:p>
    <w:p w14:paraId="6FFB0BDF" w14:textId="77777777" w:rsidR="00A1312F" w:rsidRPr="00D268FB" w:rsidRDefault="00A1312F" w:rsidP="002D6921">
      <w:pPr>
        <w:numPr>
          <w:ilvl w:val="0"/>
          <w:numId w:val="225"/>
        </w:numPr>
        <w:rPr>
          <w:rFonts w:cs="Arial"/>
        </w:rPr>
      </w:pPr>
      <w:r w:rsidRPr="00D268FB">
        <w:rPr>
          <w:rFonts w:cs="Arial"/>
        </w:rPr>
        <w:t>Call is established successfully between DUT and Client 1.</w:t>
      </w:r>
    </w:p>
    <w:p w14:paraId="0D035889" w14:textId="77777777" w:rsidR="00A1312F" w:rsidRPr="00D268FB" w:rsidRDefault="00A1312F" w:rsidP="002D6921">
      <w:pPr>
        <w:numPr>
          <w:ilvl w:val="0"/>
          <w:numId w:val="225"/>
        </w:numPr>
        <w:rPr>
          <w:rFonts w:cs="Arial"/>
        </w:rPr>
      </w:pPr>
      <w:r w:rsidRPr="00D268FB">
        <w:rPr>
          <w:rFonts w:cs="Arial"/>
        </w:rPr>
        <w:t>2 way connection is possible.</w:t>
      </w:r>
    </w:p>
    <w:p w14:paraId="5468303F" w14:textId="77777777" w:rsidR="00A1312F" w:rsidRPr="00D268FB" w:rsidRDefault="00A1312F" w:rsidP="002D6921">
      <w:pPr>
        <w:numPr>
          <w:ilvl w:val="0"/>
          <w:numId w:val="225"/>
        </w:numPr>
        <w:rPr>
          <w:rFonts w:cs="Arial"/>
        </w:rPr>
      </w:pPr>
      <w:r w:rsidRPr="00D268FB">
        <w:rPr>
          <w:rFonts w:cs="Arial"/>
        </w:rPr>
        <w:t>Webpage is loaded successfully.</w:t>
      </w:r>
    </w:p>
    <w:p w14:paraId="3C0FCEBB" w14:textId="77777777" w:rsidR="00A1312F" w:rsidRPr="00D268FB" w:rsidRDefault="00A1312F" w:rsidP="002D6921">
      <w:pPr>
        <w:numPr>
          <w:ilvl w:val="0"/>
          <w:numId w:val="225"/>
        </w:numPr>
        <w:rPr>
          <w:rFonts w:cs="Arial"/>
        </w:rPr>
      </w:pPr>
      <w:r w:rsidRPr="00D268FB">
        <w:rPr>
          <w:rFonts w:cs="Arial"/>
        </w:rPr>
        <w:t>Mobile data is disabled successfully.</w:t>
      </w:r>
    </w:p>
    <w:p w14:paraId="457AC0B6" w14:textId="77777777" w:rsidR="00A1312F" w:rsidRPr="00D268FB" w:rsidRDefault="00A1312F" w:rsidP="002D6921">
      <w:pPr>
        <w:numPr>
          <w:ilvl w:val="0"/>
          <w:numId w:val="225"/>
        </w:numPr>
        <w:rPr>
          <w:rFonts w:cs="Arial"/>
        </w:rPr>
      </w:pPr>
      <w:r w:rsidRPr="00D268FB">
        <w:rPr>
          <w:rFonts w:cs="Arial"/>
        </w:rPr>
        <w:t>2 way connection is ongoing.</w:t>
      </w:r>
    </w:p>
    <w:p w14:paraId="113FEBB9" w14:textId="77777777" w:rsidR="00A1312F" w:rsidRPr="00D268FB" w:rsidRDefault="00A1312F" w:rsidP="002D6921">
      <w:pPr>
        <w:numPr>
          <w:ilvl w:val="0"/>
          <w:numId w:val="225"/>
        </w:numPr>
        <w:rPr>
          <w:rFonts w:cs="Arial"/>
        </w:rPr>
      </w:pPr>
      <w:r w:rsidRPr="00D268FB">
        <w:rPr>
          <w:rFonts w:cs="Arial"/>
        </w:rPr>
        <w:t>Call is ended.</w:t>
      </w:r>
    </w:p>
    <w:p w14:paraId="5C42D75F" w14:textId="64AE38A2" w:rsidR="008D56D9" w:rsidRPr="00D268FB" w:rsidRDefault="008D56D9" w:rsidP="0025267E">
      <w:pPr>
        <w:pStyle w:val="Heading3"/>
      </w:pPr>
      <w:bookmarkStart w:id="440" w:name="_Toc415750882"/>
      <w:bookmarkStart w:id="441" w:name="_Toc421610222"/>
      <w:bookmarkStart w:id="442" w:name="_Toc447202366"/>
      <w:bookmarkStart w:id="443" w:name="_Toc119931355"/>
      <w:r w:rsidRPr="00D268FB">
        <w:t>19.4.4</w:t>
      </w:r>
      <w:r w:rsidRPr="00D268FB">
        <w:tab/>
        <w:t>Multi</w:t>
      </w:r>
      <w:r w:rsidR="00743E1C" w:rsidRPr="00D268FB">
        <w:t>-</w:t>
      </w:r>
      <w:r w:rsidRPr="00D268FB">
        <w:t>RAB Capability – MO PS Data &amp; MT CS call. End CS Call first</w:t>
      </w:r>
      <w:bookmarkEnd w:id="440"/>
      <w:bookmarkEnd w:id="441"/>
      <w:bookmarkEnd w:id="442"/>
      <w:bookmarkEnd w:id="443"/>
    </w:p>
    <w:p w14:paraId="0B4D3613" w14:textId="77777777" w:rsidR="008D56D9" w:rsidRPr="00D268FB" w:rsidRDefault="008D56D9" w:rsidP="008D56D9">
      <w:pPr>
        <w:pStyle w:val="H6"/>
        <w:rPr>
          <w:rFonts w:eastAsiaTheme="minorHAnsi"/>
          <w:bCs w:val="0"/>
        </w:rPr>
      </w:pPr>
      <w:r w:rsidRPr="00D268FB">
        <w:t>Description</w:t>
      </w:r>
    </w:p>
    <w:p w14:paraId="2C203339" w14:textId="271C48B8" w:rsidR="008D56D9" w:rsidRPr="00D268FB" w:rsidRDefault="008D56D9" w:rsidP="008D56D9">
      <w:pPr>
        <w:rPr>
          <w:rFonts w:eastAsiaTheme="minorHAnsi"/>
        </w:rPr>
      </w:pPr>
      <w:r w:rsidRPr="00D268FB">
        <w:t>The DUT shall be able to handle Multi</w:t>
      </w:r>
      <w:r w:rsidR="00743E1C" w:rsidRPr="00D268FB">
        <w:t>-</w:t>
      </w:r>
      <w:r w:rsidRPr="00D268FB">
        <w:t>RAB (CS call and PS data) connections correctly.</w:t>
      </w:r>
    </w:p>
    <w:p w14:paraId="6A59CDA6" w14:textId="77777777" w:rsidR="008D56D9" w:rsidRPr="00D268FB" w:rsidRDefault="008D56D9" w:rsidP="008D56D9">
      <w:pPr>
        <w:pStyle w:val="H6"/>
      </w:pPr>
      <w:r w:rsidRPr="00D268FB">
        <w:t>Related core specifications</w:t>
      </w:r>
    </w:p>
    <w:p w14:paraId="12333F23" w14:textId="77777777" w:rsidR="008D56D9" w:rsidRPr="00D268FB" w:rsidRDefault="008D56D9" w:rsidP="008D56D9">
      <w:r w:rsidRPr="00D268FB">
        <w:t>3GPP TS 34.108 and 3GPP TS 25.331</w:t>
      </w:r>
    </w:p>
    <w:p w14:paraId="5309CF6C" w14:textId="77777777" w:rsidR="008D56D9" w:rsidRPr="00D268FB" w:rsidRDefault="008D56D9" w:rsidP="008D56D9">
      <w:pPr>
        <w:pStyle w:val="H6"/>
      </w:pPr>
      <w:r w:rsidRPr="00D268FB">
        <w:t>Reason for test</w:t>
      </w:r>
    </w:p>
    <w:p w14:paraId="3A67346E" w14:textId="031E804E" w:rsidR="008D56D9" w:rsidRPr="00D268FB" w:rsidRDefault="008D56D9" w:rsidP="008D56D9">
      <w:r w:rsidRPr="00D268FB">
        <w:t>To ensure that DUT handles Multi</w:t>
      </w:r>
      <w:r w:rsidR="00743E1C" w:rsidRPr="00D268FB">
        <w:t>-</w:t>
      </w:r>
      <w:r w:rsidRPr="00D268FB">
        <w:t>RAB (Voice and PS data) connections correctly.</w:t>
      </w:r>
    </w:p>
    <w:p w14:paraId="245343C4" w14:textId="77777777" w:rsidR="008D56D9" w:rsidRPr="00D268FB" w:rsidRDefault="008D56D9" w:rsidP="008D56D9">
      <w:pPr>
        <w:pStyle w:val="H6"/>
      </w:pPr>
      <w:r w:rsidRPr="00D268FB">
        <w:t>Initial configuration</w:t>
      </w:r>
    </w:p>
    <w:p w14:paraId="295B8DF2" w14:textId="77777777" w:rsidR="008D56D9" w:rsidRPr="00D268FB" w:rsidRDefault="008D56D9" w:rsidP="008D56D9">
      <w:r w:rsidRPr="00D268FB">
        <w:t>Mobile data is disabled by default.</w:t>
      </w:r>
    </w:p>
    <w:p w14:paraId="38614B4A" w14:textId="77777777" w:rsidR="008D56D9" w:rsidRPr="00D268FB" w:rsidRDefault="008D56D9" w:rsidP="008D56D9">
      <w:r w:rsidRPr="00D268FB">
        <w:t>DUT is in Idle Mode.</w:t>
      </w:r>
    </w:p>
    <w:p w14:paraId="07922F93" w14:textId="77777777" w:rsidR="00EC57A7" w:rsidRPr="00D268FB" w:rsidRDefault="00EC57A7" w:rsidP="00EC57A7">
      <w:pPr>
        <w:pStyle w:val="H6"/>
      </w:pPr>
      <w:bookmarkStart w:id="444" w:name="_Toc397450786"/>
      <w:bookmarkStart w:id="445" w:name="_Toc401091628"/>
      <w:r w:rsidRPr="00D268FB">
        <w:t>Test procedure</w:t>
      </w:r>
    </w:p>
    <w:p w14:paraId="0E37DE24" w14:textId="77777777" w:rsidR="00EC57A7" w:rsidRPr="00D268FB" w:rsidRDefault="00EC57A7" w:rsidP="00EC57A7">
      <w:pPr>
        <w:rPr>
          <w:b/>
        </w:rPr>
      </w:pPr>
      <w:r w:rsidRPr="00D268FB">
        <w:rPr>
          <w:b/>
        </w:rPr>
        <w:t xml:space="preserve">Scenario A: CS Voice </w:t>
      </w:r>
      <w:r w:rsidRPr="00D268FB">
        <w:rPr>
          <w:b/>
          <w:color w:val="000000" w:themeColor="text1"/>
        </w:rPr>
        <w:t>call</w:t>
      </w:r>
    </w:p>
    <w:p w14:paraId="1051C65A" w14:textId="77777777" w:rsidR="00EC57A7" w:rsidRPr="00D268FB" w:rsidRDefault="00EC57A7" w:rsidP="002D6921">
      <w:pPr>
        <w:numPr>
          <w:ilvl w:val="0"/>
          <w:numId w:val="228"/>
        </w:numPr>
        <w:rPr>
          <w:rFonts w:cs="Arial"/>
        </w:rPr>
      </w:pPr>
      <w:r w:rsidRPr="00D268FB">
        <w:rPr>
          <w:rFonts w:cs="Arial"/>
        </w:rPr>
        <w:t xml:space="preserve">Enable mobile data at DUT. </w:t>
      </w:r>
    </w:p>
    <w:p w14:paraId="2C3311CF" w14:textId="77777777" w:rsidR="00EC57A7" w:rsidRPr="00D268FB" w:rsidRDefault="00EC57A7" w:rsidP="002D6921">
      <w:pPr>
        <w:numPr>
          <w:ilvl w:val="0"/>
          <w:numId w:val="228"/>
        </w:numPr>
        <w:rPr>
          <w:rFonts w:cs="Arial"/>
        </w:rPr>
      </w:pPr>
      <w:r w:rsidRPr="00D268FB">
        <w:rPr>
          <w:rFonts w:cs="Arial"/>
        </w:rPr>
        <w:lastRenderedPageBreak/>
        <w:t>Open the embedded browser application and load a webpage.</w:t>
      </w:r>
    </w:p>
    <w:p w14:paraId="3E3F04FF" w14:textId="77777777" w:rsidR="00EC57A7" w:rsidRPr="00D268FB" w:rsidRDefault="00EC57A7" w:rsidP="002D6921">
      <w:pPr>
        <w:numPr>
          <w:ilvl w:val="0"/>
          <w:numId w:val="228"/>
        </w:numPr>
        <w:rPr>
          <w:rFonts w:cs="Arial"/>
        </w:rPr>
      </w:pPr>
      <w:r w:rsidRPr="00D268FB">
        <w:rPr>
          <w:rFonts w:cs="Arial"/>
        </w:rPr>
        <w:t>At DUT, receive MT voice call from Client 1.</w:t>
      </w:r>
    </w:p>
    <w:p w14:paraId="12AF7977" w14:textId="77777777" w:rsidR="00EC57A7" w:rsidRPr="00D268FB" w:rsidRDefault="00EC57A7" w:rsidP="002D6921">
      <w:pPr>
        <w:numPr>
          <w:ilvl w:val="0"/>
          <w:numId w:val="228"/>
        </w:numPr>
        <w:rPr>
          <w:rFonts w:cs="Arial"/>
        </w:rPr>
      </w:pPr>
      <w:r w:rsidRPr="00D268FB">
        <w:rPr>
          <w:rFonts w:cs="Arial"/>
        </w:rPr>
        <w:t>Confirm 2 way connection between DUT and Client 1.</w:t>
      </w:r>
    </w:p>
    <w:p w14:paraId="70D38100" w14:textId="77777777" w:rsidR="00EC57A7" w:rsidRPr="00D268FB" w:rsidRDefault="00EC57A7" w:rsidP="002D6921">
      <w:pPr>
        <w:numPr>
          <w:ilvl w:val="0"/>
          <w:numId w:val="228"/>
        </w:numPr>
        <w:rPr>
          <w:rFonts w:cs="Arial"/>
        </w:rPr>
      </w:pPr>
      <w:r w:rsidRPr="00D268FB">
        <w:rPr>
          <w:rFonts w:cs="Arial"/>
        </w:rPr>
        <w:t>Open the embedded browser application and load a webpage.</w:t>
      </w:r>
    </w:p>
    <w:p w14:paraId="7D08D4BB" w14:textId="77777777" w:rsidR="00EC57A7" w:rsidRPr="00D268FB" w:rsidRDefault="00EC57A7" w:rsidP="002D6921">
      <w:pPr>
        <w:numPr>
          <w:ilvl w:val="0"/>
          <w:numId w:val="228"/>
        </w:numPr>
        <w:rPr>
          <w:rFonts w:cs="Arial"/>
        </w:rPr>
      </w:pPr>
      <w:r w:rsidRPr="00D268FB">
        <w:rPr>
          <w:rFonts w:cs="Arial"/>
        </w:rPr>
        <w:t>End voice call on DUT.</w:t>
      </w:r>
    </w:p>
    <w:p w14:paraId="56D6142D" w14:textId="77777777" w:rsidR="00EC57A7" w:rsidRPr="00D268FB" w:rsidRDefault="00EC57A7" w:rsidP="002D6921">
      <w:pPr>
        <w:numPr>
          <w:ilvl w:val="0"/>
          <w:numId w:val="228"/>
        </w:numPr>
        <w:rPr>
          <w:rFonts w:cs="Arial"/>
        </w:rPr>
      </w:pPr>
      <w:r w:rsidRPr="00D268FB">
        <w:rPr>
          <w:rFonts w:cs="Arial"/>
        </w:rPr>
        <w:t>At DUT, load a new webpage on the embedded browser.</w:t>
      </w:r>
    </w:p>
    <w:p w14:paraId="6DD0E121" w14:textId="77777777" w:rsidR="00EC57A7" w:rsidRPr="00D268FB" w:rsidRDefault="00EC57A7" w:rsidP="002D6921">
      <w:pPr>
        <w:numPr>
          <w:ilvl w:val="0"/>
          <w:numId w:val="228"/>
        </w:numPr>
        <w:rPr>
          <w:rFonts w:cs="Arial"/>
        </w:rPr>
      </w:pPr>
      <w:r w:rsidRPr="00D268FB">
        <w:rPr>
          <w:rFonts w:cs="Arial"/>
        </w:rPr>
        <w:t xml:space="preserve">Disable mobile data at DUT. </w:t>
      </w:r>
    </w:p>
    <w:p w14:paraId="0159A694" w14:textId="77777777" w:rsidR="00EC57A7" w:rsidRPr="00D268FB" w:rsidRDefault="00EC57A7" w:rsidP="00EC57A7">
      <w:pPr>
        <w:rPr>
          <w:b/>
        </w:rPr>
      </w:pPr>
      <w:r w:rsidRPr="00D268FB">
        <w:rPr>
          <w:b/>
        </w:rPr>
        <w:t xml:space="preserve">Scenario B: CS Video </w:t>
      </w:r>
      <w:r w:rsidRPr="00D268FB">
        <w:rPr>
          <w:b/>
          <w:color w:val="000000" w:themeColor="text1"/>
        </w:rPr>
        <w:t>call</w:t>
      </w:r>
    </w:p>
    <w:p w14:paraId="67582B58" w14:textId="77777777" w:rsidR="00EC57A7" w:rsidRPr="00D268FB" w:rsidRDefault="00EC57A7" w:rsidP="002D6921">
      <w:pPr>
        <w:numPr>
          <w:ilvl w:val="0"/>
          <w:numId w:val="229"/>
        </w:numPr>
        <w:rPr>
          <w:rFonts w:cs="Arial"/>
        </w:rPr>
      </w:pPr>
      <w:r w:rsidRPr="00D268FB">
        <w:rPr>
          <w:rFonts w:cs="Arial"/>
        </w:rPr>
        <w:t xml:space="preserve">Enable mobile data at DUT. </w:t>
      </w:r>
    </w:p>
    <w:p w14:paraId="3C83B5EC" w14:textId="77777777" w:rsidR="00EC57A7" w:rsidRPr="00D268FB" w:rsidRDefault="00EC57A7" w:rsidP="002D6921">
      <w:pPr>
        <w:numPr>
          <w:ilvl w:val="0"/>
          <w:numId w:val="229"/>
        </w:numPr>
        <w:rPr>
          <w:rFonts w:cs="Arial"/>
        </w:rPr>
      </w:pPr>
      <w:r w:rsidRPr="00D268FB">
        <w:rPr>
          <w:rFonts w:cs="Arial"/>
        </w:rPr>
        <w:t>Open the embedded browser application and load a webpage.</w:t>
      </w:r>
    </w:p>
    <w:p w14:paraId="23E6F3B5" w14:textId="77777777" w:rsidR="00EC57A7" w:rsidRPr="00D268FB" w:rsidRDefault="00EC57A7" w:rsidP="002D6921">
      <w:pPr>
        <w:numPr>
          <w:ilvl w:val="0"/>
          <w:numId w:val="229"/>
        </w:numPr>
        <w:rPr>
          <w:rFonts w:cs="Arial"/>
        </w:rPr>
      </w:pPr>
      <w:r w:rsidRPr="00D268FB">
        <w:rPr>
          <w:rFonts w:cs="Arial"/>
        </w:rPr>
        <w:t>At DUT, receive MT video call from Client 1.</w:t>
      </w:r>
    </w:p>
    <w:p w14:paraId="6E20197A" w14:textId="77777777" w:rsidR="00EC57A7" w:rsidRPr="00D268FB" w:rsidRDefault="00EC57A7" w:rsidP="002D6921">
      <w:pPr>
        <w:numPr>
          <w:ilvl w:val="0"/>
          <w:numId w:val="229"/>
        </w:numPr>
        <w:rPr>
          <w:rFonts w:cs="Arial"/>
        </w:rPr>
      </w:pPr>
      <w:r w:rsidRPr="00D268FB">
        <w:rPr>
          <w:rFonts w:cs="Arial"/>
        </w:rPr>
        <w:t>Confirm 2 way connection between DUT and Client 1.</w:t>
      </w:r>
    </w:p>
    <w:p w14:paraId="607E5C66" w14:textId="77777777" w:rsidR="00EC57A7" w:rsidRPr="00D268FB" w:rsidRDefault="00EC57A7" w:rsidP="002D6921">
      <w:pPr>
        <w:numPr>
          <w:ilvl w:val="0"/>
          <w:numId w:val="229"/>
        </w:numPr>
        <w:rPr>
          <w:rFonts w:cs="Arial"/>
        </w:rPr>
      </w:pPr>
      <w:r w:rsidRPr="00D268FB">
        <w:rPr>
          <w:rFonts w:cs="Arial"/>
        </w:rPr>
        <w:t>Open the embedded browser application and load a webpage.</w:t>
      </w:r>
    </w:p>
    <w:p w14:paraId="6AAB914A" w14:textId="77777777" w:rsidR="00EC57A7" w:rsidRPr="00D268FB" w:rsidRDefault="00EC57A7" w:rsidP="002D6921">
      <w:pPr>
        <w:numPr>
          <w:ilvl w:val="0"/>
          <w:numId w:val="229"/>
        </w:numPr>
        <w:rPr>
          <w:rFonts w:cs="Arial"/>
        </w:rPr>
      </w:pPr>
      <w:r w:rsidRPr="00D268FB">
        <w:rPr>
          <w:rFonts w:cs="Arial"/>
        </w:rPr>
        <w:t>End voice call on DUT.</w:t>
      </w:r>
    </w:p>
    <w:p w14:paraId="52F1B4B9" w14:textId="77777777" w:rsidR="00EC57A7" w:rsidRPr="00D268FB" w:rsidRDefault="00EC57A7" w:rsidP="002D6921">
      <w:pPr>
        <w:numPr>
          <w:ilvl w:val="0"/>
          <w:numId w:val="229"/>
        </w:numPr>
        <w:rPr>
          <w:rFonts w:cs="Arial"/>
        </w:rPr>
      </w:pPr>
      <w:r w:rsidRPr="00D268FB">
        <w:rPr>
          <w:rFonts w:cs="Arial"/>
        </w:rPr>
        <w:t>At DUT, load a new webpage on the embedded browser.</w:t>
      </w:r>
    </w:p>
    <w:p w14:paraId="1DAF0C2E" w14:textId="77777777" w:rsidR="00EC57A7" w:rsidRPr="00D268FB" w:rsidRDefault="00EC57A7" w:rsidP="002D6921">
      <w:pPr>
        <w:numPr>
          <w:ilvl w:val="0"/>
          <w:numId w:val="229"/>
        </w:numPr>
        <w:rPr>
          <w:rFonts w:cs="Arial"/>
        </w:rPr>
      </w:pPr>
      <w:r w:rsidRPr="00D268FB">
        <w:rPr>
          <w:rFonts w:cs="Arial"/>
        </w:rPr>
        <w:t xml:space="preserve">Disable mobile data at DUT. </w:t>
      </w:r>
    </w:p>
    <w:p w14:paraId="5F72F48F" w14:textId="77777777" w:rsidR="00EC57A7" w:rsidRPr="00D268FB" w:rsidRDefault="00EC57A7" w:rsidP="00EC57A7">
      <w:pPr>
        <w:pStyle w:val="NO"/>
      </w:pPr>
      <w:r w:rsidRPr="00D268FB">
        <w:t>Note:</w:t>
      </w:r>
      <w:r w:rsidRPr="00D268FB">
        <w:tab/>
        <w:t>If DUT only supports PDP context activation/deactivation when starting/closing the embedded browser application, this behaviour is acceptable as part of this test case as well.</w:t>
      </w:r>
    </w:p>
    <w:p w14:paraId="581D0676" w14:textId="77777777" w:rsidR="00EC57A7" w:rsidRPr="00D268FB" w:rsidRDefault="00EC57A7" w:rsidP="00EC57A7">
      <w:pPr>
        <w:pStyle w:val="NO"/>
      </w:pPr>
      <w:r w:rsidRPr="00D268FB">
        <w:t>Note:</w:t>
      </w:r>
      <w:r w:rsidRPr="00D268FB">
        <w:tab/>
        <w:t>If DUT does not support embedded browser application use a Tethering / DUN connection.</w:t>
      </w:r>
    </w:p>
    <w:p w14:paraId="6C8DC803" w14:textId="77777777" w:rsidR="00EC57A7" w:rsidRPr="00D268FB" w:rsidRDefault="00EC57A7" w:rsidP="00EC57A7">
      <w:pPr>
        <w:pStyle w:val="H6"/>
      </w:pPr>
      <w:r w:rsidRPr="00D268FB">
        <w:t>Expected behaviour</w:t>
      </w:r>
    </w:p>
    <w:p w14:paraId="163F118E" w14:textId="77777777" w:rsidR="00EC57A7" w:rsidRPr="00D268FB" w:rsidRDefault="00EC57A7" w:rsidP="002D6921">
      <w:pPr>
        <w:numPr>
          <w:ilvl w:val="0"/>
          <w:numId w:val="227"/>
        </w:numPr>
        <w:rPr>
          <w:rFonts w:cs="Arial"/>
        </w:rPr>
      </w:pPr>
      <w:r w:rsidRPr="00D268FB">
        <w:rPr>
          <w:rFonts w:cs="Arial"/>
        </w:rPr>
        <w:t>Mobile data is enabled successfully.</w:t>
      </w:r>
    </w:p>
    <w:p w14:paraId="0C912ECF" w14:textId="77777777" w:rsidR="00EC57A7" w:rsidRPr="00D268FB" w:rsidRDefault="00EC57A7" w:rsidP="002D6921">
      <w:pPr>
        <w:numPr>
          <w:ilvl w:val="0"/>
          <w:numId w:val="227"/>
        </w:numPr>
        <w:rPr>
          <w:rFonts w:cs="Arial"/>
        </w:rPr>
      </w:pPr>
      <w:r w:rsidRPr="00D268FB">
        <w:rPr>
          <w:rFonts w:cs="Arial"/>
        </w:rPr>
        <w:t>Webpage is loaded successfully.</w:t>
      </w:r>
    </w:p>
    <w:p w14:paraId="38BD73D9" w14:textId="77777777" w:rsidR="00EC57A7" w:rsidRPr="00D268FB" w:rsidRDefault="00EC57A7" w:rsidP="002D6921">
      <w:pPr>
        <w:numPr>
          <w:ilvl w:val="0"/>
          <w:numId w:val="227"/>
        </w:numPr>
        <w:rPr>
          <w:rFonts w:cs="Arial"/>
        </w:rPr>
      </w:pPr>
      <w:r w:rsidRPr="00D268FB">
        <w:rPr>
          <w:rFonts w:cs="Arial"/>
        </w:rPr>
        <w:t>Call is established successfully between DUT and Client 1</w:t>
      </w:r>
    </w:p>
    <w:p w14:paraId="57120B98" w14:textId="77777777" w:rsidR="00EC57A7" w:rsidRPr="00D268FB" w:rsidRDefault="00EC57A7" w:rsidP="002D6921">
      <w:pPr>
        <w:numPr>
          <w:ilvl w:val="0"/>
          <w:numId w:val="227"/>
        </w:numPr>
        <w:rPr>
          <w:rFonts w:cs="Arial"/>
        </w:rPr>
      </w:pPr>
      <w:r w:rsidRPr="00D268FB">
        <w:rPr>
          <w:rFonts w:cs="Arial"/>
        </w:rPr>
        <w:t>2 way connection is possible.</w:t>
      </w:r>
    </w:p>
    <w:p w14:paraId="6A53B629" w14:textId="77777777" w:rsidR="00EC57A7" w:rsidRPr="00D268FB" w:rsidRDefault="00EC57A7" w:rsidP="002D6921">
      <w:pPr>
        <w:numPr>
          <w:ilvl w:val="0"/>
          <w:numId w:val="227"/>
        </w:numPr>
        <w:rPr>
          <w:rFonts w:cs="Arial"/>
        </w:rPr>
      </w:pPr>
      <w:r w:rsidRPr="00D268FB">
        <w:rPr>
          <w:rFonts w:cs="Arial"/>
        </w:rPr>
        <w:t>Webpage is loaded successfully.</w:t>
      </w:r>
    </w:p>
    <w:p w14:paraId="28802AF9" w14:textId="77777777" w:rsidR="00EC57A7" w:rsidRPr="00D268FB" w:rsidRDefault="00EC57A7" w:rsidP="002D6921">
      <w:pPr>
        <w:numPr>
          <w:ilvl w:val="0"/>
          <w:numId w:val="227"/>
        </w:numPr>
        <w:rPr>
          <w:rFonts w:cs="Arial"/>
        </w:rPr>
      </w:pPr>
      <w:r w:rsidRPr="00D268FB">
        <w:rPr>
          <w:rFonts w:cs="Arial"/>
        </w:rPr>
        <w:t>Call is ended.</w:t>
      </w:r>
    </w:p>
    <w:p w14:paraId="57FD5165" w14:textId="77777777" w:rsidR="00EC57A7" w:rsidRPr="00D268FB" w:rsidRDefault="00EC57A7" w:rsidP="002D6921">
      <w:pPr>
        <w:numPr>
          <w:ilvl w:val="0"/>
          <w:numId w:val="227"/>
        </w:numPr>
        <w:rPr>
          <w:rFonts w:cs="Arial"/>
        </w:rPr>
      </w:pPr>
      <w:r w:rsidRPr="00D268FB">
        <w:rPr>
          <w:rFonts w:cs="Arial"/>
        </w:rPr>
        <w:t>Webpage is loaded successfully.</w:t>
      </w:r>
    </w:p>
    <w:p w14:paraId="2C287FB6" w14:textId="77777777" w:rsidR="00EC57A7" w:rsidRPr="00D268FB" w:rsidRDefault="00EC57A7" w:rsidP="002D6921">
      <w:pPr>
        <w:numPr>
          <w:ilvl w:val="0"/>
          <w:numId w:val="227"/>
        </w:numPr>
        <w:rPr>
          <w:rFonts w:cs="Arial"/>
        </w:rPr>
      </w:pPr>
      <w:r w:rsidRPr="00D268FB">
        <w:rPr>
          <w:rFonts w:cs="Arial"/>
        </w:rPr>
        <w:t>Mobile data is disabled successfully.</w:t>
      </w:r>
    </w:p>
    <w:p w14:paraId="28B831CD" w14:textId="1542C261" w:rsidR="008D56D9" w:rsidRPr="00D268FB" w:rsidRDefault="008D56D9" w:rsidP="0025267E">
      <w:pPr>
        <w:pStyle w:val="Heading3"/>
      </w:pPr>
      <w:bookmarkStart w:id="446" w:name="_Toc415750883"/>
      <w:bookmarkStart w:id="447" w:name="_Toc421610223"/>
      <w:bookmarkStart w:id="448" w:name="_Toc447202367"/>
      <w:bookmarkStart w:id="449" w:name="_Toc119931356"/>
      <w:r w:rsidRPr="00D268FB">
        <w:t>19.4.5</w:t>
      </w:r>
      <w:r w:rsidRPr="00D268FB">
        <w:tab/>
        <w:t>Multi</w:t>
      </w:r>
      <w:r w:rsidR="00743E1C" w:rsidRPr="00D268FB">
        <w:t>-</w:t>
      </w:r>
      <w:r w:rsidRPr="00D268FB">
        <w:t xml:space="preserve">RAB Capability </w:t>
      </w:r>
      <w:r w:rsidR="00D4603D">
        <w:t>–</w:t>
      </w:r>
      <w:r w:rsidRPr="00D268FB">
        <w:t xml:space="preserve"> Simultaneous PS Services</w:t>
      </w:r>
      <w:bookmarkEnd w:id="431"/>
      <w:bookmarkEnd w:id="444"/>
      <w:bookmarkEnd w:id="445"/>
      <w:bookmarkEnd w:id="446"/>
      <w:bookmarkEnd w:id="447"/>
      <w:bookmarkEnd w:id="448"/>
      <w:bookmarkEnd w:id="449"/>
    </w:p>
    <w:p w14:paraId="3D5B404B" w14:textId="77777777" w:rsidR="008D56D9" w:rsidRPr="00D268FB" w:rsidRDefault="008D56D9" w:rsidP="008D56D9">
      <w:pPr>
        <w:pStyle w:val="H6"/>
      </w:pPr>
      <w:r w:rsidRPr="00D268FB">
        <w:t>Description</w:t>
      </w:r>
    </w:p>
    <w:p w14:paraId="70BE4746" w14:textId="77777777" w:rsidR="008D56D9" w:rsidRPr="00D268FB" w:rsidRDefault="008D56D9" w:rsidP="008D56D9">
      <w:r w:rsidRPr="00D268FB">
        <w:t>The DUT and the network should perform as expected using the PS RAB.</w:t>
      </w:r>
    </w:p>
    <w:p w14:paraId="4EC133F4" w14:textId="77777777" w:rsidR="008D56D9" w:rsidRPr="00D268FB" w:rsidRDefault="008D56D9" w:rsidP="008D56D9">
      <w:pPr>
        <w:pStyle w:val="H6"/>
      </w:pPr>
      <w:r w:rsidRPr="00D268FB">
        <w:t>Related core specifications</w:t>
      </w:r>
    </w:p>
    <w:p w14:paraId="64F2E44A" w14:textId="77777777" w:rsidR="008D56D9" w:rsidRPr="00D268FB" w:rsidRDefault="008D56D9" w:rsidP="008D56D9">
      <w:r w:rsidRPr="00D268FB">
        <w:t>3GPP TS 34.108 and 3GPP TS 25.331</w:t>
      </w:r>
    </w:p>
    <w:p w14:paraId="552CE41E" w14:textId="77777777" w:rsidR="008D56D9" w:rsidRPr="00D268FB" w:rsidRDefault="008D56D9" w:rsidP="008D56D9">
      <w:pPr>
        <w:pStyle w:val="H6"/>
      </w:pPr>
      <w:r w:rsidRPr="00D268FB">
        <w:t>Reason for test</w:t>
      </w:r>
    </w:p>
    <w:p w14:paraId="363828B1" w14:textId="77777777" w:rsidR="008D56D9" w:rsidRPr="00D268FB" w:rsidRDefault="008D56D9" w:rsidP="008D56D9">
      <w:r w:rsidRPr="00D268FB">
        <w:t>To ensure that the PS RABs are performed as expected.</w:t>
      </w:r>
    </w:p>
    <w:p w14:paraId="237DE751" w14:textId="77777777" w:rsidR="008D56D9" w:rsidRPr="00D268FB" w:rsidRDefault="008D56D9" w:rsidP="008D56D9">
      <w:pPr>
        <w:pStyle w:val="H6"/>
      </w:pPr>
      <w:r w:rsidRPr="00D268FB">
        <w:t>Initial configuration</w:t>
      </w:r>
    </w:p>
    <w:p w14:paraId="301FE02D" w14:textId="77777777" w:rsidR="008D56D9" w:rsidRPr="00D268FB" w:rsidRDefault="008D56D9" w:rsidP="008D56D9">
      <w:r w:rsidRPr="00D268FB">
        <w:t>DUT is switched on in UTRAN environment.</w:t>
      </w:r>
    </w:p>
    <w:p w14:paraId="51E7D857" w14:textId="77777777" w:rsidR="008D56D9" w:rsidRPr="00D268FB" w:rsidRDefault="008D56D9" w:rsidP="008D56D9">
      <w:r w:rsidRPr="00D268FB">
        <w:t>APNs for different services are configured according to the network default.</w:t>
      </w:r>
    </w:p>
    <w:p w14:paraId="46637213" w14:textId="3A0BFFF6" w:rsidR="008D56D9" w:rsidRPr="00D268FB" w:rsidRDefault="008D56D9" w:rsidP="008D56D9">
      <w:r w:rsidRPr="00D268FB">
        <w:t xml:space="preserve">Client 1 </w:t>
      </w:r>
      <w:r w:rsidR="00D4603D">
        <w:t>–</w:t>
      </w:r>
      <w:r w:rsidRPr="00D268FB">
        <w:t xml:space="preserve"> Attached to same PLMN as DUT.</w:t>
      </w:r>
    </w:p>
    <w:p w14:paraId="701C0F07" w14:textId="77777777" w:rsidR="00EC57A7" w:rsidRPr="00D268FB" w:rsidRDefault="00EC57A7" w:rsidP="00EC57A7">
      <w:pPr>
        <w:pStyle w:val="H6"/>
      </w:pPr>
      <w:r w:rsidRPr="00D268FB">
        <w:lastRenderedPageBreak/>
        <w:t>Test procedure</w:t>
      </w:r>
    </w:p>
    <w:p w14:paraId="7F796E5C" w14:textId="77777777" w:rsidR="00EC57A7" w:rsidRPr="00D268FB" w:rsidRDefault="00EC57A7" w:rsidP="002D6921">
      <w:pPr>
        <w:numPr>
          <w:ilvl w:val="0"/>
          <w:numId w:val="230"/>
        </w:numPr>
        <w:tabs>
          <w:tab w:val="clear" w:pos="720"/>
          <w:tab w:val="num" w:pos="360"/>
          <w:tab w:val="num" w:pos="426"/>
        </w:tabs>
        <w:ind w:hanging="363"/>
      </w:pPr>
      <w:r w:rsidRPr="00D268FB">
        <w:t>DUT is in a PS data session (DUN / Tethered)</w:t>
      </w:r>
    </w:p>
    <w:p w14:paraId="708BB222" w14:textId="77777777" w:rsidR="00EC57A7" w:rsidRPr="00D268FB" w:rsidRDefault="00EC57A7" w:rsidP="002D6921">
      <w:pPr>
        <w:numPr>
          <w:ilvl w:val="0"/>
          <w:numId w:val="230"/>
        </w:numPr>
        <w:tabs>
          <w:tab w:val="clear" w:pos="720"/>
          <w:tab w:val="num" w:pos="360"/>
          <w:tab w:val="num" w:pos="426"/>
        </w:tabs>
        <w:ind w:hanging="363"/>
      </w:pPr>
      <w:r w:rsidRPr="00D268FB">
        <w:t>Download a large file (e.g. with FTP)</w:t>
      </w:r>
    </w:p>
    <w:p w14:paraId="3A3DC627" w14:textId="77777777" w:rsidR="00EC57A7" w:rsidRPr="00D268FB" w:rsidRDefault="00EC57A7" w:rsidP="00EC57A7">
      <w:pPr>
        <w:rPr>
          <w:b/>
        </w:rPr>
      </w:pPr>
      <w:r w:rsidRPr="00D268FB">
        <w:rPr>
          <w:b/>
        </w:rPr>
        <w:t>Scenario A</w:t>
      </w:r>
    </w:p>
    <w:p w14:paraId="6EE78D1F" w14:textId="77777777" w:rsidR="00EC57A7" w:rsidRPr="00D268FB" w:rsidRDefault="00EC57A7" w:rsidP="002D6921">
      <w:pPr>
        <w:numPr>
          <w:ilvl w:val="0"/>
          <w:numId w:val="231"/>
        </w:numPr>
        <w:tabs>
          <w:tab w:val="clear" w:pos="720"/>
          <w:tab w:val="num" w:pos="426"/>
        </w:tabs>
      </w:pPr>
      <w:r w:rsidRPr="00D268FB">
        <w:t>Receive an MT MMS from Client 1.</w:t>
      </w:r>
    </w:p>
    <w:p w14:paraId="441DDEFD" w14:textId="77777777" w:rsidR="00EC57A7" w:rsidRPr="00D268FB" w:rsidRDefault="00EC57A7" w:rsidP="00EC57A7">
      <w:pPr>
        <w:rPr>
          <w:b/>
        </w:rPr>
      </w:pPr>
      <w:r w:rsidRPr="00D268FB">
        <w:rPr>
          <w:b/>
        </w:rPr>
        <w:t>Scenario B</w:t>
      </w:r>
    </w:p>
    <w:p w14:paraId="49006BFF" w14:textId="77777777" w:rsidR="00EC57A7" w:rsidRPr="00D268FB" w:rsidRDefault="00EC57A7" w:rsidP="002D6921">
      <w:pPr>
        <w:numPr>
          <w:ilvl w:val="0"/>
          <w:numId w:val="232"/>
        </w:numPr>
      </w:pPr>
      <w:r w:rsidRPr="00D268FB">
        <w:t>Retrieve an Email using DUT’s email application.</w:t>
      </w:r>
    </w:p>
    <w:p w14:paraId="303BF88B" w14:textId="77777777" w:rsidR="00EC57A7" w:rsidRPr="00D268FB" w:rsidRDefault="00EC57A7" w:rsidP="00EC57A7">
      <w:pPr>
        <w:rPr>
          <w:b/>
        </w:rPr>
      </w:pPr>
      <w:r w:rsidRPr="00D268FB">
        <w:rPr>
          <w:b/>
        </w:rPr>
        <w:t>Scenario C</w:t>
      </w:r>
    </w:p>
    <w:p w14:paraId="07BABD59" w14:textId="77777777" w:rsidR="00EC57A7" w:rsidRPr="00D268FB" w:rsidRDefault="00EC57A7" w:rsidP="002D6921">
      <w:pPr>
        <w:numPr>
          <w:ilvl w:val="0"/>
          <w:numId w:val="233"/>
        </w:numPr>
      </w:pPr>
      <w:r w:rsidRPr="00D268FB">
        <w:t>Open Internal Browser and load a content rich page.</w:t>
      </w:r>
    </w:p>
    <w:p w14:paraId="21FEB26F" w14:textId="77777777" w:rsidR="00EC57A7" w:rsidRPr="00D268FB" w:rsidRDefault="00EC57A7" w:rsidP="00EC57A7">
      <w:pPr>
        <w:pStyle w:val="H6"/>
      </w:pPr>
      <w:r w:rsidRPr="00D268FB">
        <w:t>Expected behaviour</w:t>
      </w:r>
    </w:p>
    <w:p w14:paraId="43102185" w14:textId="77777777" w:rsidR="00EC57A7" w:rsidRPr="00D268FB" w:rsidRDefault="00EC57A7" w:rsidP="00EC57A7">
      <w:pPr>
        <w:ind w:left="426"/>
      </w:pPr>
      <w:r w:rsidRPr="00D268FB">
        <w:t>A. Data download continues while the MMS is received.</w:t>
      </w:r>
    </w:p>
    <w:p w14:paraId="5CE2B2F2" w14:textId="77777777" w:rsidR="00EC57A7" w:rsidRPr="00D268FB" w:rsidRDefault="00EC57A7" w:rsidP="00EC57A7">
      <w:pPr>
        <w:ind w:left="426"/>
      </w:pPr>
      <w:r w:rsidRPr="00D268FB">
        <w:t>B. Data download continues while the Email is retrieved.</w:t>
      </w:r>
    </w:p>
    <w:p w14:paraId="7FF7E0A0" w14:textId="77777777" w:rsidR="00EC57A7" w:rsidRPr="00D268FB" w:rsidRDefault="00EC57A7" w:rsidP="00EC57A7">
      <w:pPr>
        <w:ind w:left="426"/>
      </w:pPr>
      <w:r w:rsidRPr="00D268FB">
        <w:t>C. Data download continues while Internal Browser Page is loaded.</w:t>
      </w:r>
    </w:p>
    <w:p w14:paraId="63715DD9" w14:textId="480BBE80" w:rsidR="008D56D9" w:rsidRPr="00D268FB" w:rsidRDefault="008D56D9" w:rsidP="0025267E">
      <w:pPr>
        <w:pStyle w:val="Heading2"/>
      </w:pPr>
      <w:bookmarkStart w:id="450" w:name="_Toc415750884"/>
      <w:bookmarkStart w:id="451" w:name="_Toc421610224"/>
      <w:bookmarkStart w:id="452" w:name="_Toc447202368"/>
      <w:bookmarkStart w:id="453" w:name="_Toc119931357"/>
      <w:r w:rsidRPr="00D268FB">
        <w:t>19.5</w:t>
      </w:r>
      <w:r w:rsidRPr="00D268FB">
        <w:tab/>
        <w:t xml:space="preserve">Quality </w:t>
      </w:r>
      <w:r w:rsidR="00743E1C" w:rsidRPr="00D268FB">
        <w:t>o</w:t>
      </w:r>
      <w:r w:rsidRPr="00D268FB">
        <w:t>f Service</w:t>
      </w:r>
      <w:bookmarkEnd w:id="425"/>
      <w:bookmarkEnd w:id="426"/>
      <w:bookmarkEnd w:id="450"/>
      <w:bookmarkEnd w:id="451"/>
      <w:bookmarkEnd w:id="452"/>
      <w:bookmarkEnd w:id="453"/>
    </w:p>
    <w:p w14:paraId="0F2A341D" w14:textId="0A841162" w:rsidR="008D56D9" w:rsidRPr="00D268FB" w:rsidRDefault="008D56D9" w:rsidP="0025267E">
      <w:pPr>
        <w:pStyle w:val="Heading3"/>
      </w:pPr>
      <w:bookmarkStart w:id="454" w:name="_Toc396824071"/>
      <w:bookmarkStart w:id="455" w:name="_Toc397450788"/>
      <w:bookmarkStart w:id="456" w:name="_Toc415750885"/>
      <w:bookmarkStart w:id="457" w:name="_Toc421610225"/>
      <w:bookmarkStart w:id="458" w:name="_Toc447202369"/>
      <w:bookmarkStart w:id="459" w:name="_Toc119931358"/>
      <w:r w:rsidRPr="00D268FB">
        <w:t>19.5.1</w:t>
      </w:r>
      <w:r w:rsidRPr="00D268FB">
        <w:tab/>
        <w:t xml:space="preserve">Quality </w:t>
      </w:r>
      <w:r w:rsidR="00743E1C" w:rsidRPr="00D268FB">
        <w:t>o</w:t>
      </w:r>
      <w:r w:rsidRPr="00D268FB">
        <w:t xml:space="preserve">f Service </w:t>
      </w:r>
      <w:r w:rsidR="00D4603D">
        <w:t>–</w:t>
      </w:r>
      <w:r w:rsidRPr="00D268FB">
        <w:t xml:space="preserve"> Subscribed QOS accepted by DUT</w:t>
      </w:r>
      <w:bookmarkEnd w:id="454"/>
      <w:bookmarkEnd w:id="455"/>
      <w:bookmarkEnd w:id="456"/>
      <w:bookmarkEnd w:id="457"/>
      <w:bookmarkEnd w:id="458"/>
      <w:bookmarkEnd w:id="459"/>
    </w:p>
    <w:p w14:paraId="4D9D832E" w14:textId="51F042C5"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7" w:history="1">
        <w:r w:rsidR="00D4603D" w:rsidRPr="00233C2C">
          <w:rPr>
            <w:rStyle w:val="Hyperlink"/>
            <w:noProof/>
          </w:rPr>
          <w:t>terminals@gsma.com</w:t>
        </w:r>
      </w:hyperlink>
    </w:p>
    <w:p w14:paraId="4D0D591C" w14:textId="3B2917BA" w:rsidR="008D56D9" w:rsidRPr="00D268FB" w:rsidRDefault="008D56D9" w:rsidP="0025267E">
      <w:pPr>
        <w:pStyle w:val="Heading3"/>
      </w:pPr>
      <w:bookmarkStart w:id="460" w:name="_Toc396824072"/>
      <w:bookmarkStart w:id="461" w:name="_Toc397450789"/>
      <w:bookmarkStart w:id="462" w:name="_Toc415750886"/>
      <w:bookmarkStart w:id="463" w:name="_Toc421610226"/>
      <w:bookmarkStart w:id="464" w:name="_Toc447202370"/>
      <w:bookmarkStart w:id="465" w:name="_Toc119931359"/>
      <w:r w:rsidRPr="00D268FB">
        <w:t>19.5.2</w:t>
      </w:r>
      <w:r w:rsidRPr="00D268FB">
        <w:tab/>
        <w:t xml:space="preserve">Quality Of Service </w:t>
      </w:r>
      <w:r w:rsidR="00D4603D">
        <w:t>–</w:t>
      </w:r>
      <w:r w:rsidRPr="00D268FB">
        <w:t xml:space="preserve"> QoS requested is higher than subscribed QoS / Negotiated QoS is higher than minimum QoS set in the UE (success case)</w:t>
      </w:r>
      <w:bookmarkEnd w:id="460"/>
      <w:bookmarkEnd w:id="461"/>
      <w:bookmarkEnd w:id="462"/>
      <w:bookmarkEnd w:id="463"/>
      <w:bookmarkEnd w:id="464"/>
      <w:bookmarkEnd w:id="465"/>
    </w:p>
    <w:p w14:paraId="410586C3" w14:textId="3577833C"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8" w:history="1">
        <w:r w:rsidR="00D4603D" w:rsidRPr="00233C2C">
          <w:rPr>
            <w:rStyle w:val="Hyperlink"/>
            <w:noProof/>
          </w:rPr>
          <w:t>terminals@gsma.com</w:t>
        </w:r>
      </w:hyperlink>
    </w:p>
    <w:p w14:paraId="7D46BAA4" w14:textId="1F5B0521" w:rsidR="008D56D9" w:rsidRPr="00D268FB" w:rsidRDefault="008D56D9" w:rsidP="0025267E">
      <w:pPr>
        <w:pStyle w:val="Heading3"/>
      </w:pPr>
      <w:bookmarkStart w:id="466" w:name="_Toc396824073"/>
      <w:bookmarkStart w:id="467" w:name="_Toc397450790"/>
      <w:bookmarkStart w:id="468" w:name="_Toc415750887"/>
      <w:bookmarkStart w:id="469" w:name="_Toc421610227"/>
      <w:bookmarkStart w:id="470" w:name="_Toc447202371"/>
      <w:bookmarkStart w:id="471" w:name="_Toc119931360"/>
      <w:r w:rsidRPr="00D268FB">
        <w:t>19.5.3</w:t>
      </w:r>
      <w:r w:rsidRPr="00D268FB">
        <w:tab/>
        <w:t xml:space="preserve">Quality Of Service </w:t>
      </w:r>
      <w:r w:rsidR="00D4603D">
        <w:t>–</w:t>
      </w:r>
      <w:r w:rsidRPr="00D268FB">
        <w:t xml:space="preserve"> QoS requested is higher than subscribed QoS / Negotiated QoS is lower than minimum QoS set in the UE (failure case)</w:t>
      </w:r>
      <w:bookmarkEnd w:id="466"/>
      <w:bookmarkEnd w:id="467"/>
      <w:bookmarkEnd w:id="468"/>
      <w:bookmarkEnd w:id="469"/>
      <w:bookmarkEnd w:id="470"/>
      <w:bookmarkEnd w:id="471"/>
    </w:p>
    <w:p w14:paraId="38F29FB0" w14:textId="182C8AEB" w:rsidR="001A7C64" w:rsidRDefault="001A7C64" w:rsidP="001A7C64">
      <w:pPr>
        <w:rPr>
          <w:noProof/>
        </w:rPr>
      </w:pPr>
      <w:r w:rsidRPr="003C1CEB">
        <w:rPr>
          <w:noProof/>
        </w:rPr>
        <w:t>Test case has been archived.  Please refer to TS.11 v22.0 for the full test procedure</w:t>
      </w:r>
      <w:r>
        <w:rPr>
          <w:noProof/>
        </w:rPr>
        <w:t xml:space="preserve">. A copy of which can be requested by emailing </w:t>
      </w:r>
      <w:hyperlink r:id="rId49" w:history="1">
        <w:r w:rsidR="00D4603D" w:rsidRPr="00233C2C">
          <w:rPr>
            <w:rStyle w:val="Hyperlink"/>
            <w:noProof/>
          </w:rPr>
          <w:t>terminals@gsma.com</w:t>
        </w:r>
      </w:hyperlink>
    </w:p>
    <w:p w14:paraId="6193A0D7" w14:textId="0ABF8BE0" w:rsidR="008D56D9" w:rsidRPr="00D268FB" w:rsidRDefault="008D56D9" w:rsidP="0025267E">
      <w:pPr>
        <w:pStyle w:val="Heading2"/>
      </w:pPr>
      <w:bookmarkStart w:id="472" w:name="_Toc415750888"/>
      <w:bookmarkStart w:id="473" w:name="_Toc421610228"/>
      <w:bookmarkStart w:id="474" w:name="_Toc447202372"/>
      <w:bookmarkStart w:id="475" w:name="_Toc119931361"/>
      <w:bookmarkStart w:id="476" w:name="_Toc396824087"/>
      <w:bookmarkStart w:id="477" w:name="_Toc397450808"/>
      <w:bookmarkEnd w:id="402"/>
      <w:r w:rsidRPr="00D268FB">
        <w:t>19.6</w:t>
      </w:r>
      <w:r w:rsidRPr="00D268FB">
        <w:tab/>
        <w:t>Channel Type Switching</w:t>
      </w:r>
      <w:bookmarkEnd w:id="472"/>
      <w:bookmarkEnd w:id="473"/>
      <w:bookmarkEnd w:id="474"/>
      <w:bookmarkEnd w:id="475"/>
    </w:p>
    <w:p w14:paraId="778E4952" w14:textId="77777777" w:rsidR="008D56D9" w:rsidRPr="00D268FB" w:rsidRDefault="008D56D9" w:rsidP="0025267E">
      <w:pPr>
        <w:pStyle w:val="Heading3"/>
      </w:pPr>
      <w:bookmarkStart w:id="478" w:name="_Toc415750889"/>
      <w:bookmarkStart w:id="479" w:name="_Toc421610229"/>
      <w:bookmarkStart w:id="480" w:name="_Toc447202373"/>
      <w:bookmarkStart w:id="481" w:name="_Toc119931362"/>
      <w:r w:rsidRPr="00D268FB">
        <w:t>19.6.1</w:t>
      </w:r>
      <w:r w:rsidRPr="00D268FB">
        <w:tab/>
        <w:t>Channel Type Switching – Resume data in CELL_FACH</w:t>
      </w:r>
      <w:bookmarkEnd w:id="478"/>
      <w:bookmarkEnd w:id="479"/>
      <w:bookmarkEnd w:id="480"/>
      <w:bookmarkEnd w:id="481"/>
    </w:p>
    <w:p w14:paraId="289FBA3D" w14:textId="77777777" w:rsidR="008D56D9" w:rsidRPr="00D268FB" w:rsidRDefault="008D56D9" w:rsidP="008D56D9">
      <w:pPr>
        <w:pStyle w:val="H6"/>
        <w:rPr>
          <w:rFonts w:eastAsiaTheme="minorHAnsi"/>
        </w:rPr>
      </w:pPr>
      <w:r w:rsidRPr="00D268FB">
        <w:t>Description</w:t>
      </w:r>
    </w:p>
    <w:p w14:paraId="12B87BC6" w14:textId="77777777" w:rsidR="008D56D9" w:rsidRPr="00D268FB" w:rsidRDefault="008D56D9" w:rsidP="008D56D9">
      <w:pPr>
        <w:rPr>
          <w:rFonts w:eastAsiaTheme="minorHAnsi"/>
          <w:color w:val="000000" w:themeColor="text1"/>
        </w:rPr>
      </w:pPr>
      <w:r w:rsidRPr="00D268FB">
        <w:t>This test describes the test method for testing channel type switching from CELL_DCH to CELL_FACH and back to CELL_DCH.</w:t>
      </w:r>
    </w:p>
    <w:p w14:paraId="4A710497" w14:textId="77777777" w:rsidR="008D56D9" w:rsidRPr="00D268FB" w:rsidRDefault="008D56D9" w:rsidP="008D56D9">
      <w:pPr>
        <w:pStyle w:val="H6"/>
        <w:rPr>
          <w:color w:val="000000" w:themeColor="text1"/>
        </w:rPr>
      </w:pPr>
      <w:r w:rsidRPr="00D268FB">
        <w:rPr>
          <w:color w:val="000000" w:themeColor="text1"/>
        </w:rPr>
        <w:t>Related core specifications</w:t>
      </w:r>
    </w:p>
    <w:p w14:paraId="6CC9EE64" w14:textId="77777777" w:rsidR="008D56D9" w:rsidRPr="00D268FB" w:rsidRDefault="008D56D9" w:rsidP="008D56D9">
      <w:pPr>
        <w:rPr>
          <w:color w:val="000000" w:themeColor="text1"/>
        </w:rPr>
      </w:pPr>
      <w:r w:rsidRPr="00D268FB">
        <w:rPr>
          <w:color w:val="000000" w:themeColor="text1"/>
        </w:rPr>
        <w:t>3GPP TS 25.331</w:t>
      </w:r>
    </w:p>
    <w:p w14:paraId="19CB74DB" w14:textId="77777777" w:rsidR="008D56D9" w:rsidRPr="00D268FB" w:rsidRDefault="008D56D9" w:rsidP="008D56D9">
      <w:pPr>
        <w:pStyle w:val="H6"/>
        <w:rPr>
          <w:color w:val="000000" w:themeColor="text1"/>
        </w:rPr>
      </w:pPr>
      <w:r w:rsidRPr="00D268FB">
        <w:rPr>
          <w:color w:val="000000" w:themeColor="text1"/>
        </w:rPr>
        <w:t>Reason for test</w:t>
      </w:r>
    </w:p>
    <w:p w14:paraId="2D4EB912" w14:textId="77777777" w:rsidR="008D56D9" w:rsidRPr="00D268FB" w:rsidRDefault="008D56D9" w:rsidP="008D56D9">
      <w:pPr>
        <w:rPr>
          <w:color w:val="000000" w:themeColor="text1"/>
        </w:rPr>
      </w:pPr>
      <w:r w:rsidRPr="00D268FB">
        <w:rPr>
          <w:color w:val="000000" w:themeColor="text1"/>
        </w:rPr>
        <w:t>To ensure the DUT is able to resume sending data when in RRC channel state CELL_FACH.</w:t>
      </w:r>
    </w:p>
    <w:p w14:paraId="401EB444" w14:textId="77777777" w:rsidR="008D56D9" w:rsidRPr="00D268FB" w:rsidRDefault="008D56D9" w:rsidP="008D56D9">
      <w:pPr>
        <w:pStyle w:val="H6"/>
        <w:rPr>
          <w:color w:val="000000" w:themeColor="text1"/>
        </w:rPr>
      </w:pPr>
      <w:r w:rsidRPr="00D268FB">
        <w:rPr>
          <w:color w:val="000000" w:themeColor="text1"/>
        </w:rPr>
        <w:t>Initial configuration</w:t>
      </w:r>
    </w:p>
    <w:p w14:paraId="74F66E8A" w14:textId="77777777" w:rsidR="008D56D9" w:rsidRPr="00D268FB" w:rsidRDefault="008D56D9" w:rsidP="008D56D9">
      <w:r w:rsidRPr="00D268FB">
        <w:t>Mobile data is enabled by default.</w:t>
      </w:r>
    </w:p>
    <w:p w14:paraId="2CFB9C2B" w14:textId="77777777" w:rsidR="008D56D9" w:rsidRPr="00D268FB" w:rsidRDefault="008D56D9" w:rsidP="008D56D9">
      <w:r w:rsidRPr="00D268FB">
        <w:t>DUT is in Idle Mode.</w:t>
      </w:r>
    </w:p>
    <w:p w14:paraId="4BA2F703" w14:textId="77777777" w:rsidR="008D56D9" w:rsidRPr="00D268FB" w:rsidRDefault="008D56D9" w:rsidP="008D56D9">
      <w:r w:rsidRPr="00D268FB">
        <w:lastRenderedPageBreak/>
        <w:t>Supported Channel Types for network under test are known.</w:t>
      </w:r>
    </w:p>
    <w:p w14:paraId="45EAFC51" w14:textId="77777777" w:rsidR="008D56D9" w:rsidRPr="00D268FB" w:rsidRDefault="008D56D9" w:rsidP="008D56D9">
      <w:pPr>
        <w:rPr>
          <w:color w:val="000000" w:themeColor="text1"/>
        </w:rPr>
      </w:pPr>
      <w:r w:rsidRPr="00D268FB">
        <w:t>Different Channel Type Switching In-activity timers for network under test are preferably known (X seconds).</w:t>
      </w:r>
    </w:p>
    <w:p w14:paraId="62DE7B2D" w14:textId="77777777" w:rsidR="00856D9E" w:rsidRPr="00D268FB" w:rsidRDefault="00856D9E" w:rsidP="00856D9E">
      <w:pPr>
        <w:pStyle w:val="H6"/>
        <w:rPr>
          <w:color w:val="000000" w:themeColor="text1"/>
        </w:rPr>
      </w:pPr>
      <w:r w:rsidRPr="00D268FB">
        <w:rPr>
          <w:color w:val="000000" w:themeColor="text1"/>
        </w:rPr>
        <w:t>Test procedure</w:t>
      </w:r>
    </w:p>
    <w:p w14:paraId="0C285FB1" w14:textId="77777777" w:rsidR="00856D9E" w:rsidRPr="00D268FB" w:rsidRDefault="00856D9E" w:rsidP="002D6921">
      <w:pPr>
        <w:numPr>
          <w:ilvl w:val="0"/>
          <w:numId w:val="237"/>
        </w:numPr>
        <w:rPr>
          <w:color w:val="000000" w:themeColor="text1"/>
        </w:rPr>
      </w:pPr>
      <w:r w:rsidRPr="00D268FB">
        <w:rPr>
          <w:color w:val="000000" w:themeColor="text1"/>
        </w:rPr>
        <w:t>Open the embedded browser application and load a webpage.</w:t>
      </w:r>
    </w:p>
    <w:p w14:paraId="03EBC3D3" w14:textId="77777777" w:rsidR="00856D9E" w:rsidRPr="00D268FB" w:rsidRDefault="00856D9E" w:rsidP="002D6921">
      <w:pPr>
        <w:pStyle w:val="ListParagraph"/>
        <w:numPr>
          <w:ilvl w:val="0"/>
          <w:numId w:val="237"/>
        </w:numPr>
        <w:spacing w:after="120" w:line="240" w:lineRule="auto"/>
        <w:contextualSpacing w:val="0"/>
        <w:rPr>
          <w:rFonts w:eastAsiaTheme="minorHAnsi"/>
          <w:color w:val="000000" w:themeColor="text1"/>
        </w:rPr>
      </w:pPr>
      <w:r w:rsidRPr="00D268FB">
        <w:rPr>
          <w:color w:val="000000" w:themeColor="text1"/>
        </w:rPr>
        <w:t>Confirm with a trace tool / test monitor that DUT is in RRC state CELL_DCH.</w:t>
      </w:r>
    </w:p>
    <w:p w14:paraId="06C423D0" w14:textId="77777777" w:rsidR="00856D9E" w:rsidRPr="00D268FB" w:rsidRDefault="00856D9E" w:rsidP="002D6921">
      <w:pPr>
        <w:pStyle w:val="ListParagraph"/>
        <w:numPr>
          <w:ilvl w:val="0"/>
          <w:numId w:val="237"/>
        </w:numPr>
        <w:spacing w:after="120" w:line="240" w:lineRule="auto"/>
        <w:contextualSpacing w:val="0"/>
        <w:rPr>
          <w:rFonts w:eastAsiaTheme="minorHAnsi"/>
          <w:color w:val="000000" w:themeColor="text1"/>
        </w:rPr>
      </w:pPr>
      <w:r w:rsidRPr="00D268FB">
        <w:rPr>
          <w:color w:val="000000" w:themeColor="text1"/>
        </w:rPr>
        <w:t>Ensure there is no further data traffic and wait for in-activity timer to expire.</w:t>
      </w:r>
    </w:p>
    <w:p w14:paraId="2D9E91D8" w14:textId="77777777" w:rsidR="00856D9E" w:rsidRPr="00D268FB" w:rsidRDefault="00856D9E" w:rsidP="002D6921">
      <w:pPr>
        <w:pStyle w:val="ListParagraph"/>
        <w:numPr>
          <w:ilvl w:val="0"/>
          <w:numId w:val="237"/>
        </w:numPr>
        <w:spacing w:after="120" w:line="240" w:lineRule="auto"/>
        <w:contextualSpacing w:val="0"/>
        <w:rPr>
          <w:rFonts w:eastAsiaTheme="minorHAnsi"/>
          <w:color w:val="000000" w:themeColor="text1"/>
        </w:rPr>
      </w:pPr>
      <w:r w:rsidRPr="00D268FB">
        <w:rPr>
          <w:color w:val="000000" w:themeColor="text1"/>
        </w:rPr>
        <w:t>Confirm with a trace tool / test monitor that DUT switches to RRC state CELL_FACH.</w:t>
      </w:r>
    </w:p>
    <w:p w14:paraId="374DD68C" w14:textId="77777777" w:rsidR="00856D9E" w:rsidRPr="00D268FB" w:rsidRDefault="00856D9E" w:rsidP="002D6921">
      <w:pPr>
        <w:numPr>
          <w:ilvl w:val="0"/>
          <w:numId w:val="237"/>
        </w:numPr>
        <w:rPr>
          <w:color w:val="000000" w:themeColor="text1"/>
        </w:rPr>
      </w:pPr>
      <w:r w:rsidRPr="00D268FB">
        <w:rPr>
          <w:color w:val="000000" w:themeColor="text1"/>
        </w:rPr>
        <w:t>While DUT is in CELL_FACH, reload the webpage.</w:t>
      </w:r>
    </w:p>
    <w:p w14:paraId="402C92D9" w14:textId="77777777" w:rsidR="00856D9E" w:rsidRPr="00D268FB" w:rsidRDefault="00856D9E" w:rsidP="002D6921">
      <w:pPr>
        <w:numPr>
          <w:ilvl w:val="0"/>
          <w:numId w:val="237"/>
        </w:numPr>
        <w:rPr>
          <w:color w:val="000000" w:themeColor="text1"/>
        </w:rPr>
      </w:pPr>
      <w:r w:rsidRPr="00D268FB">
        <w:rPr>
          <w:color w:val="000000" w:themeColor="text1"/>
        </w:rPr>
        <w:t>Confirm with a trace tool / test monitor that DUT is back in RRC state CELL_DCH.</w:t>
      </w:r>
    </w:p>
    <w:p w14:paraId="090A6E72" w14:textId="77777777" w:rsidR="00856D9E" w:rsidRPr="00D268FB" w:rsidRDefault="00856D9E" w:rsidP="00856D9E">
      <w:pPr>
        <w:pStyle w:val="NO"/>
      </w:pPr>
      <w:r w:rsidRPr="00D268FB">
        <w:t>Note:</w:t>
      </w:r>
      <w:r w:rsidRPr="00D268FB">
        <w:tab/>
        <w:t>If DUT only supports PDP context activation/deactivation when starting/closing the embedded browser application, this behaviour is acceptable as part of this test case as well.</w:t>
      </w:r>
    </w:p>
    <w:p w14:paraId="703BB632" w14:textId="77777777" w:rsidR="00856D9E" w:rsidRPr="00D268FB" w:rsidRDefault="00856D9E" w:rsidP="00856D9E">
      <w:pPr>
        <w:pStyle w:val="NO"/>
      </w:pPr>
      <w:r w:rsidRPr="00D268FB">
        <w:t>Note:</w:t>
      </w:r>
      <w:r w:rsidRPr="00D268FB">
        <w:tab/>
        <w:t>If DUT does not support embedded browser application use a Tethering / DUN connection.</w:t>
      </w:r>
    </w:p>
    <w:p w14:paraId="3DC99181" w14:textId="77777777" w:rsidR="00856D9E" w:rsidRPr="00D268FB" w:rsidRDefault="00856D9E" w:rsidP="00856D9E">
      <w:pPr>
        <w:pStyle w:val="H6"/>
        <w:rPr>
          <w:color w:val="000000" w:themeColor="text1"/>
        </w:rPr>
      </w:pPr>
      <w:r w:rsidRPr="00D268FB">
        <w:rPr>
          <w:color w:val="000000" w:themeColor="text1"/>
        </w:rPr>
        <w:t>Expected behaviour</w:t>
      </w:r>
    </w:p>
    <w:p w14:paraId="78DFC692" w14:textId="77777777" w:rsidR="00856D9E" w:rsidRPr="00D268FB" w:rsidRDefault="00856D9E" w:rsidP="002D6921">
      <w:pPr>
        <w:pStyle w:val="ListParagraph"/>
        <w:numPr>
          <w:ilvl w:val="0"/>
          <w:numId w:val="238"/>
        </w:numPr>
        <w:spacing w:after="120" w:line="240" w:lineRule="auto"/>
      </w:pPr>
      <w:r w:rsidRPr="00D268FB">
        <w:t>Webpage is loaded successfully.</w:t>
      </w:r>
    </w:p>
    <w:p w14:paraId="3BD1BE88" w14:textId="77777777" w:rsidR="00856D9E" w:rsidRPr="00D268FB" w:rsidRDefault="00856D9E" w:rsidP="002D6921">
      <w:pPr>
        <w:numPr>
          <w:ilvl w:val="0"/>
          <w:numId w:val="238"/>
        </w:numPr>
        <w:rPr>
          <w:color w:val="000000" w:themeColor="text1"/>
        </w:rPr>
      </w:pPr>
      <w:r w:rsidRPr="00D268FB">
        <w:rPr>
          <w:color w:val="000000" w:themeColor="text1"/>
        </w:rPr>
        <w:t>DUT is in CELL_DCH.</w:t>
      </w:r>
    </w:p>
    <w:p w14:paraId="78874C08" w14:textId="77777777" w:rsidR="00856D9E" w:rsidRPr="00D268FB" w:rsidRDefault="00856D9E" w:rsidP="002D6921">
      <w:pPr>
        <w:numPr>
          <w:ilvl w:val="0"/>
          <w:numId w:val="238"/>
        </w:numPr>
        <w:rPr>
          <w:color w:val="000000" w:themeColor="text1"/>
        </w:rPr>
      </w:pPr>
      <w:r w:rsidRPr="00D268FB">
        <w:t>No further data packets are sent or received.</w:t>
      </w:r>
    </w:p>
    <w:p w14:paraId="797CCCEF" w14:textId="77777777" w:rsidR="00856D9E" w:rsidRPr="00D268FB" w:rsidRDefault="00856D9E" w:rsidP="002D6921">
      <w:pPr>
        <w:numPr>
          <w:ilvl w:val="0"/>
          <w:numId w:val="238"/>
        </w:numPr>
        <w:rPr>
          <w:color w:val="000000" w:themeColor="text1"/>
        </w:rPr>
      </w:pPr>
      <w:r w:rsidRPr="00D268FB">
        <w:t>DUT is in CELL_FACH.</w:t>
      </w:r>
    </w:p>
    <w:p w14:paraId="43CEDA98" w14:textId="77777777" w:rsidR="00856D9E" w:rsidRPr="00D268FB" w:rsidRDefault="00856D9E" w:rsidP="002D6921">
      <w:pPr>
        <w:numPr>
          <w:ilvl w:val="0"/>
          <w:numId w:val="238"/>
        </w:numPr>
        <w:rPr>
          <w:color w:val="000000" w:themeColor="text1"/>
        </w:rPr>
      </w:pPr>
      <w:r w:rsidRPr="00D268FB">
        <w:t>Webpage is loaded successfully.</w:t>
      </w:r>
    </w:p>
    <w:p w14:paraId="71A4D71A" w14:textId="77777777" w:rsidR="00856D9E" w:rsidRPr="00D268FB" w:rsidRDefault="00856D9E" w:rsidP="002D6921">
      <w:pPr>
        <w:pStyle w:val="ListParagraph"/>
        <w:numPr>
          <w:ilvl w:val="0"/>
          <w:numId w:val="238"/>
        </w:numPr>
        <w:spacing w:after="120" w:line="240" w:lineRule="auto"/>
        <w:ind w:left="357" w:hanging="357"/>
      </w:pPr>
      <w:r w:rsidRPr="00D268FB">
        <w:t>DUT is in CELL_DCH.</w:t>
      </w:r>
    </w:p>
    <w:p w14:paraId="5BDCF123" w14:textId="77777777" w:rsidR="008D56D9" w:rsidRPr="00D268FB" w:rsidRDefault="008D56D9" w:rsidP="0025267E">
      <w:pPr>
        <w:pStyle w:val="Heading3"/>
      </w:pPr>
      <w:bookmarkStart w:id="482" w:name="_Toc415750890"/>
      <w:bookmarkStart w:id="483" w:name="_Toc421610230"/>
      <w:bookmarkStart w:id="484" w:name="_Toc447202374"/>
      <w:bookmarkStart w:id="485" w:name="_Toc119931363"/>
      <w:r w:rsidRPr="00D268FB">
        <w:t>19.6.2</w:t>
      </w:r>
      <w:r w:rsidRPr="00D268FB">
        <w:tab/>
        <w:t>Channel Type Switching – Resume data in CELL_PCH</w:t>
      </w:r>
      <w:bookmarkEnd w:id="482"/>
      <w:bookmarkEnd w:id="483"/>
      <w:bookmarkEnd w:id="484"/>
      <w:bookmarkEnd w:id="485"/>
    </w:p>
    <w:p w14:paraId="461BACBF" w14:textId="77777777" w:rsidR="008D56D9" w:rsidRPr="00D268FB" w:rsidRDefault="008D56D9" w:rsidP="008D56D9">
      <w:pPr>
        <w:pStyle w:val="H6"/>
        <w:rPr>
          <w:rFonts w:eastAsiaTheme="minorHAnsi"/>
        </w:rPr>
      </w:pPr>
      <w:r w:rsidRPr="00D268FB">
        <w:t>Description</w:t>
      </w:r>
    </w:p>
    <w:p w14:paraId="2EBEFDD8" w14:textId="77777777" w:rsidR="008D56D9" w:rsidRPr="00D268FB" w:rsidRDefault="008D56D9" w:rsidP="008D56D9">
      <w:pPr>
        <w:rPr>
          <w:rFonts w:eastAsiaTheme="minorHAnsi"/>
          <w:color w:val="000000" w:themeColor="text1"/>
        </w:rPr>
      </w:pPr>
      <w:r w:rsidRPr="00D268FB">
        <w:t>This test describes the test method for testing channel type switching from CELL_DCH to CELL_PCH and back to CELL_DCH.</w:t>
      </w:r>
    </w:p>
    <w:p w14:paraId="701D14DE" w14:textId="77777777" w:rsidR="008D56D9" w:rsidRPr="00D268FB" w:rsidRDefault="008D56D9" w:rsidP="008D56D9">
      <w:pPr>
        <w:pStyle w:val="H6"/>
        <w:rPr>
          <w:color w:val="000000" w:themeColor="text1"/>
        </w:rPr>
      </w:pPr>
      <w:r w:rsidRPr="00D268FB">
        <w:rPr>
          <w:color w:val="000000" w:themeColor="text1"/>
        </w:rPr>
        <w:t>Related core specifications</w:t>
      </w:r>
    </w:p>
    <w:p w14:paraId="26B67AD7" w14:textId="77777777" w:rsidR="008D56D9" w:rsidRPr="00D268FB" w:rsidRDefault="008D56D9" w:rsidP="008D56D9">
      <w:pPr>
        <w:rPr>
          <w:color w:val="000000" w:themeColor="text1"/>
        </w:rPr>
      </w:pPr>
      <w:r w:rsidRPr="00D268FB">
        <w:rPr>
          <w:color w:val="000000" w:themeColor="text1"/>
        </w:rPr>
        <w:t>3GPP TS 25.331</w:t>
      </w:r>
    </w:p>
    <w:p w14:paraId="41935D0D" w14:textId="77777777" w:rsidR="008D56D9" w:rsidRPr="00D268FB" w:rsidRDefault="008D56D9" w:rsidP="008D56D9">
      <w:pPr>
        <w:pStyle w:val="H6"/>
        <w:rPr>
          <w:color w:val="000000" w:themeColor="text1"/>
        </w:rPr>
      </w:pPr>
      <w:r w:rsidRPr="00D268FB">
        <w:rPr>
          <w:color w:val="000000" w:themeColor="text1"/>
        </w:rPr>
        <w:t>Reason for test</w:t>
      </w:r>
    </w:p>
    <w:p w14:paraId="4D65987C" w14:textId="77777777" w:rsidR="008D56D9" w:rsidRPr="00D268FB" w:rsidRDefault="008D56D9" w:rsidP="008D56D9">
      <w:pPr>
        <w:rPr>
          <w:color w:val="000000" w:themeColor="text1"/>
        </w:rPr>
      </w:pPr>
      <w:r w:rsidRPr="00D268FB">
        <w:rPr>
          <w:color w:val="000000" w:themeColor="text1"/>
        </w:rPr>
        <w:t>To ensure the DUT is able to resume sending data when in RRC channel state CELL_PCH.</w:t>
      </w:r>
    </w:p>
    <w:p w14:paraId="4D97A1F1" w14:textId="77777777" w:rsidR="008D56D9" w:rsidRPr="00D268FB" w:rsidRDefault="008D56D9" w:rsidP="008D56D9">
      <w:pPr>
        <w:pStyle w:val="H6"/>
        <w:rPr>
          <w:color w:val="000000" w:themeColor="text1"/>
        </w:rPr>
      </w:pPr>
      <w:r w:rsidRPr="00D268FB">
        <w:rPr>
          <w:color w:val="000000" w:themeColor="text1"/>
        </w:rPr>
        <w:t>Initial configuration</w:t>
      </w:r>
    </w:p>
    <w:p w14:paraId="4D2C6CAC" w14:textId="77777777" w:rsidR="008D56D9" w:rsidRPr="00D268FB" w:rsidRDefault="008D56D9" w:rsidP="008D56D9">
      <w:r w:rsidRPr="00D268FB">
        <w:t>Mobile data is enabled by default.</w:t>
      </w:r>
    </w:p>
    <w:p w14:paraId="3C51DF52" w14:textId="77777777" w:rsidR="008D56D9" w:rsidRPr="00D268FB" w:rsidRDefault="008D56D9" w:rsidP="008D56D9">
      <w:r w:rsidRPr="00D268FB">
        <w:t>DUT is in Idle Mode.</w:t>
      </w:r>
    </w:p>
    <w:p w14:paraId="2BF128A7" w14:textId="77777777" w:rsidR="008D56D9" w:rsidRPr="00D268FB" w:rsidRDefault="008D56D9" w:rsidP="008D56D9">
      <w:r w:rsidRPr="00D268FB">
        <w:t>Supported Channel Types for network under test are known.</w:t>
      </w:r>
    </w:p>
    <w:p w14:paraId="5DB15CAB" w14:textId="77777777" w:rsidR="008D56D9" w:rsidRPr="00D268FB" w:rsidRDefault="008D56D9" w:rsidP="008D56D9">
      <w:pPr>
        <w:rPr>
          <w:color w:val="000000" w:themeColor="text1"/>
        </w:rPr>
      </w:pPr>
      <w:r w:rsidRPr="00D268FB">
        <w:t>Different Channel Type Switching In-activity timers for network under test are preferably known (X seconds).</w:t>
      </w:r>
    </w:p>
    <w:p w14:paraId="783CE954" w14:textId="77777777" w:rsidR="00856D9E" w:rsidRPr="00D268FB" w:rsidRDefault="00856D9E" w:rsidP="00856D9E">
      <w:pPr>
        <w:pStyle w:val="H6"/>
        <w:rPr>
          <w:color w:val="000000" w:themeColor="text1"/>
        </w:rPr>
      </w:pPr>
      <w:r w:rsidRPr="00D268FB">
        <w:rPr>
          <w:color w:val="000000" w:themeColor="text1"/>
        </w:rPr>
        <w:t>Test procedure</w:t>
      </w:r>
    </w:p>
    <w:p w14:paraId="53D03A38" w14:textId="77777777" w:rsidR="00856D9E" w:rsidRPr="00D268FB" w:rsidRDefault="00856D9E" w:rsidP="002D6921">
      <w:pPr>
        <w:numPr>
          <w:ilvl w:val="0"/>
          <w:numId w:val="239"/>
        </w:numPr>
        <w:rPr>
          <w:color w:val="000000" w:themeColor="text1"/>
        </w:rPr>
      </w:pPr>
      <w:r w:rsidRPr="00D268FB">
        <w:rPr>
          <w:color w:val="000000" w:themeColor="text1"/>
        </w:rPr>
        <w:t>Open the embedded browser application and load a webpage.</w:t>
      </w:r>
    </w:p>
    <w:p w14:paraId="7656562D" w14:textId="77777777" w:rsidR="00856D9E" w:rsidRPr="00D268FB" w:rsidRDefault="00856D9E" w:rsidP="002D6921">
      <w:pPr>
        <w:pStyle w:val="ListParagraph"/>
        <w:numPr>
          <w:ilvl w:val="0"/>
          <w:numId w:val="239"/>
        </w:numPr>
        <w:spacing w:after="120" w:line="240" w:lineRule="auto"/>
        <w:contextualSpacing w:val="0"/>
        <w:rPr>
          <w:rFonts w:eastAsiaTheme="minorHAnsi"/>
          <w:color w:val="000000" w:themeColor="text1"/>
        </w:rPr>
      </w:pPr>
      <w:r w:rsidRPr="00D268FB">
        <w:rPr>
          <w:color w:val="000000" w:themeColor="text1"/>
        </w:rPr>
        <w:t>Confirm with a trace tool / test monitor that DUT is in RRC state CELL_DCH.</w:t>
      </w:r>
    </w:p>
    <w:p w14:paraId="6934E266" w14:textId="77777777" w:rsidR="00856D9E" w:rsidRPr="00D268FB" w:rsidRDefault="00856D9E" w:rsidP="002D6921">
      <w:pPr>
        <w:pStyle w:val="ListParagraph"/>
        <w:numPr>
          <w:ilvl w:val="0"/>
          <w:numId w:val="239"/>
        </w:numPr>
        <w:spacing w:after="120" w:line="240" w:lineRule="auto"/>
        <w:contextualSpacing w:val="0"/>
        <w:rPr>
          <w:rFonts w:eastAsiaTheme="minorHAnsi"/>
          <w:color w:val="000000" w:themeColor="text1"/>
        </w:rPr>
      </w:pPr>
      <w:r w:rsidRPr="00D268FB">
        <w:rPr>
          <w:color w:val="000000" w:themeColor="text1"/>
        </w:rPr>
        <w:t>Ensure there is no further data traffic and wait for in-activity timer to expire.</w:t>
      </w:r>
    </w:p>
    <w:p w14:paraId="2CDE4C08" w14:textId="77777777" w:rsidR="00856D9E" w:rsidRPr="00D268FB" w:rsidRDefault="00856D9E" w:rsidP="002D6921">
      <w:pPr>
        <w:pStyle w:val="ListParagraph"/>
        <w:numPr>
          <w:ilvl w:val="0"/>
          <w:numId w:val="239"/>
        </w:numPr>
        <w:spacing w:after="120" w:line="240" w:lineRule="auto"/>
        <w:contextualSpacing w:val="0"/>
        <w:rPr>
          <w:rFonts w:eastAsiaTheme="minorHAnsi"/>
          <w:color w:val="000000" w:themeColor="text1"/>
        </w:rPr>
      </w:pPr>
      <w:r w:rsidRPr="00D268FB">
        <w:rPr>
          <w:color w:val="000000" w:themeColor="text1"/>
        </w:rPr>
        <w:t>Confirm with a trace tool / test monitor that DUT switches to RRC state CELL_PCH.</w:t>
      </w:r>
    </w:p>
    <w:p w14:paraId="671794BD" w14:textId="77777777" w:rsidR="00856D9E" w:rsidRPr="00D268FB" w:rsidRDefault="00856D9E" w:rsidP="002D6921">
      <w:pPr>
        <w:numPr>
          <w:ilvl w:val="0"/>
          <w:numId w:val="239"/>
        </w:numPr>
        <w:rPr>
          <w:color w:val="000000" w:themeColor="text1"/>
        </w:rPr>
      </w:pPr>
      <w:r w:rsidRPr="00D268FB">
        <w:rPr>
          <w:color w:val="000000" w:themeColor="text1"/>
        </w:rPr>
        <w:t>While DUT is in CELL_PCH, reload the webpage.</w:t>
      </w:r>
    </w:p>
    <w:p w14:paraId="0EB1FB98" w14:textId="77777777" w:rsidR="00856D9E" w:rsidRPr="00D268FB" w:rsidRDefault="00856D9E" w:rsidP="002D6921">
      <w:pPr>
        <w:numPr>
          <w:ilvl w:val="0"/>
          <w:numId w:val="239"/>
        </w:numPr>
        <w:rPr>
          <w:color w:val="000000" w:themeColor="text1"/>
        </w:rPr>
      </w:pPr>
      <w:r w:rsidRPr="00D268FB">
        <w:rPr>
          <w:color w:val="000000" w:themeColor="text1"/>
        </w:rPr>
        <w:lastRenderedPageBreak/>
        <w:t>Confirm with a trace tool / test monitor that DUT is back in RRC state CELL_DCH.</w:t>
      </w:r>
    </w:p>
    <w:p w14:paraId="5D0D9D08" w14:textId="77777777" w:rsidR="00856D9E" w:rsidRPr="00D268FB" w:rsidRDefault="00856D9E" w:rsidP="00856D9E">
      <w:pPr>
        <w:pStyle w:val="NO"/>
      </w:pPr>
      <w:r w:rsidRPr="00D268FB">
        <w:t>Note:</w:t>
      </w:r>
      <w:r w:rsidRPr="00D268FB">
        <w:tab/>
        <w:t>Depending on the network implementation the transition to RRC channel state CELL_PCH from CELL_DCH can happen directly or via an intermediate step through CELL_FACH.</w:t>
      </w:r>
    </w:p>
    <w:p w14:paraId="6E4E1931" w14:textId="77777777" w:rsidR="00856D9E" w:rsidRPr="00D268FB" w:rsidRDefault="00856D9E" w:rsidP="00856D9E">
      <w:pPr>
        <w:pStyle w:val="NO"/>
      </w:pPr>
      <w:r w:rsidRPr="00D268FB">
        <w:t>Note:</w:t>
      </w:r>
      <w:r w:rsidRPr="00D268FB">
        <w:tab/>
        <w:t>If DUT only supports PDP context activation/deactivation when starting/closing the embedded browser application, this behaviour is acceptable as part of this test case as well.</w:t>
      </w:r>
    </w:p>
    <w:p w14:paraId="45294C1C" w14:textId="77777777" w:rsidR="00856D9E" w:rsidRPr="00D268FB" w:rsidRDefault="00856D9E" w:rsidP="00856D9E">
      <w:pPr>
        <w:pStyle w:val="NO"/>
      </w:pPr>
      <w:r w:rsidRPr="00D268FB">
        <w:t>Note:</w:t>
      </w:r>
      <w:r w:rsidRPr="00D268FB">
        <w:tab/>
        <w:t>If DUT does not support embedded browser application use a Tethering / DUN connection.</w:t>
      </w:r>
    </w:p>
    <w:p w14:paraId="5C59A9CF" w14:textId="77777777" w:rsidR="00856D9E" w:rsidRPr="00D268FB" w:rsidRDefault="00856D9E" w:rsidP="00856D9E">
      <w:pPr>
        <w:pStyle w:val="H6"/>
        <w:rPr>
          <w:color w:val="000000" w:themeColor="text1"/>
        </w:rPr>
      </w:pPr>
      <w:r w:rsidRPr="00D268FB">
        <w:rPr>
          <w:color w:val="000000" w:themeColor="text1"/>
        </w:rPr>
        <w:t>Expected behaviour</w:t>
      </w:r>
    </w:p>
    <w:p w14:paraId="76D449A8" w14:textId="77777777" w:rsidR="00856D9E" w:rsidRPr="00D268FB" w:rsidRDefault="00856D9E" w:rsidP="002D6921">
      <w:pPr>
        <w:pStyle w:val="ListParagraph"/>
        <w:numPr>
          <w:ilvl w:val="0"/>
          <w:numId w:val="240"/>
        </w:numPr>
        <w:spacing w:after="120" w:line="240" w:lineRule="auto"/>
      </w:pPr>
      <w:r w:rsidRPr="00D268FB">
        <w:t>Webpage is loaded successfully.</w:t>
      </w:r>
    </w:p>
    <w:p w14:paraId="491A9B9B" w14:textId="77777777" w:rsidR="00856D9E" w:rsidRPr="00D268FB" w:rsidRDefault="00856D9E" w:rsidP="002D6921">
      <w:pPr>
        <w:numPr>
          <w:ilvl w:val="0"/>
          <w:numId w:val="240"/>
        </w:numPr>
        <w:rPr>
          <w:color w:val="000000" w:themeColor="text1"/>
        </w:rPr>
      </w:pPr>
      <w:r w:rsidRPr="00D268FB">
        <w:rPr>
          <w:color w:val="000000" w:themeColor="text1"/>
        </w:rPr>
        <w:t>DUT is in CELL_DCH.</w:t>
      </w:r>
    </w:p>
    <w:p w14:paraId="1CD0609A" w14:textId="77777777" w:rsidR="00856D9E" w:rsidRPr="00D268FB" w:rsidRDefault="00856D9E" w:rsidP="002D6921">
      <w:pPr>
        <w:numPr>
          <w:ilvl w:val="0"/>
          <w:numId w:val="240"/>
        </w:numPr>
        <w:rPr>
          <w:color w:val="000000" w:themeColor="text1"/>
        </w:rPr>
      </w:pPr>
      <w:r w:rsidRPr="00D268FB">
        <w:t>No further data packets are sent or received.</w:t>
      </w:r>
    </w:p>
    <w:p w14:paraId="0116BEE1" w14:textId="77777777" w:rsidR="00856D9E" w:rsidRPr="00D268FB" w:rsidRDefault="00856D9E" w:rsidP="002D6921">
      <w:pPr>
        <w:numPr>
          <w:ilvl w:val="0"/>
          <w:numId w:val="240"/>
        </w:numPr>
        <w:rPr>
          <w:color w:val="000000" w:themeColor="text1"/>
        </w:rPr>
      </w:pPr>
      <w:r w:rsidRPr="00D268FB">
        <w:t>DUT is in CELL_PCH.</w:t>
      </w:r>
    </w:p>
    <w:p w14:paraId="60A5636D" w14:textId="77777777" w:rsidR="00856D9E" w:rsidRPr="00D268FB" w:rsidRDefault="00856D9E" w:rsidP="002D6921">
      <w:pPr>
        <w:numPr>
          <w:ilvl w:val="0"/>
          <w:numId w:val="240"/>
        </w:numPr>
        <w:rPr>
          <w:color w:val="000000" w:themeColor="text1"/>
        </w:rPr>
      </w:pPr>
      <w:r w:rsidRPr="00D268FB">
        <w:t>Webpage is loaded successfully.</w:t>
      </w:r>
    </w:p>
    <w:p w14:paraId="43E43473" w14:textId="77777777" w:rsidR="00856D9E" w:rsidRPr="00D268FB" w:rsidRDefault="00856D9E" w:rsidP="002D6921">
      <w:pPr>
        <w:pStyle w:val="ListParagraph"/>
        <w:numPr>
          <w:ilvl w:val="0"/>
          <w:numId w:val="240"/>
        </w:numPr>
        <w:spacing w:after="120" w:line="240" w:lineRule="auto"/>
        <w:ind w:left="357" w:hanging="357"/>
      </w:pPr>
      <w:r w:rsidRPr="00D268FB">
        <w:t>DUT is in CELL_DCH.</w:t>
      </w:r>
    </w:p>
    <w:p w14:paraId="24BCFBA4" w14:textId="77777777" w:rsidR="008D56D9" w:rsidRPr="00D268FB" w:rsidRDefault="008D56D9" w:rsidP="0025267E">
      <w:pPr>
        <w:pStyle w:val="Heading3"/>
      </w:pPr>
      <w:bookmarkStart w:id="486" w:name="_Toc415750891"/>
      <w:bookmarkStart w:id="487" w:name="_Toc421610231"/>
      <w:bookmarkStart w:id="488" w:name="_Toc447202375"/>
      <w:bookmarkStart w:id="489" w:name="_Toc119931364"/>
      <w:r w:rsidRPr="00D268FB">
        <w:t>19.6.3</w:t>
      </w:r>
      <w:r w:rsidRPr="00D268FB">
        <w:tab/>
        <w:t>Channel Type Switching – Resume data in URA_PCH</w:t>
      </w:r>
      <w:bookmarkEnd w:id="486"/>
      <w:bookmarkEnd w:id="487"/>
      <w:bookmarkEnd w:id="488"/>
      <w:bookmarkEnd w:id="489"/>
    </w:p>
    <w:p w14:paraId="010E9095" w14:textId="77777777" w:rsidR="008D56D9" w:rsidRPr="00D268FB" w:rsidRDefault="008D56D9" w:rsidP="008D56D9">
      <w:pPr>
        <w:pStyle w:val="H6"/>
        <w:rPr>
          <w:rFonts w:eastAsiaTheme="minorHAnsi"/>
          <w:bCs w:val="0"/>
          <w:color w:val="000000" w:themeColor="text1"/>
        </w:rPr>
      </w:pPr>
      <w:r w:rsidRPr="00D268FB">
        <w:rPr>
          <w:color w:val="000000" w:themeColor="text1"/>
        </w:rPr>
        <w:t>Description</w:t>
      </w:r>
    </w:p>
    <w:p w14:paraId="26CD5AFA" w14:textId="77777777" w:rsidR="008D56D9" w:rsidRPr="00D268FB" w:rsidRDefault="008D56D9" w:rsidP="008D56D9">
      <w:pPr>
        <w:rPr>
          <w:rFonts w:eastAsiaTheme="minorHAnsi"/>
          <w:color w:val="000000" w:themeColor="text1"/>
        </w:rPr>
      </w:pPr>
      <w:r w:rsidRPr="00D268FB">
        <w:t>This test describes the test method for testing channel type switching from CELL_DCH to URA_PCH and back to CELL_DCH.</w:t>
      </w:r>
    </w:p>
    <w:p w14:paraId="2F28012A" w14:textId="77777777" w:rsidR="008D56D9" w:rsidRPr="00D268FB" w:rsidRDefault="008D56D9" w:rsidP="008D56D9">
      <w:pPr>
        <w:pStyle w:val="H6"/>
        <w:rPr>
          <w:color w:val="000000" w:themeColor="text1"/>
        </w:rPr>
      </w:pPr>
      <w:r w:rsidRPr="00D268FB">
        <w:rPr>
          <w:color w:val="000000" w:themeColor="text1"/>
        </w:rPr>
        <w:t>Related core specifications</w:t>
      </w:r>
    </w:p>
    <w:p w14:paraId="2CC16D28" w14:textId="77777777" w:rsidR="008D56D9" w:rsidRPr="00D268FB" w:rsidRDefault="008D56D9" w:rsidP="008D56D9">
      <w:pPr>
        <w:rPr>
          <w:color w:val="000000" w:themeColor="text1"/>
        </w:rPr>
      </w:pPr>
      <w:r w:rsidRPr="00D268FB">
        <w:rPr>
          <w:color w:val="000000" w:themeColor="text1"/>
        </w:rPr>
        <w:t>3GPP TS 25.331</w:t>
      </w:r>
    </w:p>
    <w:p w14:paraId="13855EE7" w14:textId="77777777" w:rsidR="008D56D9" w:rsidRPr="00D268FB" w:rsidRDefault="008D56D9" w:rsidP="008D56D9">
      <w:pPr>
        <w:pStyle w:val="H6"/>
        <w:rPr>
          <w:color w:val="000000" w:themeColor="text1"/>
        </w:rPr>
      </w:pPr>
      <w:r w:rsidRPr="00D268FB">
        <w:rPr>
          <w:color w:val="000000" w:themeColor="text1"/>
        </w:rPr>
        <w:t>Reason for test</w:t>
      </w:r>
    </w:p>
    <w:p w14:paraId="7E968B0F" w14:textId="77777777" w:rsidR="008D56D9" w:rsidRPr="00D268FB" w:rsidRDefault="008D56D9" w:rsidP="008D56D9">
      <w:pPr>
        <w:rPr>
          <w:color w:val="000000" w:themeColor="text1"/>
        </w:rPr>
      </w:pPr>
      <w:r w:rsidRPr="00D268FB">
        <w:rPr>
          <w:color w:val="000000" w:themeColor="text1"/>
        </w:rPr>
        <w:t>To ensure the DUT is able to resume sending data when in RRC channel state URA_PCH.</w:t>
      </w:r>
    </w:p>
    <w:p w14:paraId="7061BD6A" w14:textId="77777777" w:rsidR="008D56D9" w:rsidRPr="00D268FB" w:rsidRDefault="008D56D9" w:rsidP="008D56D9">
      <w:pPr>
        <w:pStyle w:val="H6"/>
        <w:rPr>
          <w:color w:val="000000" w:themeColor="text1"/>
        </w:rPr>
      </w:pPr>
      <w:r w:rsidRPr="00D268FB">
        <w:rPr>
          <w:color w:val="000000" w:themeColor="text1"/>
        </w:rPr>
        <w:t>Initial configuration</w:t>
      </w:r>
    </w:p>
    <w:p w14:paraId="70AC706F" w14:textId="77777777" w:rsidR="008D56D9" w:rsidRPr="00D268FB" w:rsidRDefault="008D56D9" w:rsidP="008D56D9">
      <w:r w:rsidRPr="00D268FB">
        <w:t>Mobile data is enabled by default.</w:t>
      </w:r>
    </w:p>
    <w:p w14:paraId="226245F1" w14:textId="77777777" w:rsidR="008D56D9" w:rsidRPr="00D268FB" w:rsidRDefault="008D56D9" w:rsidP="008D56D9">
      <w:r w:rsidRPr="00D268FB">
        <w:t>DUT is in Idle Mode.</w:t>
      </w:r>
    </w:p>
    <w:p w14:paraId="2F21EC85" w14:textId="77777777" w:rsidR="008D56D9" w:rsidRPr="00D268FB" w:rsidRDefault="008D56D9" w:rsidP="008D56D9">
      <w:r w:rsidRPr="00D268FB">
        <w:t>Supported Channel Types for network under test are known.</w:t>
      </w:r>
    </w:p>
    <w:p w14:paraId="437B661C" w14:textId="77777777" w:rsidR="008D56D9" w:rsidRPr="00D268FB" w:rsidRDefault="008D56D9" w:rsidP="008D56D9">
      <w:r w:rsidRPr="00D268FB">
        <w:t>Different Channel Type Switching In-activity timers for network under test are preferably known (X seconds).</w:t>
      </w:r>
    </w:p>
    <w:p w14:paraId="7009180F" w14:textId="77777777" w:rsidR="006640B7" w:rsidRPr="00D268FB" w:rsidRDefault="006640B7" w:rsidP="006640B7">
      <w:pPr>
        <w:pStyle w:val="H6"/>
        <w:rPr>
          <w:color w:val="000000" w:themeColor="text1"/>
        </w:rPr>
      </w:pPr>
      <w:r w:rsidRPr="00D268FB">
        <w:rPr>
          <w:color w:val="000000" w:themeColor="text1"/>
        </w:rPr>
        <w:t>Test procedure</w:t>
      </w:r>
    </w:p>
    <w:p w14:paraId="27ECFA20" w14:textId="77777777" w:rsidR="006640B7" w:rsidRPr="00D268FB" w:rsidRDefault="006640B7" w:rsidP="002D6921">
      <w:pPr>
        <w:numPr>
          <w:ilvl w:val="0"/>
          <w:numId w:val="241"/>
        </w:numPr>
        <w:rPr>
          <w:color w:val="000000" w:themeColor="text1"/>
        </w:rPr>
      </w:pPr>
      <w:r w:rsidRPr="00D268FB">
        <w:rPr>
          <w:color w:val="000000" w:themeColor="text1"/>
        </w:rPr>
        <w:t>Open the embedded browser application and load a webpage.</w:t>
      </w:r>
    </w:p>
    <w:p w14:paraId="49446F12" w14:textId="77777777" w:rsidR="006640B7" w:rsidRPr="00D268FB" w:rsidRDefault="006640B7" w:rsidP="002D6921">
      <w:pPr>
        <w:pStyle w:val="ListParagraph"/>
        <w:numPr>
          <w:ilvl w:val="0"/>
          <w:numId w:val="241"/>
        </w:numPr>
        <w:spacing w:after="120" w:line="240" w:lineRule="auto"/>
        <w:contextualSpacing w:val="0"/>
        <w:rPr>
          <w:rFonts w:eastAsiaTheme="minorHAnsi"/>
          <w:color w:val="000000" w:themeColor="text1"/>
        </w:rPr>
      </w:pPr>
      <w:r w:rsidRPr="00D268FB">
        <w:rPr>
          <w:color w:val="000000" w:themeColor="text1"/>
        </w:rPr>
        <w:t>Confirm with a trace tool / test monitor that DUT is in RRC state CELL_DCH.</w:t>
      </w:r>
    </w:p>
    <w:p w14:paraId="6165F063" w14:textId="77777777" w:rsidR="006640B7" w:rsidRPr="00D268FB" w:rsidRDefault="006640B7" w:rsidP="002D6921">
      <w:pPr>
        <w:pStyle w:val="ListParagraph"/>
        <w:numPr>
          <w:ilvl w:val="0"/>
          <w:numId w:val="241"/>
        </w:numPr>
        <w:spacing w:after="120" w:line="240" w:lineRule="auto"/>
        <w:contextualSpacing w:val="0"/>
        <w:rPr>
          <w:rFonts w:eastAsiaTheme="minorHAnsi"/>
          <w:color w:val="000000" w:themeColor="text1"/>
        </w:rPr>
      </w:pPr>
      <w:r w:rsidRPr="00D268FB">
        <w:rPr>
          <w:color w:val="000000" w:themeColor="text1"/>
        </w:rPr>
        <w:t>Ensure there is no further data traffic and wait for in-activity timer to expire.</w:t>
      </w:r>
    </w:p>
    <w:p w14:paraId="1EC3E08E" w14:textId="77777777" w:rsidR="006640B7" w:rsidRPr="00D268FB" w:rsidRDefault="006640B7" w:rsidP="002D6921">
      <w:pPr>
        <w:pStyle w:val="ListParagraph"/>
        <w:numPr>
          <w:ilvl w:val="0"/>
          <w:numId w:val="241"/>
        </w:numPr>
        <w:spacing w:after="120" w:line="240" w:lineRule="auto"/>
        <w:contextualSpacing w:val="0"/>
        <w:rPr>
          <w:rFonts w:eastAsiaTheme="minorHAnsi"/>
          <w:color w:val="000000" w:themeColor="text1"/>
        </w:rPr>
      </w:pPr>
      <w:r w:rsidRPr="00D268FB">
        <w:rPr>
          <w:color w:val="000000" w:themeColor="text1"/>
        </w:rPr>
        <w:t>Confirm with a trace tool / test monitor that DUT switches to RRC state URA_PCH.</w:t>
      </w:r>
    </w:p>
    <w:p w14:paraId="5B8A7237" w14:textId="77777777" w:rsidR="006640B7" w:rsidRPr="00D268FB" w:rsidRDefault="006640B7" w:rsidP="002D6921">
      <w:pPr>
        <w:numPr>
          <w:ilvl w:val="0"/>
          <w:numId w:val="241"/>
        </w:numPr>
        <w:rPr>
          <w:color w:val="000000" w:themeColor="text1"/>
        </w:rPr>
      </w:pPr>
      <w:r w:rsidRPr="00D268FB">
        <w:rPr>
          <w:color w:val="000000" w:themeColor="text1"/>
        </w:rPr>
        <w:t>While DUT is in URA_PCH, reload the webpage.</w:t>
      </w:r>
    </w:p>
    <w:p w14:paraId="694C7E85" w14:textId="77777777" w:rsidR="006640B7" w:rsidRPr="00D268FB" w:rsidRDefault="006640B7" w:rsidP="002D6921">
      <w:pPr>
        <w:numPr>
          <w:ilvl w:val="0"/>
          <w:numId w:val="241"/>
        </w:numPr>
        <w:rPr>
          <w:color w:val="000000" w:themeColor="text1"/>
        </w:rPr>
      </w:pPr>
      <w:r w:rsidRPr="00D268FB">
        <w:rPr>
          <w:color w:val="000000" w:themeColor="text1"/>
        </w:rPr>
        <w:t>Confirm with a trace tool / test monitor that DUT is back in RRC state CELL_DCH.</w:t>
      </w:r>
    </w:p>
    <w:p w14:paraId="369EACA7" w14:textId="77777777" w:rsidR="006640B7" w:rsidRPr="00D268FB" w:rsidRDefault="006640B7" w:rsidP="006640B7">
      <w:pPr>
        <w:pStyle w:val="NO"/>
      </w:pPr>
      <w:r w:rsidRPr="00D268FB">
        <w:t>Note:</w:t>
      </w:r>
      <w:r w:rsidRPr="00D268FB">
        <w:tab/>
        <w:t>Depending on the network implementation the transition to RRC channel state URA_PCH from CELL_DCH can happen directly or via an intermediate step through CELL_FACH.</w:t>
      </w:r>
    </w:p>
    <w:p w14:paraId="00525192" w14:textId="77777777" w:rsidR="006640B7" w:rsidRPr="00D268FB" w:rsidRDefault="006640B7" w:rsidP="006640B7">
      <w:pPr>
        <w:pStyle w:val="NO"/>
      </w:pPr>
      <w:r w:rsidRPr="00D268FB">
        <w:t>Note:</w:t>
      </w:r>
      <w:r w:rsidRPr="00D268FB">
        <w:tab/>
        <w:t>If DUT only supports PDP context activation/deactivation when starting/closing the embedded browser application, this behaviour is acceptable as part of this test case as well.</w:t>
      </w:r>
    </w:p>
    <w:p w14:paraId="71100BC7" w14:textId="77777777" w:rsidR="006640B7" w:rsidRPr="00D268FB" w:rsidRDefault="006640B7" w:rsidP="006640B7">
      <w:pPr>
        <w:pStyle w:val="NO"/>
      </w:pPr>
      <w:r w:rsidRPr="00D268FB">
        <w:lastRenderedPageBreak/>
        <w:t>Note:</w:t>
      </w:r>
      <w:r w:rsidRPr="00D268FB">
        <w:tab/>
        <w:t>If DUT does not support embedded browser application use a Tethering / DUN connection.</w:t>
      </w:r>
    </w:p>
    <w:p w14:paraId="0FA0C4E9" w14:textId="6A4A5870" w:rsidR="006640B7" w:rsidRPr="00D268FB" w:rsidRDefault="006640B7" w:rsidP="006640B7">
      <w:pPr>
        <w:pStyle w:val="H6"/>
        <w:rPr>
          <w:color w:val="000000" w:themeColor="text1"/>
        </w:rPr>
      </w:pPr>
      <w:r w:rsidRPr="00D268FB">
        <w:rPr>
          <w:color w:val="000000" w:themeColor="text1"/>
        </w:rPr>
        <w:t xml:space="preserve">Expected </w:t>
      </w:r>
      <w:r w:rsidR="00C96BBF" w:rsidRPr="00D268FB">
        <w:rPr>
          <w:color w:val="000000" w:themeColor="text1"/>
        </w:rPr>
        <w:t>behaviour</w:t>
      </w:r>
    </w:p>
    <w:p w14:paraId="25AEEAD9" w14:textId="77777777" w:rsidR="006640B7" w:rsidRPr="00D268FB" w:rsidRDefault="006640B7" w:rsidP="002D6921">
      <w:pPr>
        <w:pStyle w:val="ListParagraph"/>
        <w:numPr>
          <w:ilvl w:val="0"/>
          <w:numId w:val="242"/>
        </w:numPr>
        <w:spacing w:after="120" w:line="240" w:lineRule="auto"/>
      </w:pPr>
      <w:r w:rsidRPr="00D268FB">
        <w:t>Webpage is loaded successfully.</w:t>
      </w:r>
    </w:p>
    <w:p w14:paraId="42745642" w14:textId="77777777" w:rsidR="006640B7" w:rsidRPr="00D268FB" w:rsidRDefault="006640B7" w:rsidP="002D6921">
      <w:pPr>
        <w:numPr>
          <w:ilvl w:val="0"/>
          <w:numId w:val="242"/>
        </w:numPr>
        <w:rPr>
          <w:color w:val="000000" w:themeColor="text1"/>
        </w:rPr>
      </w:pPr>
      <w:r w:rsidRPr="00D268FB">
        <w:rPr>
          <w:color w:val="000000" w:themeColor="text1"/>
        </w:rPr>
        <w:t>DUT is in CELL_DCH.</w:t>
      </w:r>
    </w:p>
    <w:p w14:paraId="041DEA23" w14:textId="77777777" w:rsidR="006640B7" w:rsidRPr="00D268FB" w:rsidRDefault="006640B7" w:rsidP="002D6921">
      <w:pPr>
        <w:numPr>
          <w:ilvl w:val="0"/>
          <w:numId w:val="242"/>
        </w:numPr>
        <w:rPr>
          <w:color w:val="000000" w:themeColor="text1"/>
        </w:rPr>
      </w:pPr>
      <w:r w:rsidRPr="00D268FB">
        <w:t>No further data packets are sent or received.</w:t>
      </w:r>
    </w:p>
    <w:p w14:paraId="0AABF11F" w14:textId="77777777" w:rsidR="006640B7" w:rsidRPr="00D268FB" w:rsidRDefault="006640B7" w:rsidP="002D6921">
      <w:pPr>
        <w:numPr>
          <w:ilvl w:val="0"/>
          <w:numId w:val="242"/>
        </w:numPr>
        <w:rPr>
          <w:color w:val="000000" w:themeColor="text1"/>
        </w:rPr>
      </w:pPr>
      <w:r w:rsidRPr="00D268FB">
        <w:t>DUT is in URA_PCH.</w:t>
      </w:r>
    </w:p>
    <w:p w14:paraId="014DF2C7" w14:textId="77777777" w:rsidR="006640B7" w:rsidRPr="00D268FB" w:rsidRDefault="006640B7" w:rsidP="002D6921">
      <w:pPr>
        <w:numPr>
          <w:ilvl w:val="0"/>
          <w:numId w:val="242"/>
        </w:numPr>
        <w:rPr>
          <w:color w:val="000000" w:themeColor="text1"/>
        </w:rPr>
      </w:pPr>
      <w:r w:rsidRPr="00D268FB">
        <w:t>Webpage is loaded successfully.</w:t>
      </w:r>
    </w:p>
    <w:p w14:paraId="26677ED5" w14:textId="77777777" w:rsidR="006640B7" w:rsidRPr="00D268FB" w:rsidRDefault="006640B7" w:rsidP="002D6921">
      <w:pPr>
        <w:pStyle w:val="ListParagraph"/>
        <w:numPr>
          <w:ilvl w:val="0"/>
          <w:numId w:val="242"/>
        </w:numPr>
        <w:spacing w:after="120" w:line="240" w:lineRule="auto"/>
        <w:ind w:left="357" w:hanging="357"/>
      </w:pPr>
      <w:r w:rsidRPr="00D268FB">
        <w:t>DUT is in CELL_DCH.</w:t>
      </w:r>
    </w:p>
    <w:p w14:paraId="6B79703E" w14:textId="2947D3DB" w:rsidR="008D56D9" w:rsidRPr="00D268FB" w:rsidRDefault="008D56D9" w:rsidP="0025267E">
      <w:pPr>
        <w:pStyle w:val="Heading3"/>
      </w:pPr>
      <w:bookmarkStart w:id="490" w:name="_Toc415750892"/>
      <w:bookmarkStart w:id="491" w:name="_Toc421610232"/>
      <w:bookmarkStart w:id="492" w:name="_Toc447202376"/>
      <w:bookmarkStart w:id="493" w:name="_Toc119931365"/>
      <w:r w:rsidRPr="00D268FB">
        <w:t>19.6.4</w:t>
      </w:r>
      <w:r w:rsidRPr="00D268FB">
        <w:tab/>
      </w:r>
      <w:bookmarkEnd w:id="490"/>
      <w:bookmarkEnd w:id="491"/>
      <w:bookmarkEnd w:id="492"/>
      <w:r w:rsidR="00833B96" w:rsidRPr="00D268FB">
        <w:t>Void</w:t>
      </w:r>
      <w:bookmarkEnd w:id="493"/>
    </w:p>
    <w:p w14:paraId="64BDF0D0" w14:textId="77777777" w:rsidR="008D56D9" w:rsidRPr="00D268FB" w:rsidRDefault="008D56D9" w:rsidP="0025267E">
      <w:pPr>
        <w:pStyle w:val="Heading3"/>
      </w:pPr>
      <w:bookmarkStart w:id="494" w:name="_Toc415750893"/>
      <w:bookmarkStart w:id="495" w:name="_Toc421610233"/>
      <w:bookmarkStart w:id="496" w:name="_Toc447202377"/>
      <w:bookmarkStart w:id="497" w:name="_Toc119931366"/>
      <w:r w:rsidRPr="00D268FB">
        <w:t>19.6.5</w:t>
      </w:r>
      <w:r w:rsidRPr="00D268FB">
        <w:tab/>
        <w:t>Channel type switching – Release 8 Fast Dormancy</w:t>
      </w:r>
      <w:bookmarkEnd w:id="494"/>
      <w:bookmarkEnd w:id="495"/>
      <w:bookmarkEnd w:id="496"/>
      <w:bookmarkEnd w:id="497"/>
    </w:p>
    <w:p w14:paraId="65CC4FB4" w14:textId="77777777" w:rsidR="008D56D9" w:rsidRPr="00D268FB" w:rsidRDefault="008D56D9" w:rsidP="008D56D9">
      <w:pPr>
        <w:pStyle w:val="H6"/>
      </w:pPr>
      <w:r w:rsidRPr="00D268FB">
        <w:t>Description</w:t>
      </w:r>
    </w:p>
    <w:p w14:paraId="6A1A8BB2" w14:textId="77777777" w:rsidR="008D56D9" w:rsidRPr="00D268FB" w:rsidRDefault="008D56D9" w:rsidP="008D56D9">
      <w:pPr>
        <w:rPr>
          <w:rFonts w:eastAsiaTheme="minorHAnsi"/>
          <w:color w:val="000000" w:themeColor="text1"/>
        </w:rPr>
      </w:pPr>
      <w:r w:rsidRPr="00D268FB">
        <w:t>This test describes the method for testing channel type switching from Cell_DCH or Cell_FACH to Cell_PCH using the Signalling Connection Release Indication (SCRI) Message with the Release Cause set to “UE Requested PS Data Session End” as described in 3GPP TS 25.331, 8.1.14.2 (beginning with 3GPP Release 8). This method is also referred to as “Release 8 Fast Dormancy”.</w:t>
      </w:r>
    </w:p>
    <w:p w14:paraId="176E2DAB" w14:textId="77777777" w:rsidR="008D56D9" w:rsidRPr="00D268FB" w:rsidRDefault="008D56D9" w:rsidP="008D56D9">
      <w:pPr>
        <w:pStyle w:val="H6"/>
      </w:pPr>
      <w:r w:rsidRPr="00D268FB">
        <w:t>Related core specifications</w:t>
      </w:r>
    </w:p>
    <w:p w14:paraId="78DAB237" w14:textId="77777777" w:rsidR="008D56D9" w:rsidRPr="00D268FB" w:rsidRDefault="008D56D9" w:rsidP="008D56D9">
      <w:r w:rsidRPr="00D268FB">
        <w:t>3GPP TS 25.331</w:t>
      </w:r>
    </w:p>
    <w:p w14:paraId="78F3D18D" w14:textId="77777777" w:rsidR="008D56D9" w:rsidRPr="00D268FB" w:rsidRDefault="008D56D9" w:rsidP="008D56D9">
      <w:pPr>
        <w:pStyle w:val="H6"/>
      </w:pPr>
      <w:r w:rsidRPr="00D268FB">
        <w:t>Reason for test</w:t>
      </w:r>
    </w:p>
    <w:p w14:paraId="3CBB0BE1" w14:textId="77777777" w:rsidR="008D56D9" w:rsidRPr="00D268FB" w:rsidRDefault="008D56D9" w:rsidP="008D56D9">
      <w:pPr>
        <w:rPr>
          <w:rFonts w:eastAsiaTheme="minorHAnsi"/>
          <w:color w:val="000000" w:themeColor="text1"/>
        </w:rPr>
      </w:pPr>
      <w:r w:rsidRPr="00D268FB">
        <w:t>The test ensures that the Release 8 or later Fast Dormancy Functionality is properly implemented in the device.</w:t>
      </w:r>
    </w:p>
    <w:p w14:paraId="6EC381BD" w14:textId="77777777" w:rsidR="008D56D9" w:rsidRPr="00D268FB" w:rsidRDefault="008D56D9" w:rsidP="008D56D9">
      <w:pPr>
        <w:pStyle w:val="H6"/>
      </w:pPr>
      <w:r w:rsidRPr="00D268FB">
        <w:t>Initial configuration</w:t>
      </w:r>
    </w:p>
    <w:p w14:paraId="5D55290B" w14:textId="77777777" w:rsidR="008D56D9" w:rsidRPr="00D268FB" w:rsidRDefault="008D56D9" w:rsidP="008D56D9">
      <w:r w:rsidRPr="00D268FB">
        <w:t>Mobile data is enabled by default.</w:t>
      </w:r>
    </w:p>
    <w:p w14:paraId="27146EBA" w14:textId="77777777" w:rsidR="008D56D9" w:rsidRPr="00D268FB" w:rsidRDefault="008D56D9" w:rsidP="008D56D9">
      <w:r w:rsidRPr="00D268FB">
        <w:t>DUT is in Idle Mode.</w:t>
      </w:r>
    </w:p>
    <w:p w14:paraId="55E8A658" w14:textId="77777777" w:rsidR="008D56D9" w:rsidRPr="00D268FB" w:rsidRDefault="008D56D9" w:rsidP="008D56D9">
      <w:pPr>
        <w:rPr>
          <w:color w:val="000000" w:themeColor="text1"/>
        </w:rPr>
      </w:pPr>
      <w:r w:rsidRPr="00D268FB">
        <w:t xml:space="preserve"> “Release 8 Fast Dormancy” must be supported by network and DUT.</w:t>
      </w:r>
    </w:p>
    <w:p w14:paraId="6015BE8B" w14:textId="77777777" w:rsidR="009440D9" w:rsidRPr="00D268FB" w:rsidRDefault="009440D9" w:rsidP="009440D9">
      <w:pPr>
        <w:pStyle w:val="H6"/>
      </w:pPr>
      <w:r w:rsidRPr="00D268FB">
        <w:t>Test procedure</w:t>
      </w:r>
    </w:p>
    <w:p w14:paraId="3D3BC81E" w14:textId="77777777" w:rsidR="009440D9" w:rsidRPr="00D268FB" w:rsidRDefault="009440D9" w:rsidP="002D6921">
      <w:pPr>
        <w:numPr>
          <w:ilvl w:val="0"/>
          <w:numId w:val="245"/>
        </w:numPr>
        <w:rPr>
          <w:color w:val="000000" w:themeColor="text1"/>
        </w:rPr>
      </w:pPr>
      <w:r w:rsidRPr="00D268FB">
        <w:rPr>
          <w:color w:val="000000" w:themeColor="text1"/>
        </w:rPr>
        <w:t>Open the embedded browser application and load a webpage.</w:t>
      </w:r>
    </w:p>
    <w:p w14:paraId="3978F6C6" w14:textId="77777777" w:rsidR="009440D9" w:rsidRPr="00D268FB" w:rsidRDefault="009440D9" w:rsidP="002D6921">
      <w:pPr>
        <w:pStyle w:val="ListParagraph"/>
        <w:numPr>
          <w:ilvl w:val="0"/>
          <w:numId w:val="245"/>
        </w:numPr>
        <w:spacing w:after="120" w:line="240" w:lineRule="auto"/>
        <w:contextualSpacing w:val="0"/>
        <w:rPr>
          <w:rFonts w:eastAsiaTheme="minorHAnsi"/>
          <w:color w:val="000000" w:themeColor="text1"/>
        </w:rPr>
      </w:pPr>
      <w:r w:rsidRPr="00D268FB">
        <w:rPr>
          <w:color w:val="000000" w:themeColor="text1"/>
        </w:rPr>
        <w:t>Confirm with a trace tool / test monitor that DUT is in RRC state CELL_DCH.</w:t>
      </w:r>
    </w:p>
    <w:p w14:paraId="709FD588" w14:textId="77777777" w:rsidR="009440D9" w:rsidRPr="00D268FB" w:rsidRDefault="009440D9" w:rsidP="002D6921">
      <w:pPr>
        <w:pStyle w:val="ListParagraph"/>
        <w:numPr>
          <w:ilvl w:val="0"/>
          <w:numId w:val="245"/>
        </w:numPr>
        <w:spacing w:after="120" w:line="240" w:lineRule="auto"/>
        <w:contextualSpacing w:val="0"/>
        <w:rPr>
          <w:rFonts w:eastAsiaTheme="minorHAnsi"/>
          <w:color w:val="000000" w:themeColor="text1"/>
        </w:rPr>
      </w:pPr>
      <w:r w:rsidRPr="00D268FB">
        <w:rPr>
          <w:color w:val="000000" w:themeColor="text1"/>
        </w:rPr>
        <w:t>Ensure there is no further data traffic and wait for DUT internal data in-activity timer to expire.</w:t>
      </w:r>
    </w:p>
    <w:p w14:paraId="3ECFA6D0" w14:textId="77777777" w:rsidR="009440D9" w:rsidRPr="00D268FB" w:rsidRDefault="009440D9" w:rsidP="002D6921">
      <w:pPr>
        <w:pStyle w:val="ListParagraph"/>
        <w:numPr>
          <w:ilvl w:val="0"/>
          <w:numId w:val="245"/>
        </w:numPr>
        <w:spacing w:after="120" w:line="240" w:lineRule="auto"/>
        <w:contextualSpacing w:val="0"/>
        <w:rPr>
          <w:rFonts w:eastAsiaTheme="minorHAnsi"/>
          <w:color w:val="000000" w:themeColor="text1"/>
        </w:rPr>
      </w:pPr>
      <w:r w:rsidRPr="00D268FB">
        <w:rPr>
          <w:color w:val="000000" w:themeColor="text1"/>
        </w:rPr>
        <w:t>Confirm with a trace tool / test monitor that DUT switches to another RRC state.</w:t>
      </w:r>
    </w:p>
    <w:p w14:paraId="3F3F3C53" w14:textId="77777777" w:rsidR="009440D9" w:rsidRPr="00D268FB" w:rsidRDefault="009440D9" w:rsidP="002D6921">
      <w:pPr>
        <w:numPr>
          <w:ilvl w:val="0"/>
          <w:numId w:val="245"/>
        </w:numPr>
        <w:rPr>
          <w:color w:val="000000" w:themeColor="text1"/>
        </w:rPr>
      </w:pPr>
      <w:r w:rsidRPr="00D268FB">
        <w:rPr>
          <w:color w:val="000000" w:themeColor="text1"/>
        </w:rPr>
        <w:t>Reload the webpage.</w:t>
      </w:r>
    </w:p>
    <w:p w14:paraId="77FA0FEB" w14:textId="77777777" w:rsidR="009440D9" w:rsidRPr="00D268FB" w:rsidRDefault="009440D9" w:rsidP="002D6921">
      <w:pPr>
        <w:numPr>
          <w:ilvl w:val="0"/>
          <w:numId w:val="245"/>
        </w:numPr>
        <w:rPr>
          <w:color w:val="000000" w:themeColor="text1"/>
        </w:rPr>
      </w:pPr>
      <w:r w:rsidRPr="00D268FB">
        <w:rPr>
          <w:color w:val="000000" w:themeColor="text1"/>
        </w:rPr>
        <w:t>Confirm with a trace tool / test monitor that DUT is back in RRC state CELL_DCH.</w:t>
      </w:r>
    </w:p>
    <w:p w14:paraId="4F41AD6C" w14:textId="6BF7C952" w:rsidR="009440D9" w:rsidRPr="00D268FB" w:rsidRDefault="009440D9" w:rsidP="009440D9">
      <w:pPr>
        <w:pStyle w:val="NO"/>
      </w:pPr>
      <w:r w:rsidRPr="00D268FB">
        <w:t>Note:</w:t>
      </w:r>
      <w:r w:rsidRPr="00D268FB">
        <w:tab/>
        <w:t>Depending on the network implementation the DUT is moved to CELL_FACH, CELL_PCH or URA_PCH by the network after reception of the SCRI message</w:t>
      </w:r>
      <w:r w:rsidR="00D4603D">
        <w:t>…</w:t>
      </w:r>
    </w:p>
    <w:p w14:paraId="25A6D63D" w14:textId="77777777" w:rsidR="009440D9" w:rsidRPr="00D268FB" w:rsidRDefault="009440D9" w:rsidP="009440D9">
      <w:pPr>
        <w:pStyle w:val="NO"/>
      </w:pPr>
      <w:r w:rsidRPr="00D268FB">
        <w:t>Note:</w:t>
      </w:r>
      <w:r w:rsidRPr="00D268FB">
        <w:tab/>
        <w:t>If DUT only supports PDP context activation/deactivation when starting/closing the embedded browser application, this behaviour is acceptable as part of this test case as well.</w:t>
      </w:r>
    </w:p>
    <w:p w14:paraId="0C759903" w14:textId="77777777" w:rsidR="009440D9" w:rsidRPr="00D268FB" w:rsidRDefault="009440D9" w:rsidP="009440D9">
      <w:pPr>
        <w:pStyle w:val="NO"/>
      </w:pPr>
      <w:r w:rsidRPr="00D268FB">
        <w:t>Note:</w:t>
      </w:r>
      <w:r w:rsidRPr="00D268FB">
        <w:tab/>
        <w:t>If DUT does not support embedded browser application use a Tethering / DUN connection.</w:t>
      </w:r>
    </w:p>
    <w:p w14:paraId="167BBA12" w14:textId="77777777" w:rsidR="009440D9" w:rsidRPr="00D268FB" w:rsidRDefault="009440D9" w:rsidP="009440D9">
      <w:pPr>
        <w:pStyle w:val="H6"/>
      </w:pPr>
      <w:r w:rsidRPr="00D268FB">
        <w:t>Expected behaviour</w:t>
      </w:r>
    </w:p>
    <w:p w14:paraId="239DFDF0" w14:textId="77777777" w:rsidR="009440D9" w:rsidRPr="00D268FB" w:rsidRDefault="009440D9" w:rsidP="002D6921">
      <w:pPr>
        <w:pStyle w:val="ListParagraph"/>
        <w:numPr>
          <w:ilvl w:val="0"/>
          <w:numId w:val="246"/>
        </w:numPr>
        <w:spacing w:after="120" w:line="240" w:lineRule="auto"/>
      </w:pPr>
      <w:r w:rsidRPr="00D268FB">
        <w:t>Webpage is loaded successfully.</w:t>
      </w:r>
    </w:p>
    <w:p w14:paraId="7F2398E8" w14:textId="77777777" w:rsidR="009440D9" w:rsidRPr="00D268FB" w:rsidRDefault="009440D9" w:rsidP="002D6921">
      <w:pPr>
        <w:numPr>
          <w:ilvl w:val="0"/>
          <w:numId w:val="246"/>
        </w:numPr>
        <w:rPr>
          <w:color w:val="000000" w:themeColor="text1"/>
        </w:rPr>
      </w:pPr>
      <w:r w:rsidRPr="00D268FB">
        <w:rPr>
          <w:color w:val="000000" w:themeColor="text1"/>
        </w:rPr>
        <w:t>DUT is in CELL_DCH.</w:t>
      </w:r>
    </w:p>
    <w:p w14:paraId="13ADE961" w14:textId="77777777" w:rsidR="009440D9" w:rsidRPr="00D268FB" w:rsidRDefault="009440D9" w:rsidP="002D6921">
      <w:pPr>
        <w:numPr>
          <w:ilvl w:val="0"/>
          <w:numId w:val="246"/>
        </w:numPr>
        <w:rPr>
          <w:color w:val="000000" w:themeColor="text1"/>
        </w:rPr>
      </w:pPr>
      <w:r w:rsidRPr="00D268FB">
        <w:rPr>
          <w:color w:val="000000" w:themeColor="text1"/>
        </w:rPr>
        <w:lastRenderedPageBreak/>
        <w:t>DUT sends a SIGNALING CONNECTION RELEASE INDICATION message to the network.</w:t>
      </w:r>
    </w:p>
    <w:p w14:paraId="11DEF3B3" w14:textId="77777777" w:rsidR="009440D9" w:rsidRPr="00D268FB" w:rsidRDefault="009440D9" w:rsidP="009440D9">
      <w:pPr>
        <w:ind w:left="360"/>
        <w:rPr>
          <w:color w:val="000000" w:themeColor="text1"/>
        </w:rPr>
      </w:pPr>
      <w:r w:rsidRPr="00D268FB">
        <w:rPr>
          <w:color w:val="000000" w:themeColor="text1"/>
        </w:rPr>
        <w:t>Within the SIGNALING CONNECTION RELEASE INDICATION message, confirm the indication cause parameter hold the “UERequestedPSDataSessionEnd” value.</w:t>
      </w:r>
    </w:p>
    <w:p w14:paraId="3137DC1E" w14:textId="77777777" w:rsidR="009440D9" w:rsidRPr="00D268FB" w:rsidRDefault="009440D9" w:rsidP="002D6921">
      <w:pPr>
        <w:numPr>
          <w:ilvl w:val="0"/>
          <w:numId w:val="246"/>
        </w:numPr>
        <w:rPr>
          <w:color w:val="000000" w:themeColor="text1"/>
        </w:rPr>
      </w:pPr>
      <w:r w:rsidRPr="00D268FB">
        <w:rPr>
          <w:color w:val="000000" w:themeColor="text1"/>
        </w:rPr>
        <w:t>DUT is switched to another RRC state.</w:t>
      </w:r>
    </w:p>
    <w:p w14:paraId="47042651" w14:textId="77777777" w:rsidR="009440D9" w:rsidRPr="00D268FB" w:rsidRDefault="009440D9" w:rsidP="002D6921">
      <w:pPr>
        <w:numPr>
          <w:ilvl w:val="0"/>
          <w:numId w:val="246"/>
        </w:numPr>
        <w:rPr>
          <w:color w:val="000000" w:themeColor="text1"/>
        </w:rPr>
      </w:pPr>
      <w:r w:rsidRPr="00D268FB">
        <w:t>Webpage is loaded successfully.</w:t>
      </w:r>
    </w:p>
    <w:p w14:paraId="053ECCD8" w14:textId="77777777" w:rsidR="008D56D9" w:rsidRPr="00D268FB" w:rsidRDefault="009440D9" w:rsidP="002D6921">
      <w:pPr>
        <w:numPr>
          <w:ilvl w:val="0"/>
          <w:numId w:val="246"/>
        </w:numPr>
      </w:pPr>
      <w:r w:rsidRPr="00D268FB">
        <w:t>DUT is in CELL_DCH.</w:t>
      </w:r>
    </w:p>
    <w:p w14:paraId="14AB58BD" w14:textId="77777777" w:rsidR="00526F79" w:rsidRPr="00D268FB" w:rsidRDefault="00526F79" w:rsidP="00526F79">
      <w:pPr>
        <w:pStyle w:val="Heading2"/>
      </w:pPr>
      <w:bookmarkStart w:id="498" w:name="_Toc119931367"/>
      <w:bookmarkStart w:id="499" w:name="_Toc396824082"/>
      <w:bookmarkStart w:id="500" w:name="_Toc397450803"/>
      <w:bookmarkStart w:id="501" w:name="_Toc401091645"/>
      <w:bookmarkStart w:id="502" w:name="_Toc415750900"/>
      <w:bookmarkStart w:id="503" w:name="_Toc421610240"/>
      <w:bookmarkStart w:id="504" w:name="_Toc447202384"/>
      <w:r w:rsidRPr="00D268FB">
        <w:t>19.7</w:t>
      </w:r>
      <w:r w:rsidRPr="00D268FB">
        <w:tab/>
        <w:t>Stationary Data Performance</w:t>
      </w:r>
      <w:bookmarkEnd w:id="498"/>
    </w:p>
    <w:p w14:paraId="0C77FD64" w14:textId="77777777" w:rsidR="00526F79" w:rsidRDefault="00526F79" w:rsidP="00526F79">
      <w:pPr>
        <w:pStyle w:val="NO"/>
        <w:ind w:left="0" w:firstLine="0"/>
      </w:pPr>
      <w:bookmarkStart w:id="505" w:name="_Toc396824065"/>
      <w:bookmarkStart w:id="506" w:name="_Toc397450798"/>
      <w:bookmarkStart w:id="507" w:name="_Toc401091640"/>
      <w:bookmarkStart w:id="508" w:name="_Toc415750895"/>
      <w:bookmarkStart w:id="509" w:name="_Toc421610235"/>
      <w:bookmarkStart w:id="510" w:name="_Toc447202379"/>
      <w:r>
        <w:t xml:space="preserve">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w:t>
      </w:r>
      <w:r w:rsidRPr="00C25FE4">
        <w:t>The model name(s)</w:t>
      </w:r>
      <w:r>
        <w:t xml:space="preserve"> used to build up the knowledge base</w:t>
      </w:r>
      <w:r w:rsidRPr="00C25FE4">
        <w:t xml:space="preserve"> shall be noted in the test result</w:t>
      </w:r>
      <w:r>
        <w:t>.</w:t>
      </w:r>
    </w:p>
    <w:p w14:paraId="724097AD" w14:textId="77777777" w:rsidR="00526F79" w:rsidRDefault="00526F79" w:rsidP="00526F79">
      <w:r>
        <w:t>Note: There are several ways to check the throughput:</w:t>
      </w:r>
    </w:p>
    <w:p w14:paraId="3307CA73" w14:textId="77777777" w:rsidR="00526F79" w:rsidRDefault="00526F79" w:rsidP="00526F79">
      <w:r>
        <w:t>- DUT tethered to a laptop (USB/Wi-Fi). A speedtest tool on the laptop can then be used to measure the throughput.</w:t>
      </w:r>
    </w:p>
    <w:p w14:paraId="4CEE6855" w14:textId="77777777" w:rsidR="00526F79" w:rsidRDefault="00526F79" w:rsidP="00526F79">
      <w:r>
        <w:t>- A speedtest tool directly on the DUT can be used to measure the throughput.</w:t>
      </w:r>
    </w:p>
    <w:p w14:paraId="71255473" w14:textId="77777777" w:rsidR="00526F79" w:rsidRDefault="00526F79" w:rsidP="00526F79">
      <w:r>
        <w:t>- For modules or devices without a UI, a DUN connection to a laptop can be used along with a speedtest tool on the laptop to measure the throughput.</w:t>
      </w:r>
    </w:p>
    <w:p w14:paraId="4025BC3C" w14:textId="77777777" w:rsidR="00526F79" w:rsidRPr="00C25FE4" w:rsidRDefault="00526F79" w:rsidP="00526F79">
      <w:r>
        <w:t>- Other valid methods are available such as an FTP client.</w:t>
      </w:r>
    </w:p>
    <w:p w14:paraId="06DE93AC" w14:textId="5C81222E" w:rsidR="00C40307" w:rsidRPr="00D268FB" w:rsidRDefault="00C40307" w:rsidP="00C40307">
      <w:pPr>
        <w:pStyle w:val="Heading3"/>
      </w:pPr>
      <w:bookmarkStart w:id="511" w:name="_Toc119931368"/>
      <w:bookmarkStart w:id="512" w:name="_Toc396824066"/>
      <w:bookmarkStart w:id="513" w:name="_Toc397450799"/>
      <w:bookmarkStart w:id="514" w:name="_Toc401091641"/>
      <w:bookmarkStart w:id="515" w:name="_Toc415750896"/>
      <w:bookmarkStart w:id="516" w:name="_Toc421610236"/>
      <w:bookmarkStart w:id="517" w:name="_Toc447202380"/>
      <w:bookmarkEnd w:id="505"/>
      <w:bookmarkEnd w:id="506"/>
      <w:bookmarkEnd w:id="507"/>
      <w:bookmarkEnd w:id="508"/>
      <w:bookmarkEnd w:id="509"/>
      <w:bookmarkEnd w:id="510"/>
      <w:r w:rsidRPr="00D268FB">
        <w:t>19.7.1</w:t>
      </w:r>
      <w:r w:rsidRPr="00D268FB">
        <w:tab/>
        <w:t xml:space="preserve">Stationary Data Performance </w:t>
      </w:r>
      <w:r w:rsidR="00D4603D">
        <w:t>–</w:t>
      </w:r>
      <w:r w:rsidRPr="00D268FB">
        <w:t xml:space="preserve"> Relative Downlink Throughput</w:t>
      </w:r>
      <w:bookmarkEnd w:id="511"/>
    </w:p>
    <w:p w14:paraId="23D3DDE4" w14:textId="77777777" w:rsidR="00C40307" w:rsidRPr="00D268FB" w:rsidRDefault="00C40307" w:rsidP="00C40307">
      <w:pPr>
        <w:pStyle w:val="H6"/>
      </w:pPr>
      <w:r w:rsidRPr="00D268FB">
        <w:t>Description</w:t>
      </w:r>
    </w:p>
    <w:p w14:paraId="11F43458" w14:textId="77777777" w:rsidR="00C40307" w:rsidRPr="00D268FB" w:rsidRDefault="00C40307" w:rsidP="00C40307">
      <w:r w:rsidRPr="00D268FB">
        <w:t>Measure the average downlink throughput for a R99/HSPA Radio Access Bearer.</w:t>
      </w:r>
    </w:p>
    <w:p w14:paraId="6088D681" w14:textId="77777777" w:rsidR="00C40307" w:rsidRPr="00D268FB" w:rsidRDefault="00C40307" w:rsidP="00C40307">
      <w:pPr>
        <w:pStyle w:val="H6"/>
      </w:pPr>
      <w:r w:rsidRPr="00D268FB">
        <w:t>Related core specifications</w:t>
      </w:r>
    </w:p>
    <w:p w14:paraId="7C99F817" w14:textId="77777777" w:rsidR="00C40307" w:rsidRPr="00D268FB" w:rsidRDefault="00C40307" w:rsidP="00C40307">
      <w:r w:rsidRPr="00D268FB">
        <w:t>3GPP TS 25.331</w:t>
      </w:r>
    </w:p>
    <w:p w14:paraId="39CF7368" w14:textId="77777777" w:rsidR="00C40307" w:rsidRPr="00D268FB" w:rsidRDefault="00C40307" w:rsidP="00C40307">
      <w:pPr>
        <w:pStyle w:val="H6"/>
      </w:pPr>
      <w:r w:rsidRPr="00D268FB">
        <w:t>Reason for test</w:t>
      </w:r>
    </w:p>
    <w:p w14:paraId="668B29BB" w14:textId="77777777" w:rsidR="00C40307" w:rsidRPr="00D268FB" w:rsidRDefault="00C40307" w:rsidP="00C40307">
      <w:r w:rsidRPr="00D268FB">
        <w:t>Obtain a measure of average downlink throughput for a R99/HSPA Radio Access Bearer.</w:t>
      </w:r>
    </w:p>
    <w:p w14:paraId="03CCD9AE" w14:textId="77777777" w:rsidR="00C40307" w:rsidRPr="00D268FB" w:rsidRDefault="00C40307" w:rsidP="00C40307">
      <w:pPr>
        <w:pStyle w:val="H6"/>
      </w:pPr>
      <w:r w:rsidRPr="00D268FB">
        <w:t>Initial configuration</w:t>
      </w:r>
    </w:p>
    <w:p w14:paraId="64C7AD85" w14:textId="77777777" w:rsidR="00C40307" w:rsidRDefault="00C40307" w:rsidP="00C40307">
      <w:pPr>
        <w:pStyle w:val="NO"/>
        <w:ind w:left="0" w:firstLine="0"/>
      </w:pPr>
      <w:r w:rsidRPr="00D268FB">
        <w:t>Ensure optimal testing conditions (optimum RF signal, low traffic hours to avoid contention with other devices, etc.).</w:t>
      </w:r>
    </w:p>
    <w:p w14:paraId="5B58A1D4" w14:textId="77777777" w:rsidR="00C40307" w:rsidRDefault="00C40307" w:rsidP="00C40307">
      <w:r>
        <w:t>Knowledge base of the maximum throughput achievable in the test location and for the device capability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C40307" w:rsidRPr="00D824AC" w14:paraId="11344A6B" w14:textId="77777777" w:rsidTr="0010549B">
        <w:tc>
          <w:tcPr>
            <w:tcW w:w="438" w:type="dxa"/>
            <w:shd w:val="clear" w:color="auto" w:fill="F2F2F2" w:themeFill="background1" w:themeFillShade="F2"/>
          </w:tcPr>
          <w:p w14:paraId="72452C09" w14:textId="77777777" w:rsidR="00C40307" w:rsidRPr="00D824AC" w:rsidRDefault="00C40307" w:rsidP="0010549B">
            <w:pPr>
              <w:pStyle w:val="H6"/>
            </w:pPr>
            <w:r>
              <w:t>-</w:t>
            </w:r>
          </w:p>
        </w:tc>
        <w:tc>
          <w:tcPr>
            <w:tcW w:w="4296" w:type="dxa"/>
            <w:shd w:val="clear" w:color="auto" w:fill="F2F2F2" w:themeFill="background1" w:themeFillShade="F2"/>
          </w:tcPr>
          <w:p w14:paraId="62B7564B" w14:textId="77777777" w:rsidR="00C40307" w:rsidRPr="00D824AC" w:rsidRDefault="00C40307" w:rsidP="0010549B">
            <w:pPr>
              <w:pStyle w:val="H6"/>
            </w:pPr>
            <w:r w:rsidRPr="00D824AC">
              <w:t>Test procedure</w:t>
            </w:r>
          </w:p>
        </w:tc>
        <w:tc>
          <w:tcPr>
            <w:tcW w:w="4554" w:type="dxa"/>
            <w:shd w:val="clear" w:color="auto" w:fill="F2F2F2" w:themeFill="background1" w:themeFillShade="F2"/>
          </w:tcPr>
          <w:p w14:paraId="2E76735C" w14:textId="77777777" w:rsidR="00C40307" w:rsidRPr="00D824AC" w:rsidRDefault="00C40307" w:rsidP="0010549B">
            <w:pPr>
              <w:pStyle w:val="H6"/>
              <w:ind w:right="-1"/>
              <w:rPr>
                <w:sz w:val="18"/>
                <w:szCs w:val="18"/>
              </w:rPr>
            </w:pPr>
            <w:r w:rsidRPr="00D824AC">
              <w:rPr>
                <w:sz w:val="18"/>
                <w:szCs w:val="18"/>
              </w:rPr>
              <w:t>Expected behaviour</w:t>
            </w:r>
          </w:p>
        </w:tc>
      </w:tr>
      <w:tr w:rsidR="00C40307" w14:paraId="73BA7892" w14:textId="77777777" w:rsidTr="0010549B">
        <w:tc>
          <w:tcPr>
            <w:tcW w:w="438" w:type="dxa"/>
            <w:shd w:val="clear" w:color="auto" w:fill="F2F2F2" w:themeFill="background1" w:themeFillShade="F2"/>
          </w:tcPr>
          <w:p w14:paraId="1E17B4FA" w14:textId="77777777" w:rsidR="00C40307" w:rsidRPr="00D824AC" w:rsidRDefault="00C40307" w:rsidP="0010549B">
            <w:pPr>
              <w:tabs>
                <w:tab w:val="left" w:pos="851"/>
              </w:tabs>
              <w:ind w:right="-1"/>
              <w:jc w:val="left"/>
              <w:rPr>
                <w:sz w:val="18"/>
                <w:szCs w:val="18"/>
              </w:rPr>
            </w:pPr>
            <w:r>
              <w:rPr>
                <w:sz w:val="18"/>
                <w:szCs w:val="18"/>
              </w:rPr>
              <w:t>1</w:t>
            </w:r>
          </w:p>
        </w:tc>
        <w:tc>
          <w:tcPr>
            <w:tcW w:w="4296" w:type="dxa"/>
          </w:tcPr>
          <w:p w14:paraId="0E86A6F3" w14:textId="77777777" w:rsidR="00C40307" w:rsidRPr="00C80038" w:rsidRDefault="00C40307" w:rsidP="0010549B">
            <w:pPr>
              <w:jc w:val="left"/>
              <w:rPr>
                <w:bCs/>
                <w:sz w:val="18"/>
                <w:szCs w:val="18"/>
              </w:rPr>
            </w:pPr>
            <w:r w:rsidRPr="00ED6B70">
              <w:rPr>
                <w:bCs/>
                <w:sz w:val="18"/>
                <w:szCs w:val="18"/>
              </w:rPr>
              <w:t>Prepare the DUT</w:t>
            </w:r>
            <w:r>
              <w:rPr>
                <w:bCs/>
                <w:sz w:val="18"/>
                <w:szCs w:val="18"/>
              </w:rPr>
              <w:t xml:space="preserve"> and Reference-1 </w:t>
            </w:r>
            <w:r w:rsidRPr="00ED6B70">
              <w:rPr>
                <w:bCs/>
                <w:sz w:val="18"/>
                <w:szCs w:val="18"/>
              </w:rPr>
              <w:t>with the method of measuring the throughput.</w:t>
            </w:r>
          </w:p>
        </w:tc>
        <w:tc>
          <w:tcPr>
            <w:tcW w:w="4554" w:type="dxa"/>
          </w:tcPr>
          <w:p w14:paraId="5EBF80BB" w14:textId="77777777" w:rsidR="00C40307" w:rsidRDefault="00C40307" w:rsidP="0010549B">
            <w:pPr>
              <w:jc w:val="left"/>
              <w:rPr>
                <w:sz w:val="18"/>
                <w:szCs w:val="18"/>
              </w:rPr>
            </w:pPr>
            <w:r w:rsidRPr="00ED6B70">
              <w:rPr>
                <w:bCs/>
                <w:sz w:val="18"/>
                <w:szCs w:val="18"/>
              </w:rPr>
              <w:t xml:space="preserve">DUT </w:t>
            </w:r>
            <w:r>
              <w:rPr>
                <w:bCs/>
                <w:sz w:val="18"/>
                <w:szCs w:val="18"/>
              </w:rPr>
              <w:t xml:space="preserve">and Reference-1 are </w:t>
            </w:r>
            <w:r w:rsidRPr="00ED6B70">
              <w:rPr>
                <w:bCs/>
                <w:sz w:val="18"/>
                <w:szCs w:val="18"/>
              </w:rPr>
              <w:t>setup with the appropriate tool/method.</w:t>
            </w:r>
          </w:p>
        </w:tc>
      </w:tr>
      <w:tr w:rsidR="00C40307" w:rsidRPr="00AD2F60" w14:paraId="1B2A8D14" w14:textId="77777777" w:rsidTr="0010549B">
        <w:tc>
          <w:tcPr>
            <w:tcW w:w="438" w:type="dxa"/>
            <w:shd w:val="clear" w:color="auto" w:fill="F2F2F2" w:themeFill="background1" w:themeFillShade="F2"/>
          </w:tcPr>
          <w:p w14:paraId="53B075CB" w14:textId="77777777" w:rsidR="00C40307" w:rsidRPr="00D824AC" w:rsidRDefault="00C40307" w:rsidP="0010549B">
            <w:pPr>
              <w:tabs>
                <w:tab w:val="left" w:pos="851"/>
              </w:tabs>
              <w:ind w:right="-1"/>
              <w:jc w:val="left"/>
              <w:rPr>
                <w:sz w:val="18"/>
                <w:szCs w:val="18"/>
              </w:rPr>
            </w:pPr>
            <w:r>
              <w:rPr>
                <w:sz w:val="18"/>
                <w:szCs w:val="18"/>
              </w:rPr>
              <w:t>2</w:t>
            </w:r>
          </w:p>
        </w:tc>
        <w:tc>
          <w:tcPr>
            <w:tcW w:w="4296" w:type="dxa"/>
          </w:tcPr>
          <w:p w14:paraId="2F845D74" w14:textId="77777777" w:rsidR="00C40307" w:rsidRPr="00AD2F60" w:rsidRDefault="00C40307" w:rsidP="0010549B">
            <w:pPr>
              <w:jc w:val="left"/>
              <w:rPr>
                <w:sz w:val="18"/>
                <w:szCs w:val="18"/>
              </w:rPr>
            </w:pPr>
            <w:r>
              <w:rPr>
                <w:sz w:val="18"/>
                <w:szCs w:val="18"/>
              </w:rPr>
              <w:t>Perform 1 x Downlink throughput measurement on DUT using the appropriate method.</w:t>
            </w:r>
          </w:p>
        </w:tc>
        <w:tc>
          <w:tcPr>
            <w:tcW w:w="4554" w:type="dxa"/>
          </w:tcPr>
          <w:p w14:paraId="5D54D98B" w14:textId="77777777" w:rsidR="00C40307" w:rsidRPr="00AD2F60" w:rsidRDefault="00C40307" w:rsidP="0010549B">
            <w:pPr>
              <w:jc w:val="left"/>
              <w:rPr>
                <w:sz w:val="18"/>
                <w:szCs w:val="18"/>
              </w:rPr>
            </w:pPr>
            <w:r>
              <w:rPr>
                <w:sz w:val="18"/>
                <w:szCs w:val="18"/>
              </w:rPr>
              <w:t>Measurement is taken and recorded.</w:t>
            </w:r>
          </w:p>
        </w:tc>
      </w:tr>
      <w:tr w:rsidR="00C40307" w:rsidRPr="00AD2F60" w14:paraId="6C4E7FE0" w14:textId="77777777" w:rsidTr="0010549B">
        <w:tc>
          <w:tcPr>
            <w:tcW w:w="438" w:type="dxa"/>
            <w:shd w:val="clear" w:color="auto" w:fill="F2F2F2" w:themeFill="background1" w:themeFillShade="F2"/>
          </w:tcPr>
          <w:p w14:paraId="4A72FB1A" w14:textId="77777777" w:rsidR="00C40307" w:rsidRDefault="00C40307" w:rsidP="0010549B">
            <w:pPr>
              <w:tabs>
                <w:tab w:val="left" w:pos="851"/>
              </w:tabs>
              <w:ind w:right="-1"/>
              <w:jc w:val="left"/>
              <w:rPr>
                <w:sz w:val="18"/>
                <w:szCs w:val="18"/>
              </w:rPr>
            </w:pPr>
            <w:r>
              <w:rPr>
                <w:sz w:val="18"/>
                <w:szCs w:val="18"/>
              </w:rPr>
              <w:t>3</w:t>
            </w:r>
          </w:p>
        </w:tc>
        <w:tc>
          <w:tcPr>
            <w:tcW w:w="4296" w:type="dxa"/>
          </w:tcPr>
          <w:p w14:paraId="3817EF2F" w14:textId="77777777" w:rsidR="00C40307" w:rsidRPr="00ED6B70" w:rsidDel="00371C3C" w:rsidRDefault="00C40307" w:rsidP="0010549B">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554" w:type="dxa"/>
          </w:tcPr>
          <w:p w14:paraId="093FB6A5" w14:textId="77777777" w:rsidR="00C40307" w:rsidRPr="00ED6B70" w:rsidDel="00371C3C" w:rsidRDefault="00C40307" w:rsidP="0010549B">
            <w:pPr>
              <w:jc w:val="left"/>
              <w:rPr>
                <w:sz w:val="18"/>
                <w:szCs w:val="18"/>
              </w:rPr>
            </w:pPr>
            <w:r>
              <w:rPr>
                <w:sz w:val="18"/>
                <w:szCs w:val="18"/>
              </w:rPr>
              <w:t>Measurement is taken and recorded.</w:t>
            </w:r>
          </w:p>
        </w:tc>
      </w:tr>
      <w:tr w:rsidR="00C40307" w:rsidRPr="00AD2F60" w14:paraId="30AB5B79" w14:textId="77777777" w:rsidTr="0010549B">
        <w:tc>
          <w:tcPr>
            <w:tcW w:w="438" w:type="dxa"/>
            <w:shd w:val="clear" w:color="auto" w:fill="F2F2F2" w:themeFill="background1" w:themeFillShade="F2"/>
          </w:tcPr>
          <w:p w14:paraId="1A8CAD76" w14:textId="77777777" w:rsidR="00C40307" w:rsidRDefault="00C40307" w:rsidP="0010549B">
            <w:pPr>
              <w:tabs>
                <w:tab w:val="left" w:pos="851"/>
              </w:tabs>
              <w:ind w:right="-1"/>
              <w:jc w:val="left"/>
              <w:rPr>
                <w:sz w:val="18"/>
                <w:szCs w:val="18"/>
              </w:rPr>
            </w:pPr>
            <w:r>
              <w:rPr>
                <w:sz w:val="18"/>
                <w:szCs w:val="18"/>
              </w:rPr>
              <w:t>4</w:t>
            </w:r>
          </w:p>
        </w:tc>
        <w:tc>
          <w:tcPr>
            <w:tcW w:w="4296" w:type="dxa"/>
          </w:tcPr>
          <w:p w14:paraId="21E74FBA" w14:textId="77777777" w:rsidR="00C40307" w:rsidRDefault="00C40307" w:rsidP="0010549B">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p w14:paraId="41EA4D77" w14:textId="77777777" w:rsidR="00C40307" w:rsidRPr="00ED6B70" w:rsidDel="00371C3C" w:rsidRDefault="00C40307" w:rsidP="0010549B">
            <w:pPr>
              <w:jc w:val="left"/>
              <w:rPr>
                <w:sz w:val="18"/>
                <w:szCs w:val="18"/>
              </w:rPr>
            </w:pPr>
            <w:r>
              <w:rPr>
                <w:sz w:val="18"/>
                <w:szCs w:val="18"/>
              </w:rPr>
              <w:t xml:space="preserve">Ensure DUT and </w:t>
            </w:r>
            <w:r>
              <w:rPr>
                <w:bCs/>
                <w:sz w:val="18"/>
                <w:szCs w:val="18"/>
              </w:rPr>
              <w:t xml:space="preserve">Reference-1 </w:t>
            </w:r>
            <w:r>
              <w:rPr>
                <w:sz w:val="18"/>
                <w:szCs w:val="18"/>
              </w:rPr>
              <w:t xml:space="preserve">are in CELL_PCH/URA_PCH state before performing the </w:t>
            </w:r>
            <w:r>
              <w:rPr>
                <w:sz w:val="18"/>
                <w:szCs w:val="18"/>
              </w:rPr>
              <w:lastRenderedPageBreak/>
              <w:t>next throughput measurement.</w:t>
            </w:r>
          </w:p>
        </w:tc>
        <w:tc>
          <w:tcPr>
            <w:tcW w:w="4554" w:type="dxa"/>
          </w:tcPr>
          <w:p w14:paraId="54AA9F3A" w14:textId="77777777" w:rsidR="00C40307" w:rsidRPr="00ED6B70" w:rsidDel="00371C3C" w:rsidRDefault="00C40307" w:rsidP="0010549B">
            <w:pPr>
              <w:jc w:val="left"/>
              <w:rPr>
                <w:sz w:val="18"/>
                <w:szCs w:val="18"/>
              </w:rPr>
            </w:pPr>
            <w:r>
              <w:rPr>
                <w:sz w:val="18"/>
                <w:szCs w:val="18"/>
              </w:rPr>
              <w:lastRenderedPageBreak/>
              <w:t xml:space="preserve">Measurements are taken and recorded on DUT and </w:t>
            </w:r>
            <w:r>
              <w:rPr>
                <w:bCs/>
                <w:sz w:val="18"/>
                <w:szCs w:val="18"/>
              </w:rPr>
              <w:t xml:space="preserve"> Reference-1</w:t>
            </w:r>
          </w:p>
        </w:tc>
      </w:tr>
      <w:tr w:rsidR="00C40307" w:rsidRPr="00AD2F60" w14:paraId="01DFEEB6" w14:textId="77777777" w:rsidTr="0010549B">
        <w:tc>
          <w:tcPr>
            <w:tcW w:w="438" w:type="dxa"/>
            <w:shd w:val="clear" w:color="auto" w:fill="F2F2F2" w:themeFill="background1" w:themeFillShade="F2"/>
          </w:tcPr>
          <w:p w14:paraId="38E0FDE9" w14:textId="77777777" w:rsidR="00C40307" w:rsidRDefault="00C40307" w:rsidP="0010549B">
            <w:pPr>
              <w:tabs>
                <w:tab w:val="left" w:pos="851"/>
              </w:tabs>
              <w:ind w:right="-1"/>
              <w:jc w:val="left"/>
              <w:rPr>
                <w:sz w:val="18"/>
                <w:szCs w:val="18"/>
              </w:rPr>
            </w:pPr>
            <w:r>
              <w:rPr>
                <w:sz w:val="18"/>
                <w:szCs w:val="18"/>
              </w:rPr>
              <w:t>5</w:t>
            </w:r>
          </w:p>
        </w:tc>
        <w:tc>
          <w:tcPr>
            <w:tcW w:w="4296" w:type="dxa"/>
          </w:tcPr>
          <w:p w14:paraId="2A799C07" w14:textId="71032265" w:rsidR="00C40307" w:rsidRDefault="00C40307" w:rsidP="0010549B">
            <w:pPr>
              <w:jc w:val="left"/>
              <w:rPr>
                <w:sz w:val="18"/>
                <w:szCs w:val="18"/>
              </w:rPr>
            </w:pPr>
            <w:r>
              <w:rPr>
                <w:sz w:val="18"/>
                <w:szCs w:val="18"/>
              </w:rPr>
              <w:t xml:space="preserve">Calculate average Downlink throughput for DUT and </w:t>
            </w:r>
            <w:r>
              <w:rPr>
                <w:bCs/>
                <w:sz w:val="18"/>
                <w:szCs w:val="18"/>
              </w:rPr>
              <w:t>reference-1</w:t>
            </w:r>
          </w:p>
        </w:tc>
        <w:tc>
          <w:tcPr>
            <w:tcW w:w="4554" w:type="dxa"/>
          </w:tcPr>
          <w:p w14:paraId="16637DDB" w14:textId="77777777" w:rsidR="00C40307" w:rsidRDefault="00C40307" w:rsidP="0010549B">
            <w:pPr>
              <w:jc w:val="left"/>
              <w:rPr>
                <w:sz w:val="18"/>
                <w:szCs w:val="18"/>
              </w:rPr>
            </w:pPr>
          </w:p>
        </w:tc>
      </w:tr>
      <w:tr w:rsidR="00C40307" w:rsidRPr="00AD2F60" w14:paraId="5BD764BD" w14:textId="77777777" w:rsidTr="0010549B">
        <w:tc>
          <w:tcPr>
            <w:tcW w:w="438" w:type="dxa"/>
            <w:shd w:val="clear" w:color="auto" w:fill="F2F2F2" w:themeFill="background1" w:themeFillShade="F2"/>
          </w:tcPr>
          <w:p w14:paraId="06D57FC8" w14:textId="77777777" w:rsidR="00C40307" w:rsidRDefault="00C40307" w:rsidP="0010549B">
            <w:pPr>
              <w:tabs>
                <w:tab w:val="left" w:pos="851"/>
              </w:tabs>
              <w:ind w:right="-1"/>
              <w:jc w:val="left"/>
              <w:rPr>
                <w:sz w:val="18"/>
                <w:szCs w:val="18"/>
              </w:rPr>
            </w:pPr>
            <w:r>
              <w:rPr>
                <w:sz w:val="18"/>
                <w:szCs w:val="18"/>
              </w:rPr>
              <w:t>6</w:t>
            </w:r>
          </w:p>
        </w:tc>
        <w:tc>
          <w:tcPr>
            <w:tcW w:w="4296" w:type="dxa"/>
          </w:tcPr>
          <w:p w14:paraId="4793CFF5" w14:textId="204B7208" w:rsidR="00C40307" w:rsidRPr="00ED6B70" w:rsidRDefault="00C40307" w:rsidP="0010549B">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 xml:space="preserve">average throughput and </w:t>
            </w:r>
            <w:r w:rsidRPr="00ED6B70">
              <w:rPr>
                <w:sz w:val="18"/>
                <w:szCs w:val="18"/>
              </w:rPr>
              <w:t>with the known maximum throughput for the test location and device capability from the knowledge base.</w:t>
            </w:r>
          </w:p>
        </w:tc>
        <w:tc>
          <w:tcPr>
            <w:tcW w:w="4554" w:type="dxa"/>
          </w:tcPr>
          <w:p w14:paraId="1DA4F1A7" w14:textId="77777777" w:rsidR="00C40307" w:rsidRDefault="00C40307"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1137E031" w14:textId="36167E5A" w:rsidR="00526F79" w:rsidRPr="00D268FB" w:rsidRDefault="00526F79" w:rsidP="00526F79">
      <w:pPr>
        <w:pStyle w:val="Heading3"/>
      </w:pPr>
      <w:bookmarkStart w:id="518" w:name="_Toc119931369"/>
      <w:r w:rsidRPr="00D268FB">
        <w:t>19.7.2</w:t>
      </w:r>
      <w:r w:rsidRPr="00D268FB">
        <w:tab/>
        <w:t xml:space="preserve">Stationary Data Performance </w:t>
      </w:r>
      <w:r w:rsidR="00D4603D">
        <w:t>–</w:t>
      </w:r>
      <w:r w:rsidRPr="00D268FB">
        <w:t xml:space="preserve"> Absolute Downlink Throughput</w:t>
      </w:r>
      <w:bookmarkEnd w:id="512"/>
      <w:bookmarkEnd w:id="513"/>
      <w:bookmarkEnd w:id="514"/>
      <w:bookmarkEnd w:id="515"/>
      <w:bookmarkEnd w:id="516"/>
      <w:bookmarkEnd w:id="517"/>
      <w:bookmarkEnd w:id="518"/>
    </w:p>
    <w:p w14:paraId="27A064FC" w14:textId="6EAA4205" w:rsidR="00526F79" w:rsidRPr="00D268FB" w:rsidRDefault="00526F79" w:rsidP="00526F79">
      <w:pPr>
        <w:pStyle w:val="NO"/>
      </w:pPr>
      <w:r w:rsidRPr="00D268FB">
        <w:t>NOTE:</w:t>
      </w:r>
      <w:r w:rsidRPr="00D268FB">
        <w:tab/>
        <w:t>This test needs to be conducted under lab conditions (optimum RF signal, no contention with other U</w:t>
      </w:r>
      <w:r w:rsidR="00D4603D" w:rsidRPr="00D268FB">
        <w:t>e</w:t>
      </w:r>
      <w:r w:rsidRPr="00D268FB">
        <w:t>s, sufficient bandwidth of NodeB).</w:t>
      </w:r>
    </w:p>
    <w:p w14:paraId="4F4EDF54" w14:textId="77777777" w:rsidR="00526F79" w:rsidRPr="00D268FB" w:rsidRDefault="00526F79" w:rsidP="00526F79">
      <w:pPr>
        <w:pStyle w:val="H6"/>
      </w:pPr>
      <w:r w:rsidRPr="00D268FB">
        <w:t>Description</w:t>
      </w:r>
    </w:p>
    <w:p w14:paraId="1FDA73CE" w14:textId="77777777" w:rsidR="00526F79" w:rsidRPr="00D268FB" w:rsidRDefault="00526F79" w:rsidP="00526F79">
      <w:r w:rsidRPr="00D268FB">
        <w:t>Measure the average downlink throughput for a R99/HSPA RAB.</w:t>
      </w:r>
    </w:p>
    <w:p w14:paraId="1A997AF5" w14:textId="77777777" w:rsidR="00526F79" w:rsidRPr="00D268FB" w:rsidRDefault="00526F79" w:rsidP="00526F79">
      <w:pPr>
        <w:pStyle w:val="H6"/>
      </w:pPr>
      <w:r w:rsidRPr="00D268FB">
        <w:t>Related 3GPP core specifications</w:t>
      </w:r>
    </w:p>
    <w:p w14:paraId="0D0EC9AC" w14:textId="77777777" w:rsidR="00526F79" w:rsidRPr="00D268FB" w:rsidRDefault="00526F79" w:rsidP="00526F79">
      <w:r w:rsidRPr="00D268FB">
        <w:t>3GPP TS 25.306, TS 25.331</w:t>
      </w:r>
    </w:p>
    <w:p w14:paraId="0B5B7599" w14:textId="77777777" w:rsidR="00526F79" w:rsidRPr="00D268FB" w:rsidRDefault="00526F79" w:rsidP="00526F79">
      <w:pPr>
        <w:pStyle w:val="H6"/>
      </w:pPr>
      <w:r w:rsidRPr="00D268FB">
        <w:t>Reason for test</w:t>
      </w:r>
    </w:p>
    <w:p w14:paraId="4EBB2534" w14:textId="77777777" w:rsidR="00526F79" w:rsidRPr="00D268FB" w:rsidRDefault="00526F79" w:rsidP="00526F79">
      <w:r w:rsidRPr="00D268FB">
        <w:t>Obtain a measure of average downlink throughput for a R99/HSPA RAB.</w:t>
      </w:r>
    </w:p>
    <w:p w14:paraId="7C8F25B0" w14:textId="77777777" w:rsidR="00526F79" w:rsidRPr="00D268FB" w:rsidRDefault="00526F79" w:rsidP="00526F79">
      <w:pPr>
        <w:pStyle w:val="H6"/>
      </w:pPr>
      <w:r w:rsidRPr="00D268FB">
        <w:t>Initial configuration</w:t>
      </w:r>
    </w:p>
    <w:p w14:paraId="1AA5BD10" w14:textId="77777777" w:rsidR="00526F79" w:rsidRPr="00D268FB" w:rsidRDefault="00526F79" w:rsidP="00526F79">
      <w:r w:rsidRPr="00D268FB">
        <w:t>Check the Lab Environment with a Reference Device (recommended by an Operator) to ensure that the Minimum Realistic Throughput Values can be achieved.</w:t>
      </w:r>
    </w:p>
    <w:p w14:paraId="6352C67B" w14:textId="77777777" w:rsidR="00526F79" w:rsidRPr="00D268FB" w:rsidRDefault="00526F79" w:rsidP="00526F79">
      <w:r w:rsidRPr="00D268FB">
        <w:t>Connect the DUT to a PC and use it as a modem. Ensure that the Connection Manager from the device supplier is used. Where possible, the DUT shall be connected via USB.</w:t>
      </w:r>
    </w:p>
    <w:p w14:paraId="79955B4F" w14:textId="77777777" w:rsidR="00526F79" w:rsidRPr="00D268FB" w:rsidRDefault="00526F79" w:rsidP="00526F79">
      <w:r w:rsidRPr="00D268FB">
        <w:t>The device under test (DUT) is IMSI attached and PS attached on a 3G cell in its 3G HPLMN.</w:t>
      </w:r>
    </w:p>
    <w:p w14:paraId="71DCE4DA" w14:textId="77777777" w:rsidR="00526F79" w:rsidRPr="00D268FB" w:rsidRDefault="00526F79" w:rsidP="00526F79">
      <w:r w:rsidRPr="00D268FB">
        <w:t>The UE has a PDP context already active.</w:t>
      </w:r>
    </w:p>
    <w:p w14:paraId="4244627A" w14:textId="77777777" w:rsidR="00526F79" w:rsidRPr="00D268FB" w:rsidRDefault="00526F79" w:rsidP="00526F79">
      <w:pPr>
        <w:pStyle w:val="H6"/>
      </w:pPr>
      <w:r w:rsidRPr="00D268FB">
        <w:t>Test procedure</w:t>
      </w:r>
    </w:p>
    <w:p w14:paraId="5482AFB8" w14:textId="77777777" w:rsidR="00526F79" w:rsidRPr="00D268FB" w:rsidRDefault="00526F79" w:rsidP="00526F79">
      <w:pPr>
        <w:numPr>
          <w:ilvl w:val="0"/>
          <w:numId w:val="249"/>
        </w:numPr>
        <w:tabs>
          <w:tab w:val="num" w:pos="360"/>
        </w:tabs>
        <w:rPr>
          <w:rFonts w:cs="Arial"/>
        </w:rPr>
      </w:pPr>
      <w:r w:rsidRPr="00D268FB">
        <w:rPr>
          <w:rFonts w:cs="Arial"/>
        </w:rPr>
        <w:t>Verify that a packet data session is already established for the DUT.</w:t>
      </w:r>
    </w:p>
    <w:p w14:paraId="349C1809" w14:textId="77777777" w:rsidR="00526F79" w:rsidRPr="00D268FB" w:rsidRDefault="00526F79" w:rsidP="00526F79">
      <w:pPr>
        <w:numPr>
          <w:ilvl w:val="0"/>
          <w:numId w:val="249"/>
        </w:numPr>
        <w:tabs>
          <w:tab w:val="num" w:pos="360"/>
        </w:tabs>
        <w:rPr>
          <w:rFonts w:cs="Arial"/>
        </w:rPr>
      </w:pPr>
      <w:r w:rsidRPr="00D268FB">
        <w:rPr>
          <w:rFonts w:cs="Arial"/>
        </w:rPr>
        <w:t>Start an FTP/TFTP download for the DUT using the R99/HSPA RAB. Use an uncompressible file larger than 20 Mbytes up to cat 8 and larger than 50 Mbytes for cat 9 and higher. Utilize a server with minimal latency to the GGSN.</w:t>
      </w:r>
    </w:p>
    <w:p w14:paraId="6352E437" w14:textId="77777777" w:rsidR="00526F79" w:rsidRPr="00D268FB" w:rsidRDefault="00526F79" w:rsidP="00526F79">
      <w:pPr>
        <w:numPr>
          <w:ilvl w:val="0"/>
          <w:numId w:val="249"/>
        </w:numPr>
        <w:tabs>
          <w:tab w:val="num" w:pos="360"/>
        </w:tabs>
        <w:rPr>
          <w:rFonts w:cs="Arial"/>
        </w:rPr>
      </w:pPr>
      <w:r w:rsidRPr="00D268FB">
        <w:rPr>
          <w:rFonts w:cs="Arial"/>
        </w:rPr>
        <w:t>Measure the average throughput on FTP/TFTP level using a suitable application.</w:t>
      </w:r>
    </w:p>
    <w:p w14:paraId="7E09EEBD" w14:textId="77777777" w:rsidR="00526F79" w:rsidRPr="00D268FB" w:rsidRDefault="00526F79" w:rsidP="00526F79">
      <w:pPr>
        <w:numPr>
          <w:ilvl w:val="0"/>
          <w:numId w:val="249"/>
        </w:numPr>
        <w:tabs>
          <w:tab w:val="num" w:pos="360"/>
        </w:tabs>
        <w:rPr>
          <w:rFonts w:cs="Arial"/>
        </w:rPr>
      </w:pPr>
      <w:r w:rsidRPr="00D268FB">
        <w:rPr>
          <w:rFonts w:cs="Arial"/>
        </w:rPr>
        <w:t>Perform 3 times the steps from 1 to 3, selecting the best result for the DUT.</w:t>
      </w:r>
    </w:p>
    <w:p w14:paraId="5E18C3EA" w14:textId="77777777" w:rsidR="00526F79" w:rsidRPr="00D268FB" w:rsidRDefault="00526F79" w:rsidP="00526F79">
      <w:pPr>
        <w:pStyle w:val="H6"/>
      </w:pPr>
      <w:r w:rsidRPr="00D268FB">
        <w:t>Expected behaviour</w:t>
      </w:r>
    </w:p>
    <w:p w14:paraId="7720E090" w14:textId="77777777" w:rsidR="00526F79" w:rsidRPr="00D268FB" w:rsidRDefault="00526F79" w:rsidP="00526F79">
      <w:pPr>
        <w:ind w:left="360"/>
        <w:rPr>
          <w:rFonts w:cs="Arial"/>
        </w:rPr>
      </w:pPr>
      <w:r w:rsidRPr="00D268FB">
        <w:rPr>
          <w:rFonts w:cs="Arial"/>
        </w:rPr>
        <w:t>The best result on DUT shall be proportional to the capability of the device and the RAB available of the cell used. The following minimum values are to be fulfilled:</w:t>
      </w:r>
    </w:p>
    <w:tbl>
      <w:tblPr>
        <w:tblStyle w:val="TableGrid"/>
        <w:tblW w:w="0" w:type="auto"/>
        <w:tblInd w:w="392" w:type="dxa"/>
        <w:tblLook w:val="01E0" w:firstRow="1" w:lastRow="1" w:firstColumn="1" w:lastColumn="1" w:noHBand="0" w:noVBand="0"/>
      </w:tblPr>
      <w:tblGrid>
        <w:gridCol w:w="2506"/>
        <w:gridCol w:w="2572"/>
        <w:gridCol w:w="3261"/>
      </w:tblGrid>
      <w:tr w:rsidR="00526F79" w:rsidRPr="00D268FB" w14:paraId="2D49CD26" w14:textId="77777777" w:rsidTr="00045750">
        <w:trPr>
          <w:tblHeader/>
        </w:trPr>
        <w:tc>
          <w:tcPr>
            <w:tcW w:w="2506" w:type="dxa"/>
            <w:shd w:val="clear" w:color="auto" w:fill="CCCCCC"/>
            <w:vAlign w:val="center"/>
          </w:tcPr>
          <w:p w14:paraId="4353FE7B" w14:textId="77777777" w:rsidR="00526F79" w:rsidRPr="00D268FB" w:rsidRDefault="00526F79" w:rsidP="00045750">
            <w:pPr>
              <w:spacing w:after="0"/>
              <w:rPr>
                <w:b/>
              </w:rPr>
            </w:pPr>
            <w:r w:rsidRPr="00D268FB">
              <w:rPr>
                <w:b/>
              </w:rPr>
              <w:t>Downlink HSPA / R99</w:t>
            </w:r>
          </w:p>
        </w:tc>
        <w:tc>
          <w:tcPr>
            <w:tcW w:w="2572" w:type="dxa"/>
            <w:shd w:val="clear" w:color="auto" w:fill="CCCCCC"/>
            <w:vAlign w:val="center"/>
          </w:tcPr>
          <w:p w14:paraId="08568C6E" w14:textId="77777777" w:rsidR="00526F79" w:rsidRPr="00D268FB" w:rsidRDefault="00526F79" w:rsidP="00045750">
            <w:pPr>
              <w:spacing w:after="0"/>
              <w:jc w:val="left"/>
              <w:rPr>
                <w:b/>
              </w:rPr>
            </w:pPr>
            <w:r w:rsidRPr="00D268FB">
              <w:rPr>
                <w:b/>
              </w:rPr>
              <w:t xml:space="preserve">Advertised Throughput FDD </w:t>
            </w:r>
            <w:r w:rsidRPr="00D268FB">
              <w:t>(</w:t>
            </w:r>
            <w:r w:rsidRPr="00D268FB">
              <w:rPr>
                <w:rFonts w:cs="Arial"/>
              </w:rPr>
              <w:t>ref. 3GPP 25.306 &amp; 3GPP 25.825)</w:t>
            </w:r>
          </w:p>
        </w:tc>
        <w:tc>
          <w:tcPr>
            <w:tcW w:w="3261" w:type="dxa"/>
            <w:shd w:val="clear" w:color="auto" w:fill="CCCCCC"/>
            <w:vAlign w:val="center"/>
          </w:tcPr>
          <w:p w14:paraId="7B55FFF8" w14:textId="77777777" w:rsidR="00526F79" w:rsidRPr="00D268FB" w:rsidRDefault="00526F79" w:rsidP="00045750">
            <w:pPr>
              <w:spacing w:after="0"/>
              <w:jc w:val="left"/>
              <w:rPr>
                <w:b/>
              </w:rPr>
            </w:pPr>
            <w:r w:rsidRPr="00D268FB">
              <w:rPr>
                <w:b/>
              </w:rPr>
              <w:t>Minimum Realistic Throughput in Lab</w:t>
            </w:r>
          </w:p>
        </w:tc>
      </w:tr>
      <w:tr w:rsidR="00526F79" w:rsidRPr="00D268FB" w14:paraId="30B93637" w14:textId="77777777" w:rsidTr="00045750">
        <w:tc>
          <w:tcPr>
            <w:tcW w:w="2506" w:type="dxa"/>
            <w:vAlign w:val="center"/>
          </w:tcPr>
          <w:p w14:paraId="034FEE9E" w14:textId="77777777" w:rsidR="00526F79" w:rsidRPr="00D268FB" w:rsidRDefault="00526F79" w:rsidP="00045750">
            <w:pPr>
              <w:spacing w:after="0"/>
              <w:jc w:val="left"/>
            </w:pPr>
            <w:r w:rsidRPr="00D268FB">
              <w:t>Cat 23 &amp; 24</w:t>
            </w:r>
            <w:r w:rsidRPr="00D268FB">
              <w:br/>
              <w:t>(64 QAM+DC-HSDPA)</w:t>
            </w:r>
          </w:p>
        </w:tc>
        <w:tc>
          <w:tcPr>
            <w:tcW w:w="2572" w:type="dxa"/>
            <w:vAlign w:val="center"/>
          </w:tcPr>
          <w:p w14:paraId="2C81E5A3" w14:textId="77777777" w:rsidR="00526F79" w:rsidRPr="00D268FB" w:rsidRDefault="00526F79" w:rsidP="00045750">
            <w:pPr>
              <w:spacing w:after="0"/>
              <w:jc w:val="left"/>
            </w:pPr>
            <w:r w:rsidRPr="00D268FB">
              <w:t>43.2Mbit/s</w:t>
            </w:r>
          </w:p>
        </w:tc>
        <w:tc>
          <w:tcPr>
            <w:tcW w:w="3261" w:type="dxa"/>
            <w:vAlign w:val="center"/>
          </w:tcPr>
          <w:p w14:paraId="0E536793" w14:textId="77777777" w:rsidR="00526F79" w:rsidRPr="00D268FB" w:rsidRDefault="00526F79" w:rsidP="00045750">
            <w:pPr>
              <w:spacing w:after="0"/>
              <w:jc w:val="left"/>
            </w:pPr>
            <w:r w:rsidRPr="00D268FB">
              <w:t>37.5 Mbit/s</w:t>
            </w:r>
          </w:p>
        </w:tc>
      </w:tr>
      <w:tr w:rsidR="00526F79" w:rsidRPr="00D268FB" w14:paraId="4F5128D4" w14:textId="77777777" w:rsidTr="00045750">
        <w:tc>
          <w:tcPr>
            <w:tcW w:w="2506" w:type="dxa"/>
            <w:vAlign w:val="center"/>
          </w:tcPr>
          <w:p w14:paraId="4C619E37" w14:textId="77777777" w:rsidR="00526F79" w:rsidRPr="00D268FB" w:rsidRDefault="00526F79" w:rsidP="00045750">
            <w:pPr>
              <w:spacing w:after="0"/>
              <w:jc w:val="left"/>
            </w:pPr>
            <w:r w:rsidRPr="00D268FB">
              <w:t>Cat 21 &amp; 20</w:t>
            </w:r>
            <w:r w:rsidRPr="00D268FB">
              <w:br/>
              <w:t>(16 QAM+DC-HSDPA)</w:t>
            </w:r>
          </w:p>
        </w:tc>
        <w:tc>
          <w:tcPr>
            <w:tcW w:w="2572" w:type="dxa"/>
            <w:vAlign w:val="center"/>
          </w:tcPr>
          <w:p w14:paraId="57FF93B3" w14:textId="77777777" w:rsidR="00526F79" w:rsidRPr="00D268FB" w:rsidRDefault="00526F79" w:rsidP="00045750">
            <w:pPr>
              <w:spacing w:after="0"/>
              <w:jc w:val="left"/>
            </w:pPr>
            <w:r w:rsidRPr="00D268FB">
              <w:t>28.8 Mbit/s</w:t>
            </w:r>
          </w:p>
        </w:tc>
        <w:tc>
          <w:tcPr>
            <w:tcW w:w="3261" w:type="dxa"/>
            <w:vAlign w:val="center"/>
          </w:tcPr>
          <w:p w14:paraId="02D20D34" w14:textId="77777777" w:rsidR="00526F79" w:rsidRPr="00D268FB" w:rsidRDefault="00526F79" w:rsidP="00045750">
            <w:pPr>
              <w:spacing w:after="0"/>
              <w:jc w:val="left"/>
            </w:pPr>
            <w:r w:rsidRPr="00D268FB">
              <w:t>[TBD] Mbit/s</w:t>
            </w:r>
          </w:p>
        </w:tc>
      </w:tr>
      <w:tr w:rsidR="00526F79" w:rsidRPr="00D268FB" w14:paraId="32371B4A" w14:textId="77777777" w:rsidTr="00045750">
        <w:tc>
          <w:tcPr>
            <w:tcW w:w="2506" w:type="dxa"/>
            <w:vAlign w:val="center"/>
          </w:tcPr>
          <w:p w14:paraId="77983BE9" w14:textId="77777777" w:rsidR="00526F79" w:rsidRPr="00D268FB" w:rsidRDefault="00526F79" w:rsidP="00045750">
            <w:pPr>
              <w:spacing w:after="0"/>
            </w:pPr>
            <w:r w:rsidRPr="00D268FB">
              <w:t>Cat 16 &amp; 18 (MIMO)</w:t>
            </w:r>
          </w:p>
        </w:tc>
        <w:tc>
          <w:tcPr>
            <w:tcW w:w="2572" w:type="dxa"/>
            <w:vAlign w:val="center"/>
          </w:tcPr>
          <w:p w14:paraId="263F43E5" w14:textId="77777777" w:rsidR="00526F79" w:rsidRPr="00D268FB" w:rsidRDefault="00526F79" w:rsidP="00045750">
            <w:pPr>
              <w:spacing w:after="0"/>
              <w:jc w:val="left"/>
            </w:pPr>
            <w:r w:rsidRPr="00D268FB">
              <w:t>28.8 Mbit/s</w:t>
            </w:r>
          </w:p>
        </w:tc>
        <w:tc>
          <w:tcPr>
            <w:tcW w:w="3261" w:type="dxa"/>
            <w:vAlign w:val="center"/>
          </w:tcPr>
          <w:p w14:paraId="641C7165" w14:textId="77777777" w:rsidR="00526F79" w:rsidRPr="00D268FB" w:rsidRDefault="00526F79" w:rsidP="00045750">
            <w:pPr>
              <w:spacing w:after="0"/>
              <w:jc w:val="left"/>
            </w:pPr>
            <w:r w:rsidRPr="00D268FB">
              <w:t>24.7 Mbit/s</w:t>
            </w:r>
          </w:p>
        </w:tc>
      </w:tr>
      <w:tr w:rsidR="00526F79" w:rsidRPr="00D268FB" w14:paraId="1C00312F" w14:textId="77777777" w:rsidTr="00045750">
        <w:tc>
          <w:tcPr>
            <w:tcW w:w="2506" w:type="dxa"/>
            <w:vAlign w:val="center"/>
          </w:tcPr>
          <w:p w14:paraId="071EB96F" w14:textId="77777777" w:rsidR="00526F79" w:rsidRPr="00D268FB" w:rsidRDefault="00526F79" w:rsidP="00045750">
            <w:pPr>
              <w:spacing w:after="0"/>
            </w:pPr>
            <w:r w:rsidRPr="00D268FB">
              <w:t>Cat 14 &amp; 18 (no MIMO)</w:t>
            </w:r>
          </w:p>
        </w:tc>
        <w:tc>
          <w:tcPr>
            <w:tcW w:w="2572" w:type="dxa"/>
            <w:vAlign w:val="center"/>
          </w:tcPr>
          <w:p w14:paraId="40BC78BE" w14:textId="77777777" w:rsidR="00526F79" w:rsidRPr="00D268FB" w:rsidRDefault="00526F79" w:rsidP="00045750">
            <w:pPr>
              <w:spacing w:after="0"/>
              <w:jc w:val="left"/>
            </w:pPr>
            <w:r w:rsidRPr="00D268FB">
              <w:t>21.6 Mbit/s</w:t>
            </w:r>
          </w:p>
        </w:tc>
        <w:tc>
          <w:tcPr>
            <w:tcW w:w="3261" w:type="dxa"/>
            <w:vAlign w:val="center"/>
          </w:tcPr>
          <w:p w14:paraId="1970EB51" w14:textId="77777777" w:rsidR="00526F79" w:rsidRPr="00D268FB" w:rsidRDefault="00526F79" w:rsidP="00045750">
            <w:pPr>
              <w:spacing w:after="0"/>
              <w:jc w:val="left"/>
            </w:pPr>
            <w:r w:rsidRPr="00D268FB">
              <w:t>18.4 Mbit/s</w:t>
            </w:r>
          </w:p>
        </w:tc>
      </w:tr>
      <w:tr w:rsidR="00526F79" w:rsidRPr="00D268FB" w14:paraId="48FB410A" w14:textId="77777777" w:rsidTr="00045750">
        <w:tc>
          <w:tcPr>
            <w:tcW w:w="2506" w:type="dxa"/>
            <w:vAlign w:val="center"/>
          </w:tcPr>
          <w:p w14:paraId="4E6B98BD" w14:textId="77777777" w:rsidR="00526F79" w:rsidRPr="00D268FB" w:rsidRDefault="00526F79" w:rsidP="00045750">
            <w:pPr>
              <w:spacing w:after="0"/>
            </w:pPr>
            <w:r w:rsidRPr="00D268FB">
              <w:t>Cat 10</w:t>
            </w:r>
          </w:p>
        </w:tc>
        <w:tc>
          <w:tcPr>
            <w:tcW w:w="2572" w:type="dxa"/>
            <w:vAlign w:val="center"/>
          </w:tcPr>
          <w:p w14:paraId="10CF5B23" w14:textId="77777777" w:rsidR="00526F79" w:rsidRPr="00D268FB" w:rsidRDefault="00526F79" w:rsidP="00045750">
            <w:pPr>
              <w:spacing w:after="0"/>
              <w:jc w:val="left"/>
            </w:pPr>
            <w:r w:rsidRPr="00D268FB">
              <w:t>14.4 Mbit/s</w:t>
            </w:r>
          </w:p>
        </w:tc>
        <w:tc>
          <w:tcPr>
            <w:tcW w:w="3261" w:type="dxa"/>
            <w:vAlign w:val="center"/>
          </w:tcPr>
          <w:p w14:paraId="7DE80456" w14:textId="77777777" w:rsidR="00526F79" w:rsidRPr="00D268FB" w:rsidRDefault="00526F79" w:rsidP="00045750">
            <w:pPr>
              <w:spacing w:after="0"/>
              <w:jc w:val="left"/>
            </w:pPr>
            <w:r w:rsidRPr="00D268FB">
              <w:t>12.2 Mbit/s</w:t>
            </w:r>
          </w:p>
        </w:tc>
      </w:tr>
      <w:tr w:rsidR="00526F79" w:rsidRPr="00D268FB" w14:paraId="6F1A0570" w14:textId="77777777" w:rsidTr="00045750">
        <w:tc>
          <w:tcPr>
            <w:tcW w:w="2506" w:type="dxa"/>
            <w:vAlign w:val="center"/>
          </w:tcPr>
          <w:p w14:paraId="69FB08C1" w14:textId="77777777" w:rsidR="00526F79" w:rsidRPr="00D268FB" w:rsidRDefault="00526F79" w:rsidP="00045750">
            <w:pPr>
              <w:spacing w:after="0"/>
            </w:pPr>
            <w:r w:rsidRPr="00D268FB">
              <w:t>Cat 9</w:t>
            </w:r>
          </w:p>
        </w:tc>
        <w:tc>
          <w:tcPr>
            <w:tcW w:w="2572" w:type="dxa"/>
            <w:vAlign w:val="center"/>
          </w:tcPr>
          <w:p w14:paraId="5E8BB212" w14:textId="77777777" w:rsidR="00526F79" w:rsidRPr="00D268FB" w:rsidRDefault="00526F79" w:rsidP="00045750">
            <w:pPr>
              <w:spacing w:after="0"/>
              <w:jc w:val="left"/>
            </w:pPr>
            <w:r w:rsidRPr="00D268FB">
              <w:t>10.2 Mbit/s</w:t>
            </w:r>
          </w:p>
        </w:tc>
        <w:tc>
          <w:tcPr>
            <w:tcW w:w="3261" w:type="dxa"/>
            <w:vAlign w:val="center"/>
          </w:tcPr>
          <w:p w14:paraId="303B5433" w14:textId="77777777" w:rsidR="00526F79" w:rsidRPr="00D268FB" w:rsidRDefault="00526F79" w:rsidP="00045750">
            <w:pPr>
              <w:spacing w:after="0"/>
              <w:jc w:val="left"/>
            </w:pPr>
            <w:r w:rsidRPr="00D268FB">
              <w:t>8.9 Mbit/s</w:t>
            </w:r>
          </w:p>
        </w:tc>
      </w:tr>
      <w:tr w:rsidR="00526F79" w:rsidRPr="00D268FB" w14:paraId="144CF776" w14:textId="77777777" w:rsidTr="00045750">
        <w:tc>
          <w:tcPr>
            <w:tcW w:w="2506" w:type="dxa"/>
            <w:vAlign w:val="center"/>
          </w:tcPr>
          <w:p w14:paraId="544F7C84" w14:textId="77777777" w:rsidR="00526F79" w:rsidRPr="00D268FB" w:rsidRDefault="00526F79" w:rsidP="00045750">
            <w:pPr>
              <w:spacing w:after="0"/>
            </w:pPr>
            <w:r w:rsidRPr="00D268FB">
              <w:t>Cat 8</w:t>
            </w:r>
          </w:p>
        </w:tc>
        <w:tc>
          <w:tcPr>
            <w:tcW w:w="2572" w:type="dxa"/>
            <w:vAlign w:val="center"/>
          </w:tcPr>
          <w:p w14:paraId="0868C446" w14:textId="77777777" w:rsidR="00526F79" w:rsidRPr="00D268FB" w:rsidRDefault="00526F79" w:rsidP="00045750">
            <w:pPr>
              <w:spacing w:after="0"/>
              <w:jc w:val="left"/>
            </w:pPr>
            <w:r w:rsidRPr="00D268FB">
              <w:t>7.21 Mbit/s</w:t>
            </w:r>
          </w:p>
        </w:tc>
        <w:tc>
          <w:tcPr>
            <w:tcW w:w="3261" w:type="dxa"/>
            <w:vAlign w:val="center"/>
          </w:tcPr>
          <w:p w14:paraId="363E6F9F" w14:textId="77777777" w:rsidR="00526F79" w:rsidRPr="00D268FB" w:rsidRDefault="00526F79" w:rsidP="00045750">
            <w:pPr>
              <w:spacing w:after="0"/>
              <w:jc w:val="left"/>
            </w:pPr>
            <w:r w:rsidRPr="00D268FB">
              <w:t>6.2 Mbit/s</w:t>
            </w:r>
          </w:p>
        </w:tc>
      </w:tr>
      <w:tr w:rsidR="00526F79" w:rsidRPr="00D268FB" w14:paraId="56091F68" w14:textId="77777777" w:rsidTr="00045750">
        <w:tc>
          <w:tcPr>
            <w:tcW w:w="2506" w:type="dxa"/>
            <w:vAlign w:val="center"/>
          </w:tcPr>
          <w:p w14:paraId="67BE3565" w14:textId="77777777" w:rsidR="00526F79" w:rsidRPr="00D268FB" w:rsidRDefault="00526F79" w:rsidP="00045750">
            <w:pPr>
              <w:spacing w:after="0"/>
            </w:pPr>
            <w:r w:rsidRPr="00D268FB">
              <w:t>Cat 6</w:t>
            </w:r>
          </w:p>
        </w:tc>
        <w:tc>
          <w:tcPr>
            <w:tcW w:w="2572" w:type="dxa"/>
            <w:vAlign w:val="center"/>
          </w:tcPr>
          <w:p w14:paraId="07134121" w14:textId="77777777" w:rsidR="00526F79" w:rsidRPr="00D268FB" w:rsidRDefault="00526F79" w:rsidP="00045750">
            <w:pPr>
              <w:spacing w:after="0"/>
              <w:jc w:val="left"/>
            </w:pPr>
            <w:r w:rsidRPr="00D268FB">
              <w:t>3.65 Mbit/s</w:t>
            </w:r>
          </w:p>
        </w:tc>
        <w:tc>
          <w:tcPr>
            <w:tcW w:w="3261" w:type="dxa"/>
            <w:vAlign w:val="center"/>
          </w:tcPr>
          <w:p w14:paraId="08B655E0" w14:textId="77777777" w:rsidR="00526F79" w:rsidRPr="00D268FB" w:rsidRDefault="00526F79" w:rsidP="00045750">
            <w:pPr>
              <w:spacing w:after="0"/>
              <w:jc w:val="left"/>
            </w:pPr>
            <w:r w:rsidRPr="00D268FB">
              <w:t>3.1 Mbit/s</w:t>
            </w:r>
          </w:p>
        </w:tc>
      </w:tr>
      <w:tr w:rsidR="00526F79" w:rsidRPr="00D268FB" w14:paraId="6A3E91F0" w14:textId="77777777" w:rsidTr="00045750">
        <w:tc>
          <w:tcPr>
            <w:tcW w:w="2506" w:type="dxa"/>
            <w:vAlign w:val="center"/>
          </w:tcPr>
          <w:p w14:paraId="3706B8FD" w14:textId="77777777" w:rsidR="00526F79" w:rsidRPr="00D268FB" w:rsidRDefault="00526F79" w:rsidP="00045750">
            <w:pPr>
              <w:spacing w:after="0"/>
            </w:pPr>
            <w:r w:rsidRPr="00D268FB">
              <w:t>Cat 4</w:t>
            </w:r>
          </w:p>
        </w:tc>
        <w:tc>
          <w:tcPr>
            <w:tcW w:w="2572" w:type="dxa"/>
            <w:vAlign w:val="center"/>
          </w:tcPr>
          <w:p w14:paraId="17F3A472" w14:textId="77777777" w:rsidR="00526F79" w:rsidRPr="00D268FB" w:rsidRDefault="00526F79" w:rsidP="00045750">
            <w:pPr>
              <w:spacing w:after="0"/>
              <w:jc w:val="left"/>
            </w:pPr>
            <w:r w:rsidRPr="00D268FB">
              <w:t>1.8 Mbit/s</w:t>
            </w:r>
          </w:p>
        </w:tc>
        <w:tc>
          <w:tcPr>
            <w:tcW w:w="3261" w:type="dxa"/>
            <w:vAlign w:val="center"/>
          </w:tcPr>
          <w:p w14:paraId="78F8576B" w14:textId="77777777" w:rsidR="00526F79" w:rsidRPr="00D268FB" w:rsidRDefault="00526F79" w:rsidP="00045750">
            <w:pPr>
              <w:spacing w:after="0"/>
              <w:jc w:val="left"/>
            </w:pPr>
            <w:r w:rsidRPr="00D268FB">
              <w:t>1.5 Mbit/s</w:t>
            </w:r>
          </w:p>
        </w:tc>
      </w:tr>
      <w:tr w:rsidR="00526F79" w:rsidRPr="00D268FB" w14:paraId="249CA01E" w14:textId="77777777" w:rsidTr="00045750">
        <w:tc>
          <w:tcPr>
            <w:tcW w:w="2506" w:type="dxa"/>
            <w:vAlign w:val="center"/>
          </w:tcPr>
          <w:p w14:paraId="7D719DF1" w14:textId="77777777" w:rsidR="00526F79" w:rsidRPr="00D268FB" w:rsidRDefault="00526F79" w:rsidP="00045750">
            <w:pPr>
              <w:spacing w:after="0"/>
            </w:pPr>
            <w:r w:rsidRPr="00D268FB">
              <w:lastRenderedPageBreak/>
              <w:t>R99 (384)</w:t>
            </w:r>
          </w:p>
        </w:tc>
        <w:tc>
          <w:tcPr>
            <w:tcW w:w="2572" w:type="dxa"/>
            <w:vAlign w:val="center"/>
          </w:tcPr>
          <w:p w14:paraId="0AC52D20" w14:textId="77777777" w:rsidR="00526F79" w:rsidRPr="00D268FB" w:rsidRDefault="00526F79" w:rsidP="00045750">
            <w:pPr>
              <w:spacing w:after="0"/>
              <w:jc w:val="left"/>
            </w:pPr>
            <w:r w:rsidRPr="00D268FB">
              <w:t>384 kbit/s</w:t>
            </w:r>
          </w:p>
        </w:tc>
        <w:tc>
          <w:tcPr>
            <w:tcW w:w="3261" w:type="dxa"/>
            <w:vAlign w:val="center"/>
          </w:tcPr>
          <w:p w14:paraId="4960E0CB" w14:textId="77777777" w:rsidR="00526F79" w:rsidRPr="00D268FB" w:rsidRDefault="00526F79" w:rsidP="00045750">
            <w:pPr>
              <w:spacing w:after="0"/>
              <w:jc w:val="left"/>
            </w:pPr>
            <w:r w:rsidRPr="00D268FB">
              <w:t>380 kbit/s</w:t>
            </w:r>
          </w:p>
        </w:tc>
      </w:tr>
      <w:tr w:rsidR="00526F79" w:rsidRPr="00D268FB" w14:paraId="34B96E39" w14:textId="77777777" w:rsidTr="00045750">
        <w:tc>
          <w:tcPr>
            <w:tcW w:w="2506" w:type="dxa"/>
            <w:vAlign w:val="center"/>
          </w:tcPr>
          <w:p w14:paraId="27B7669B" w14:textId="77777777" w:rsidR="00526F79" w:rsidRPr="00D268FB" w:rsidRDefault="00526F79" w:rsidP="00045750">
            <w:pPr>
              <w:spacing w:after="0"/>
            </w:pPr>
            <w:r w:rsidRPr="00D268FB">
              <w:t>R99 (128)</w:t>
            </w:r>
          </w:p>
        </w:tc>
        <w:tc>
          <w:tcPr>
            <w:tcW w:w="2572" w:type="dxa"/>
            <w:vAlign w:val="center"/>
          </w:tcPr>
          <w:p w14:paraId="41E81BA1" w14:textId="77777777" w:rsidR="00526F79" w:rsidRPr="00D268FB" w:rsidRDefault="00526F79" w:rsidP="00045750">
            <w:pPr>
              <w:spacing w:after="0"/>
              <w:jc w:val="left"/>
            </w:pPr>
            <w:r w:rsidRPr="00D268FB">
              <w:t>128 kbit/s</w:t>
            </w:r>
          </w:p>
        </w:tc>
        <w:tc>
          <w:tcPr>
            <w:tcW w:w="3261" w:type="dxa"/>
            <w:vAlign w:val="center"/>
          </w:tcPr>
          <w:p w14:paraId="0078C8BB" w14:textId="77777777" w:rsidR="00526F79" w:rsidRPr="00D268FB" w:rsidRDefault="00526F79" w:rsidP="00045750">
            <w:pPr>
              <w:spacing w:after="0"/>
              <w:jc w:val="left"/>
            </w:pPr>
            <w:r w:rsidRPr="00D268FB">
              <w:t>TBD</w:t>
            </w:r>
          </w:p>
        </w:tc>
      </w:tr>
      <w:tr w:rsidR="00526F79" w:rsidRPr="00D268FB" w14:paraId="0827DEC0" w14:textId="77777777" w:rsidTr="00045750">
        <w:tc>
          <w:tcPr>
            <w:tcW w:w="2506" w:type="dxa"/>
            <w:vAlign w:val="center"/>
          </w:tcPr>
          <w:p w14:paraId="48C654B4" w14:textId="77777777" w:rsidR="00526F79" w:rsidRPr="00D268FB" w:rsidRDefault="00526F79" w:rsidP="00045750">
            <w:pPr>
              <w:spacing w:after="0"/>
            </w:pPr>
            <w:r w:rsidRPr="00D268FB">
              <w:t>R99 (64)</w:t>
            </w:r>
          </w:p>
        </w:tc>
        <w:tc>
          <w:tcPr>
            <w:tcW w:w="2572" w:type="dxa"/>
            <w:vAlign w:val="center"/>
          </w:tcPr>
          <w:p w14:paraId="7BAC541E" w14:textId="77777777" w:rsidR="00526F79" w:rsidRPr="00D268FB" w:rsidRDefault="00526F79" w:rsidP="00045750">
            <w:pPr>
              <w:spacing w:after="0"/>
              <w:jc w:val="left"/>
            </w:pPr>
            <w:r w:rsidRPr="00D268FB">
              <w:t>64 kbit/s</w:t>
            </w:r>
          </w:p>
        </w:tc>
        <w:tc>
          <w:tcPr>
            <w:tcW w:w="3261" w:type="dxa"/>
            <w:vAlign w:val="center"/>
          </w:tcPr>
          <w:p w14:paraId="1D23F983" w14:textId="77777777" w:rsidR="00526F79" w:rsidRPr="00D268FB" w:rsidRDefault="00526F79" w:rsidP="00045750">
            <w:pPr>
              <w:spacing w:after="0"/>
              <w:jc w:val="left"/>
            </w:pPr>
            <w:r w:rsidRPr="00D268FB">
              <w:t>TBD</w:t>
            </w:r>
          </w:p>
        </w:tc>
      </w:tr>
    </w:tbl>
    <w:p w14:paraId="7C991C26" w14:textId="77777777" w:rsidR="00526F79" w:rsidRPr="00D268FB" w:rsidRDefault="00526F79" w:rsidP="00526F79"/>
    <w:p w14:paraId="18D9EB0C" w14:textId="77777777" w:rsidR="00526F79" w:rsidRPr="00D268FB" w:rsidRDefault="00526F79" w:rsidP="00526F79">
      <w:pPr>
        <w:ind w:left="360"/>
        <w:rPr>
          <w:rFonts w:cs="Arial"/>
        </w:rPr>
      </w:pPr>
      <w:r w:rsidRPr="00D268FB">
        <w:rPr>
          <w:rFonts w:cs="Arial"/>
        </w:rPr>
        <w:t>Report the obtained throughput value for DUT.</w:t>
      </w:r>
    </w:p>
    <w:p w14:paraId="6148B85D" w14:textId="4C649577" w:rsidR="00C40307" w:rsidRPr="00D268FB" w:rsidRDefault="00C40307" w:rsidP="00C40307">
      <w:pPr>
        <w:pStyle w:val="Heading3"/>
      </w:pPr>
      <w:bookmarkStart w:id="519" w:name="_Toc119931370"/>
      <w:bookmarkStart w:id="520" w:name="_Toc396824067"/>
      <w:bookmarkStart w:id="521" w:name="_Toc397450800"/>
      <w:bookmarkStart w:id="522" w:name="_Toc401091642"/>
      <w:bookmarkStart w:id="523" w:name="_Toc415750897"/>
      <w:bookmarkStart w:id="524" w:name="_Toc421610237"/>
      <w:bookmarkStart w:id="525" w:name="_Toc447202381"/>
      <w:bookmarkStart w:id="526" w:name="_Toc396824068"/>
      <w:bookmarkStart w:id="527" w:name="_Toc397450801"/>
      <w:bookmarkStart w:id="528" w:name="_Toc401091643"/>
      <w:bookmarkStart w:id="529" w:name="_Toc415750898"/>
      <w:bookmarkStart w:id="530" w:name="_Toc421610238"/>
      <w:bookmarkStart w:id="531" w:name="_Toc447202382"/>
      <w:r w:rsidRPr="00D268FB">
        <w:t>19.7.3</w:t>
      </w:r>
      <w:r w:rsidRPr="00D268FB">
        <w:tab/>
        <w:t xml:space="preserve">Stationary Data Performance </w:t>
      </w:r>
      <w:r w:rsidR="00D4603D">
        <w:t>–</w:t>
      </w:r>
      <w:r w:rsidRPr="00D268FB">
        <w:t xml:space="preserve"> Relative Uplink Throughput</w:t>
      </w:r>
      <w:bookmarkEnd w:id="519"/>
    </w:p>
    <w:p w14:paraId="3DD5AD50" w14:textId="77777777" w:rsidR="00C40307" w:rsidRPr="00D268FB" w:rsidRDefault="00C40307" w:rsidP="00C40307">
      <w:pPr>
        <w:pStyle w:val="H6"/>
      </w:pPr>
      <w:r w:rsidRPr="00D268FB">
        <w:t>Description</w:t>
      </w:r>
    </w:p>
    <w:p w14:paraId="4966B49F" w14:textId="77777777" w:rsidR="00C40307" w:rsidRPr="00D268FB" w:rsidRDefault="00C40307" w:rsidP="00C40307">
      <w:r w:rsidRPr="00D268FB">
        <w:t>Measure the average uplink throughput for a R99/HSPA Radio Access Bearer.</w:t>
      </w:r>
    </w:p>
    <w:p w14:paraId="042C1A72" w14:textId="77777777" w:rsidR="00C40307" w:rsidRPr="00D268FB" w:rsidRDefault="00C40307" w:rsidP="00C40307">
      <w:pPr>
        <w:pStyle w:val="H6"/>
      </w:pPr>
      <w:r w:rsidRPr="00D268FB">
        <w:t>Related core specifications</w:t>
      </w:r>
    </w:p>
    <w:p w14:paraId="2AFF435C" w14:textId="77777777" w:rsidR="00C40307" w:rsidRPr="00D268FB" w:rsidRDefault="00C40307" w:rsidP="00C40307">
      <w:r w:rsidRPr="00D268FB">
        <w:t>3GPP TS 25.331</w:t>
      </w:r>
    </w:p>
    <w:p w14:paraId="1DC7DFE3" w14:textId="77777777" w:rsidR="00C40307" w:rsidRPr="00D268FB" w:rsidRDefault="00C40307" w:rsidP="00C40307">
      <w:pPr>
        <w:pStyle w:val="H6"/>
      </w:pPr>
      <w:r w:rsidRPr="00D268FB">
        <w:t>Reason for test</w:t>
      </w:r>
    </w:p>
    <w:p w14:paraId="17E4DB8A" w14:textId="77777777" w:rsidR="00C40307" w:rsidRPr="00D268FB" w:rsidRDefault="00C40307" w:rsidP="00C40307">
      <w:r w:rsidRPr="00D268FB">
        <w:t>Obtain a measure of average uplink throughput for a R99/HSPA Radio Access Bearer.</w:t>
      </w:r>
    </w:p>
    <w:p w14:paraId="41C6E8F7" w14:textId="77777777" w:rsidR="00C40307" w:rsidRPr="00D268FB" w:rsidRDefault="00C40307" w:rsidP="00C40307">
      <w:pPr>
        <w:pStyle w:val="H6"/>
      </w:pPr>
      <w:r w:rsidRPr="00D268FB">
        <w:t>Initial configuration</w:t>
      </w:r>
    </w:p>
    <w:p w14:paraId="06E42F8A" w14:textId="77777777" w:rsidR="00C40307" w:rsidRDefault="00C40307" w:rsidP="00C40307">
      <w:pPr>
        <w:pStyle w:val="NO"/>
        <w:ind w:left="0" w:firstLine="0"/>
      </w:pPr>
      <w:r w:rsidRPr="00D268FB">
        <w:t>Ensure optimal testing conditions (optimum RF signal, low traffic hours to avoid contention with other devices, etc.).</w:t>
      </w:r>
    </w:p>
    <w:p w14:paraId="7B007282" w14:textId="77777777" w:rsidR="00C40307" w:rsidRPr="002E2BE2" w:rsidRDefault="00C40307" w:rsidP="00C40307">
      <w:r>
        <w:t>Knowledge base of the maximum throughput achievable in the test location and for the device capability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C40307" w:rsidRPr="00D824AC" w14:paraId="5F138B81" w14:textId="77777777" w:rsidTr="0010549B">
        <w:tc>
          <w:tcPr>
            <w:tcW w:w="438" w:type="dxa"/>
            <w:shd w:val="clear" w:color="auto" w:fill="F2F2F2" w:themeFill="background1" w:themeFillShade="F2"/>
          </w:tcPr>
          <w:p w14:paraId="5B35D9F7" w14:textId="77777777" w:rsidR="00C40307" w:rsidRPr="00D824AC" w:rsidRDefault="00C40307" w:rsidP="0010549B">
            <w:pPr>
              <w:pStyle w:val="H6"/>
            </w:pPr>
            <w:r>
              <w:t>-</w:t>
            </w:r>
          </w:p>
        </w:tc>
        <w:tc>
          <w:tcPr>
            <w:tcW w:w="4296" w:type="dxa"/>
            <w:shd w:val="clear" w:color="auto" w:fill="F2F2F2" w:themeFill="background1" w:themeFillShade="F2"/>
          </w:tcPr>
          <w:p w14:paraId="3BF7B292" w14:textId="77777777" w:rsidR="00C40307" w:rsidRPr="00D824AC" w:rsidRDefault="00C40307" w:rsidP="0010549B">
            <w:pPr>
              <w:pStyle w:val="H6"/>
            </w:pPr>
            <w:r w:rsidRPr="00D824AC">
              <w:t>Test procedure</w:t>
            </w:r>
          </w:p>
        </w:tc>
        <w:tc>
          <w:tcPr>
            <w:tcW w:w="4554" w:type="dxa"/>
            <w:shd w:val="clear" w:color="auto" w:fill="F2F2F2" w:themeFill="background1" w:themeFillShade="F2"/>
          </w:tcPr>
          <w:p w14:paraId="288A5CB6" w14:textId="77777777" w:rsidR="00C40307" w:rsidRPr="00D824AC" w:rsidRDefault="00C40307" w:rsidP="0010549B">
            <w:pPr>
              <w:pStyle w:val="H6"/>
              <w:ind w:right="-1"/>
              <w:rPr>
                <w:sz w:val="18"/>
                <w:szCs w:val="18"/>
              </w:rPr>
            </w:pPr>
            <w:r w:rsidRPr="00D824AC">
              <w:rPr>
                <w:sz w:val="18"/>
                <w:szCs w:val="18"/>
              </w:rPr>
              <w:t>Expected behaviour</w:t>
            </w:r>
          </w:p>
        </w:tc>
      </w:tr>
      <w:tr w:rsidR="00C40307" w14:paraId="65F41880" w14:textId="77777777" w:rsidTr="0010549B">
        <w:tc>
          <w:tcPr>
            <w:tcW w:w="438" w:type="dxa"/>
            <w:shd w:val="clear" w:color="auto" w:fill="F2F2F2" w:themeFill="background1" w:themeFillShade="F2"/>
          </w:tcPr>
          <w:p w14:paraId="0BDBC875" w14:textId="77777777" w:rsidR="00C40307" w:rsidRPr="00D824AC" w:rsidRDefault="00C40307" w:rsidP="0010549B">
            <w:pPr>
              <w:tabs>
                <w:tab w:val="left" w:pos="851"/>
              </w:tabs>
              <w:ind w:right="-1"/>
              <w:jc w:val="left"/>
              <w:rPr>
                <w:sz w:val="18"/>
                <w:szCs w:val="18"/>
              </w:rPr>
            </w:pPr>
            <w:r>
              <w:rPr>
                <w:sz w:val="18"/>
                <w:szCs w:val="18"/>
              </w:rPr>
              <w:t>1</w:t>
            </w:r>
          </w:p>
        </w:tc>
        <w:tc>
          <w:tcPr>
            <w:tcW w:w="4296" w:type="dxa"/>
          </w:tcPr>
          <w:p w14:paraId="09A5D5E6" w14:textId="77777777" w:rsidR="00C40307" w:rsidRPr="00C80038" w:rsidRDefault="00C40307" w:rsidP="0010549B">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554" w:type="dxa"/>
          </w:tcPr>
          <w:p w14:paraId="3A0B7E2B" w14:textId="77777777" w:rsidR="00C40307" w:rsidRDefault="00C40307" w:rsidP="0010549B">
            <w:pPr>
              <w:jc w:val="left"/>
              <w:rPr>
                <w:sz w:val="18"/>
                <w:szCs w:val="18"/>
              </w:rPr>
            </w:pPr>
            <w:r w:rsidRPr="00ED6B70">
              <w:rPr>
                <w:bCs/>
                <w:sz w:val="18"/>
                <w:szCs w:val="18"/>
              </w:rPr>
              <w:t>DUT</w:t>
            </w:r>
            <w:r>
              <w:rPr>
                <w:bCs/>
                <w:sz w:val="18"/>
                <w:szCs w:val="18"/>
              </w:rPr>
              <w:t xml:space="preserve"> and Reference-1 are</w:t>
            </w:r>
            <w:r w:rsidRPr="00ED6B70">
              <w:rPr>
                <w:bCs/>
                <w:sz w:val="18"/>
                <w:szCs w:val="18"/>
              </w:rPr>
              <w:t xml:space="preserve"> setup with the appropriate tool/method.</w:t>
            </w:r>
          </w:p>
        </w:tc>
      </w:tr>
      <w:tr w:rsidR="00C40307" w:rsidRPr="00AD2F60" w14:paraId="3AC52B4A" w14:textId="77777777" w:rsidTr="0010549B">
        <w:tc>
          <w:tcPr>
            <w:tcW w:w="438" w:type="dxa"/>
            <w:shd w:val="clear" w:color="auto" w:fill="F2F2F2" w:themeFill="background1" w:themeFillShade="F2"/>
          </w:tcPr>
          <w:p w14:paraId="605CE161" w14:textId="77777777" w:rsidR="00C40307" w:rsidRPr="00D824AC" w:rsidRDefault="00C40307" w:rsidP="0010549B">
            <w:pPr>
              <w:tabs>
                <w:tab w:val="left" w:pos="851"/>
              </w:tabs>
              <w:ind w:right="-1"/>
              <w:jc w:val="left"/>
              <w:rPr>
                <w:sz w:val="18"/>
                <w:szCs w:val="18"/>
              </w:rPr>
            </w:pPr>
            <w:r>
              <w:rPr>
                <w:sz w:val="18"/>
                <w:szCs w:val="18"/>
              </w:rPr>
              <w:t>2</w:t>
            </w:r>
          </w:p>
        </w:tc>
        <w:tc>
          <w:tcPr>
            <w:tcW w:w="4296" w:type="dxa"/>
          </w:tcPr>
          <w:p w14:paraId="663F423E" w14:textId="77777777" w:rsidR="00C40307" w:rsidRDefault="00C40307" w:rsidP="0010549B">
            <w:pPr>
              <w:jc w:val="left"/>
              <w:rPr>
                <w:sz w:val="18"/>
                <w:szCs w:val="18"/>
              </w:rPr>
            </w:pPr>
          </w:p>
          <w:p w14:paraId="23DD35F8" w14:textId="77777777" w:rsidR="00C40307" w:rsidRPr="00AD2F60" w:rsidRDefault="00C40307" w:rsidP="0010549B">
            <w:pPr>
              <w:jc w:val="left"/>
              <w:rPr>
                <w:sz w:val="18"/>
                <w:szCs w:val="18"/>
              </w:rPr>
            </w:pPr>
            <w:r>
              <w:rPr>
                <w:sz w:val="18"/>
                <w:szCs w:val="18"/>
              </w:rPr>
              <w:t>Perform 1 x Uplink throughput measurement on DUT using the appropriate method.</w:t>
            </w:r>
          </w:p>
        </w:tc>
        <w:tc>
          <w:tcPr>
            <w:tcW w:w="4554" w:type="dxa"/>
          </w:tcPr>
          <w:p w14:paraId="786C1EB7" w14:textId="77777777" w:rsidR="00C40307" w:rsidRDefault="00C40307" w:rsidP="0010549B">
            <w:pPr>
              <w:jc w:val="left"/>
              <w:rPr>
                <w:sz w:val="18"/>
                <w:szCs w:val="18"/>
              </w:rPr>
            </w:pPr>
          </w:p>
          <w:p w14:paraId="66E35873" w14:textId="77777777" w:rsidR="00C40307" w:rsidRPr="00AD2F60" w:rsidRDefault="00C40307" w:rsidP="0010549B">
            <w:pPr>
              <w:jc w:val="left"/>
              <w:rPr>
                <w:sz w:val="18"/>
                <w:szCs w:val="18"/>
              </w:rPr>
            </w:pPr>
            <w:r>
              <w:rPr>
                <w:sz w:val="18"/>
                <w:szCs w:val="18"/>
              </w:rPr>
              <w:t>Measurement is taken and recorded.</w:t>
            </w:r>
          </w:p>
        </w:tc>
      </w:tr>
      <w:tr w:rsidR="00C40307" w:rsidRPr="00AD2F60" w14:paraId="773C24CF" w14:textId="77777777" w:rsidTr="0010549B">
        <w:tc>
          <w:tcPr>
            <w:tcW w:w="438" w:type="dxa"/>
            <w:shd w:val="clear" w:color="auto" w:fill="F2F2F2" w:themeFill="background1" w:themeFillShade="F2"/>
          </w:tcPr>
          <w:p w14:paraId="391A84DC" w14:textId="77777777" w:rsidR="00C40307" w:rsidRDefault="00C40307" w:rsidP="0010549B">
            <w:pPr>
              <w:tabs>
                <w:tab w:val="left" w:pos="851"/>
              </w:tabs>
              <w:ind w:right="-1"/>
              <w:jc w:val="left"/>
              <w:rPr>
                <w:sz w:val="18"/>
                <w:szCs w:val="18"/>
              </w:rPr>
            </w:pPr>
            <w:r>
              <w:rPr>
                <w:sz w:val="18"/>
                <w:szCs w:val="18"/>
              </w:rPr>
              <w:t>3</w:t>
            </w:r>
          </w:p>
        </w:tc>
        <w:tc>
          <w:tcPr>
            <w:tcW w:w="4296" w:type="dxa"/>
          </w:tcPr>
          <w:p w14:paraId="4967B0A2" w14:textId="77777777" w:rsidR="00C40307" w:rsidRPr="00ED6B70" w:rsidDel="002E2BE2" w:rsidRDefault="00C40307" w:rsidP="0010549B">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554" w:type="dxa"/>
          </w:tcPr>
          <w:p w14:paraId="29EFFFFC" w14:textId="77777777" w:rsidR="00C40307" w:rsidRPr="00ED6B70" w:rsidDel="002E2BE2" w:rsidRDefault="00C40307" w:rsidP="0010549B">
            <w:pPr>
              <w:jc w:val="left"/>
              <w:rPr>
                <w:sz w:val="18"/>
                <w:szCs w:val="18"/>
              </w:rPr>
            </w:pPr>
            <w:r>
              <w:rPr>
                <w:sz w:val="18"/>
                <w:szCs w:val="18"/>
              </w:rPr>
              <w:t>Measurement is taken and recorded.</w:t>
            </w:r>
          </w:p>
        </w:tc>
      </w:tr>
      <w:tr w:rsidR="00C40307" w:rsidRPr="00AD2F60" w14:paraId="594EB77E" w14:textId="77777777" w:rsidTr="0010549B">
        <w:tc>
          <w:tcPr>
            <w:tcW w:w="438" w:type="dxa"/>
            <w:shd w:val="clear" w:color="auto" w:fill="F2F2F2" w:themeFill="background1" w:themeFillShade="F2"/>
          </w:tcPr>
          <w:p w14:paraId="595D173A" w14:textId="77777777" w:rsidR="00C40307" w:rsidRDefault="00C40307" w:rsidP="0010549B">
            <w:pPr>
              <w:tabs>
                <w:tab w:val="left" w:pos="851"/>
              </w:tabs>
              <w:ind w:right="-1"/>
              <w:jc w:val="left"/>
              <w:rPr>
                <w:sz w:val="18"/>
                <w:szCs w:val="18"/>
              </w:rPr>
            </w:pPr>
            <w:r>
              <w:rPr>
                <w:sz w:val="18"/>
                <w:szCs w:val="18"/>
              </w:rPr>
              <w:t>4</w:t>
            </w:r>
          </w:p>
        </w:tc>
        <w:tc>
          <w:tcPr>
            <w:tcW w:w="4296" w:type="dxa"/>
          </w:tcPr>
          <w:p w14:paraId="6350F9FD" w14:textId="77777777" w:rsidR="00C40307" w:rsidRDefault="00C40307" w:rsidP="0010549B">
            <w:pPr>
              <w:jc w:val="left"/>
              <w:rPr>
                <w:sz w:val="18"/>
                <w:szCs w:val="18"/>
              </w:rPr>
            </w:pPr>
            <w:r>
              <w:rPr>
                <w:sz w:val="18"/>
                <w:szCs w:val="18"/>
              </w:rPr>
              <w:t xml:space="preserve">Repeat and perform at least 5 Uplink throughput measurements on DUT and </w:t>
            </w:r>
            <w:r>
              <w:rPr>
                <w:bCs/>
                <w:sz w:val="18"/>
                <w:szCs w:val="18"/>
              </w:rPr>
              <w:t xml:space="preserve">Reference-1 </w:t>
            </w:r>
            <w:r>
              <w:rPr>
                <w:sz w:val="18"/>
                <w:szCs w:val="18"/>
              </w:rPr>
              <w:t>in alternating sequence.</w:t>
            </w:r>
          </w:p>
          <w:p w14:paraId="34934AA8" w14:textId="77777777" w:rsidR="00C40307" w:rsidRPr="00ED6B70" w:rsidDel="002E2BE2" w:rsidRDefault="00C40307" w:rsidP="0010549B">
            <w:pPr>
              <w:jc w:val="left"/>
              <w:rPr>
                <w:sz w:val="18"/>
                <w:szCs w:val="18"/>
              </w:rPr>
            </w:pPr>
            <w:r>
              <w:rPr>
                <w:sz w:val="18"/>
                <w:szCs w:val="18"/>
              </w:rPr>
              <w:t xml:space="preserve">Ensure DUT and </w:t>
            </w:r>
            <w:r>
              <w:rPr>
                <w:bCs/>
                <w:sz w:val="18"/>
                <w:szCs w:val="18"/>
              </w:rPr>
              <w:t xml:space="preserve">Reference-1 </w:t>
            </w:r>
            <w:r>
              <w:rPr>
                <w:sz w:val="18"/>
                <w:szCs w:val="18"/>
              </w:rPr>
              <w:t>are in CELL_PCH/URA_PCH state before performing the next throughput measurement.</w:t>
            </w:r>
          </w:p>
        </w:tc>
        <w:tc>
          <w:tcPr>
            <w:tcW w:w="4554" w:type="dxa"/>
          </w:tcPr>
          <w:p w14:paraId="11A3F084" w14:textId="096261C5" w:rsidR="00C40307" w:rsidRPr="00ED6B70" w:rsidDel="002E2BE2" w:rsidRDefault="00C40307" w:rsidP="0010549B">
            <w:pPr>
              <w:jc w:val="left"/>
              <w:rPr>
                <w:sz w:val="18"/>
                <w:szCs w:val="18"/>
              </w:rPr>
            </w:pPr>
            <w:r>
              <w:rPr>
                <w:sz w:val="18"/>
                <w:szCs w:val="18"/>
              </w:rPr>
              <w:t>Measurements are taken and recorded on DUT and</w:t>
            </w:r>
            <w:r>
              <w:rPr>
                <w:bCs/>
                <w:sz w:val="18"/>
                <w:szCs w:val="18"/>
              </w:rPr>
              <w:t xml:space="preserve"> Reference-1</w:t>
            </w:r>
          </w:p>
        </w:tc>
      </w:tr>
      <w:tr w:rsidR="00C40307" w:rsidRPr="00AD2F60" w14:paraId="506EF7FC" w14:textId="77777777" w:rsidTr="0010549B">
        <w:tc>
          <w:tcPr>
            <w:tcW w:w="438" w:type="dxa"/>
            <w:shd w:val="clear" w:color="auto" w:fill="F2F2F2" w:themeFill="background1" w:themeFillShade="F2"/>
          </w:tcPr>
          <w:p w14:paraId="3BE237D0" w14:textId="77777777" w:rsidR="00C40307" w:rsidRDefault="00C40307" w:rsidP="0010549B">
            <w:pPr>
              <w:tabs>
                <w:tab w:val="left" w:pos="851"/>
              </w:tabs>
              <w:ind w:right="-1"/>
              <w:jc w:val="left"/>
              <w:rPr>
                <w:sz w:val="18"/>
                <w:szCs w:val="18"/>
              </w:rPr>
            </w:pPr>
            <w:r>
              <w:rPr>
                <w:sz w:val="18"/>
                <w:szCs w:val="18"/>
              </w:rPr>
              <w:t>5</w:t>
            </w:r>
          </w:p>
        </w:tc>
        <w:tc>
          <w:tcPr>
            <w:tcW w:w="4296" w:type="dxa"/>
          </w:tcPr>
          <w:p w14:paraId="7083F4A3" w14:textId="1E4D7346" w:rsidR="00C40307" w:rsidRDefault="00C40307" w:rsidP="0010549B">
            <w:pPr>
              <w:jc w:val="left"/>
              <w:rPr>
                <w:sz w:val="18"/>
                <w:szCs w:val="18"/>
              </w:rPr>
            </w:pPr>
            <w:r>
              <w:rPr>
                <w:sz w:val="18"/>
                <w:szCs w:val="18"/>
              </w:rPr>
              <w:t>Calculate average Uplink throughput for DUT and</w:t>
            </w:r>
            <w:r>
              <w:rPr>
                <w:bCs/>
                <w:sz w:val="18"/>
                <w:szCs w:val="18"/>
              </w:rPr>
              <w:t xml:space="preserve"> reference-1</w:t>
            </w:r>
          </w:p>
        </w:tc>
        <w:tc>
          <w:tcPr>
            <w:tcW w:w="4554" w:type="dxa"/>
          </w:tcPr>
          <w:p w14:paraId="114CF566" w14:textId="77777777" w:rsidR="00C40307" w:rsidRDefault="00C40307" w:rsidP="0010549B">
            <w:pPr>
              <w:jc w:val="left"/>
              <w:rPr>
                <w:sz w:val="18"/>
                <w:szCs w:val="18"/>
              </w:rPr>
            </w:pPr>
          </w:p>
        </w:tc>
      </w:tr>
      <w:tr w:rsidR="00C40307" w:rsidRPr="00AD2F60" w14:paraId="432D34D6" w14:textId="77777777" w:rsidTr="0010549B">
        <w:tc>
          <w:tcPr>
            <w:tcW w:w="438" w:type="dxa"/>
            <w:shd w:val="clear" w:color="auto" w:fill="F2F2F2" w:themeFill="background1" w:themeFillShade="F2"/>
          </w:tcPr>
          <w:p w14:paraId="4C2C65A6" w14:textId="77777777" w:rsidR="00C40307" w:rsidRDefault="00C40307" w:rsidP="0010549B">
            <w:pPr>
              <w:tabs>
                <w:tab w:val="left" w:pos="851"/>
              </w:tabs>
              <w:ind w:right="-1"/>
              <w:jc w:val="left"/>
              <w:rPr>
                <w:sz w:val="18"/>
                <w:szCs w:val="18"/>
              </w:rPr>
            </w:pPr>
            <w:r>
              <w:rPr>
                <w:sz w:val="18"/>
                <w:szCs w:val="18"/>
              </w:rPr>
              <w:t>6</w:t>
            </w:r>
          </w:p>
        </w:tc>
        <w:tc>
          <w:tcPr>
            <w:tcW w:w="4296" w:type="dxa"/>
          </w:tcPr>
          <w:p w14:paraId="5E4468BF" w14:textId="1C4BFA75" w:rsidR="00C40307" w:rsidRPr="00ED6B70" w:rsidRDefault="00C40307" w:rsidP="0010549B">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 xml:space="preserve">average throughput and </w:t>
            </w:r>
            <w:r w:rsidRPr="00ED6B70">
              <w:rPr>
                <w:sz w:val="18"/>
                <w:szCs w:val="18"/>
              </w:rPr>
              <w:t>with the known maximum throughput for the test location and device capability from the knowledge base.</w:t>
            </w:r>
          </w:p>
        </w:tc>
        <w:tc>
          <w:tcPr>
            <w:tcW w:w="4554" w:type="dxa"/>
          </w:tcPr>
          <w:p w14:paraId="01734041" w14:textId="77777777" w:rsidR="00C40307" w:rsidRDefault="00C40307" w:rsidP="0010549B">
            <w:pPr>
              <w:jc w:val="left"/>
              <w:rPr>
                <w:sz w:val="18"/>
                <w:szCs w:val="18"/>
              </w:rPr>
            </w:pPr>
          </w:p>
          <w:p w14:paraId="3D74C16D" w14:textId="77777777" w:rsidR="00C40307" w:rsidRDefault="00C40307"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5B6250D6" w14:textId="6AB33983" w:rsidR="00526F79" w:rsidRPr="00D268FB" w:rsidRDefault="00526F79" w:rsidP="00526F79">
      <w:pPr>
        <w:pStyle w:val="Heading3"/>
      </w:pPr>
      <w:bookmarkStart w:id="532" w:name="_Toc119931371"/>
      <w:bookmarkEnd w:id="520"/>
      <w:bookmarkEnd w:id="521"/>
      <w:bookmarkEnd w:id="522"/>
      <w:bookmarkEnd w:id="523"/>
      <w:bookmarkEnd w:id="524"/>
      <w:bookmarkEnd w:id="525"/>
      <w:r w:rsidRPr="00D268FB">
        <w:t>19.7.4</w:t>
      </w:r>
      <w:r w:rsidRPr="00D268FB">
        <w:tab/>
        <w:t xml:space="preserve">Stationary Data Performance </w:t>
      </w:r>
      <w:r w:rsidR="00D4603D">
        <w:t>–</w:t>
      </w:r>
      <w:r w:rsidRPr="00D268FB">
        <w:t xml:space="preserve"> Absolute Uplink Throughput</w:t>
      </w:r>
      <w:bookmarkEnd w:id="526"/>
      <w:bookmarkEnd w:id="527"/>
      <w:bookmarkEnd w:id="528"/>
      <w:bookmarkEnd w:id="529"/>
      <w:bookmarkEnd w:id="530"/>
      <w:bookmarkEnd w:id="531"/>
      <w:bookmarkEnd w:id="532"/>
    </w:p>
    <w:p w14:paraId="65C41534" w14:textId="693A83A3" w:rsidR="00526F79" w:rsidRPr="00D268FB" w:rsidRDefault="00526F79" w:rsidP="00526F79">
      <w:pPr>
        <w:pStyle w:val="NO"/>
      </w:pPr>
      <w:r w:rsidRPr="00D268FB">
        <w:t>NOTE:</w:t>
      </w:r>
      <w:r w:rsidRPr="00D268FB">
        <w:tab/>
        <w:t>This test needs to be conducted under lab conditions (optimum RF signal, no contention with other U</w:t>
      </w:r>
      <w:r w:rsidR="00D4603D" w:rsidRPr="00D268FB">
        <w:t>e</w:t>
      </w:r>
      <w:r w:rsidRPr="00D268FB">
        <w:t>s, sufficient bandwidth of NodeB).</w:t>
      </w:r>
    </w:p>
    <w:p w14:paraId="2E6E6893" w14:textId="77777777" w:rsidR="00526F79" w:rsidRPr="00D268FB" w:rsidRDefault="00526F79" w:rsidP="00526F79">
      <w:pPr>
        <w:pStyle w:val="H6"/>
      </w:pPr>
      <w:r w:rsidRPr="00D268FB">
        <w:t>Description</w:t>
      </w:r>
    </w:p>
    <w:p w14:paraId="5CAE8C78" w14:textId="77777777" w:rsidR="00526F79" w:rsidRPr="00D268FB" w:rsidRDefault="00526F79" w:rsidP="00526F79">
      <w:r w:rsidRPr="00D268FB">
        <w:t>Measure the average uplink throughput for an R99/HSPA PS RAB.</w:t>
      </w:r>
    </w:p>
    <w:p w14:paraId="2F4FB2DC" w14:textId="77777777" w:rsidR="00526F79" w:rsidRPr="00D268FB" w:rsidRDefault="00526F79" w:rsidP="00526F79">
      <w:pPr>
        <w:pStyle w:val="H6"/>
      </w:pPr>
      <w:r w:rsidRPr="00D268FB">
        <w:lastRenderedPageBreak/>
        <w:t>Related 3GPP core specifications</w:t>
      </w:r>
    </w:p>
    <w:p w14:paraId="1F8D5E8B" w14:textId="77777777" w:rsidR="00526F79" w:rsidRPr="00D268FB" w:rsidRDefault="00526F79" w:rsidP="00526F79">
      <w:r w:rsidRPr="00D268FB">
        <w:t>3GPP TS 25.331</w:t>
      </w:r>
    </w:p>
    <w:p w14:paraId="0D70ABF4" w14:textId="77777777" w:rsidR="00526F79" w:rsidRPr="00D268FB" w:rsidRDefault="00526F79" w:rsidP="00526F79">
      <w:pPr>
        <w:pStyle w:val="H6"/>
      </w:pPr>
      <w:r w:rsidRPr="00D268FB">
        <w:t>Reason for test</w:t>
      </w:r>
    </w:p>
    <w:p w14:paraId="36815E9F" w14:textId="77777777" w:rsidR="00526F79" w:rsidRPr="00D268FB" w:rsidRDefault="00526F79" w:rsidP="00526F79">
      <w:r w:rsidRPr="00D268FB">
        <w:t>Obtain a measure of average uplink throughput for an R99/HSPA PS RAB.</w:t>
      </w:r>
    </w:p>
    <w:p w14:paraId="1C17CF55" w14:textId="77777777" w:rsidR="00526F79" w:rsidRPr="00D268FB" w:rsidRDefault="00526F79" w:rsidP="00526F79">
      <w:r w:rsidRPr="00D268FB">
        <w:t xml:space="preserve">Make sure that the PS throughput is on appropriate level </w:t>
      </w:r>
      <w:r>
        <w:t>during a</w:t>
      </w:r>
      <w:r w:rsidRPr="00D268FB">
        <w:t xml:space="preserve"> simultaneous CS and PS call.</w:t>
      </w:r>
    </w:p>
    <w:p w14:paraId="5879B3FD" w14:textId="77777777" w:rsidR="00526F79" w:rsidRPr="00D268FB" w:rsidRDefault="00526F79" w:rsidP="00526F79">
      <w:pPr>
        <w:pStyle w:val="H6"/>
      </w:pPr>
      <w:r w:rsidRPr="00D268FB">
        <w:t>Initial configuration</w:t>
      </w:r>
    </w:p>
    <w:p w14:paraId="4FFACF05" w14:textId="77777777" w:rsidR="00526F79" w:rsidRPr="00D268FB" w:rsidRDefault="00526F79" w:rsidP="00526F79">
      <w:r w:rsidRPr="00D268FB">
        <w:t>Check the Lab Environment with a Reference Device (recommended by an Operator) to ensure that the Minimum Realistic Throughput Values can be achieved.</w:t>
      </w:r>
    </w:p>
    <w:p w14:paraId="63E4D20C" w14:textId="77777777" w:rsidR="00526F79" w:rsidRPr="00D268FB" w:rsidRDefault="00526F79" w:rsidP="00526F79">
      <w:r w:rsidRPr="00D268FB">
        <w:t>Connect the DUT to a PC and use it as a modem. Ensure that the Connection Manager from the device supplier is used. Where possible, the DUT shall be connected via USB.</w:t>
      </w:r>
    </w:p>
    <w:p w14:paraId="5C5B1164" w14:textId="77777777" w:rsidR="00526F79" w:rsidRPr="00D268FB" w:rsidRDefault="00526F79" w:rsidP="00526F79">
      <w:r w:rsidRPr="00D268FB">
        <w:t>The device under test (DUT) is IMSI attached and PS attached on a 3G cell in its 3G HPLMN.</w:t>
      </w:r>
    </w:p>
    <w:p w14:paraId="2CB70CE9" w14:textId="77777777" w:rsidR="00526F79" w:rsidRPr="00D268FB" w:rsidRDefault="00526F79" w:rsidP="00526F79">
      <w:r w:rsidRPr="00D268FB">
        <w:t>The UE has a PDP context already active by means of an externally initiated packet data session.</w:t>
      </w:r>
    </w:p>
    <w:p w14:paraId="0577097C" w14:textId="77777777" w:rsidR="00526F79" w:rsidRPr="00D268FB" w:rsidRDefault="00526F79" w:rsidP="00526F79">
      <w:pPr>
        <w:pStyle w:val="H6"/>
      </w:pPr>
      <w:r w:rsidRPr="00D268FB">
        <w:t>Test procedure</w:t>
      </w:r>
    </w:p>
    <w:p w14:paraId="42B38E6C" w14:textId="77777777" w:rsidR="00526F79" w:rsidRPr="00D268FB" w:rsidRDefault="00526F79" w:rsidP="00526F79">
      <w:pPr>
        <w:numPr>
          <w:ilvl w:val="0"/>
          <w:numId w:val="251"/>
        </w:numPr>
        <w:tabs>
          <w:tab w:val="num" w:pos="360"/>
        </w:tabs>
        <w:ind w:left="360"/>
      </w:pPr>
      <w:r w:rsidRPr="00D268FB">
        <w:t>Verify that an externally initiated packet data session is already established for the DUT.</w:t>
      </w:r>
    </w:p>
    <w:p w14:paraId="7D6B9DCC" w14:textId="77777777" w:rsidR="00526F79" w:rsidRPr="00D268FB" w:rsidRDefault="00526F79" w:rsidP="00526F79">
      <w:pPr>
        <w:numPr>
          <w:ilvl w:val="0"/>
          <w:numId w:val="251"/>
        </w:numPr>
        <w:tabs>
          <w:tab w:val="num" w:pos="360"/>
        </w:tabs>
        <w:ind w:left="360"/>
      </w:pPr>
      <w:r w:rsidRPr="00D268FB">
        <w:t>Start an FTP/TFTP upload for the DUT using the R99/HSPA RAB. Use an uncompressible file larger than 20 Mbytes. Utilize a server with minimal latency to the GGSN.</w:t>
      </w:r>
    </w:p>
    <w:p w14:paraId="24918FC6" w14:textId="77777777" w:rsidR="00526F79" w:rsidRPr="00D268FB" w:rsidRDefault="00526F79" w:rsidP="00526F79">
      <w:pPr>
        <w:numPr>
          <w:ilvl w:val="0"/>
          <w:numId w:val="251"/>
        </w:numPr>
        <w:tabs>
          <w:tab w:val="num" w:pos="360"/>
        </w:tabs>
        <w:ind w:left="360"/>
      </w:pPr>
      <w:r w:rsidRPr="00D268FB">
        <w:t>Measure the average throughput on FTP/TFTP level using a suitable application.</w:t>
      </w:r>
    </w:p>
    <w:p w14:paraId="7F4571B9" w14:textId="77777777" w:rsidR="00526F79" w:rsidRPr="00D268FB" w:rsidRDefault="00526F79" w:rsidP="00526F79">
      <w:pPr>
        <w:numPr>
          <w:ilvl w:val="0"/>
          <w:numId w:val="251"/>
        </w:numPr>
        <w:tabs>
          <w:tab w:val="num" w:pos="360"/>
        </w:tabs>
        <w:ind w:left="360"/>
      </w:pPr>
      <w:r w:rsidRPr="00D268FB">
        <w:t>Perform 3 times the steps from 1 to 3, selecting the best result for the DUT.</w:t>
      </w:r>
    </w:p>
    <w:p w14:paraId="2628BB66" w14:textId="77777777" w:rsidR="00526F79" w:rsidRPr="00D268FB" w:rsidRDefault="00526F79" w:rsidP="00526F79">
      <w:pPr>
        <w:pStyle w:val="H6"/>
      </w:pPr>
      <w:r w:rsidRPr="00D268FB">
        <w:t>Expected behaviour</w:t>
      </w:r>
    </w:p>
    <w:p w14:paraId="03A9EED5" w14:textId="77777777" w:rsidR="00526F79" w:rsidRPr="00D268FB" w:rsidRDefault="00526F79" w:rsidP="00526F79">
      <w:pPr>
        <w:ind w:left="360"/>
        <w:rPr>
          <w:rFonts w:cs="Arial"/>
        </w:rPr>
      </w:pPr>
      <w:r w:rsidRPr="00D268FB">
        <w:rPr>
          <w:rFonts w:cs="Arial"/>
        </w:rPr>
        <w:t>The best result on DUT shall be proportional to the capability of the device and the PS RAB available of the cell used. The following minimum values are to be fulfilled:</w:t>
      </w:r>
    </w:p>
    <w:tbl>
      <w:tblPr>
        <w:tblStyle w:val="TableGrid"/>
        <w:tblW w:w="0" w:type="auto"/>
        <w:tblInd w:w="392" w:type="dxa"/>
        <w:tblLook w:val="01E0" w:firstRow="1" w:lastRow="1" w:firstColumn="1" w:lastColumn="1" w:noHBand="0" w:noVBand="0"/>
      </w:tblPr>
      <w:tblGrid>
        <w:gridCol w:w="2506"/>
        <w:gridCol w:w="2572"/>
        <w:gridCol w:w="3261"/>
      </w:tblGrid>
      <w:tr w:rsidR="00526F79" w:rsidRPr="00D268FB" w14:paraId="147654F8" w14:textId="77777777" w:rsidTr="00045750">
        <w:tc>
          <w:tcPr>
            <w:tcW w:w="2506" w:type="dxa"/>
            <w:shd w:val="clear" w:color="auto" w:fill="CCCCCC"/>
            <w:vAlign w:val="center"/>
          </w:tcPr>
          <w:p w14:paraId="293C0C64" w14:textId="77777777" w:rsidR="00526F79" w:rsidRPr="00D268FB" w:rsidRDefault="00526F79" w:rsidP="00045750">
            <w:pPr>
              <w:spacing w:after="0"/>
              <w:rPr>
                <w:b/>
              </w:rPr>
            </w:pPr>
            <w:r w:rsidRPr="00D268FB">
              <w:rPr>
                <w:b/>
              </w:rPr>
              <w:t>Uplink EUL / R99</w:t>
            </w:r>
          </w:p>
        </w:tc>
        <w:tc>
          <w:tcPr>
            <w:tcW w:w="2572" w:type="dxa"/>
            <w:shd w:val="clear" w:color="auto" w:fill="CCCCCC"/>
            <w:vAlign w:val="center"/>
          </w:tcPr>
          <w:p w14:paraId="7FB415D7" w14:textId="77777777" w:rsidR="00526F79" w:rsidRPr="00D268FB" w:rsidRDefault="00526F79" w:rsidP="00045750">
            <w:pPr>
              <w:spacing w:after="0"/>
              <w:jc w:val="left"/>
              <w:rPr>
                <w:b/>
              </w:rPr>
            </w:pPr>
            <w:r w:rsidRPr="00D268FB">
              <w:rPr>
                <w:b/>
              </w:rPr>
              <w:t xml:space="preserve">Advertised Throughput FDD </w:t>
            </w:r>
            <w:r w:rsidRPr="00D268FB">
              <w:t>(</w:t>
            </w:r>
            <w:r w:rsidRPr="00D268FB">
              <w:rPr>
                <w:rFonts w:cs="Arial"/>
              </w:rPr>
              <w:t>ref. 3GPP 25.306)</w:t>
            </w:r>
          </w:p>
        </w:tc>
        <w:tc>
          <w:tcPr>
            <w:tcW w:w="3261" w:type="dxa"/>
            <w:shd w:val="clear" w:color="auto" w:fill="CCCCCC"/>
            <w:vAlign w:val="center"/>
          </w:tcPr>
          <w:p w14:paraId="3AB6DE2E" w14:textId="77777777" w:rsidR="00526F79" w:rsidRPr="00D268FB" w:rsidRDefault="00526F79" w:rsidP="00045750">
            <w:pPr>
              <w:spacing w:after="0"/>
              <w:jc w:val="left"/>
              <w:rPr>
                <w:b/>
              </w:rPr>
            </w:pPr>
            <w:r w:rsidRPr="00D268FB">
              <w:rPr>
                <w:b/>
              </w:rPr>
              <w:t>Minimum Realistic Throughput in Lab</w:t>
            </w:r>
          </w:p>
        </w:tc>
      </w:tr>
      <w:tr w:rsidR="00526F79" w:rsidRPr="00D268FB" w14:paraId="24E22410" w14:textId="77777777" w:rsidTr="00045750">
        <w:tc>
          <w:tcPr>
            <w:tcW w:w="2506" w:type="dxa"/>
            <w:vAlign w:val="center"/>
          </w:tcPr>
          <w:p w14:paraId="1AA661CC" w14:textId="77777777" w:rsidR="00526F79" w:rsidRPr="00D268FB" w:rsidRDefault="00526F79" w:rsidP="00045750">
            <w:pPr>
              <w:spacing w:after="0"/>
            </w:pPr>
            <w:r w:rsidRPr="00D268FB">
              <w:t>Cat 6</w:t>
            </w:r>
          </w:p>
        </w:tc>
        <w:tc>
          <w:tcPr>
            <w:tcW w:w="2572" w:type="dxa"/>
            <w:vAlign w:val="center"/>
          </w:tcPr>
          <w:p w14:paraId="7C028F52" w14:textId="77777777" w:rsidR="00526F79" w:rsidRPr="00D268FB" w:rsidRDefault="00526F79" w:rsidP="00045750">
            <w:pPr>
              <w:spacing w:after="0"/>
              <w:jc w:val="left"/>
            </w:pPr>
            <w:r w:rsidRPr="00D268FB">
              <w:t>5,7 Mbit/s</w:t>
            </w:r>
          </w:p>
        </w:tc>
        <w:tc>
          <w:tcPr>
            <w:tcW w:w="3261" w:type="dxa"/>
            <w:vAlign w:val="center"/>
          </w:tcPr>
          <w:p w14:paraId="0941302F" w14:textId="77777777" w:rsidR="00526F79" w:rsidRPr="00D268FB" w:rsidRDefault="00526F79" w:rsidP="00045750">
            <w:pPr>
              <w:spacing w:after="0"/>
              <w:jc w:val="left"/>
            </w:pPr>
            <w:r w:rsidRPr="00D268FB">
              <w:t>3.9 Mbit/s</w:t>
            </w:r>
          </w:p>
        </w:tc>
      </w:tr>
      <w:tr w:rsidR="00526F79" w:rsidRPr="00D268FB" w14:paraId="6DE14326" w14:textId="77777777" w:rsidTr="00045750">
        <w:tc>
          <w:tcPr>
            <w:tcW w:w="2506" w:type="dxa"/>
            <w:vAlign w:val="center"/>
          </w:tcPr>
          <w:p w14:paraId="128E3B01" w14:textId="77777777" w:rsidR="00526F79" w:rsidRPr="00D268FB" w:rsidRDefault="00526F79" w:rsidP="00045750">
            <w:pPr>
              <w:spacing w:after="0"/>
            </w:pPr>
            <w:r w:rsidRPr="00D268FB">
              <w:t>Cat 5</w:t>
            </w:r>
          </w:p>
        </w:tc>
        <w:tc>
          <w:tcPr>
            <w:tcW w:w="2572" w:type="dxa"/>
            <w:vAlign w:val="center"/>
          </w:tcPr>
          <w:p w14:paraId="757A49E3" w14:textId="77777777" w:rsidR="00526F79" w:rsidRPr="00D268FB" w:rsidRDefault="00526F79" w:rsidP="00045750">
            <w:pPr>
              <w:spacing w:after="0"/>
              <w:jc w:val="left"/>
            </w:pPr>
            <w:r w:rsidRPr="00D268FB">
              <w:t>2 Mbit/s</w:t>
            </w:r>
          </w:p>
        </w:tc>
        <w:tc>
          <w:tcPr>
            <w:tcW w:w="3261" w:type="dxa"/>
            <w:vAlign w:val="center"/>
          </w:tcPr>
          <w:p w14:paraId="6F716FF7" w14:textId="77777777" w:rsidR="00526F79" w:rsidRPr="00D268FB" w:rsidRDefault="00526F79" w:rsidP="00045750">
            <w:pPr>
              <w:spacing w:after="0"/>
              <w:jc w:val="left"/>
            </w:pPr>
            <w:r w:rsidRPr="00D268FB">
              <w:t>1.8 Mbit/s</w:t>
            </w:r>
          </w:p>
        </w:tc>
      </w:tr>
      <w:tr w:rsidR="00526F79" w:rsidRPr="00D268FB" w14:paraId="585DF15E" w14:textId="77777777" w:rsidTr="00045750">
        <w:tc>
          <w:tcPr>
            <w:tcW w:w="2506" w:type="dxa"/>
            <w:vAlign w:val="center"/>
          </w:tcPr>
          <w:p w14:paraId="75DA02B6" w14:textId="77777777" w:rsidR="00526F79" w:rsidRPr="00D268FB" w:rsidRDefault="00526F79" w:rsidP="00045750">
            <w:pPr>
              <w:spacing w:after="0"/>
            </w:pPr>
            <w:r w:rsidRPr="00D268FB">
              <w:t>Cat 3</w:t>
            </w:r>
          </w:p>
        </w:tc>
        <w:tc>
          <w:tcPr>
            <w:tcW w:w="2572" w:type="dxa"/>
            <w:vAlign w:val="center"/>
          </w:tcPr>
          <w:p w14:paraId="47A6EE56" w14:textId="77777777" w:rsidR="00526F79" w:rsidRPr="00D268FB" w:rsidRDefault="00526F79" w:rsidP="00045750">
            <w:pPr>
              <w:spacing w:after="0"/>
              <w:jc w:val="left"/>
            </w:pPr>
            <w:r w:rsidRPr="00D268FB">
              <w:t>1,45 Mbit/s</w:t>
            </w:r>
          </w:p>
        </w:tc>
        <w:tc>
          <w:tcPr>
            <w:tcW w:w="3261" w:type="dxa"/>
            <w:vAlign w:val="center"/>
          </w:tcPr>
          <w:p w14:paraId="6A123A92" w14:textId="77777777" w:rsidR="00526F79" w:rsidRPr="00D268FB" w:rsidRDefault="00526F79" w:rsidP="00045750">
            <w:pPr>
              <w:spacing w:after="0"/>
              <w:jc w:val="left"/>
            </w:pPr>
            <w:r w:rsidRPr="00D268FB">
              <w:t>1.2 Mbit/s</w:t>
            </w:r>
          </w:p>
        </w:tc>
      </w:tr>
      <w:tr w:rsidR="00526F79" w:rsidRPr="00D268FB" w14:paraId="42F0CE17" w14:textId="77777777" w:rsidTr="00045750">
        <w:tc>
          <w:tcPr>
            <w:tcW w:w="2506" w:type="dxa"/>
            <w:vAlign w:val="center"/>
          </w:tcPr>
          <w:p w14:paraId="2701866E" w14:textId="77777777" w:rsidR="00526F79" w:rsidRPr="00D268FB" w:rsidRDefault="00526F79" w:rsidP="00045750">
            <w:pPr>
              <w:spacing w:after="0"/>
            </w:pPr>
            <w:r w:rsidRPr="00D268FB">
              <w:t>R99</w:t>
            </w:r>
          </w:p>
        </w:tc>
        <w:tc>
          <w:tcPr>
            <w:tcW w:w="2572" w:type="dxa"/>
            <w:vAlign w:val="center"/>
          </w:tcPr>
          <w:p w14:paraId="008EF74B" w14:textId="77777777" w:rsidR="00526F79" w:rsidRPr="00D268FB" w:rsidRDefault="00526F79" w:rsidP="00045750">
            <w:pPr>
              <w:spacing w:after="0"/>
              <w:jc w:val="left"/>
            </w:pPr>
            <w:r w:rsidRPr="00D268FB">
              <w:t>64 kbit/s</w:t>
            </w:r>
          </w:p>
        </w:tc>
        <w:tc>
          <w:tcPr>
            <w:tcW w:w="3261" w:type="dxa"/>
            <w:vAlign w:val="center"/>
          </w:tcPr>
          <w:p w14:paraId="07B196BF" w14:textId="77777777" w:rsidR="00526F79" w:rsidRPr="00D268FB" w:rsidRDefault="00526F79" w:rsidP="00045750">
            <w:pPr>
              <w:spacing w:after="0"/>
              <w:jc w:val="left"/>
            </w:pPr>
            <w:r w:rsidRPr="00D268FB">
              <w:t>TBD</w:t>
            </w:r>
          </w:p>
        </w:tc>
      </w:tr>
    </w:tbl>
    <w:p w14:paraId="2B1F303F" w14:textId="77777777" w:rsidR="00526F79" w:rsidRPr="00D268FB" w:rsidRDefault="00526F79" w:rsidP="00526F79"/>
    <w:p w14:paraId="668AA19F" w14:textId="77777777" w:rsidR="00526F79" w:rsidRPr="00D268FB" w:rsidRDefault="00526F79" w:rsidP="00526F79">
      <w:pPr>
        <w:ind w:left="360"/>
        <w:rPr>
          <w:rFonts w:cs="Arial"/>
        </w:rPr>
      </w:pPr>
      <w:r w:rsidRPr="00D268FB">
        <w:rPr>
          <w:rFonts w:cs="Arial"/>
        </w:rPr>
        <w:t>Report the obtained throughput value for DUT.</w:t>
      </w:r>
    </w:p>
    <w:p w14:paraId="0A6E0716" w14:textId="77777777" w:rsidR="004B4615" w:rsidRPr="00D268FB" w:rsidRDefault="004B4615" w:rsidP="004B4615">
      <w:pPr>
        <w:pStyle w:val="Heading3"/>
        <w:numPr>
          <w:ilvl w:val="0"/>
          <w:numId w:val="0"/>
        </w:numPr>
        <w:ind w:left="851" w:hanging="851"/>
      </w:pPr>
      <w:bookmarkStart w:id="533" w:name="_Toc119931372"/>
      <w:bookmarkStart w:id="534" w:name="_Toc396824069"/>
      <w:bookmarkStart w:id="535" w:name="_Toc397450802"/>
      <w:bookmarkStart w:id="536" w:name="_Toc401091644"/>
      <w:bookmarkStart w:id="537" w:name="_Toc415750899"/>
      <w:bookmarkStart w:id="538" w:name="_Toc421610239"/>
      <w:bookmarkStart w:id="539" w:name="_Toc447202383"/>
      <w:bookmarkStart w:id="540" w:name="_Toc415750906"/>
      <w:bookmarkStart w:id="541" w:name="_Toc421610246"/>
      <w:bookmarkStart w:id="542" w:name="_Toc447202390"/>
      <w:bookmarkStart w:id="543" w:name="_Toc392084045"/>
      <w:bookmarkStart w:id="544" w:name="_Toc397450822"/>
      <w:bookmarkStart w:id="545" w:name="_Toc401091664"/>
      <w:bookmarkEnd w:id="276"/>
      <w:bookmarkEnd w:id="277"/>
      <w:bookmarkEnd w:id="278"/>
      <w:bookmarkEnd w:id="476"/>
      <w:bookmarkEnd w:id="477"/>
      <w:bookmarkEnd w:id="499"/>
      <w:bookmarkEnd w:id="500"/>
      <w:bookmarkEnd w:id="501"/>
      <w:bookmarkEnd w:id="502"/>
      <w:bookmarkEnd w:id="503"/>
      <w:bookmarkEnd w:id="504"/>
      <w:r w:rsidRPr="00E06A4E">
        <w:t>19.7.5</w:t>
      </w:r>
      <w:r w:rsidRPr="00D268FB">
        <w:tab/>
        <w:t xml:space="preserve">Stationary Data Performance </w:t>
      </w:r>
      <w:r>
        <w:t>–</w:t>
      </w:r>
      <w:r w:rsidRPr="00D268FB">
        <w:t xml:space="preserve"> Relative Downlink and Uplink Throughput</w:t>
      </w:r>
      <w:bookmarkEnd w:id="533"/>
    </w:p>
    <w:p w14:paraId="3A128347" w14:textId="77777777" w:rsidR="004B4615" w:rsidRPr="00D268FB" w:rsidRDefault="004B4615" w:rsidP="004B4615">
      <w:pPr>
        <w:pStyle w:val="H6"/>
      </w:pPr>
      <w:r w:rsidRPr="00D268FB">
        <w:t>Description</w:t>
      </w:r>
    </w:p>
    <w:p w14:paraId="7342FBAE" w14:textId="77777777" w:rsidR="004B4615" w:rsidRPr="004B4615" w:rsidRDefault="004B4615" w:rsidP="004B4615">
      <w:r w:rsidRPr="004B4615">
        <w:t>Measure the average simultaneous uplink and downlink throughput for a R99/HSPA Radio Access Bearer.</w:t>
      </w:r>
    </w:p>
    <w:p w14:paraId="6BBE2796" w14:textId="77777777" w:rsidR="004B4615" w:rsidRPr="00D268FB" w:rsidRDefault="004B4615" w:rsidP="004B4615">
      <w:pPr>
        <w:pStyle w:val="H6"/>
      </w:pPr>
      <w:r w:rsidRPr="00D268FB">
        <w:t>Related core specifications</w:t>
      </w:r>
    </w:p>
    <w:p w14:paraId="79019C8D" w14:textId="77777777" w:rsidR="004B4615" w:rsidRPr="00D268FB" w:rsidRDefault="004B4615" w:rsidP="004B4615">
      <w:r w:rsidRPr="00D268FB">
        <w:t>3GPP TS 25.331</w:t>
      </w:r>
    </w:p>
    <w:p w14:paraId="4DDFBF30" w14:textId="77777777" w:rsidR="004B4615" w:rsidRPr="00D268FB" w:rsidRDefault="004B4615" w:rsidP="004B4615">
      <w:pPr>
        <w:pStyle w:val="H6"/>
      </w:pPr>
      <w:r w:rsidRPr="00D268FB">
        <w:t>Reason for test</w:t>
      </w:r>
    </w:p>
    <w:p w14:paraId="1BB678EB" w14:textId="77777777" w:rsidR="004B4615" w:rsidRPr="004B4615" w:rsidRDefault="004B4615" w:rsidP="004B4615">
      <w:r w:rsidRPr="004B4615">
        <w:t>Obtain a measure of average simultaneous uplink and downlink throughput for a R99/HSPA Radio Access Bearer.</w:t>
      </w:r>
    </w:p>
    <w:p w14:paraId="4249991A" w14:textId="77777777" w:rsidR="004B4615" w:rsidRPr="00D268FB" w:rsidRDefault="004B4615" w:rsidP="004B4615">
      <w:pPr>
        <w:pStyle w:val="H6"/>
      </w:pPr>
      <w:r w:rsidRPr="00D268FB">
        <w:t>Initial configuration</w:t>
      </w:r>
    </w:p>
    <w:p w14:paraId="1C834A19" w14:textId="77777777" w:rsidR="004B4615" w:rsidRDefault="004B4615" w:rsidP="004B4615">
      <w:pPr>
        <w:pStyle w:val="NO"/>
        <w:ind w:left="0" w:firstLine="0"/>
      </w:pPr>
      <w:r w:rsidRPr="00D268FB">
        <w:t>Ensure optimal testing conditions (optimum RF signal, low traffic hours to avoid contention with other devices, etc.).</w:t>
      </w:r>
    </w:p>
    <w:p w14:paraId="73BE57C7" w14:textId="77777777" w:rsidR="004B4615" w:rsidRPr="004B4615" w:rsidRDefault="004B4615" w:rsidP="004B4615">
      <w:r w:rsidRPr="004B4615">
        <w:t>The UDP server should be configured to meet the following requirements:</w:t>
      </w:r>
    </w:p>
    <w:p w14:paraId="683A5E0F" w14:textId="77777777" w:rsidR="004B4615" w:rsidRPr="004B4615" w:rsidRDefault="004B4615" w:rsidP="004B4615">
      <w:pPr>
        <w:pStyle w:val="ListParagraph"/>
        <w:numPr>
          <w:ilvl w:val="0"/>
          <w:numId w:val="290"/>
        </w:numPr>
        <w:spacing w:after="0" w:line="240" w:lineRule="auto"/>
      </w:pPr>
      <w:r w:rsidRPr="004B4615">
        <w:lastRenderedPageBreak/>
        <w:t>UDP blast duration shall be selected to meet the minimum test time using a sufficient rate to prevent physical layer DTX based upon the UE Category</w:t>
      </w:r>
    </w:p>
    <w:p w14:paraId="22374D87" w14:textId="77777777" w:rsidR="004B4615" w:rsidRPr="004B4615" w:rsidRDefault="004B4615" w:rsidP="004B4615">
      <w:r w:rsidRPr="004B4615">
        <w:t>The following settings are to be used:</w:t>
      </w:r>
    </w:p>
    <w:p w14:paraId="3EA5F2FC" w14:textId="77777777" w:rsidR="004B4615" w:rsidRPr="004B4615" w:rsidRDefault="004B4615" w:rsidP="004B4615">
      <w:pPr>
        <w:pStyle w:val="ListParagraph"/>
        <w:numPr>
          <w:ilvl w:val="0"/>
          <w:numId w:val="289"/>
        </w:numPr>
        <w:spacing w:after="0" w:line="240" w:lineRule="auto"/>
      </w:pPr>
      <w:r w:rsidRPr="004B4615">
        <w:t>The UDP MTU size is set to a value comprised between 1280 and 1500 bytes as recommended by the manufacturer.</w:t>
      </w:r>
    </w:p>
    <w:p w14:paraId="7F677733" w14:textId="77777777" w:rsidR="004B4615" w:rsidRPr="004B4615" w:rsidRDefault="004B4615" w:rsidP="004B4615">
      <w:pPr>
        <w:pStyle w:val="ListParagraph"/>
        <w:numPr>
          <w:ilvl w:val="0"/>
          <w:numId w:val="289"/>
        </w:numPr>
        <w:spacing w:after="0" w:line="240" w:lineRule="auto"/>
      </w:pPr>
      <w:r w:rsidRPr="004B4615">
        <w:t>The UDP transfers are always carried out in Binary mode.</w:t>
      </w:r>
    </w:p>
    <w:p w14:paraId="3F54CE92" w14:textId="77777777" w:rsidR="004B4615" w:rsidRPr="004B4615" w:rsidRDefault="004B4615" w:rsidP="004B4615">
      <w:pPr>
        <w:pStyle w:val="ListParagraph"/>
        <w:numPr>
          <w:ilvl w:val="0"/>
          <w:numId w:val="289"/>
        </w:numPr>
        <w:spacing w:after="0" w:line="240" w:lineRule="auto"/>
      </w:pPr>
      <w:r w:rsidRPr="004B4615">
        <w:t>The contents of the files to be transferred over UDP are chosen in such a way that they are statistically random, with least compressibility.</w:t>
      </w:r>
    </w:p>
    <w:p w14:paraId="3385985F" w14:textId="77777777" w:rsidR="004B4615" w:rsidRPr="004B4615" w:rsidRDefault="004B4615" w:rsidP="004B4615">
      <w:pPr>
        <w:pStyle w:val="ListParagraph"/>
        <w:numPr>
          <w:ilvl w:val="0"/>
          <w:numId w:val="289"/>
        </w:numPr>
        <w:spacing w:after="0" w:line="240" w:lineRule="auto"/>
      </w:pPr>
      <w:r w:rsidRPr="004B4615">
        <w:t>No application-level compression protocols are used to compress the UDP files.</w:t>
      </w:r>
    </w:p>
    <w:p w14:paraId="27334C7B" w14:textId="77777777" w:rsidR="004B4615" w:rsidRPr="004B4615" w:rsidRDefault="004B4615" w:rsidP="004B4615">
      <w:pPr>
        <w:pStyle w:val="ListParagraph"/>
        <w:numPr>
          <w:ilvl w:val="0"/>
          <w:numId w:val="289"/>
        </w:numPr>
        <w:spacing w:after="0" w:line="240" w:lineRule="auto"/>
      </w:pPr>
      <w:r w:rsidRPr="004B4615">
        <w:t>Either IPv4 or IPv6 can be used, but only results obtained with the same IP address type can be compared, since the IP address type will affect the measured throughput.</w:t>
      </w:r>
    </w:p>
    <w:p w14:paraId="7609C799" w14:textId="77777777" w:rsidR="004B4615" w:rsidRPr="004B4615" w:rsidRDefault="004B4615" w:rsidP="004B4615">
      <w:pPr>
        <w:pStyle w:val="ListParagraph"/>
        <w:numPr>
          <w:ilvl w:val="0"/>
          <w:numId w:val="289"/>
        </w:numPr>
        <w:spacing w:after="0" w:line="240" w:lineRule="auto"/>
      </w:pPr>
      <w:r w:rsidRPr="004B4615">
        <w:t>UDP bidirectional duration shall be set to the duration of the test with a sufficient blast rate to prevent physical layer DTX on either the UL or DL</w:t>
      </w:r>
    </w:p>
    <w:p w14:paraId="703B2C45" w14:textId="77777777" w:rsidR="004B4615" w:rsidRPr="004B4615" w:rsidRDefault="004B4615" w:rsidP="004B4615">
      <w:r w:rsidRPr="004B4615">
        <w:t>The UDP application used on the tethered PC for tethered testing should meet the following requirements:</w:t>
      </w:r>
    </w:p>
    <w:p w14:paraId="291E3E4A" w14:textId="77777777" w:rsidR="004B4615" w:rsidRPr="004B4615" w:rsidRDefault="004B4615" w:rsidP="004B4615">
      <w:pPr>
        <w:pStyle w:val="ListParagraph"/>
        <w:numPr>
          <w:ilvl w:val="0"/>
          <w:numId w:val="289"/>
        </w:numPr>
        <w:spacing w:after="0" w:line="240" w:lineRule="auto"/>
      </w:pPr>
      <w:r w:rsidRPr="004B4615">
        <w:t>The tethered UDP application should allow the user to transfer files of any format supported by the tethered PC, in binary mode, in both the Downlink and the Uplink</w:t>
      </w:r>
    </w:p>
    <w:p w14:paraId="08487407" w14:textId="77777777" w:rsidR="004B4615" w:rsidRPr="004B4615" w:rsidRDefault="004B4615" w:rsidP="004B4615">
      <w:r w:rsidRPr="004B4615">
        <w:t>The UDP application used for embedded testing should meet the following requirements:</w:t>
      </w:r>
    </w:p>
    <w:p w14:paraId="5E97ED88" w14:textId="77777777" w:rsidR="004B4615" w:rsidRPr="004B4615" w:rsidRDefault="004B4615" w:rsidP="004B4615">
      <w:pPr>
        <w:pStyle w:val="ListParagraph"/>
        <w:numPr>
          <w:ilvl w:val="0"/>
          <w:numId w:val="289"/>
        </w:numPr>
        <w:spacing w:after="0" w:line="240" w:lineRule="auto"/>
      </w:pPr>
      <w:r w:rsidRPr="004B4615">
        <w:t>The embedded UDP application should allow the user to transfer files of formats supported by the UE, in binary mode, both in the Downlink and the Uplink.</w:t>
      </w:r>
    </w:p>
    <w:p w14:paraId="05807511" w14:textId="77777777" w:rsidR="004B4615" w:rsidRPr="00353F36" w:rsidRDefault="004B4615" w:rsidP="00441685"/>
    <w:p w14:paraId="2C17CDEA" w14:textId="27D7B0B3" w:rsidR="004B4615" w:rsidRPr="00D268FB" w:rsidRDefault="004B4615" w:rsidP="004B4615"/>
    <w:tbl>
      <w:tblPr>
        <w:tblStyle w:val="TableGrid"/>
        <w:tblW w:w="0" w:type="auto"/>
        <w:tblInd w:w="-1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218"/>
        <w:gridCol w:w="4476"/>
      </w:tblGrid>
      <w:tr w:rsidR="004B4615" w:rsidRPr="00D824AC" w14:paraId="53D0B059" w14:textId="77777777" w:rsidTr="00441685">
        <w:tc>
          <w:tcPr>
            <w:tcW w:w="435" w:type="dxa"/>
            <w:shd w:val="clear" w:color="auto" w:fill="F2F2F2" w:themeFill="background1" w:themeFillShade="F2"/>
          </w:tcPr>
          <w:p w14:paraId="28436173" w14:textId="77777777" w:rsidR="004B4615" w:rsidRPr="00D824AC" w:rsidRDefault="004B4615" w:rsidP="001F4E78">
            <w:pPr>
              <w:pStyle w:val="H6"/>
            </w:pPr>
            <w:r>
              <w:t>-</w:t>
            </w:r>
          </w:p>
        </w:tc>
        <w:tc>
          <w:tcPr>
            <w:tcW w:w="4218" w:type="dxa"/>
            <w:shd w:val="clear" w:color="auto" w:fill="F2F2F2" w:themeFill="background1" w:themeFillShade="F2"/>
          </w:tcPr>
          <w:p w14:paraId="3BFE51A5" w14:textId="77777777" w:rsidR="004B4615" w:rsidRPr="00D824AC" w:rsidRDefault="004B4615" w:rsidP="001F4E78">
            <w:pPr>
              <w:pStyle w:val="H6"/>
            </w:pPr>
            <w:r w:rsidRPr="00D824AC">
              <w:t>Test procedure</w:t>
            </w:r>
          </w:p>
        </w:tc>
        <w:tc>
          <w:tcPr>
            <w:tcW w:w="4476" w:type="dxa"/>
            <w:shd w:val="clear" w:color="auto" w:fill="F2F2F2" w:themeFill="background1" w:themeFillShade="F2"/>
          </w:tcPr>
          <w:p w14:paraId="268EEAC1" w14:textId="77777777" w:rsidR="004B4615" w:rsidRPr="00D824AC" w:rsidRDefault="004B4615" w:rsidP="001F4E78">
            <w:pPr>
              <w:pStyle w:val="H6"/>
              <w:ind w:right="-1"/>
              <w:rPr>
                <w:sz w:val="18"/>
                <w:szCs w:val="18"/>
              </w:rPr>
            </w:pPr>
            <w:r w:rsidRPr="00D824AC">
              <w:rPr>
                <w:sz w:val="18"/>
                <w:szCs w:val="18"/>
              </w:rPr>
              <w:t>Expected behaviour</w:t>
            </w:r>
          </w:p>
        </w:tc>
      </w:tr>
      <w:tr w:rsidR="004B4615" w14:paraId="3ED1B7AB" w14:textId="77777777" w:rsidTr="00441685">
        <w:tc>
          <w:tcPr>
            <w:tcW w:w="435" w:type="dxa"/>
            <w:shd w:val="clear" w:color="auto" w:fill="F2F2F2" w:themeFill="background1" w:themeFillShade="F2"/>
          </w:tcPr>
          <w:p w14:paraId="080A360E" w14:textId="77777777" w:rsidR="004B4615" w:rsidRPr="00D824AC" w:rsidRDefault="004B4615" w:rsidP="001F4E78">
            <w:pPr>
              <w:tabs>
                <w:tab w:val="left" w:pos="851"/>
              </w:tabs>
              <w:ind w:right="-1"/>
              <w:jc w:val="left"/>
              <w:rPr>
                <w:sz w:val="18"/>
                <w:szCs w:val="18"/>
              </w:rPr>
            </w:pPr>
            <w:r>
              <w:rPr>
                <w:sz w:val="18"/>
                <w:szCs w:val="18"/>
              </w:rPr>
              <w:t>1</w:t>
            </w:r>
          </w:p>
        </w:tc>
        <w:tc>
          <w:tcPr>
            <w:tcW w:w="4218" w:type="dxa"/>
          </w:tcPr>
          <w:p w14:paraId="0AC863E6" w14:textId="18A2942D" w:rsidR="004B4615" w:rsidRPr="00C80038" w:rsidRDefault="004B4615" w:rsidP="001F4E78">
            <w:pPr>
              <w:jc w:val="left"/>
              <w:rPr>
                <w:bCs/>
                <w:sz w:val="18"/>
                <w:szCs w:val="18"/>
              </w:rPr>
            </w:pPr>
            <w:r w:rsidRPr="0082660C">
              <w:rPr>
                <w:bCs/>
                <w:sz w:val="18"/>
                <w:szCs w:val="18"/>
              </w:rPr>
              <w:t>Activate tethering (USB/Wi-Fi) / DUN / client connection at DUT.</w:t>
            </w:r>
          </w:p>
        </w:tc>
        <w:tc>
          <w:tcPr>
            <w:tcW w:w="4476" w:type="dxa"/>
          </w:tcPr>
          <w:p w14:paraId="44AD137F" w14:textId="77777777" w:rsidR="004B4615" w:rsidRDefault="004B4615" w:rsidP="001F4E78">
            <w:pPr>
              <w:jc w:val="left"/>
              <w:rPr>
                <w:sz w:val="18"/>
                <w:szCs w:val="18"/>
              </w:rPr>
            </w:pPr>
            <w:r w:rsidRPr="0082660C">
              <w:rPr>
                <w:bCs/>
                <w:sz w:val="18"/>
                <w:szCs w:val="18"/>
              </w:rPr>
              <w:t>Data connection is successfully established.</w:t>
            </w:r>
          </w:p>
        </w:tc>
      </w:tr>
      <w:tr w:rsidR="004B4615" w:rsidRPr="00AD2F60" w14:paraId="6293A28F" w14:textId="77777777" w:rsidTr="00441685">
        <w:tc>
          <w:tcPr>
            <w:tcW w:w="435" w:type="dxa"/>
            <w:shd w:val="clear" w:color="auto" w:fill="F2F2F2" w:themeFill="background1" w:themeFillShade="F2"/>
          </w:tcPr>
          <w:p w14:paraId="0E7FEE5F" w14:textId="77777777" w:rsidR="004B4615" w:rsidRPr="00D824AC" w:rsidRDefault="004B4615" w:rsidP="001F4E78">
            <w:pPr>
              <w:tabs>
                <w:tab w:val="left" w:pos="851"/>
              </w:tabs>
              <w:ind w:right="-1"/>
              <w:jc w:val="left"/>
              <w:rPr>
                <w:sz w:val="18"/>
                <w:szCs w:val="18"/>
              </w:rPr>
            </w:pPr>
            <w:r>
              <w:rPr>
                <w:sz w:val="18"/>
                <w:szCs w:val="18"/>
              </w:rPr>
              <w:t>2</w:t>
            </w:r>
          </w:p>
        </w:tc>
        <w:tc>
          <w:tcPr>
            <w:tcW w:w="4218" w:type="dxa"/>
          </w:tcPr>
          <w:p w14:paraId="5CE85E6B" w14:textId="301B5153" w:rsidR="004B4615" w:rsidRPr="00AD2F60" w:rsidRDefault="004B4615" w:rsidP="001F4E78">
            <w:pPr>
              <w:jc w:val="left"/>
              <w:rPr>
                <w:sz w:val="18"/>
                <w:szCs w:val="18"/>
              </w:rPr>
            </w:pPr>
            <w:r>
              <w:rPr>
                <w:sz w:val="18"/>
                <w:szCs w:val="18"/>
              </w:rPr>
              <w:t>Start bi-directional UDP throughput</w:t>
            </w:r>
          </w:p>
        </w:tc>
        <w:tc>
          <w:tcPr>
            <w:tcW w:w="4476" w:type="dxa"/>
          </w:tcPr>
          <w:p w14:paraId="597B19A5" w14:textId="230BA1DD" w:rsidR="004B4615" w:rsidRPr="00AD2F60" w:rsidRDefault="004B4615" w:rsidP="001F4E78">
            <w:pPr>
              <w:jc w:val="left"/>
              <w:rPr>
                <w:sz w:val="18"/>
                <w:szCs w:val="18"/>
              </w:rPr>
            </w:pPr>
            <w:r>
              <w:rPr>
                <w:sz w:val="18"/>
                <w:szCs w:val="18"/>
              </w:rPr>
              <w:t>Download and upload is ongoing</w:t>
            </w:r>
          </w:p>
        </w:tc>
      </w:tr>
      <w:tr w:rsidR="004B4615" w:rsidRPr="00AD2F60" w14:paraId="02BA2911" w14:textId="77777777" w:rsidTr="00441685">
        <w:tc>
          <w:tcPr>
            <w:tcW w:w="435" w:type="dxa"/>
            <w:shd w:val="clear" w:color="auto" w:fill="F2F2F2" w:themeFill="background1" w:themeFillShade="F2"/>
          </w:tcPr>
          <w:p w14:paraId="16CA64EE" w14:textId="77777777" w:rsidR="004B4615" w:rsidRDefault="004B4615" w:rsidP="001F4E78">
            <w:pPr>
              <w:tabs>
                <w:tab w:val="left" w:pos="851"/>
              </w:tabs>
              <w:ind w:right="-1"/>
              <w:jc w:val="left"/>
              <w:rPr>
                <w:sz w:val="18"/>
                <w:szCs w:val="18"/>
              </w:rPr>
            </w:pPr>
            <w:r>
              <w:rPr>
                <w:sz w:val="18"/>
                <w:szCs w:val="18"/>
              </w:rPr>
              <w:t>4</w:t>
            </w:r>
          </w:p>
        </w:tc>
        <w:tc>
          <w:tcPr>
            <w:tcW w:w="4218" w:type="dxa"/>
          </w:tcPr>
          <w:p w14:paraId="6D8EB6F4" w14:textId="104D646B" w:rsidR="004B4615" w:rsidRPr="00ED6B70" w:rsidRDefault="004B4615" w:rsidP="001F4E78">
            <w:pPr>
              <w:jc w:val="left"/>
              <w:rPr>
                <w:sz w:val="18"/>
                <w:szCs w:val="18"/>
              </w:rPr>
            </w:pPr>
            <w:r w:rsidRPr="0082660C">
              <w:rPr>
                <w:sz w:val="18"/>
                <w:szCs w:val="18"/>
              </w:rPr>
              <w:t xml:space="preserve">Measure the average downlink and uplink throughput using a suitable application over a </w:t>
            </w:r>
            <w:r>
              <w:rPr>
                <w:sz w:val="18"/>
                <w:szCs w:val="18"/>
              </w:rPr>
              <w:t>10 minutes</w:t>
            </w:r>
            <w:r w:rsidRPr="0082660C">
              <w:rPr>
                <w:sz w:val="18"/>
                <w:szCs w:val="18"/>
              </w:rPr>
              <w:t xml:space="preserve"> period.</w:t>
            </w:r>
          </w:p>
        </w:tc>
        <w:tc>
          <w:tcPr>
            <w:tcW w:w="4476" w:type="dxa"/>
          </w:tcPr>
          <w:p w14:paraId="170DAD33" w14:textId="77777777" w:rsidR="004B4615" w:rsidRPr="00ED6B70" w:rsidRDefault="004B4615" w:rsidP="001F4E78">
            <w:pPr>
              <w:jc w:val="left"/>
              <w:rPr>
                <w:sz w:val="18"/>
                <w:szCs w:val="18"/>
              </w:rPr>
            </w:pPr>
            <w:r w:rsidRPr="0082660C">
              <w:rPr>
                <w:sz w:val="18"/>
                <w:szCs w:val="18"/>
              </w:rPr>
              <w:t>Measurement is taken and recorded.</w:t>
            </w:r>
          </w:p>
        </w:tc>
      </w:tr>
      <w:tr w:rsidR="004B4615" w:rsidRPr="00AD2F60" w14:paraId="425B52D7" w14:textId="77777777" w:rsidTr="00441685">
        <w:tc>
          <w:tcPr>
            <w:tcW w:w="435" w:type="dxa"/>
            <w:shd w:val="clear" w:color="auto" w:fill="F2F2F2" w:themeFill="background1" w:themeFillShade="F2"/>
          </w:tcPr>
          <w:p w14:paraId="737F5747" w14:textId="77777777" w:rsidR="004B4615" w:rsidRDefault="004B4615" w:rsidP="001F4E78">
            <w:pPr>
              <w:tabs>
                <w:tab w:val="left" w:pos="851"/>
              </w:tabs>
              <w:ind w:right="-1"/>
              <w:jc w:val="left"/>
              <w:rPr>
                <w:sz w:val="18"/>
                <w:szCs w:val="18"/>
              </w:rPr>
            </w:pPr>
            <w:r>
              <w:rPr>
                <w:sz w:val="18"/>
                <w:szCs w:val="18"/>
              </w:rPr>
              <w:t>6</w:t>
            </w:r>
          </w:p>
        </w:tc>
        <w:tc>
          <w:tcPr>
            <w:tcW w:w="4218" w:type="dxa"/>
          </w:tcPr>
          <w:p w14:paraId="103A2E13" w14:textId="5517A802" w:rsidR="004B4615" w:rsidRPr="00ED6B70" w:rsidRDefault="004B4615" w:rsidP="001F4E78">
            <w:pPr>
              <w:jc w:val="left"/>
              <w:rPr>
                <w:sz w:val="18"/>
                <w:szCs w:val="18"/>
              </w:rPr>
            </w:pPr>
            <w:r w:rsidRPr="0082660C">
              <w:rPr>
                <w:sz w:val="18"/>
                <w:szCs w:val="18"/>
              </w:rPr>
              <w:t>Evaluate the data performance by comparing the DUT’s throughput measurements with the throughput measurements of (a) reference device(s) with similar capabilities.</w:t>
            </w:r>
          </w:p>
        </w:tc>
        <w:tc>
          <w:tcPr>
            <w:tcW w:w="4476" w:type="dxa"/>
          </w:tcPr>
          <w:p w14:paraId="23064394" w14:textId="77777777" w:rsidR="004B4615" w:rsidRPr="00ED6B70" w:rsidRDefault="004B4615" w:rsidP="001F4E78">
            <w:pPr>
              <w:jc w:val="left"/>
              <w:rPr>
                <w:sz w:val="18"/>
                <w:szCs w:val="18"/>
              </w:rPr>
            </w:pPr>
            <w:r w:rsidRPr="0082660C">
              <w:rPr>
                <w:sz w:val="18"/>
                <w:szCs w:val="18"/>
              </w:rPr>
              <w:t>Ensure the DUT’s data performance is comparable to the reference data performance (no more than 10% worse).</w:t>
            </w:r>
          </w:p>
        </w:tc>
      </w:tr>
    </w:tbl>
    <w:p w14:paraId="0063CA48" w14:textId="2A3E6B3D" w:rsidR="00526F79" w:rsidRPr="00D268FB" w:rsidRDefault="00526F79" w:rsidP="00526F79">
      <w:pPr>
        <w:pStyle w:val="Heading2"/>
      </w:pPr>
      <w:bookmarkStart w:id="546" w:name="_Toc119931373"/>
      <w:bookmarkEnd w:id="534"/>
      <w:bookmarkEnd w:id="535"/>
      <w:bookmarkEnd w:id="536"/>
      <w:bookmarkEnd w:id="537"/>
      <w:bookmarkEnd w:id="538"/>
      <w:bookmarkEnd w:id="539"/>
      <w:r w:rsidRPr="00D268FB">
        <w:t>19.8</w:t>
      </w:r>
      <w:r w:rsidRPr="00D268FB">
        <w:tab/>
        <w:t xml:space="preserve">Multi-RAB </w:t>
      </w:r>
      <w:r w:rsidR="00D4603D">
        <w:t>–</w:t>
      </w:r>
      <w:r w:rsidRPr="00D268FB">
        <w:t xml:space="preserve"> Stationary Data Performance</w:t>
      </w:r>
      <w:bookmarkEnd w:id="546"/>
    </w:p>
    <w:p w14:paraId="12CBBB12" w14:textId="41BE82DE" w:rsidR="00217126" w:rsidRPr="00D268FB" w:rsidRDefault="00217126" w:rsidP="00217126">
      <w:pPr>
        <w:pStyle w:val="Heading3"/>
      </w:pPr>
      <w:bookmarkStart w:id="547" w:name="_Toc119931374"/>
      <w:bookmarkStart w:id="548" w:name="_Toc396824083"/>
      <w:bookmarkStart w:id="549" w:name="_Toc397450804"/>
      <w:bookmarkStart w:id="550" w:name="_Toc401091646"/>
      <w:bookmarkStart w:id="551" w:name="_Toc415750901"/>
      <w:bookmarkStart w:id="552" w:name="_Toc421610241"/>
      <w:bookmarkStart w:id="553" w:name="_Toc447202385"/>
      <w:bookmarkStart w:id="554" w:name="_Toc396824084"/>
      <w:bookmarkStart w:id="555" w:name="_Toc397450805"/>
      <w:bookmarkStart w:id="556" w:name="_Toc401091647"/>
      <w:bookmarkStart w:id="557" w:name="_Toc415750902"/>
      <w:bookmarkStart w:id="558" w:name="_Toc421610242"/>
      <w:bookmarkStart w:id="559" w:name="_Toc447202386"/>
      <w:r w:rsidRPr="00D268FB">
        <w:t>19.8.1</w:t>
      </w:r>
      <w:r w:rsidRPr="00D268FB">
        <w:tab/>
        <w:t xml:space="preserve">Multi-RAB </w:t>
      </w:r>
      <w:r w:rsidR="00D4603D">
        <w:t>–</w:t>
      </w:r>
      <w:r w:rsidRPr="00D268FB">
        <w:t xml:space="preserve"> Stationary Data Performance </w:t>
      </w:r>
      <w:r w:rsidR="00D4603D">
        <w:t>–</w:t>
      </w:r>
      <w:r w:rsidRPr="00D268FB">
        <w:t xml:space="preserve"> Relative Downlink Throughput</w:t>
      </w:r>
      <w:bookmarkEnd w:id="547"/>
    </w:p>
    <w:p w14:paraId="2CD44AE7" w14:textId="77777777" w:rsidR="00217126" w:rsidRPr="00D268FB" w:rsidRDefault="00217126" w:rsidP="00217126">
      <w:pPr>
        <w:pStyle w:val="H6"/>
      </w:pPr>
      <w:r w:rsidRPr="00D268FB">
        <w:t>Description</w:t>
      </w:r>
    </w:p>
    <w:p w14:paraId="674A3D95" w14:textId="77777777" w:rsidR="00217126" w:rsidRPr="00D268FB" w:rsidRDefault="00217126" w:rsidP="00217126">
      <w:r w:rsidRPr="00D268FB">
        <w:t>Measure the average PS downlink throughput for a R99/HSPA Radio Access Bearer during a simultaneous CS and PS call.</w:t>
      </w:r>
    </w:p>
    <w:p w14:paraId="262969C7" w14:textId="77777777" w:rsidR="00217126" w:rsidRPr="00D268FB" w:rsidRDefault="00217126" w:rsidP="00217126">
      <w:pPr>
        <w:pStyle w:val="H6"/>
      </w:pPr>
      <w:r w:rsidRPr="00D268FB">
        <w:t>Related core specifications</w:t>
      </w:r>
    </w:p>
    <w:p w14:paraId="1DCBB94F" w14:textId="77777777" w:rsidR="00217126" w:rsidRPr="00D268FB" w:rsidRDefault="00217126" w:rsidP="00217126">
      <w:r w:rsidRPr="00D268FB">
        <w:t>3GPP TS 34.108 and 3GPP TS 25.331</w:t>
      </w:r>
    </w:p>
    <w:p w14:paraId="2B90C027" w14:textId="77777777" w:rsidR="00217126" w:rsidRPr="00D268FB" w:rsidRDefault="00217126" w:rsidP="00217126">
      <w:pPr>
        <w:pStyle w:val="H6"/>
      </w:pPr>
      <w:r w:rsidRPr="00D268FB">
        <w:t>Reason for test</w:t>
      </w:r>
    </w:p>
    <w:p w14:paraId="6B285156" w14:textId="77777777" w:rsidR="00217126" w:rsidRPr="00D268FB" w:rsidRDefault="00217126" w:rsidP="00217126">
      <w:r w:rsidRPr="00D268FB">
        <w:t>Obtain a measure of average downlink throughput for a R99/HSPA Radio Access Bearer when simultaneously being engaged in a Circuit Switched (CS) connection.</w:t>
      </w:r>
    </w:p>
    <w:p w14:paraId="04C540CA" w14:textId="77777777" w:rsidR="00217126" w:rsidRPr="00D268FB" w:rsidRDefault="00217126" w:rsidP="00217126">
      <w:pPr>
        <w:pStyle w:val="H6"/>
      </w:pPr>
      <w:r w:rsidRPr="00D268FB">
        <w:t>Initial configuration</w:t>
      </w:r>
    </w:p>
    <w:p w14:paraId="1E533244" w14:textId="77777777" w:rsidR="00217126" w:rsidRDefault="00217126" w:rsidP="00217126">
      <w:pPr>
        <w:pStyle w:val="NO"/>
        <w:ind w:left="0" w:firstLine="0"/>
      </w:pPr>
      <w:r w:rsidRPr="00D268FB">
        <w:t>Ensure optimal testing conditions (optimum RF signal, low traffic hours to avoid contention with other devices, etc.).</w:t>
      </w:r>
    </w:p>
    <w:p w14:paraId="78BC2CF9" w14:textId="77777777" w:rsidR="00217126" w:rsidRPr="001616FC" w:rsidRDefault="00217126" w:rsidP="00217126">
      <w:r>
        <w:t>Knowledge base of the maximum throughput achievable in the test location and for the device capability is available.</w:t>
      </w:r>
    </w:p>
    <w:p w14:paraId="6616373A" w14:textId="77777777" w:rsidR="00217126" w:rsidRPr="00ED6B70" w:rsidRDefault="00217126" w:rsidP="00217126">
      <w:pPr>
        <w:rPr>
          <w:b/>
        </w:rPr>
      </w:pPr>
      <w:r>
        <w:rPr>
          <w:b/>
        </w:rPr>
        <w:lastRenderedPageBreak/>
        <w:t>Scenario A: CS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17126" w:rsidRPr="00D824AC" w14:paraId="4E9C9857" w14:textId="77777777" w:rsidTr="0010549B">
        <w:tc>
          <w:tcPr>
            <w:tcW w:w="438" w:type="dxa"/>
            <w:shd w:val="clear" w:color="auto" w:fill="F2F2F2" w:themeFill="background1" w:themeFillShade="F2"/>
          </w:tcPr>
          <w:p w14:paraId="7D51A620" w14:textId="77777777" w:rsidR="00217126" w:rsidRPr="00D824AC" w:rsidRDefault="00217126" w:rsidP="0010549B">
            <w:pPr>
              <w:pStyle w:val="H6"/>
            </w:pPr>
            <w:r>
              <w:t>-</w:t>
            </w:r>
          </w:p>
        </w:tc>
        <w:tc>
          <w:tcPr>
            <w:tcW w:w="4296" w:type="dxa"/>
            <w:shd w:val="clear" w:color="auto" w:fill="F2F2F2" w:themeFill="background1" w:themeFillShade="F2"/>
          </w:tcPr>
          <w:p w14:paraId="405F15B5" w14:textId="77777777" w:rsidR="00217126" w:rsidRPr="00D824AC" w:rsidRDefault="00217126" w:rsidP="0010549B">
            <w:pPr>
              <w:pStyle w:val="H6"/>
            </w:pPr>
            <w:r w:rsidRPr="00D824AC">
              <w:t>Test procedure</w:t>
            </w:r>
          </w:p>
        </w:tc>
        <w:tc>
          <w:tcPr>
            <w:tcW w:w="4554" w:type="dxa"/>
            <w:shd w:val="clear" w:color="auto" w:fill="F2F2F2" w:themeFill="background1" w:themeFillShade="F2"/>
          </w:tcPr>
          <w:p w14:paraId="1AD092CE" w14:textId="77777777" w:rsidR="00217126" w:rsidRPr="00D824AC" w:rsidRDefault="00217126" w:rsidP="0010549B">
            <w:pPr>
              <w:pStyle w:val="H6"/>
              <w:ind w:right="-1"/>
              <w:rPr>
                <w:sz w:val="18"/>
                <w:szCs w:val="18"/>
              </w:rPr>
            </w:pPr>
            <w:r w:rsidRPr="00D824AC">
              <w:rPr>
                <w:sz w:val="18"/>
                <w:szCs w:val="18"/>
              </w:rPr>
              <w:t>Expected behaviour</w:t>
            </w:r>
          </w:p>
        </w:tc>
      </w:tr>
      <w:tr w:rsidR="00217126" w14:paraId="23C78575" w14:textId="77777777" w:rsidTr="0010549B">
        <w:tc>
          <w:tcPr>
            <w:tcW w:w="438" w:type="dxa"/>
            <w:shd w:val="clear" w:color="auto" w:fill="F2F2F2" w:themeFill="background1" w:themeFillShade="F2"/>
          </w:tcPr>
          <w:p w14:paraId="688D2196" w14:textId="77777777" w:rsidR="00217126" w:rsidRPr="00D824AC" w:rsidRDefault="00217126" w:rsidP="0010549B">
            <w:pPr>
              <w:tabs>
                <w:tab w:val="left" w:pos="851"/>
              </w:tabs>
              <w:ind w:right="-1"/>
              <w:jc w:val="left"/>
              <w:rPr>
                <w:sz w:val="18"/>
                <w:szCs w:val="18"/>
              </w:rPr>
            </w:pPr>
            <w:r>
              <w:rPr>
                <w:sz w:val="18"/>
                <w:szCs w:val="18"/>
              </w:rPr>
              <w:t>1</w:t>
            </w:r>
          </w:p>
        </w:tc>
        <w:tc>
          <w:tcPr>
            <w:tcW w:w="4296" w:type="dxa"/>
          </w:tcPr>
          <w:p w14:paraId="094E6B7C" w14:textId="77777777" w:rsidR="00217126" w:rsidRPr="00C80038" w:rsidRDefault="00217126" w:rsidP="0010549B">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554" w:type="dxa"/>
          </w:tcPr>
          <w:p w14:paraId="207E2E6B" w14:textId="77777777" w:rsidR="00217126" w:rsidRDefault="00217126" w:rsidP="0010549B">
            <w:pPr>
              <w:jc w:val="left"/>
              <w:rPr>
                <w:sz w:val="18"/>
                <w:szCs w:val="18"/>
              </w:rPr>
            </w:pPr>
            <w:r w:rsidRPr="00ED6B70">
              <w:rPr>
                <w:bCs/>
                <w:sz w:val="18"/>
                <w:szCs w:val="18"/>
              </w:rPr>
              <w:t xml:space="preserve">DUT </w:t>
            </w:r>
            <w:r>
              <w:rPr>
                <w:bCs/>
                <w:sz w:val="18"/>
                <w:szCs w:val="18"/>
              </w:rPr>
              <w:t>and Reference-1 are</w:t>
            </w:r>
            <w:r w:rsidRPr="00ED6B70">
              <w:rPr>
                <w:bCs/>
                <w:sz w:val="18"/>
                <w:szCs w:val="18"/>
              </w:rPr>
              <w:t xml:space="preserve"> setup with the appropriate tool/method.</w:t>
            </w:r>
          </w:p>
        </w:tc>
      </w:tr>
      <w:tr w:rsidR="00217126" w:rsidRPr="00AD2F60" w14:paraId="7F00FF73" w14:textId="77777777" w:rsidTr="0010549B">
        <w:tc>
          <w:tcPr>
            <w:tcW w:w="438" w:type="dxa"/>
            <w:shd w:val="clear" w:color="auto" w:fill="F2F2F2" w:themeFill="background1" w:themeFillShade="F2"/>
          </w:tcPr>
          <w:p w14:paraId="38579107" w14:textId="77777777" w:rsidR="00217126" w:rsidRDefault="00217126" w:rsidP="0010549B">
            <w:pPr>
              <w:tabs>
                <w:tab w:val="left" w:pos="851"/>
              </w:tabs>
              <w:ind w:right="-1"/>
              <w:jc w:val="left"/>
              <w:rPr>
                <w:sz w:val="18"/>
                <w:szCs w:val="18"/>
              </w:rPr>
            </w:pPr>
            <w:r>
              <w:rPr>
                <w:sz w:val="18"/>
                <w:szCs w:val="18"/>
              </w:rPr>
              <w:t>2</w:t>
            </w:r>
          </w:p>
        </w:tc>
        <w:tc>
          <w:tcPr>
            <w:tcW w:w="4296" w:type="dxa"/>
          </w:tcPr>
          <w:p w14:paraId="126383E0" w14:textId="77777777" w:rsidR="00217126" w:rsidRPr="00ED6B70" w:rsidRDefault="00217126" w:rsidP="0010549B">
            <w:pPr>
              <w:jc w:val="left"/>
              <w:rPr>
                <w:sz w:val="18"/>
                <w:szCs w:val="18"/>
              </w:rPr>
            </w:pPr>
            <w:r>
              <w:rPr>
                <w:sz w:val="18"/>
                <w:szCs w:val="18"/>
              </w:rPr>
              <w:t>On DUT, make a CS voice call to Client-1.</w:t>
            </w:r>
          </w:p>
        </w:tc>
        <w:tc>
          <w:tcPr>
            <w:tcW w:w="4554" w:type="dxa"/>
          </w:tcPr>
          <w:p w14:paraId="0EC6E30C" w14:textId="77777777" w:rsidR="00217126" w:rsidRPr="00ED6B70" w:rsidRDefault="00217126" w:rsidP="0010549B">
            <w:pPr>
              <w:jc w:val="left"/>
              <w:rPr>
                <w:sz w:val="18"/>
                <w:szCs w:val="18"/>
              </w:rPr>
            </w:pPr>
            <w:r>
              <w:rPr>
                <w:sz w:val="18"/>
                <w:szCs w:val="18"/>
              </w:rPr>
              <w:t>CS call is successfully established.</w:t>
            </w:r>
          </w:p>
        </w:tc>
      </w:tr>
      <w:tr w:rsidR="00217126" w:rsidRPr="00AD2F60" w14:paraId="71B516BB" w14:textId="77777777" w:rsidTr="0010549B">
        <w:tc>
          <w:tcPr>
            <w:tcW w:w="438" w:type="dxa"/>
            <w:shd w:val="clear" w:color="auto" w:fill="F2F2F2" w:themeFill="background1" w:themeFillShade="F2"/>
          </w:tcPr>
          <w:p w14:paraId="6454D28A" w14:textId="77777777" w:rsidR="00217126" w:rsidRDefault="00217126" w:rsidP="0010549B">
            <w:pPr>
              <w:tabs>
                <w:tab w:val="left" w:pos="851"/>
              </w:tabs>
              <w:ind w:right="-1"/>
              <w:jc w:val="left"/>
              <w:rPr>
                <w:sz w:val="18"/>
                <w:szCs w:val="18"/>
              </w:rPr>
            </w:pPr>
            <w:r>
              <w:rPr>
                <w:sz w:val="18"/>
                <w:szCs w:val="18"/>
              </w:rPr>
              <w:t>3</w:t>
            </w:r>
          </w:p>
        </w:tc>
        <w:tc>
          <w:tcPr>
            <w:tcW w:w="4296" w:type="dxa"/>
          </w:tcPr>
          <w:p w14:paraId="251DEA67" w14:textId="77777777" w:rsidR="00217126" w:rsidRDefault="00217126" w:rsidP="0010549B">
            <w:pPr>
              <w:jc w:val="left"/>
              <w:rPr>
                <w:sz w:val="18"/>
                <w:szCs w:val="18"/>
              </w:rPr>
            </w:pPr>
            <w:r>
              <w:rPr>
                <w:sz w:val="18"/>
                <w:szCs w:val="18"/>
              </w:rPr>
              <w:t>On Reference, make a CS voice call to Client-2.</w:t>
            </w:r>
          </w:p>
        </w:tc>
        <w:tc>
          <w:tcPr>
            <w:tcW w:w="4554" w:type="dxa"/>
          </w:tcPr>
          <w:p w14:paraId="07B624F9" w14:textId="77777777" w:rsidR="00217126" w:rsidRDefault="00217126" w:rsidP="0010549B">
            <w:pPr>
              <w:jc w:val="left"/>
              <w:rPr>
                <w:sz w:val="18"/>
                <w:szCs w:val="18"/>
              </w:rPr>
            </w:pPr>
            <w:r>
              <w:rPr>
                <w:sz w:val="18"/>
                <w:szCs w:val="18"/>
              </w:rPr>
              <w:t>CS call is successfully established.</w:t>
            </w:r>
          </w:p>
        </w:tc>
      </w:tr>
      <w:tr w:rsidR="00217126" w:rsidRPr="00AD2F60" w14:paraId="05A20EA3" w14:textId="77777777" w:rsidTr="0010549B">
        <w:tc>
          <w:tcPr>
            <w:tcW w:w="438" w:type="dxa"/>
            <w:shd w:val="clear" w:color="auto" w:fill="F2F2F2" w:themeFill="background1" w:themeFillShade="F2"/>
          </w:tcPr>
          <w:p w14:paraId="4B35FF91" w14:textId="77777777" w:rsidR="00217126" w:rsidRPr="00D824AC" w:rsidRDefault="00217126" w:rsidP="0010549B">
            <w:pPr>
              <w:tabs>
                <w:tab w:val="left" w:pos="851"/>
              </w:tabs>
              <w:ind w:right="-1"/>
              <w:jc w:val="left"/>
              <w:rPr>
                <w:sz w:val="18"/>
                <w:szCs w:val="18"/>
              </w:rPr>
            </w:pPr>
            <w:r>
              <w:rPr>
                <w:sz w:val="18"/>
                <w:szCs w:val="18"/>
              </w:rPr>
              <w:t>4</w:t>
            </w:r>
          </w:p>
        </w:tc>
        <w:tc>
          <w:tcPr>
            <w:tcW w:w="4296" w:type="dxa"/>
          </w:tcPr>
          <w:p w14:paraId="42A727C4" w14:textId="77777777" w:rsidR="00217126" w:rsidRPr="00AD2F60" w:rsidRDefault="00217126" w:rsidP="0010549B">
            <w:pPr>
              <w:jc w:val="left"/>
              <w:rPr>
                <w:sz w:val="18"/>
                <w:szCs w:val="18"/>
              </w:rPr>
            </w:pPr>
            <w:r>
              <w:rPr>
                <w:sz w:val="18"/>
                <w:szCs w:val="18"/>
              </w:rPr>
              <w:t>Perform 1 x Downlink throughput measurement on DUT using the appropriate method.</w:t>
            </w:r>
          </w:p>
        </w:tc>
        <w:tc>
          <w:tcPr>
            <w:tcW w:w="4554" w:type="dxa"/>
          </w:tcPr>
          <w:p w14:paraId="1342D2EA" w14:textId="77777777" w:rsidR="00217126" w:rsidRPr="00AD2F60" w:rsidRDefault="00217126" w:rsidP="0010549B">
            <w:pPr>
              <w:jc w:val="left"/>
              <w:rPr>
                <w:sz w:val="18"/>
                <w:szCs w:val="18"/>
              </w:rPr>
            </w:pPr>
            <w:r>
              <w:rPr>
                <w:sz w:val="18"/>
                <w:szCs w:val="18"/>
              </w:rPr>
              <w:t>Measurement is taken and recorded.</w:t>
            </w:r>
          </w:p>
        </w:tc>
      </w:tr>
      <w:tr w:rsidR="00217126" w:rsidRPr="00AD2F60" w14:paraId="2837B4D2" w14:textId="77777777" w:rsidTr="0010549B">
        <w:tc>
          <w:tcPr>
            <w:tcW w:w="438" w:type="dxa"/>
            <w:shd w:val="clear" w:color="auto" w:fill="F2F2F2" w:themeFill="background1" w:themeFillShade="F2"/>
          </w:tcPr>
          <w:p w14:paraId="35183C76" w14:textId="77777777" w:rsidR="00217126" w:rsidDel="001616FC" w:rsidRDefault="00217126" w:rsidP="0010549B">
            <w:pPr>
              <w:tabs>
                <w:tab w:val="left" w:pos="851"/>
              </w:tabs>
              <w:ind w:right="-1"/>
              <w:jc w:val="left"/>
              <w:rPr>
                <w:sz w:val="18"/>
                <w:szCs w:val="18"/>
              </w:rPr>
            </w:pPr>
            <w:r>
              <w:rPr>
                <w:sz w:val="18"/>
                <w:szCs w:val="18"/>
              </w:rPr>
              <w:t>5</w:t>
            </w:r>
          </w:p>
        </w:tc>
        <w:tc>
          <w:tcPr>
            <w:tcW w:w="4296" w:type="dxa"/>
          </w:tcPr>
          <w:p w14:paraId="7DD44C03" w14:textId="77777777" w:rsidR="00217126" w:rsidRPr="00ED6B70" w:rsidDel="001616FC" w:rsidRDefault="00217126" w:rsidP="0010549B">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554" w:type="dxa"/>
          </w:tcPr>
          <w:p w14:paraId="5475046D" w14:textId="77777777" w:rsidR="00217126" w:rsidRPr="00ED6B70" w:rsidDel="001616FC" w:rsidRDefault="00217126" w:rsidP="0010549B">
            <w:pPr>
              <w:jc w:val="left"/>
              <w:rPr>
                <w:sz w:val="18"/>
                <w:szCs w:val="18"/>
              </w:rPr>
            </w:pPr>
            <w:r>
              <w:rPr>
                <w:sz w:val="18"/>
                <w:szCs w:val="18"/>
              </w:rPr>
              <w:t>Measurement is taken and recorded.</w:t>
            </w:r>
          </w:p>
        </w:tc>
      </w:tr>
      <w:tr w:rsidR="00217126" w:rsidRPr="00AD2F60" w14:paraId="0048DA9E" w14:textId="77777777" w:rsidTr="0010549B">
        <w:tc>
          <w:tcPr>
            <w:tcW w:w="438" w:type="dxa"/>
            <w:shd w:val="clear" w:color="auto" w:fill="F2F2F2" w:themeFill="background1" w:themeFillShade="F2"/>
          </w:tcPr>
          <w:p w14:paraId="7C20B35A" w14:textId="77777777" w:rsidR="00217126" w:rsidRDefault="00217126" w:rsidP="0010549B">
            <w:pPr>
              <w:tabs>
                <w:tab w:val="left" w:pos="851"/>
              </w:tabs>
              <w:ind w:right="-1"/>
              <w:jc w:val="left"/>
              <w:rPr>
                <w:sz w:val="18"/>
                <w:szCs w:val="18"/>
              </w:rPr>
            </w:pPr>
            <w:r>
              <w:rPr>
                <w:sz w:val="18"/>
                <w:szCs w:val="18"/>
              </w:rPr>
              <w:t>6</w:t>
            </w:r>
          </w:p>
        </w:tc>
        <w:tc>
          <w:tcPr>
            <w:tcW w:w="4296" w:type="dxa"/>
          </w:tcPr>
          <w:p w14:paraId="0D8D8673" w14:textId="77777777" w:rsidR="00217126" w:rsidRDefault="00217126" w:rsidP="0010549B">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tc>
        <w:tc>
          <w:tcPr>
            <w:tcW w:w="4554" w:type="dxa"/>
          </w:tcPr>
          <w:p w14:paraId="096B9BE8" w14:textId="46F28A50" w:rsidR="00217126" w:rsidRDefault="00217126" w:rsidP="0010549B">
            <w:pPr>
              <w:jc w:val="left"/>
              <w:rPr>
                <w:sz w:val="18"/>
                <w:szCs w:val="18"/>
              </w:rPr>
            </w:pPr>
            <w:r>
              <w:rPr>
                <w:sz w:val="18"/>
                <w:szCs w:val="18"/>
              </w:rPr>
              <w:t xml:space="preserve">Measurements are taken and recorded on DUT and </w:t>
            </w:r>
            <w:r>
              <w:rPr>
                <w:bCs/>
                <w:sz w:val="18"/>
                <w:szCs w:val="18"/>
              </w:rPr>
              <w:t>Reference-1</w:t>
            </w:r>
          </w:p>
        </w:tc>
      </w:tr>
      <w:tr w:rsidR="00217126" w:rsidRPr="00AD2F60" w14:paraId="6B9CEF0E" w14:textId="77777777" w:rsidTr="0010549B">
        <w:tc>
          <w:tcPr>
            <w:tcW w:w="438" w:type="dxa"/>
            <w:shd w:val="clear" w:color="auto" w:fill="F2F2F2" w:themeFill="background1" w:themeFillShade="F2"/>
          </w:tcPr>
          <w:p w14:paraId="05F78FE2" w14:textId="77777777" w:rsidR="00217126" w:rsidRDefault="00217126" w:rsidP="0010549B">
            <w:pPr>
              <w:tabs>
                <w:tab w:val="left" w:pos="851"/>
              </w:tabs>
              <w:ind w:right="-1"/>
              <w:jc w:val="left"/>
              <w:rPr>
                <w:sz w:val="18"/>
                <w:szCs w:val="18"/>
              </w:rPr>
            </w:pPr>
            <w:r>
              <w:rPr>
                <w:sz w:val="18"/>
                <w:szCs w:val="18"/>
              </w:rPr>
              <w:t>7</w:t>
            </w:r>
          </w:p>
        </w:tc>
        <w:tc>
          <w:tcPr>
            <w:tcW w:w="4296" w:type="dxa"/>
          </w:tcPr>
          <w:p w14:paraId="0557723A" w14:textId="61B0FA06" w:rsidR="00217126" w:rsidRDefault="00217126" w:rsidP="0010549B">
            <w:pPr>
              <w:jc w:val="left"/>
              <w:rPr>
                <w:sz w:val="18"/>
                <w:szCs w:val="18"/>
              </w:rPr>
            </w:pPr>
            <w:r>
              <w:rPr>
                <w:sz w:val="18"/>
                <w:szCs w:val="18"/>
              </w:rPr>
              <w:t xml:space="preserve">Calculate average Downlink throughput for DUT and </w:t>
            </w:r>
            <w:r>
              <w:rPr>
                <w:bCs/>
                <w:sz w:val="18"/>
                <w:szCs w:val="18"/>
              </w:rPr>
              <w:t>reference-1</w:t>
            </w:r>
          </w:p>
        </w:tc>
        <w:tc>
          <w:tcPr>
            <w:tcW w:w="4554" w:type="dxa"/>
          </w:tcPr>
          <w:p w14:paraId="06C5C180" w14:textId="77777777" w:rsidR="00217126" w:rsidRDefault="00217126" w:rsidP="0010549B">
            <w:pPr>
              <w:jc w:val="left"/>
              <w:rPr>
                <w:sz w:val="18"/>
                <w:szCs w:val="18"/>
              </w:rPr>
            </w:pPr>
          </w:p>
        </w:tc>
      </w:tr>
      <w:tr w:rsidR="00217126" w:rsidRPr="00AD2F60" w14:paraId="70255DCC" w14:textId="77777777" w:rsidTr="0010549B">
        <w:tc>
          <w:tcPr>
            <w:tcW w:w="438" w:type="dxa"/>
            <w:shd w:val="clear" w:color="auto" w:fill="F2F2F2" w:themeFill="background1" w:themeFillShade="F2"/>
          </w:tcPr>
          <w:p w14:paraId="7E8BE7F5" w14:textId="77777777" w:rsidR="00217126" w:rsidRDefault="00217126" w:rsidP="0010549B">
            <w:pPr>
              <w:tabs>
                <w:tab w:val="left" w:pos="851"/>
              </w:tabs>
              <w:ind w:right="-1"/>
              <w:jc w:val="left"/>
              <w:rPr>
                <w:sz w:val="18"/>
                <w:szCs w:val="18"/>
              </w:rPr>
            </w:pPr>
            <w:r>
              <w:rPr>
                <w:sz w:val="18"/>
                <w:szCs w:val="18"/>
              </w:rPr>
              <w:t>8</w:t>
            </w:r>
          </w:p>
        </w:tc>
        <w:tc>
          <w:tcPr>
            <w:tcW w:w="4296" w:type="dxa"/>
          </w:tcPr>
          <w:p w14:paraId="584EA427" w14:textId="5D74A5A6" w:rsidR="00217126" w:rsidRPr="00ED6B70" w:rsidRDefault="00217126" w:rsidP="0010549B">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average throughput</w:t>
            </w:r>
            <w:r w:rsidRPr="00ED6B70">
              <w:rPr>
                <w:sz w:val="18"/>
                <w:szCs w:val="18"/>
              </w:rPr>
              <w:t xml:space="preserve"> </w:t>
            </w:r>
            <w:r>
              <w:rPr>
                <w:sz w:val="18"/>
                <w:szCs w:val="18"/>
              </w:rPr>
              <w:t xml:space="preserve">and </w:t>
            </w:r>
            <w:r w:rsidRPr="00ED6B70">
              <w:rPr>
                <w:sz w:val="18"/>
                <w:szCs w:val="18"/>
              </w:rPr>
              <w:t>with the known maximum throughput for the test location and device capability from the knowledge base.</w:t>
            </w:r>
          </w:p>
        </w:tc>
        <w:tc>
          <w:tcPr>
            <w:tcW w:w="4554" w:type="dxa"/>
          </w:tcPr>
          <w:p w14:paraId="7B07AA83" w14:textId="77777777" w:rsidR="00217126" w:rsidRDefault="00217126"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648C3ED6" w14:textId="77777777" w:rsidR="00217126" w:rsidRDefault="00217126" w:rsidP="00217126">
      <w:pPr>
        <w:rPr>
          <w:b/>
        </w:rPr>
      </w:pPr>
    </w:p>
    <w:p w14:paraId="73538EF3" w14:textId="77777777" w:rsidR="00217126" w:rsidRPr="00781A16" w:rsidRDefault="00217126" w:rsidP="00217126">
      <w:pPr>
        <w:rPr>
          <w:b/>
        </w:rPr>
      </w:pPr>
      <w:r>
        <w:rPr>
          <w:b/>
        </w:rPr>
        <w:t>Scenario B: CS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217126" w:rsidRPr="00D824AC" w14:paraId="521D98C5" w14:textId="77777777" w:rsidTr="0010549B">
        <w:tc>
          <w:tcPr>
            <w:tcW w:w="434" w:type="dxa"/>
            <w:shd w:val="clear" w:color="auto" w:fill="F2F2F2" w:themeFill="background1" w:themeFillShade="F2"/>
          </w:tcPr>
          <w:p w14:paraId="67A0001A" w14:textId="77777777" w:rsidR="00217126" w:rsidRPr="00D824AC" w:rsidRDefault="00217126" w:rsidP="0010549B">
            <w:pPr>
              <w:pStyle w:val="H6"/>
            </w:pPr>
            <w:r>
              <w:t>-</w:t>
            </w:r>
          </w:p>
        </w:tc>
        <w:tc>
          <w:tcPr>
            <w:tcW w:w="4189" w:type="dxa"/>
            <w:shd w:val="clear" w:color="auto" w:fill="F2F2F2" w:themeFill="background1" w:themeFillShade="F2"/>
          </w:tcPr>
          <w:p w14:paraId="0030E128" w14:textId="77777777" w:rsidR="00217126" w:rsidRPr="00D824AC" w:rsidRDefault="00217126" w:rsidP="0010549B">
            <w:pPr>
              <w:pStyle w:val="H6"/>
            </w:pPr>
            <w:r w:rsidRPr="00D824AC">
              <w:t>Test procedure</w:t>
            </w:r>
          </w:p>
        </w:tc>
        <w:tc>
          <w:tcPr>
            <w:tcW w:w="4438" w:type="dxa"/>
            <w:shd w:val="clear" w:color="auto" w:fill="F2F2F2" w:themeFill="background1" w:themeFillShade="F2"/>
          </w:tcPr>
          <w:p w14:paraId="6E3A6ABC" w14:textId="77777777" w:rsidR="00217126" w:rsidRPr="00D824AC" w:rsidRDefault="00217126" w:rsidP="0010549B">
            <w:pPr>
              <w:pStyle w:val="H6"/>
              <w:ind w:right="-1"/>
              <w:rPr>
                <w:sz w:val="18"/>
                <w:szCs w:val="18"/>
              </w:rPr>
            </w:pPr>
            <w:r w:rsidRPr="00D824AC">
              <w:rPr>
                <w:sz w:val="18"/>
                <w:szCs w:val="18"/>
              </w:rPr>
              <w:t>Expected behaviour</w:t>
            </w:r>
          </w:p>
        </w:tc>
      </w:tr>
      <w:tr w:rsidR="00217126" w14:paraId="2619C353" w14:textId="77777777" w:rsidTr="0010549B">
        <w:tc>
          <w:tcPr>
            <w:tcW w:w="434" w:type="dxa"/>
            <w:shd w:val="clear" w:color="auto" w:fill="F2F2F2" w:themeFill="background1" w:themeFillShade="F2"/>
          </w:tcPr>
          <w:p w14:paraId="547AAA23" w14:textId="77777777" w:rsidR="00217126" w:rsidRPr="00D824AC" w:rsidRDefault="00217126" w:rsidP="0010549B">
            <w:pPr>
              <w:tabs>
                <w:tab w:val="left" w:pos="851"/>
              </w:tabs>
              <w:ind w:right="-1"/>
              <w:jc w:val="left"/>
              <w:rPr>
                <w:sz w:val="18"/>
                <w:szCs w:val="18"/>
              </w:rPr>
            </w:pPr>
            <w:r>
              <w:rPr>
                <w:sz w:val="18"/>
                <w:szCs w:val="18"/>
              </w:rPr>
              <w:t>1</w:t>
            </w:r>
          </w:p>
        </w:tc>
        <w:tc>
          <w:tcPr>
            <w:tcW w:w="4189" w:type="dxa"/>
          </w:tcPr>
          <w:p w14:paraId="00DDE220" w14:textId="77777777" w:rsidR="00217126" w:rsidRPr="00C80038" w:rsidRDefault="00217126" w:rsidP="0010549B">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438" w:type="dxa"/>
          </w:tcPr>
          <w:p w14:paraId="5B389E32" w14:textId="77777777" w:rsidR="00217126" w:rsidRDefault="00217126" w:rsidP="0010549B">
            <w:pPr>
              <w:jc w:val="left"/>
              <w:rPr>
                <w:sz w:val="18"/>
                <w:szCs w:val="18"/>
              </w:rPr>
            </w:pPr>
            <w:r w:rsidRPr="00ED6B70">
              <w:rPr>
                <w:bCs/>
                <w:sz w:val="18"/>
                <w:szCs w:val="18"/>
              </w:rPr>
              <w:t xml:space="preserve">DUT </w:t>
            </w:r>
            <w:r>
              <w:rPr>
                <w:bCs/>
                <w:sz w:val="18"/>
                <w:szCs w:val="18"/>
              </w:rPr>
              <w:t>and Reference-1 are</w:t>
            </w:r>
            <w:r w:rsidRPr="00ED6B70">
              <w:rPr>
                <w:bCs/>
                <w:sz w:val="18"/>
                <w:szCs w:val="18"/>
              </w:rPr>
              <w:t xml:space="preserve"> setup with the appropriate tool/method.</w:t>
            </w:r>
          </w:p>
        </w:tc>
      </w:tr>
      <w:tr w:rsidR="00217126" w:rsidRPr="00AD2F60" w14:paraId="3EA27EBD" w14:textId="77777777" w:rsidTr="0010549B">
        <w:tc>
          <w:tcPr>
            <w:tcW w:w="434" w:type="dxa"/>
            <w:shd w:val="clear" w:color="auto" w:fill="F2F2F2" w:themeFill="background1" w:themeFillShade="F2"/>
          </w:tcPr>
          <w:p w14:paraId="45672051" w14:textId="77777777" w:rsidR="00217126" w:rsidRDefault="00217126" w:rsidP="0010549B">
            <w:pPr>
              <w:tabs>
                <w:tab w:val="left" w:pos="851"/>
              </w:tabs>
              <w:ind w:right="-1"/>
              <w:jc w:val="left"/>
              <w:rPr>
                <w:sz w:val="18"/>
                <w:szCs w:val="18"/>
              </w:rPr>
            </w:pPr>
            <w:r>
              <w:rPr>
                <w:sz w:val="18"/>
                <w:szCs w:val="18"/>
              </w:rPr>
              <w:t>2</w:t>
            </w:r>
          </w:p>
        </w:tc>
        <w:tc>
          <w:tcPr>
            <w:tcW w:w="4189" w:type="dxa"/>
          </w:tcPr>
          <w:p w14:paraId="204FA31D" w14:textId="77777777" w:rsidR="00217126" w:rsidRPr="00ED6B70" w:rsidRDefault="00217126" w:rsidP="0010549B">
            <w:pPr>
              <w:jc w:val="left"/>
              <w:rPr>
                <w:sz w:val="18"/>
                <w:szCs w:val="18"/>
              </w:rPr>
            </w:pPr>
            <w:r>
              <w:rPr>
                <w:sz w:val="18"/>
                <w:szCs w:val="18"/>
              </w:rPr>
              <w:t>On DUT, make a CS video call to Client-1.</w:t>
            </w:r>
          </w:p>
        </w:tc>
        <w:tc>
          <w:tcPr>
            <w:tcW w:w="4438" w:type="dxa"/>
          </w:tcPr>
          <w:p w14:paraId="2A31414A" w14:textId="77777777" w:rsidR="00217126" w:rsidRPr="00ED6B70" w:rsidRDefault="00217126" w:rsidP="0010549B">
            <w:pPr>
              <w:jc w:val="left"/>
              <w:rPr>
                <w:sz w:val="18"/>
                <w:szCs w:val="18"/>
              </w:rPr>
            </w:pPr>
            <w:r>
              <w:rPr>
                <w:sz w:val="18"/>
                <w:szCs w:val="18"/>
              </w:rPr>
              <w:t>CS call is successfully established.</w:t>
            </w:r>
          </w:p>
        </w:tc>
      </w:tr>
      <w:tr w:rsidR="00217126" w:rsidRPr="00AD2F60" w14:paraId="680A0FCD" w14:textId="77777777" w:rsidTr="0010549B">
        <w:tc>
          <w:tcPr>
            <w:tcW w:w="434" w:type="dxa"/>
            <w:shd w:val="clear" w:color="auto" w:fill="F2F2F2" w:themeFill="background1" w:themeFillShade="F2"/>
          </w:tcPr>
          <w:p w14:paraId="7AE4DDBE" w14:textId="77777777" w:rsidR="00217126" w:rsidRDefault="00217126" w:rsidP="0010549B">
            <w:pPr>
              <w:tabs>
                <w:tab w:val="left" w:pos="851"/>
              </w:tabs>
              <w:ind w:right="-1"/>
              <w:jc w:val="left"/>
              <w:rPr>
                <w:sz w:val="18"/>
                <w:szCs w:val="18"/>
              </w:rPr>
            </w:pPr>
            <w:r>
              <w:rPr>
                <w:sz w:val="18"/>
                <w:szCs w:val="18"/>
              </w:rPr>
              <w:t>3</w:t>
            </w:r>
          </w:p>
        </w:tc>
        <w:tc>
          <w:tcPr>
            <w:tcW w:w="4189" w:type="dxa"/>
          </w:tcPr>
          <w:p w14:paraId="391BADFF" w14:textId="77777777" w:rsidR="00217126" w:rsidRDefault="00217126" w:rsidP="0010549B">
            <w:pPr>
              <w:jc w:val="left"/>
              <w:rPr>
                <w:sz w:val="18"/>
                <w:szCs w:val="18"/>
              </w:rPr>
            </w:pPr>
            <w:r>
              <w:rPr>
                <w:sz w:val="18"/>
                <w:szCs w:val="18"/>
              </w:rPr>
              <w:t>On Reference, make a CS video call to Client-2.</w:t>
            </w:r>
          </w:p>
        </w:tc>
        <w:tc>
          <w:tcPr>
            <w:tcW w:w="4438" w:type="dxa"/>
          </w:tcPr>
          <w:p w14:paraId="75EEDFBB" w14:textId="77777777" w:rsidR="00217126" w:rsidRDefault="00217126" w:rsidP="0010549B">
            <w:pPr>
              <w:jc w:val="left"/>
              <w:rPr>
                <w:sz w:val="18"/>
                <w:szCs w:val="18"/>
              </w:rPr>
            </w:pPr>
            <w:r>
              <w:rPr>
                <w:sz w:val="18"/>
                <w:szCs w:val="18"/>
              </w:rPr>
              <w:t>CS call is successfully established.</w:t>
            </w:r>
          </w:p>
        </w:tc>
      </w:tr>
      <w:tr w:rsidR="00217126" w:rsidRPr="00AD2F60" w14:paraId="69A02A68" w14:textId="77777777" w:rsidTr="0010549B">
        <w:tc>
          <w:tcPr>
            <w:tcW w:w="434" w:type="dxa"/>
            <w:shd w:val="clear" w:color="auto" w:fill="F2F2F2" w:themeFill="background1" w:themeFillShade="F2"/>
          </w:tcPr>
          <w:p w14:paraId="650D29E0" w14:textId="77777777" w:rsidR="00217126" w:rsidRPr="00D824AC" w:rsidRDefault="00217126" w:rsidP="0010549B">
            <w:pPr>
              <w:tabs>
                <w:tab w:val="left" w:pos="851"/>
              </w:tabs>
              <w:ind w:right="-1"/>
              <w:jc w:val="left"/>
              <w:rPr>
                <w:sz w:val="18"/>
                <w:szCs w:val="18"/>
              </w:rPr>
            </w:pPr>
            <w:r>
              <w:rPr>
                <w:sz w:val="18"/>
                <w:szCs w:val="18"/>
              </w:rPr>
              <w:t>4</w:t>
            </w:r>
          </w:p>
        </w:tc>
        <w:tc>
          <w:tcPr>
            <w:tcW w:w="4189" w:type="dxa"/>
          </w:tcPr>
          <w:p w14:paraId="06E3A355" w14:textId="77777777" w:rsidR="00217126" w:rsidRPr="00AD2F60" w:rsidRDefault="00217126" w:rsidP="0010549B">
            <w:pPr>
              <w:jc w:val="left"/>
              <w:rPr>
                <w:sz w:val="18"/>
                <w:szCs w:val="18"/>
              </w:rPr>
            </w:pPr>
            <w:r>
              <w:rPr>
                <w:sz w:val="18"/>
                <w:szCs w:val="18"/>
              </w:rPr>
              <w:t>Perform 1 x Downlink throughput measurement on DUT using the appropriate method.</w:t>
            </w:r>
          </w:p>
        </w:tc>
        <w:tc>
          <w:tcPr>
            <w:tcW w:w="4438" w:type="dxa"/>
          </w:tcPr>
          <w:p w14:paraId="51B36114" w14:textId="77777777" w:rsidR="00217126" w:rsidRPr="00AD2F60" w:rsidRDefault="00217126" w:rsidP="0010549B">
            <w:pPr>
              <w:jc w:val="left"/>
              <w:rPr>
                <w:sz w:val="18"/>
                <w:szCs w:val="18"/>
              </w:rPr>
            </w:pPr>
            <w:r>
              <w:rPr>
                <w:sz w:val="18"/>
                <w:szCs w:val="18"/>
              </w:rPr>
              <w:t>Measurement is taken and recorded.</w:t>
            </w:r>
          </w:p>
        </w:tc>
      </w:tr>
      <w:tr w:rsidR="00217126" w:rsidRPr="00AD2F60" w14:paraId="220F34BE" w14:textId="77777777" w:rsidTr="0010549B">
        <w:tc>
          <w:tcPr>
            <w:tcW w:w="434" w:type="dxa"/>
            <w:shd w:val="clear" w:color="auto" w:fill="F2F2F2" w:themeFill="background1" w:themeFillShade="F2"/>
          </w:tcPr>
          <w:p w14:paraId="4087D86F" w14:textId="77777777" w:rsidR="00217126" w:rsidDel="00354702" w:rsidRDefault="00217126" w:rsidP="0010549B">
            <w:pPr>
              <w:tabs>
                <w:tab w:val="left" w:pos="851"/>
              </w:tabs>
              <w:ind w:right="-1"/>
              <w:jc w:val="left"/>
              <w:rPr>
                <w:sz w:val="18"/>
                <w:szCs w:val="18"/>
              </w:rPr>
            </w:pPr>
            <w:r>
              <w:rPr>
                <w:sz w:val="18"/>
                <w:szCs w:val="18"/>
              </w:rPr>
              <w:t>5</w:t>
            </w:r>
          </w:p>
        </w:tc>
        <w:tc>
          <w:tcPr>
            <w:tcW w:w="4189" w:type="dxa"/>
          </w:tcPr>
          <w:p w14:paraId="3686EF72" w14:textId="77777777" w:rsidR="00217126" w:rsidRPr="00ED6B70" w:rsidDel="00354702" w:rsidRDefault="00217126" w:rsidP="0010549B">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438" w:type="dxa"/>
          </w:tcPr>
          <w:p w14:paraId="719CA913" w14:textId="77777777" w:rsidR="00217126" w:rsidRPr="00ED6B70" w:rsidDel="00354702" w:rsidRDefault="00217126" w:rsidP="0010549B">
            <w:pPr>
              <w:jc w:val="left"/>
              <w:rPr>
                <w:sz w:val="18"/>
                <w:szCs w:val="18"/>
              </w:rPr>
            </w:pPr>
            <w:r>
              <w:rPr>
                <w:sz w:val="18"/>
                <w:szCs w:val="18"/>
              </w:rPr>
              <w:t>Measurement is taken and recorded.</w:t>
            </w:r>
          </w:p>
        </w:tc>
      </w:tr>
      <w:tr w:rsidR="00217126" w:rsidRPr="00AD2F60" w14:paraId="33B25706" w14:textId="77777777" w:rsidTr="0010549B">
        <w:tc>
          <w:tcPr>
            <w:tcW w:w="434" w:type="dxa"/>
            <w:shd w:val="clear" w:color="auto" w:fill="F2F2F2" w:themeFill="background1" w:themeFillShade="F2"/>
          </w:tcPr>
          <w:p w14:paraId="3C6713CC" w14:textId="77777777" w:rsidR="00217126" w:rsidDel="00354702" w:rsidRDefault="00217126" w:rsidP="0010549B">
            <w:pPr>
              <w:tabs>
                <w:tab w:val="left" w:pos="851"/>
              </w:tabs>
              <w:ind w:right="-1"/>
              <w:jc w:val="left"/>
              <w:rPr>
                <w:sz w:val="18"/>
                <w:szCs w:val="18"/>
              </w:rPr>
            </w:pPr>
            <w:r>
              <w:rPr>
                <w:sz w:val="18"/>
                <w:szCs w:val="18"/>
              </w:rPr>
              <w:t>6</w:t>
            </w:r>
          </w:p>
        </w:tc>
        <w:tc>
          <w:tcPr>
            <w:tcW w:w="4189" w:type="dxa"/>
          </w:tcPr>
          <w:p w14:paraId="596F4A7B" w14:textId="77777777" w:rsidR="00217126" w:rsidRPr="00ED6B70" w:rsidDel="00354702" w:rsidRDefault="00217126" w:rsidP="0010549B">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tc>
        <w:tc>
          <w:tcPr>
            <w:tcW w:w="4438" w:type="dxa"/>
          </w:tcPr>
          <w:p w14:paraId="1D893491" w14:textId="77777777" w:rsidR="00217126" w:rsidRPr="00ED6B70" w:rsidDel="00354702" w:rsidRDefault="00217126" w:rsidP="0010549B">
            <w:pPr>
              <w:jc w:val="left"/>
              <w:rPr>
                <w:sz w:val="18"/>
                <w:szCs w:val="18"/>
              </w:rPr>
            </w:pPr>
            <w:r>
              <w:rPr>
                <w:sz w:val="18"/>
                <w:szCs w:val="18"/>
              </w:rPr>
              <w:t>Measurements are taken and recorded on DUT and</w:t>
            </w:r>
            <w:r>
              <w:rPr>
                <w:bCs/>
                <w:sz w:val="18"/>
                <w:szCs w:val="18"/>
              </w:rPr>
              <w:t xml:space="preserve"> Reference-1</w:t>
            </w:r>
            <w:r>
              <w:rPr>
                <w:sz w:val="18"/>
                <w:szCs w:val="18"/>
              </w:rPr>
              <w:t>.</w:t>
            </w:r>
          </w:p>
        </w:tc>
      </w:tr>
      <w:tr w:rsidR="00217126" w:rsidRPr="00AD2F60" w14:paraId="432DC086" w14:textId="77777777" w:rsidTr="0010549B">
        <w:tc>
          <w:tcPr>
            <w:tcW w:w="434" w:type="dxa"/>
            <w:shd w:val="clear" w:color="auto" w:fill="F2F2F2" w:themeFill="background1" w:themeFillShade="F2"/>
          </w:tcPr>
          <w:p w14:paraId="5BC14B6F" w14:textId="77777777" w:rsidR="00217126" w:rsidRDefault="00217126" w:rsidP="0010549B">
            <w:pPr>
              <w:tabs>
                <w:tab w:val="left" w:pos="851"/>
              </w:tabs>
              <w:ind w:right="-1"/>
              <w:jc w:val="left"/>
              <w:rPr>
                <w:sz w:val="18"/>
                <w:szCs w:val="18"/>
              </w:rPr>
            </w:pPr>
            <w:r>
              <w:rPr>
                <w:sz w:val="18"/>
                <w:szCs w:val="18"/>
              </w:rPr>
              <w:t>7</w:t>
            </w:r>
          </w:p>
        </w:tc>
        <w:tc>
          <w:tcPr>
            <w:tcW w:w="4189" w:type="dxa"/>
          </w:tcPr>
          <w:p w14:paraId="2177BB64" w14:textId="2CF44328" w:rsidR="00217126" w:rsidRDefault="00217126" w:rsidP="0010549B">
            <w:pPr>
              <w:jc w:val="left"/>
              <w:rPr>
                <w:sz w:val="18"/>
                <w:szCs w:val="18"/>
              </w:rPr>
            </w:pPr>
            <w:r>
              <w:rPr>
                <w:sz w:val="18"/>
                <w:szCs w:val="18"/>
              </w:rPr>
              <w:t>Calculate average Downlink throughput for DUT and</w:t>
            </w:r>
            <w:r>
              <w:rPr>
                <w:bCs/>
                <w:sz w:val="18"/>
                <w:szCs w:val="18"/>
              </w:rPr>
              <w:t xml:space="preserve"> reference-1</w:t>
            </w:r>
          </w:p>
        </w:tc>
        <w:tc>
          <w:tcPr>
            <w:tcW w:w="4438" w:type="dxa"/>
          </w:tcPr>
          <w:p w14:paraId="095CAB8C" w14:textId="77777777" w:rsidR="00217126" w:rsidRDefault="00217126" w:rsidP="0010549B">
            <w:pPr>
              <w:jc w:val="left"/>
              <w:rPr>
                <w:sz w:val="18"/>
                <w:szCs w:val="18"/>
              </w:rPr>
            </w:pPr>
          </w:p>
        </w:tc>
      </w:tr>
      <w:tr w:rsidR="00217126" w:rsidRPr="00AD2F60" w14:paraId="3BB3849F" w14:textId="77777777" w:rsidTr="0010549B">
        <w:tc>
          <w:tcPr>
            <w:tcW w:w="434" w:type="dxa"/>
            <w:shd w:val="clear" w:color="auto" w:fill="F2F2F2" w:themeFill="background1" w:themeFillShade="F2"/>
          </w:tcPr>
          <w:p w14:paraId="4D3FA407" w14:textId="77777777" w:rsidR="00217126" w:rsidRDefault="00217126" w:rsidP="0010549B">
            <w:pPr>
              <w:tabs>
                <w:tab w:val="left" w:pos="851"/>
              </w:tabs>
              <w:ind w:right="-1"/>
              <w:jc w:val="left"/>
              <w:rPr>
                <w:sz w:val="18"/>
                <w:szCs w:val="18"/>
              </w:rPr>
            </w:pPr>
            <w:r>
              <w:rPr>
                <w:sz w:val="18"/>
                <w:szCs w:val="18"/>
              </w:rPr>
              <w:t>8</w:t>
            </w:r>
          </w:p>
        </w:tc>
        <w:tc>
          <w:tcPr>
            <w:tcW w:w="4189" w:type="dxa"/>
          </w:tcPr>
          <w:p w14:paraId="1D848819" w14:textId="31C112D3" w:rsidR="00217126" w:rsidRPr="00ED6B70" w:rsidRDefault="00217126" w:rsidP="0010549B">
            <w:pPr>
              <w:jc w:val="left"/>
              <w:rPr>
                <w:sz w:val="18"/>
                <w:szCs w:val="18"/>
              </w:rPr>
            </w:pPr>
            <w:r w:rsidRPr="00ED6B70">
              <w:rPr>
                <w:sz w:val="18"/>
                <w:szCs w:val="18"/>
              </w:rPr>
              <w:t xml:space="preserve">Evaluate the data performance by comparing the DUT’s </w:t>
            </w:r>
            <w:r>
              <w:rPr>
                <w:sz w:val="18"/>
                <w:szCs w:val="18"/>
              </w:rPr>
              <w:t>average</w:t>
            </w:r>
            <w:r w:rsidRPr="00ED6B70">
              <w:rPr>
                <w:sz w:val="18"/>
                <w:szCs w:val="18"/>
              </w:rPr>
              <w:t xml:space="preserve"> throughput </w:t>
            </w:r>
            <w:r>
              <w:rPr>
                <w:sz w:val="18"/>
                <w:szCs w:val="18"/>
              </w:rPr>
              <w:t xml:space="preserve">with the </w:t>
            </w:r>
            <w:r>
              <w:rPr>
                <w:bCs/>
                <w:sz w:val="18"/>
                <w:szCs w:val="18"/>
              </w:rPr>
              <w:t xml:space="preserve">reference-1 </w:t>
            </w:r>
            <w:r>
              <w:rPr>
                <w:sz w:val="18"/>
                <w:szCs w:val="18"/>
              </w:rPr>
              <w:t>average throughput</w:t>
            </w:r>
            <w:r w:rsidRPr="00ED6B70">
              <w:rPr>
                <w:sz w:val="18"/>
                <w:szCs w:val="18"/>
              </w:rPr>
              <w:t xml:space="preserve"> </w:t>
            </w:r>
            <w:r>
              <w:rPr>
                <w:sz w:val="18"/>
                <w:szCs w:val="18"/>
              </w:rPr>
              <w:t xml:space="preserve">and </w:t>
            </w:r>
            <w:r w:rsidRPr="00ED6B70">
              <w:rPr>
                <w:sz w:val="18"/>
                <w:szCs w:val="18"/>
              </w:rPr>
              <w:t>with the known maximum throughput for the test location and device capability from the knowledge base.</w:t>
            </w:r>
          </w:p>
        </w:tc>
        <w:tc>
          <w:tcPr>
            <w:tcW w:w="4438" w:type="dxa"/>
          </w:tcPr>
          <w:p w14:paraId="5EA6AFCF" w14:textId="77777777" w:rsidR="00217126" w:rsidRDefault="00217126"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6ED8CC87" w14:textId="37B8E219" w:rsidR="00526F79" w:rsidRPr="00D268FB" w:rsidRDefault="00526F79" w:rsidP="00526F79">
      <w:pPr>
        <w:pStyle w:val="Heading3"/>
      </w:pPr>
      <w:bookmarkStart w:id="560" w:name="_Toc119931375"/>
      <w:bookmarkEnd w:id="548"/>
      <w:bookmarkEnd w:id="549"/>
      <w:bookmarkEnd w:id="550"/>
      <w:bookmarkEnd w:id="551"/>
      <w:bookmarkEnd w:id="552"/>
      <w:bookmarkEnd w:id="553"/>
      <w:r w:rsidRPr="00D268FB">
        <w:t>19.8.2</w:t>
      </w:r>
      <w:r w:rsidRPr="00D268FB">
        <w:tab/>
        <w:t xml:space="preserve">Multi-RAB </w:t>
      </w:r>
      <w:r w:rsidR="00D4603D">
        <w:t>–</w:t>
      </w:r>
      <w:r w:rsidRPr="00D268FB">
        <w:t xml:space="preserve"> Stationary Data Performance </w:t>
      </w:r>
      <w:r w:rsidR="00D4603D">
        <w:t>–</w:t>
      </w:r>
      <w:r w:rsidRPr="00D268FB">
        <w:t xml:space="preserve"> Absolute Downlink Throughput</w:t>
      </w:r>
      <w:bookmarkEnd w:id="554"/>
      <w:bookmarkEnd w:id="555"/>
      <w:bookmarkEnd w:id="556"/>
      <w:bookmarkEnd w:id="557"/>
      <w:bookmarkEnd w:id="558"/>
      <w:bookmarkEnd w:id="559"/>
      <w:bookmarkEnd w:id="560"/>
    </w:p>
    <w:p w14:paraId="0E2B39E0" w14:textId="429FE6DB" w:rsidR="00526F79" w:rsidRPr="00D268FB" w:rsidRDefault="00526F79" w:rsidP="00526F79">
      <w:pPr>
        <w:pStyle w:val="NO"/>
      </w:pPr>
      <w:r w:rsidRPr="00D268FB">
        <w:t>NOTE:</w:t>
      </w:r>
      <w:r w:rsidRPr="00D268FB">
        <w:tab/>
        <w:t>This test needs to be conducted under lab conditions (optimum RF signal, no contention with other U</w:t>
      </w:r>
      <w:r w:rsidR="00D4603D" w:rsidRPr="00D268FB">
        <w:t>e</w:t>
      </w:r>
      <w:r w:rsidRPr="00D268FB">
        <w:t>s, sufficient bandwidth of NodeB).</w:t>
      </w:r>
    </w:p>
    <w:p w14:paraId="2B581055" w14:textId="77777777" w:rsidR="00526F79" w:rsidRPr="00D268FB" w:rsidRDefault="00526F79" w:rsidP="00526F79">
      <w:pPr>
        <w:pStyle w:val="H6"/>
      </w:pPr>
      <w:r w:rsidRPr="00D268FB">
        <w:t>Description</w:t>
      </w:r>
    </w:p>
    <w:p w14:paraId="6C774B11" w14:textId="77777777" w:rsidR="00526F79" w:rsidRPr="00D268FB" w:rsidRDefault="00526F79" w:rsidP="00526F79">
      <w:r w:rsidRPr="00D268FB">
        <w:t>Measure the average PS downlink throughput for a R99/HSPA RAB during the simultaneous CS and PS calls.</w:t>
      </w:r>
    </w:p>
    <w:p w14:paraId="3787C23D" w14:textId="77777777" w:rsidR="00526F79" w:rsidRPr="00D268FB" w:rsidRDefault="00526F79" w:rsidP="00526F79">
      <w:pPr>
        <w:pStyle w:val="H6"/>
      </w:pPr>
      <w:r w:rsidRPr="00D268FB">
        <w:lastRenderedPageBreak/>
        <w:t>Related 3GPP core specifications</w:t>
      </w:r>
    </w:p>
    <w:p w14:paraId="6E3369C3" w14:textId="77777777" w:rsidR="00526F79" w:rsidRPr="00D268FB" w:rsidRDefault="00526F79" w:rsidP="00526F79">
      <w:r w:rsidRPr="00D268FB">
        <w:t>3GPP TS 34.108, TS 25.331</w:t>
      </w:r>
    </w:p>
    <w:p w14:paraId="456D423E" w14:textId="77777777" w:rsidR="00526F79" w:rsidRPr="00D268FB" w:rsidRDefault="00526F79" w:rsidP="00526F79">
      <w:pPr>
        <w:pStyle w:val="H6"/>
      </w:pPr>
      <w:r w:rsidRPr="00D268FB">
        <w:t>Reason for test</w:t>
      </w:r>
    </w:p>
    <w:p w14:paraId="0B932DA7" w14:textId="77777777" w:rsidR="00526F79" w:rsidRPr="00D268FB" w:rsidRDefault="00526F79" w:rsidP="00526F79">
      <w:r w:rsidRPr="00D268FB">
        <w:t>Obtain a measure of average downlink throughput for the R99/HSPA RAB.</w:t>
      </w:r>
    </w:p>
    <w:p w14:paraId="284B0D14" w14:textId="77777777" w:rsidR="00526F79" w:rsidRPr="00D268FB" w:rsidRDefault="00526F79" w:rsidP="00526F79">
      <w:r w:rsidRPr="00D268FB">
        <w:t>Make sure that the PS throughput is on appropriate level while simultaneous CS and PS call.</w:t>
      </w:r>
    </w:p>
    <w:p w14:paraId="62416E96" w14:textId="77777777" w:rsidR="00526F79" w:rsidRPr="00D268FB" w:rsidRDefault="00526F79" w:rsidP="00526F79">
      <w:pPr>
        <w:pStyle w:val="H6"/>
      </w:pPr>
      <w:r w:rsidRPr="00D268FB">
        <w:t>Initial configuration</w:t>
      </w:r>
    </w:p>
    <w:p w14:paraId="033C64C9" w14:textId="77777777" w:rsidR="00526F79" w:rsidRPr="00D268FB" w:rsidRDefault="00526F79" w:rsidP="00526F79">
      <w:r w:rsidRPr="00D268FB">
        <w:t>Check the Lab Environment with a Reference Device (recommended by an Operator) to ensure that the Minimum Realistic Throughput Values can be achieved.</w:t>
      </w:r>
    </w:p>
    <w:p w14:paraId="3EF322E6" w14:textId="77777777" w:rsidR="00526F79" w:rsidRPr="00D268FB" w:rsidRDefault="00526F79" w:rsidP="00526F79">
      <w:r w:rsidRPr="00D268FB">
        <w:t>Connect the DUT to a PC and use it as a modem. Ensure that the Connection Manager from the device supplier is used. Where possible, the DUT shall be connected via USB.</w:t>
      </w:r>
    </w:p>
    <w:p w14:paraId="108EAE06" w14:textId="77777777" w:rsidR="00526F79" w:rsidRPr="00D268FB" w:rsidRDefault="00526F79" w:rsidP="00526F79">
      <w:r w:rsidRPr="00D268FB">
        <w:t>The device under test (DUT) is IMSI attached and PS attached on a 3G cell in its 3G HPLMN.</w:t>
      </w:r>
    </w:p>
    <w:p w14:paraId="4CB6C5D7" w14:textId="77777777" w:rsidR="00526F79" w:rsidRPr="00D268FB" w:rsidRDefault="00526F79" w:rsidP="00526F79">
      <w:r w:rsidRPr="00D268FB">
        <w:t>The UE has a PDP context already active.</w:t>
      </w:r>
    </w:p>
    <w:p w14:paraId="1AD0A2A6" w14:textId="77777777" w:rsidR="00526F79" w:rsidRPr="00D268FB" w:rsidRDefault="00526F79" w:rsidP="00526F79">
      <w:pPr>
        <w:pStyle w:val="H6"/>
      </w:pPr>
      <w:r w:rsidRPr="00D268FB">
        <w:t>Test procedure</w:t>
      </w:r>
    </w:p>
    <w:p w14:paraId="50FC701A" w14:textId="77777777" w:rsidR="00526F79" w:rsidRPr="00D268FB" w:rsidRDefault="00526F79" w:rsidP="00526F79">
      <w:r w:rsidRPr="00D268FB">
        <w:t>Verify that a packet data session is already established for the DUT.</w:t>
      </w:r>
    </w:p>
    <w:p w14:paraId="7F657F51" w14:textId="77777777" w:rsidR="00526F79" w:rsidRPr="00D268FB" w:rsidRDefault="00526F79" w:rsidP="00526F79">
      <w:pPr>
        <w:rPr>
          <w:b/>
        </w:rPr>
      </w:pPr>
      <w:r w:rsidRPr="00D268FB">
        <w:rPr>
          <w:b/>
        </w:rPr>
        <w:t>Scenario A</w:t>
      </w:r>
    </w:p>
    <w:p w14:paraId="73D23983" w14:textId="77777777" w:rsidR="00526F79" w:rsidRPr="00D268FB" w:rsidRDefault="00526F79" w:rsidP="00526F79">
      <w:pPr>
        <w:pStyle w:val="ListParagraph"/>
        <w:numPr>
          <w:ilvl w:val="0"/>
          <w:numId w:val="257"/>
        </w:numPr>
        <w:rPr>
          <w:rFonts w:cs="Arial"/>
        </w:rPr>
      </w:pPr>
      <w:r w:rsidRPr="00D268FB">
        <w:rPr>
          <w:rFonts w:cs="Arial"/>
        </w:rPr>
        <w:t>Make a voice call and start an FTP/TFTP download for the DUT using the R99/HSPA RAB. Use an uncompressible file larger than 20 Mbytes up to cat 8 and larger than 50 Mbytes for cat 9 and higher. Utilize a server with minimal latency to the GGSN.</w:t>
      </w:r>
    </w:p>
    <w:p w14:paraId="62F556CA" w14:textId="77777777" w:rsidR="00526F79" w:rsidRPr="00D268FB" w:rsidRDefault="00526F79" w:rsidP="00526F79">
      <w:pPr>
        <w:pStyle w:val="ListParagraph"/>
        <w:numPr>
          <w:ilvl w:val="0"/>
          <w:numId w:val="257"/>
        </w:numPr>
        <w:rPr>
          <w:rFonts w:cs="Arial"/>
        </w:rPr>
      </w:pPr>
      <w:r w:rsidRPr="00D268FB">
        <w:rPr>
          <w:rFonts w:cs="Arial"/>
        </w:rPr>
        <w:t>Measure the average throughput on FTP/TFTP level using a suitable application.</w:t>
      </w:r>
    </w:p>
    <w:p w14:paraId="790F7B7D" w14:textId="77777777" w:rsidR="00526F79" w:rsidRPr="00D268FB" w:rsidRDefault="00526F79" w:rsidP="00526F79">
      <w:pPr>
        <w:pStyle w:val="ListParagraph"/>
        <w:numPr>
          <w:ilvl w:val="0"/>
          <w:numId w:val="257"/>
        </w:numPr>
        <w:rPr>
          <w:rFonts w:cs="Arial"/>
        </w:rPr>
      </w:pPr>
      <w:r w:rsidRPr="00D268FB">
        <w:rPr>
          <w:rFonts w:cs="Arial"/>
        </w:rPr>
        <w:t>Perform 3 times the steps from 1 to 3, selecting the best result for the DUT.</w:t>
      </w:r>
    </w:p>
    <w:p w14:paraId="62017121" w14:textId="77777777" w:rsidR="00526F79" w:rsidRPr="00D268FB" w:rsidRDefault="00526F79" w:rsidP="00526F79">
      <w:pPr>
        <w:rPr>
          <w:b/>
        </w:rPr>
      </w:pPr>
      <w:r w:rsidRPr="00D268FB">
        <w:rPr>
          <w:b/>
        </w:rPr>
        <w:t>Scenario B</w:t>
      </w:r>
    </w:p>
    <w:p w14:paraId="6C5DEF74" w14:textId="77777777" w:rsidR="00526F79" w:rsidRPr="00D268FB" w:rsidRDefault="00526F79" w:rsidP="00526F79">
      <w:pPr>
        <w:pStyle w:val="ListParagraph"/>
        <w:numPr>
          <w:ilvl w:val="0"/>
          <w:numId w:val="258"/>
        </w:numPr>
        <w:tabs>
          <w:tab w:val="num" w:pos="720"/>
        </w:tabs>
        <w:rPr>
          <w:rFonts w:cs="Arial"/>
        </w:rPr>
      </w:pPr>
      <w:r w:rsidRPr="00D268FB">
        <w:rPr>
          <w:rFonts w:cs="Arial"/>
        </w:rPr>
        <w:t>Make a video call and start an FTP/TFTP download for the DUT using the R99/HSPA RAB. Use an uncompressible file larger than 20 Mbytes up to cat 8 and larger than 50 Mbytes for cat 9 and higher. Utilize a server with minimal latency to the GGSN.</w:t>
      </w:r>
    </w:p>
    <w:p w14:paraId="6AB827A1" w14:textId="77777777" w:rsidR="00526F79" w:rsidRPr="00D268FB" w:rsidRDefault="00526F79" w:rsidP="00526F79">
      <w:pPr>
        <w:pStyle w:val="ListParagraph"/>
        <w:numPr>
          <w:ilvl w:val="0"/>
          <w:numId w:val="258"/>
        </w:numPr>
        <w:tabs>
          <w:tab w:val="num" w:pos="720"/>
        </w:tabs>
        <w:rPr>
          <w:rFonts w:cs="Arial"/>
        </w:rPr>
      </w:pPr>
      <w:r w:rsidRPr="00D268FB">
        <w:rPr>
          <w:rFonts w:cs="Arial"/>
        </w:rPr>
        <w:t>Measure the average throughput on FTP/TFTP level using a suitable application.</w:t>
      </w:r>
    </w:p>
    <w:p w14:paraId="35D53A4F" w14:textId="77777777" w:rsidR="00526F79" w:rsidRPr="00D268FB" w:rsidRDefault="00526F79" w:rsidP="00526F79">
      <w:pPr>
        <w:pStyle w:val="ListParagraph"/>
        <w:numPr>
          <w:ilvl w:val="0"/>
          <w:numId w:val="258"/>
        </w:numPr>
        <w:tabs>
          <w:tab w:val="num" w:pos="720"/>
        </w:tabs>
        <w:rPr>
          <w:rFonts w:cs="Arial"/>
        </w:rPr>
      </w:pPr>
      <w:r w:rsidRPr="00D268FB">
        <w:rPr>
          <w:rFonts w:cs="Arial"/>
        </w:rPr>
        <w:t>Perform 3 times the steps from 1 to 3, selecting the best result for the DUT.</w:t>
      </w:r>
    </w:p>
    <w:p w14:paraId="502AB4FA" w14:textId="77777777" w:rsidR="00526F79" w:rsidRPr="00D268FB" w:rsidRDefault="00526F79" w:rsidP="00526F79">
      <w:pPr>
        <w:pStyle w:val="H6"/>
      </w:pPr>
      <w:r w:rsidRPr="00D268FB">
        <w:t>Expected behaviour</w:t>
      </w:r>
    </w:p>
    <w:p w14:paraId="116DB137" w14:textId="77777777" w:rsidR="00526F79" w:rsidRPr="00D268FB" w:rsidRDefault="00526F79" w:rsidP="00526F79">
      <w:pPr>
        <w:ind w:left="360"/>
        <w:rPr>
          <w:rFonts w:cs="Arial"/>
        </w:rPr>
      </w:pPr>
      <w:r w:rsidRPr="00D268FB">
        <w:rPr>
          <w:rFonts w:cs="Arial"/>
        </w:rPr>
        <w:t>The best result on DUT shall be proportional to the capability of the device and the RAB available of the cell used. The following minimum values are to be fulfilled:</w:t>
      </w:r>
    </w:p>
    <w:tbl>
      <w:tblPr>
        <w:tblStyle w:val="TableGrid"/>
        <w:tblW w:w="0" w:type="auto"/>
        <w:tblInd w:w="392" w:type="dxa"/>
        <w:tblLook w:val="01E0" w:firstRow="1" w:lastRow="1" w:firstColumn="1" w:lastColumn="1" w:noHBand="0" w:noVBand="0"/>
      </w:tblPr>
      <w:tblGrid>
        <w:gridCol w:w="2506"/>
        <w:gridCol w:w="2572"/>
        <w:gridCol w:w="3261"/>
      </w:tblGrid>
      <w:tr w:rsidR="00526F79" w:rsidRPr="00D268FB" w14:paraId="0F4E18B3" w14:textId="77777777" w:rsidTr="00045750">
        <w:tc>
          <w:tcPr>
            <w:tcW w:w="2506" w:type="dxa"/>
            <w:shd w:val="clear" w:color="auto" w:fill="CCCCCC"/>
            <w:vAlign w:val="center"/>
          </w:tcPr>
          <w:p w14:paraId="38344F04" w14:textId="77777777" w:rsidR="00526F79" w:rsidRPr="00D268FB" w:rsidRDefault="00526F79" w:rsidP="00045750">
            <w:pPr>
              <w:spacing w:after="0"/>
              <w:rPr>
                <w:b/>
              </w:rPr>
            </w:pPr>
            <w:r w:rsidRPr="00D268FB">
              <w:rPr>
                <w:b/>
              </w:rPr>
              <w:t>Downlink HSPA / R99</w:t>
            </w:r>
          </w:p>
        </w:tc>
        <w:tc>
          <w:tcPr>
            <w:tcW w:w="2572" w:type="dxa"/>
            <w:shd w:val="clear" w:color="auto" w:fill="CCCCCC"/>
            <w:vAlign w:val="center"/>
          </w:tcPr>
          <w:p w14:paraId="49C82398" w14:textId="77777777" w:rsidR="00526F79" w:rsidRPr="00D268FB" w:rsidRDefault="00526F79" w:rsidP="00045750">
            <w:pPr>
              <w:spacing w:after="0"/>
              <w:jc w:val="left"/>
              <w:rPr>
                <w:b/>
              </w:rPr>
            </w:pPr>
            <w:r w:rsidRPr="00D268FB">
              <w:rPr>
                <w:b/>
              </w:rPr>
              <w:t xml:space="preserve">Advertised Throughput FDD </w:t>
            </w:r>
            <w:r w:rsidRPr="00D268FB">
              <w:t>(</w:t>
            </w:r>
            <w:r w:rsidRPr="00D268FB">
              <w:rPr>
                <w:rFonts w:cs="Arial"/>
              </w:rPr>
              <w:t>ref. 3GPP 25.306 &amp; 3GPP 25.825)</w:t>
            </w:r>
          </w:p>
        </w:tc>
        <w:tc>
          <w:tcPr>
            <w:tcW w:w="3261" w:type="dxa"/>
            <w:shd w:val="clear" w:color="auto" w:fill="CCCCCC"/>
            <w:vAlign w:val="center"/>
          </w:tcPr>
          <w:p w14:paraId="1E0A6193" w14:textId="77777777" w:rsidR="00526F79" w:rsidRPr="00D268FB" w:rsidRDefault="00526F79" w:rsidP="00045750">
            <w:pPr>
              <w:spacing w:after="0"/>
              <w:jc w:val="left"/>
              <w:rPr>
                <w:b/>
              </w:rPr>
            </w:pPr>
            <w:r w:rsidRPr="00D268FB">
              <w:rPr>
                <w:b/>
              </w:rPr>
              <w:t>Minimum Realistic Throughput in Lab</w:t>
            </w:r>
          </w:p>
        </w:tc>
      </w:tr>
      <w:tr w:rsidR="00526F79" w:rsidRPr="00D268FB" w14:paraId="5987B002" w14:textId="77777777" w:rsidTr="00045750">
        <w:tc>
          <w:tcPr>
            <w:tcW w:w="2506" w:type="dxa"/>
            <w:vAlign w:val="center"/>
          </w:tcPr>
          <w:p w14:paraId="42164BC4" w14:textId="77777777" w:rsidR="00526F79" w:rsidRPr="00D268FB" w:rsidRDefault="00526F79" w:rsidP="00045750">
            <w:pPr>
              <w:spacing w:after="0"/>
              <w:jc w:val="left"/>
            </w:pPr>
            <w:r w:rsidRPr="00D268FB">
              <w:t>Cat 23 &amp; 24</w:t>
            </w:r>
            <w:r w:rsidRPr="00D268FB">
              <w:br/>
              <w:t>(64 QAM+DC-HSDPA)</w:t>
            </w:r>
          </w:p>
        </w:tc>
        <w:tc>
          <w:tcPr>
            <w:tcW w:w="2572" w:type="dxa"/>
            <w:vAlign w:val="center"/>
          </w:tcPr>
          <w:p w14:paraId="6C6575A4" w14:textId="77777777" w:rsidR="00526F79" w:rsidRPr="00D268FB" w:rsidRDefault="00526F79" w:rsidP="00045750">
            <w:pPr>
              <w:spacing w:after="0"/>
              <w:jc w:val="left"/>
            </w:pPr>
            <w:r w:rsidRPr="00D268FB">
              <w:t>43.2Mbit/s</w:t>
            </w:r>
          </w:p>
        </w:tc>
        <w:tc>
          <w:tcPr>
            <w:tcW w:w="3261" w:type="dxa"/>
            <w:vAlign w:val="center"/>
          </w:tcPr>
          <w:p w14:paraId="0B5F13CF" w14:textId="77777777" w:rsidR="00526F79" w:rsidRPr="00D268FB" w:rsidRDefault="00526F79" w:rsidP="00045750">
            <w:pPr>
              <w:spacing w:after="0"/>
              <w:jc w:val="left"/>
            </w:pPr>
            <w:r w:rsidRPr="00D268FB">
              <w:t>[TBD] Mbit/s</w:t>
            </w:r>
          </w:p>
        </w:tc>
      </w:tr>
      <w:tr w:rsidR="00526F79" w:rsidRPr="00D268FB" w14:paraId="7263AC60" w14:textId="77777777" w:rsidTr="00045750">
        <w:tc>
          <w:tcPr>
            <w:tcW w:w="2506" w:type="dxa"/>
            <w:vAlign w:val="center"/>
          </w:tcPr>
          <w:p w14:paraId="45782554" w14:textId="77777777" w:rsidR="00526F79" w:rsidRPr="00D268FB" w:rsidRDefault="00526F79" w:rsidP="00045750">
            <w:pPr>
              <w:spacing w:after="0"/>
              <w:jc w:val="left"/>
            </w:pPr>
            <w:r w:rsidRPr="00D268FB">
              <w:t>Cat 21 &amp; 20</w:t>
            </w:r>
            <w:r w:rsidRPr="00D268FB">
              <w:br/>
              <w:t>(16 QAM+DC-HSDPA)</w:t>
            </w:r>
          </w:p>
        </w:tc>
        <w:tc>
          <w:tcPr>
            <w:tcW w:w="2572" w:type="dxa"/>
            <w:vAlign w:val="center"/>
          </w:tcPr>
          <w:p w14:paraId="2D3CD0DF" w14:textId="77777777" w:rsidR="00526F79" w:rsidRPr="00D268FB" w:rsidRDefault="00526F79" w:rsidP="00045750">
            <w:pPr>
              <w:spacing w:after="0"/>
              <w:jc w:val="left"/>
            </w:pPr>
            <w:r w:rsidRPr="00D268FB">
              <w:t>28.8 Mbit/s</w:t>
            </w:r>
          </w:p>
        </w:tc>
        <w:tc>
          <w:tcPr>
            <w:tcW w:w="3261" w:type="dxa"/>
            <w:vAlign w:val="center"/>
          </w:tcPr>
          <w:p w14:paraId="1125CE2F" w14:textId="77777777" w:rsidR="00526F79" w:rsidRPr="00D268FB" w:rsidRDefault="00526F79" w:rsidP="00045750">
            <w:pPr>
              <w:spacing w:after="0"/>
              <w:jc w:val="left"/>
            </w:pPr>
            <w:r w:rsidRPr="00D268FB">
              <w:t>[TBD] Mbit/s</w:t>
            </w:r>
          </w:p>
        </w:tc>
      </w:tr>
      <w:tr w:rsidR="00526F79" w:rsidRPr="00D268FB" w14:paraId="6053B805" w14:textId="77777777" w:rsidTr="00045750">
        <w:tc>
          <w:tcPr>
            <w:tcW w:w="2506" w:type="dxa"/>
            <w:vAlign w:val="center"/>
          </w:tcPr>
          <w:p w14:paraId="74D8CDC4" w14:textId="77777777" w:rsidR="00526F79" w:rsidRPr="00D268FB" w:rsidRDefault="00526F79" w:rsidP="00045750">
            <w:pPr>
              <w:spacing w:after="0"/>
            </w:pPr>
            <w:r w:rsidRPr="00D268FB">
              <w:t>Cat 16 &amp; 18 (MIMO)</w:t>
            </w:r>
          </w:p>
        </w:tc>
        <w:tc>
          <w:tcPr>
            <w:tcW w:w="2572" w:type="dxa"/>
            <w:vAlign w:val="center"/>
          </w:tcPr>
          <w:p w14:paraId="3C5AD1D0" w14:textId="77777777" w:rsidR="00526F79" w:rsidRPr="00D268FB" w:rsidRDefault="00526F79" w:rsidP="00045750">
            <w:pPr>
              <w:spacing w:after="0"/>
              <w:jc w:val="left"/>
            </w:pPr>
            <w:r w:rsidRPr="00D268FB">
              <w:t>28.8 Mbit/s</w:t>
            </w:r>
          </w:p>
        </w:tc>
        <w:tc>
          <w:tcPr>
            <w:tcW w:w="3261" w:type="dxa"/>
            <w:vAlign w:val="center"/>
          </w:tcPr>
          <w:p w14:paraId="032FEAEA" w14:textId="77777777" w:rsidR="00526F79" w:rsidRPr="00D268FB" w:rsidRDefault="00526F79" w:rsidP="00045750">
            <w:pPr>
              <w:spacing w:after="0"/>
              <w:jc w:val="left"/>
            </w:pPr>
            <w:r w:rsidRPr="00D268FB">
              <w:t>[TBD] Mbit/s</w:t>
            </w:r>
          </w:p>
        </w:tc>
      </w:tr>
      <w:tr w:rsidR="00526F79" w:rsidRPr="00D268FB" w14:paraId="6643DC26" w14:textId="77777777" w:rsidTr="00045750">
        <w:tc>
          <w:tcPr>
            <w:tcW w:w="2506" w:type="dxa"/>
            <w:vAlign w:val="center"/>
          </w:tcPr>
          <w:p w14:paraId="06C78DAF" w14:textId="77777777" w:rsidR="00526F79" w:rsidRPr="00D268FB" w:rsidRDefault="00526F79" w:rsidP="00045750">
            <w:pPr>
              <w:spacing w:after="0"/>
            </w:pPr>
            <w:r w:rsidRPr="00D268FB">
              <w:t>Cat 14 &amp; 18 (no MIMO)</w:t>
            </w:r>
          </w:p>
        </w:tc>
        <w:tc>
          <w:tcPr>
            <w:tcW w:w="2572" w:type="dxa"/>
            <w:vAlign w:val="center"/>
          </w:tcPr>
          <w:p w14:paraId="30933257" w14:textId="77777777" w:rsidR="00526F79" w:rsidRPr="00D268FB" w:rsidRDefault="00526F79" w:rsidP="00045750">
            <w:pPr>
              <w:spacing w:after="0"/>
              <w:jc w:val="left"/>
            </w:pPr>
            <w:r w:rsidRPr="00D268FB">
              <w:t>21.6 Mbit/s</w:t>
            </w:r>
          </w:p>
        </w:tc>
        <w:tc>
          <w:tcPr>
            <w:tcW w:w="3261" w:type="dxa"/>
            <w:vAlign w:val="center"/>
          </w:tcPr>
          <w:p w14:paraId="19FEFD30" w14:textId="77777777" w:rsidR="00526F79" w:rsidRPr="00D268FB" w:rsidRDefault="00526F79" w:rsidP="00045750">
            <w:pPr>
              <w:spacing w:after="0"/>
              <w:jc w:val="left"/>
            </w:pPr>
            <w:r w:rsidRPr="00D268FB">
              <w:t>18 (tbc) Mbit/s</w:t>
            </w:r>
          </w:p>
        </w:tc>
      </w:tr>
      <w:tr w:rsidR="00526F79" w:rsidRPr="00D268FB" w14:paraId="732868D8" w14:textId="77777777" w:rsidTr="00045750">
        <w:tc>
          <w:tcPr>
            <w:tcW w:w="2506" w:type="dxa"/>
            <w:vAlign w:val="center"/>
          </w:tcPr>
          <w:p w14:paraId="5461831B" w14:textId="77777777" w:rsidR="00526F79" w:rsidRPr="00D268FB" w:rsidRDefault="00526F79" w:rsidP="00045750">
            <w:pPr>
              <w:spacing w:after="0"/>
            </w:pPr>
            <w:r w:rsidRPr="00D268FB">
              <w:t>Cat 10</w:t>
            </w:r>
          </w:p>
        </w:tc>
        <w:tc>
          <w:tcPr>
            <w:tcW w:w="2572" w:type="dxa"/>
            <w:vAlign w:val="center"/>
          </w:tcPr>
          <w:p w14:paraId="3BEF92D4" w14:textId="77777777" w:rsidR="00526F79" w:rsidRPr="00D268FB" w:rsidRDefault="00526F79" w:rsidP="00045750">
            <w:pPr>
              <w:spacing w:after="0"/>
              <w:jc w:val="left"/>
            </w:pPr>
            <w:r w:rsidRPr="00D268FB">
              <w:t>14.4 Mbit/s</w:t>
            </w:r>
          </w:p>
        </w:tc>
        <w:tc>
          <w:tcPr>
            <w:tcW w:w="3261" w:type="dxa"/>
            <w:vAlign w:val="center"/>
          </w:tcPr>
          <w:p w14:paraId="70E097B2" w14:textId="77777777" w:rsidR="00526F79" w:rsidRPr="00D268FB" w:rsidRDefault="00526F79" w:rsidP="00045750">
            <w:pPr>
              <w:spacing w:after="0"/>
              <w:jc w:val="left"/>
            </w:pPr>
            <w:r w:rsidRPr="00D268FB">
              <w:t>10.4 Mbit/s</w:t>
            </w:r>
          </w:p>
        </w:tc>
      </w:tr>
      <w:tr w:rsidR="00526F79" w:rsidRPr="00D268FB" w14:paraId="674EDC23" w14:textId="77777777" w:rsidTr="00045750">
        <w:tc>
          <w:tcPr>
            <w:tcW w:w="2506" w:type="dxa"/>
            <w:vAlign w:val="center"/>
          </w:tcPr>
          <w:p w14:paraId="704B16EF" w14:textId="77777777" w:rsidR="00526F79" w:rsidRPr="00D268FB" w:rsidRDefault="00526F79" w:rsidP="00045750">
            <w:pPr>
              <w:spacing w:after="0"/>
            </w:pPr>
            <w:r w:rsidRPr="00D268FB">
              <w:t>Cat 9</w:t>
            </w:r>
          </w:p>
        </w:tc>
        <w:tc>
          <w:tcPr>
            <w:tcW w:w="2572" w:type="dxa"/>
            <w:vAlign w:val="center"/>
          </w:tcPr>
          <w:p w14:paraId="0BBBC165" w14:textId="77777777" w:rsidR="00526F79" w:rsidRPr="00D268FB" w:rsidRDefault="00526F79" w:rsidP="00045750">
            <w:pPr>
              <w:spacing w:after="0"/>
              <w:jc w:val="left"/>
            </w:pPr>
            <w:r w:rsidRPr="00D268FB">
              <w:t>10.2 Mbit/s</w:t>
            </w:r>
          </w:p>
        </w:tc>
        <w:tc>
          <w:tcPr>
            <w:tcW w:w="3261" w:type="dxa"/>
            <w:vAlign w:val="center"/>
          </w:tcPr>
          <w:p w14:paraId="3CF6E8D4" w14:textId="77777777" w:rsidR="00526F79" w:rsidRPr="00D268FB" w:rsidRDefault="00526F79" w:rsidP="00045750">
            <w:pPr>
              <w:spacing w:after="0"/>
              <w:jc w:val="left"/>
            </w:pPr>
            <w:r w:rsidRPr="00D268FB">
              <w:t>8.7 Mbit/s</w:t>
            </w:r>
          </w:p>
        </w:tc>
      </w:tr>
      <w:tr w:rsidR="00526F79" w:rsidRPr="00D268FB" w14:paraId="53A896B9" w14:textId="77777777" w:rsidTr="00045750">
        <w:tc>
          <w:tcPr>
            <w:tcW w:w="2506" w:type="dxa"/>
            <w:vAlign w:val="center"/>
          </w:tcPr>
          <w:p w14:paraId="576023B9" w14:textId="77777777" w:rsidR="00526F79" w:rsidRPr="00D268FB" w:rsidRDefault="00526F79" w:rsidP="00045750">
            <w:pPr>
              <w:spacing w:after="0"/>
            </w:pPr>
            <w:r w:rsidRPr="00D268FB">
              <w:t>Cat 8</w:t>
            </w:r>
          </w:p>
        </w:tc>
        <w:tc>
          <w:tcPr>
            <w:tcW w:w="2572" w:type="dxa"/>
            <w:vAlign w:val="center"/>
          </w:tcPr>
          <w:p w14:paraId="1E475776" w14:textId="77777777" w:rsidR="00526F79" w:rsidRPr="00D268FB" w:rsidRDefault="00526F79" w:rsidP="00045750">
            <w:pPr>
              <w:spacing w:after="0"/>
              <w:jc w:val="left"/>
            </w:pPr>
            <w:r w:rsidRPr="00D268FB">
              <w:t>7.21 Mbit/s</w:t>
            </w:r>
          </w:p>
        </w:tc>
        <w:tc>
          <w:tcPr>
            <w:tcW w:w="3261" w:type="dxa"/>
            <w:vAlign w:val="center"/>
          </w:tcPr>
          <w:p w14:paraId="31F308E2" w14:textId="77777777" w:rsidR="00526F79" w:rsidRPr="00D268FB" w:rsidRDefault="00526F79" w:rsidP="00045750">
            <w:pPr>
              <w:spacing w:after="0"/>
              <w:jc w:val="left"/>
            </w:pPr>
            <w:r w:rsidRPr="00D268FB">
              <w:t>6.1 Mbit/s</w:t>
            </w:r>
          </w:p>
        </w:tc>
      </w:tr>
      <w:tr w:rsidR="00526F79" w:rsidRPr="00D268FB" w14:paraId="24B15F11" w14:textId="77777777" w:rsidTr="00045750">
        <w:tc>
          <w:tcPr>
            <w:tcW w:w="2506" w:type="dxa"/>
            <w:vAlign w:val="center"/>
          </w:tcPr>
          <w:p w14:paraId="05AB2222" w14:textId="77777777" w:rsidR="00526F79" w:rsidRPr="00D268FB" w:rsidRDefault="00526F79" w:rsidP="00045750">
            <w:pPr>
              <w:spacing w:after="0"/>
            </w:pPr>
            <w:r w:rsidRPr="00D268FB">
              <w:t>Cat 6</w:t>
            </w:r>
          </w:p>
        </w:tc>
        <w:tc>
          <w:tcPr>
            <w:tcW w:w="2572" w:type="dxa"/>
            <w:vAlign w:val="center"/>
          </w:tcPr>
          <w:p w14:paraId="11492D8C" w14:textId="77777777" w:rsidR="00526F79" w:rsidRPr="00D268FB" w:rsidRDefault="00526F79" w:rsidP="00045750">
            <w:pPr>
              <w:spacing w:after="0"/>
              <w:jc w:val="left"/>
            </w:pPr>
            <w:r w:rsidRPr="00D268FB">
              <w:t>3.65 Mbit/s</w:t>
            </w:r>
          </w:p>
        </w:tc>
        <w:tc>
          <w:tcPr>
            <w:tcW w:w="3261" w:type="dxa"/>
            <w:vAlign w:val="center"/>
          </w:tcPr>
          <w:p w14:paraId="3F651A5E" w14:textId="77777777" w:rsidR="00526F79" w:rsidRPr="00D268FB" w:rsidRDefault="00526F79" w:rsidP="00045750">
            <w:pPr>
              <w:spacing w:after="0"/>
              <w:jc w:val="left"/>
            </w:pPr>
            <w:r w:rsidRPr="00D268FB">
              <w:t>3.1 Mbit/s</w:t>
            </w:r>
          </w:p>
        </w:tc>
      </w:tr>
      <w:tr w:rsidR="00526F79" w:rsidRPr="00D268FB" w14:paraId="673149DB" w14:textId="77777777" w:rsidTr="00045750">
        <w:tc>
          <w:tcPr>
            <w:tcW w:w="2506" w:type="dxa"/>
            <w:vAlign w:val="center"/>
          </w:tcPr>
          <w:p w14:paraId="4398DDA0" w14:textId="77777777" w:rsidR="00526F79" w:rsidRPr="00D268FB" w:rsidRDefault="00526F79" w:rsidP="00045750">
            <w:pPr>
              <w:spacing w:after="0"/>
            </w:pPr>
            <w:r w:rsidRPr="00D268FB">
              <w:t>Cat 4</w:t>
            </w:r>
          </w:p>
        </w:tc>
        <w:tc>
          <w:tcPr>
            <w:tcW w:w="2572" w:type="dxa"/>
            <w:vAlign w:val="center"/>
          </w:tcPr>
          <w:p w14:paraId="5A7B23C8" w14:textId="77777777" w:rsidR="00526F79" w:rsidRPr="00D268FB" w:rsidRDefault="00526F79" w:rsidP="00045750">
            <w:pPr>
              <w:spacing w:after="0"/>
              <w:jc w:val="left"/>
            </w:pPr>
            <w:r w:rsidRPr="00D268FB">
              <w:t>1.8 Mbit/s</w:t>
            </w:r>
          </w:p>
        </w:tc>
        <w:tc>
          <w:tcPr>
            <w:tcW w:w="3261" w:type="dxa"/>
            <w:vAlign w:val="center"/>
          </w:tcPr>
          <w:p w14:paraId="411895A2" w14:textId="77777777" w:rsidR="00526F79" w:rsidRPr="00D268FB" w:rsidRDefault="00526F79" w:rsidP="00045750">
            <w:pPr>
              <w:spacing w:after="0"/>
              <w:jc w:val="left"/>
            </w:pPr>
            <w:r w:rsidRPr="00D268FB">
              <w:t>1.5 Mbit/s</w:t>
            </w:r>
          </w:p>
        </w:tc>
      </w:tr>
      <w:tr w:rsidR="00526F79" w:rsidRPr="00D268FB" w14:paraId="2A14DA6D" w14:textId="77777777" w:rsidTr="00045750">
        <w:tc>
          <w:tcPr>
            <w:tcW w:w="2506" w:type="dxa"/>
            <w:vAlign w:val="center"/>
          </w:tcPr>
          <w:p w14:paraId="68EB46E0" w14:textId="77777777" w:rsidR="00526F79" w:rsidRPr="00D268FB" w:rsidRDefault="00526F79" w:rsidP="00045750">
            <w:pPr>
              <w:spacing w:after="0"/>
            </w:pPr>
            <w:r w:rsidRPr="00D268FB">
              <w:t>R99 (384)</w:t>
            </w:r>
          </w:p>
        </w:tc>
        <w:tc>
          <w:tcPr>
            <w:tcW w:w="2572" w:type="dxa"/>
            <w:vAlign w:val="center"/>
          </w:tcPr>
          <w:p w14:paraId="250AE3EE" w14:textId="77777777" w:rsidR="00526F79" w:rsidRPr="00D268FB" w:rsidRDefault="00526F79" w:rsidP="00045750">
            <w:pPr>
              <w:spacing w:after="0"/>
              <w:jc w:val="left"/>
            </w:pPr>
            <w:r w:rsidRPr="00D268FB">
              <w:t>384 kbit/s</w:t>
            </w:r>
          </w:p>
        </w:tc>
        <w:tc>
          <w:tcPr>
            <w:tcW w:w="3261" w:type="dxa"/>
            <w:vAlign w:val="center"/>
          </w:tcPr>
          <w:p w14:paraId="2DD6F229" w14:textId="77777777" w:rsidR="00526F79" w:rsidRPr="00D268FB" w:rsidRDefault="00526F79" w:rsidP="00045750">
            <w:pPr>
              <w:spacing w:after="0"/>
              <w:jc w:val="left"/>
            </w:pPr>
            <w:r w:rsidRPr="00D268FB">
              <w:t>380 kbit/s</w:t>
            </w:r>
          </w:p>
        </w:tc>
      </w:tr>
      <w:tr w:rsidR="00526F79" w:rsidRPr="00D268FB" w14:paraId="088944B5" w14:textId="77777777" w:rsidTr="00045750">
        <w:tc>
          <w:tcPr>
            <w:tcW w:w="2506" w:type="dxa"/>
            <w:vAlign w:val="center"/>
          </w:tcPr>
          <w:p w14:paraId="7D0C3EAB" w14:textId="77777777" w:rsidR="00526F79" w:rsidRPr="00D268FB" w:rsidRDefault="00526F79" w:rsidP="00045750">
            <w:pPr>
              <w:spacing w:after="0"/>
            </w:pPr>
            <w:r w:rsidRPr="00D268FB">
              <w:t>R99 (128)</w:t>
            </w:r>
          </w:p>
        </w:tc>
        <w:tc>
          <w:tcPr>
            <w:tcW w:w="2572" w:type="dxa"/>
            <w:vAlign w:val="center"/>
          </w:tcPr>
          <w:p w14:paraId="59CD135E" w14:textId="77777777" w:rsidR="00526F79" w:rsidRPr="00D268FB" w:rsidRDefault="00526F79" w:rsidP="00045750">
            <w:pPr>
              <w:spacing w:after="0"/>
              <w:jc w:val="left"/>
            </w:pPr>
            <w:r w:rsidRPr="00D268FB">
              <w:t>128 kbit/s</w:t>
            </w:r>
          </w:p>
        </w:tc>
        <w:tc>
          <w:tcPr>
            <w:tcW w:w="3261" w:type="dxa"/>
            <w:vAlign w:val="center"/>
          </w:tcPr>
          <w:p w14:paraId="2B6CD08C" w14:textId="77777777" w:rsidR="00526F79" w:rsidRPr="00D268FB" w:rsidRDefault="00526F79" w:rsidP="00045750">
            <w:pPr>
              <w:spacing w:after="0"/>
              <w:jc w:val="left"/>
            </w:pPr>
            <w:r w:rsidRPr="00D268FB">
              <w:t>TBD</w:t>
            </w:r>
          </w:p>
        </w:tc>
      </w:tr>
      <w:tr w:rsidR="00526F79" w:rsidRPr="00D268FB" w14:paraId="099C4F47" w14:textId="77777777" w:rsidTr="00045750">
        <w:tc>
          <w:tcPr>
            <w:tcW w:w="2506" w:type="dxa"/>
            <w:vAlign w:val="center"/>
          </w:tcPr>
          <w:p w14:paraId="151D8FED" w14:textId="77777777" w:rsidR="00526F79" w:rsidRPr="00D268FB" w:rsidRDefault="00526F79" w:rsidP="00045750">
            <w:pPr>
              <w:spacing w:after="0"/>
            </w:pPr>
            <w:r w:rsidRPr="00D268FB">
              <w:t>R99 (64)</w:t>
            </w:r>
          </w:p>
        </w:tc>
        <w:tc>
          <w:tcPr>
            <w:tcW w:w="2572" w:type="dxa"/>
            <w:vAlign w:val="center"/>
          </w:tcPr>
          <w:p w14:paraId="2A27251B" w14:textId="77777777" w:rsidR="00526F79" w:rsidRPr="00D268FB" w:rsidRDefault="00526F79" w:rsidP="00045750">
            <w:pPr>
              <w:spacing w:after="0"/>
              <w:jc w:val="left"/>
            </w:pPr>
            <w:r w:rsidRPr="00D268FB">
              <w:t>64 kbit/s</w:t>
            </w:r>
          </w:p>
        </w:tc>
        <w:tc>
          <w:tcPr>
            <w:tcW w:w="3261" w:type="dxa"/>
            <w:vAlign w:val="center"/>
          </w:tcPr>
          <w:p w14:paraId="3AC74484" w14:textId="77777777" w:rsidR="00526F79" w:rsidRPr="00D268FB" w:rsidRDefault="00526F79" w:rsidP="00045750">
            <w:pPr>
              <w:spacing w:after="0"/>
              <w:jc w:val="left"/>
            </w:pPr>
            <w:r w:rsidRPr="00D268FB">
              <w:t>TBD</w:t>
            </w:r>
          </w:p>
        </w:tc>
      </w:tr>
    </w:tbl>
    <w:p w14:paraId="4C9A09AB" w14:textId="77777777" w:rsidR="00526F79" w:rsidRPr="00D268FB" w:rsidRDefault="00526F79" w:rsidP="00526F79"/>
    <w:p w14:paraId="4C71CBC6" w14:textId="77777777" w:rsidR="00526F79" w:rsidRPr="00D268FB" w:rsidRDefault="00526F79" w:rsidP="00526F79">
      <w:pPr>
        <w:ind w:left="360"/>
        <w:rPr>
          <w:rFonts w:cs="Arial"/>
        </w:rPr>
      </w:pPr>
      <w:r w:rsidRPr="00D268FB">
        <w:rPr>
          <w:rFonts w:cs="Arial"/>
        </w:rPr>
        <w:t>Report the obtained throughput value for DUT.</w:t>
      </w:r>
    </w:p>
    <w:p w14:paraId="59B47DF1" w14:textId="2191BB39" w:rsidR="00217126" w:rsidRPr="00D268FB" w:rsidRDefault="00217126" w:rsidP="00217126">
      <w:pPr>
        <w:pStyle w:val="Heading3"/>
      </w:pPr>
      <w:bookmarkStart w:id="561" w:name="_Toc119931376"/>
      <w:bookmarkStart w:id="562" w:name="_Toc396824086"/>
      <w:bookmarkStart w:id="563" w:name="_Toc397450807"/>
      <w:bookmarkStart w:id="564" w:name="_Toc401091649"/>
      <w:bookmarkStart w:id="565" w:name="_Toc415750904"/>
      <w:bookmarkStart w:id="566" w:name="_Toc421610244"/>
      <w:bookmarkStart w:id="567" w:name="_Toc447202388"/>
      <w:r w:rsidRPr="00D268FB">
        <w:lastRenderedPageBreak/>
        <w:t>19.8.3</w:t>
      </w:r>
      <w:r w:rsidRPr="00D268FB">
        <w:tab/>
        <w:t xml:space="preserve">Multi-RAB </w:t>
      </w:r>
      <w:r w:rsidR="00D4603D">
        <w:t>–</w:t>
      </w:r>
      <w:r w:rsidRPr="00D268FB">
        <w:t xml:space="preserve"> Stationary Data Performance </w:t>
      </w:r>
      <w:r w:rsidR="00D4603D">
        <w:t>–</w:t>
      </w:r>
      <w:r w:rsidRPr="00D268FB">
        <w:t xml:space="preserve"> Relative Uplink Throughput</w:t>
      </w:r>
      <w:bookmarkEnd w:id="561"/>
    </w:p>
    <w:p w14:paraId="7C507F1B" w14:textId="77777777" w:rsidR="00217126" w:rsidRPr="00D268FB" w:rsidRDefault="00217126" w:rsidP="00217126">
      <w:pPr>
        <w:pStyle w:val="H6"/>
      </w:pPr>
      <w:r w:rsidRPr="00D268FB">
        <w:t>Description</w:t>
      </w:r>
    </w:p>
    <w:p w14:paraId="372938FA" w14:textId="77777777" w:rsidR="00217126" w:rsidRPr="00D268FB" w:rsidRDefault="00217126" w:rsidP="00217126">
      <w:r w:rsidRPr="00D268FB">
        <w:t>Measure the average PS uplink throughput for a R99/HSPA Radio Access Bearer during a simultaneous CS and PS call.</w:t>
      </w:r>
    </w:p>
    <w:p w14:paraId="437BA690" w14:textId="77777777" w:rsidR="00217126" w:rsidRPr="00D268FB" w:rsidRDefault="00217126" w:rsidP="00217126">
      <w:pPr>
        <w:pStyle w:val="H6"/>
      </w:pPr>
      <w:r w:rsidRPr="00D268FB">
        <w:t>Related core specifications</w:t>
      </w:r>
    </w:p>
    <w:p w14:paraId="79B1B0AF" w14:textId="77777777" w:rsidR="00217126" w:rsidRPr="00D268FB" w:rsidRDefault="00217126" w:rsidP="00217126">
      <w:r w:rsidRPr="00D268FB">
        <w:t>3GPP TS 34.108 and 3GPP TS 25.331</w:t>
      </w:r>
    </w:p>
    <w:p w14:paraId="30D429A1" w14:textId="77777777" w:rsidR="00217126" w:rsidRPr="00D268FB" w:rsidRDefault="00217126" w:rsidP="00217126">
      <w:pPr>
        <w:pStyle w:val="H6"/>
      </w:pPr>
      <w:r w:rsidRPr="00D268FB">
        <w:t>Reason for test</w:t>
      </w:r>
    </w:p>
    <w:p w14:paraId="564DC94C" w14:textId="77777777" w:rsidR="00217126" w:rsidRPr="00D268FB" w:rsidRDefault="00217126" w:rsidP="00217126">
      <w:r w:rsidRPr="00D268FB">
        <w:t>Obtain a measure of average uplink throughput for a R99/HSPA Radio Access Bearer when simultaneously being engaged in a Circuit Switched (CS) connection.</w:t>
      </w:r>
    </w:p>
    <w:p w14:paraId="01305137" w14:textId="77777777" w:rsidR="00217126" w:rsidRPr="00D268FB" w:rsidRDefault="00217126" w:rsidP="00217126">
      <w:pPr>
        <w:pStyle w:val="H6"/>
      </w:pPr>
      <w:r w:rsidRPr="00D268FB">
        <w:t>Initial configuration</w:t>
      </w:r>
    </w:p>
    <w:p w14:paraId="35A84DF9" w14:textId="77777777" w:rsidR="00217126" w:rsidRDefault="00217126" w:rsidP="00217126">
      <w:pPr>
        <w:pStyle w:val="NO"/>
        <w:ind w:left="0" w:firstLine="0"/>
      </w:pPr>
      <w:r w:rsidRPr="00D268FB">
        <w:t>Ensure optimal testing conditions (optimum RF signal, low traffic hours to avoid contention with other devices, etc.).</w:t>
      </w:r>
    </w:p>
    <w:p w14:paraId="14C41CA2" w14:textId="77777777" w:rsidR="00217126" w:rsidRDefault="00217126" w:rsidP="00217126">
      <w:r>
        <w:t>Knowledge base of the maximum throughput achievable in the test location and for the device capability is available.</w:t>
      </w:r>
    </w:p>
    <w:p w14:paraId="428B2341" w14:textId="77777777" w:rsidR="00217126" w:rsidRPr="00E64D21" w:rsidRDefault="00217126" w:rsidP="00217126">
      <w:r>
        <w:rPr>
          <w:b/>
        </w:rPr>
        <w:t>Scenario A: CS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217126" w:rsidRPr="00D824AC" w14:paraId="3517E726" w14:textId="77777777" w:rsidTr="0010549B">
        <w:tc>
          <w:tcPr>
            <w:tcW w:w="434" w:type="dxa"/>
            <w:shd w:val="clear" w:color="auto" w:fill="F2F2F2" w:themeFill="background1" w:themeFillShade="F2"/>
          </w:tcPr>
          <w:p w14:paraId="6ED45B7D" w14:textId="77777777" w:rsidR="00217126" w:rsidRPr="00D824AC" w:rsidRDefault="00217126" w:rsidP="0010549B">
            <w:pPr>
              <w:pStyle w:val="H6"/>
            </w:pPr>
            <w:r>
              <w:t>-</w:t>
            </w:r>
          </w:p>
        </w:tc>
        <w:tc>
          <w:tcPr>
            <w:tcW w:w="4189" w:type="dxa"/>
            <w:shd w:val="clear" w:color="auto" w:fill="F2F2F2" w:themeFill="background1" w:themeFillShade="F2"/>
          </w:tcPr>
          <w:p w14:paraId="63C6B34F" w14:textId="77777777" w:rsidR="00217126" w:rsidRPr="00D824AC" w:rsidRDefault="00217126" w:rsidP="0010549B">
            <w:pPr>
              <w:pStyle w:val="H6"/>
            </w:pPr>
            <w:r w:rsidRPr="00D824AC">
              <w:t>Test procedure</w:t>
            </w:r>
          </w:p>
        </w:tc>
        <w:tc>
          <w:tcPr>
            <w:tcW w:w="4438" w:type="dxa"/>
            <w:shd w:val="clear" w:color="auto" w:fill="F2F2F2" w:themeFill="background1" w:themeFillShade="F2"/>
          </w:tcPr>
          <w:p w14:paraId="58D9C2ED" w14:textId="77777777" w:rsidR="00217126" w:rsidRPr="00D824AC" w:rsidRDefault="00217126" w:rsidP="0010549B">
            <w:pPr>
              <w:pStyle w:val="H6"/>
              <w:ind w:right="-1"/>
              <w:rPr>
                <w:sz w:val="18"/>
                <w:szCs w:val="18"/>
              </w:rPr>
            </w:pPr>
            <w:r w:rsidRPr="00D824AC">
              <w:rPr>
                <w:sz w:val="18"/>
                <w:szCs w:val="18"/>
              </w:rPr>
              <w:t>Expected behaviour</w:t>
            </w:r>
          </w:p>
        </w:tc>
      </w:tr>
      <w:tr w:rsidR="00217126" w14:paraId="4837F18B" w14:textId="77777777" w:rsidTr="0010549B">
        <w:tc>
          <w:tcPr>
            <w:tcW w:w="434" w:type="dxa"/>
            <w:shd w:val="clear" w:color="auto" w:fill="F2F2F2" w:themeFill="background1" w:themeFillShade="F2"/>
          </w:tcPr>
          <w:p w14:paraId="710B699B" w14:textId="77777777" w:rsidR="00217126" w:rsidRPr="00D824AC" w:rsidRDefault="00217126" w:rsidP="0010549B">
            <w:pPr>
              <w:tabs>
                <w:tab w:val="left" w:pos="851"/>
              </w:tabs>
              <w:ind w:right="-1"/>
              <w:jc w:val="left"/>
              <w:rPr>
                <w:sz w:val="18"/>
                <w:szCs w:val="18"/>
              </w:rPr>
            </w:pPr>
            <w:r>
              <w:rPr>
                <w:sz w:val="18"/>
                <w:szCs w:val="18"/>
              </w:rPr>
              <w:t>1</w:t>
            </w:r>
          </w:p>
        </w:tc>
        <w:tc>
          <w:tcPr>
            <w:tcW w:w="4189" w:type="dxa"/>
          </w:tcPr>
          <w:p w14:paraId="5DDF401D" w14:textId="77777777" w:rsidR="00217126" w:rsidRPr="00C80038" w:rsidRDefault="00217126" w:rsidP="0010549B">
            <w:pPr>
              <w:jc w:val="left"/>
              <w:rPr>
                <w:bCs/>
                <w:sz w:val="18"/>
                <w:szCs w:val="18"/>
              </w:rPr>
            </w:pPr>
            <w:r w:rsidRPr="00ED6B70">
              <w:rPr>
                <w:bCs/>
                <w:sz w:val="18"/>
                <w:szCs w:val="18"/>
              </w:rPr>
              <w:t>Prepare the DUT</w:t>
            </w:r>
            <w:r>
              <w:rPr>
                <w:bCs/>
                <w:sz w:val="18"/>
                <w:szCs w:val="18"/>
              </w:rPr>
              <w:t xml:space="preserve"> and Reference-1 </w:t>
            </w:r>
            <w:r w:rsidRPr="00ED6B70">
              <w:rPr>
                <w:bCs/>
                <w:sz w:val="18"/>
                <w:szCs w:val="18"/>
              </w:rPr>
              <w:t>with the method of measuring the throughput.</w:t>
            </w:r>
          </w:p>
        </w:tc>
        <w:tc>
          <w:tcPr>
            <w:tcW w:w="4438" w:type="dxa"/>
          </w:tcPr>
          <w:p w14:paraId="58AB8C73" w14:textId="77777777" w:rsidR="00217126" w:rsidRDefault="00217126" w:rsidP="0010549B">
            <w:pPr>
              <w:jc w:val="left"/>
              <w:rPr>
                <w:sz w:val="18"/>
                <w:szCs w:val="18"/>
              </w:rPr>
            </w:pPr>
            <w:r w:rsidRPr="00ED6B70">
              <w:rPr>
                <w:bCs/>
                <w:sz w:val="18"/>
                <w:szCs w:val="18"/>
              </w:rPr>
              <w:t xml:space="preserve">DUT </w:t>
            </w:r>
            <w:r>
              <w:rPr>
                <w:bCs/>
                <w:sz w:val="18"/>
                <w:szCs w:val="18"/>
              </w:rPr>
              <w:t>and Reference-1 are</w:t>
            </w:r>
            <w:r w:rsidRPr="00ED6B70">
              <w:rPr>
                <w:bCs/>
                <w:sz w:val="18"/>
                <w:szCs w:val="18"/>
              </w:rPr>
              <w:t xml:space="preserve"> setup with the appropriate tool/method.</w:t>
            </w:r>
          </w:p>
        </w:tc>
      </w:tr>
      <w:tr w:rsidR="00217126" w:rsidRPr="00AD2F60" w14:paraId="64564B52" w14:textId="77777777" w:rsidTr="0010549B">
        <w:tc>
          <w:tcPr>
            <w:tcW w:w="434" w:type="dxa"/>
            <w:shd w:val="clear" w:color="auto" w:fill="F2F2F2" w:themeFill="background1" w:themeFillShade="F2"/>
          </w:tcPr>
          <w:p w14:paraId="253A2C34" w14:textId="77777777" w:rsidR="00217126" w:rsidRDefault="00217126" w:rsidP="0010549B">
            <w:pPr>
              <w:tabs>
                <w:tab w:val="left" w:pos="851"/>
              </w:tabs>
              <w:ind w:right="-1"/>
              <w:jc w:val="left"/>
              <w:rPr>
                <w:sz w:val="18"/>
                <w:szCs w:val="18"/>
              </w:rPr>
            </w:pPr>
            <w:r>
              <w:rPr>
                <w:sz w:val="18"/>
                <w:szCs w:val="18"/>
              </w:rPr>
              <w:t>2</w:t>
            </w:r>
          </w:p>
        </w:tc>
        <w:tc>
          <w:tcPr>
            <w:tcW w:w="4189" w:type="dxa"/>
          </w:tcPr>
          <w:p w14:paraId="43BE7E0A" w14:textId="77777777" w:rsidR="00217126" w:rsidRPr="00ED6B70" w:rsidRDefault="00217126" w:rsidP="0010549B">
            <w:pPr>
              <w:jc w:val="left"/>
              <w:rPr>
                <w:sz w:val="18"/>
                <w:szCs w:val="18"/>
              </w:rPr>
            </w:pPr>
            <w:r>
              <w:rPr>
                <w:sz w:val="18"/>
                <w:szCs w:val="18"/>
              </w:rPr>
              <w:t>On DUT, make a CS voice call to Client-1.</w:t>
            </w:r>
          </w:p>
        </w:tc>
        <w:tc>
          <w:tcPr>
            <w:tcW w:w="4438" w:type="dxa"/>
          </w:tcPr>
          <w:p w14:paraId="7DF6137B" w14:textId="77777777" w:rsidR="00217126" w:rsidRPr="00ED6B70" w:rsidRDefault="00217126" w:rsidP="0010549B">
            <w:pPr>
              <w:jc w:val="left"/>
              <w:rPr>
                <w:sz w:val="18"/>
                <w:szCs w:val="18"/>
              </w:rPr>
            </w:pPr>
            <w:r>
              <w:rPr>
                <w:sz w:val="18"/>
                <w:szCs w:val="18"/>
              </w:rPr>
              <w:t>CS call is successfully established.</w:t>
            </w:r>
          </w:p>
        </w:tc>
      </w:tr>
      <w:tr w:rsidR="00217126" w:rsidRPr="00AD2F60" w14:paraId="1D40C367" w14:textId="77777777" w:rsidTr="0010549B">
        <w:tc>
          <w:tcPr>
            <w:tcW w:w="434" w:type="dxa"/>
            <w:shd w:val="clear" w:color="auto" w:fill="F2F2F2" w:themeFill="background1" w:themeFillShade="F2"/>
          </w:tcPr>
          <w:p w14:paraId="5D946985" w14:textId="77777777" w:rsidR="00217126" w:rsidRDefault="00217126" w:rsidP="0010549B">
            <w:pPr>
              <w:tabs>
                <w:tab w:val="left" w:pos="851"/>
              </w:tabs>
              <w:ind w:right="-1"/>
              <w:jc w:val="left"/>
              <w:rPr>
                <w:sz w:val="18"/>
                <w:szCs w:val="18"/>
              </w:rPr>
            </w:pPr>
            <w:r>
              <w:rPr>
                <w:sz w:val="18"/>
                <w:szCs w:val="18"/>
              </w:rPr>
              <w:t>3</w:t>
            </w:r>
          </w:p>
        </w:tc>
        <w:tc>
          <w:tcPr>
            <w:tcW w:w="4189" w:type="dxa"/>
          </w:tcPr>
          <w:p w14:paraId="21A10044" w14:textId="77777777" w:rsidR="00217126" w:rsidRDefault="00217126" w:rsidP="0010549B">
            <w:pPr>
              <w:jc w:val="left"/>
              <w:rPr>
                <w:sz w:val="18"/>
                <w:szCs w:val="18"/>
              </w:rPr>
            </w:pPr>
            <w:r>
              <w:rPr>
                <w:sz w:val="18"/>
                <w:szCs w:val="18"/>
              </w:rPr>
              <w:t>On Reference-1, make a CS voice call to Client-2.</w:t>
            </w:r>
          </w:p>
        </w:tc>
        <w:tc>
          <w:tcPr>
            <w:tcW w:w="4438" w:type="dxa"/>
          </w:tcPr>
          <w:p w14:paraId="3893E83A" w14:textId="77777777" w:rsidR="00217126" w:rsidRDefault="00217126" w:rsidP="0010549B">
            <w:pPr>
              <w:jc w:val="left"/>
              <w:rPr>
                <w:sz w:val="18"/>
                <w:szCs w:val="18"/>
              </w:rPr>
            </w:pPr>
            <w:r>
              <w:rPr>
                <w:sz w:val="18"/>
                <w:szCs w:val="18"/>
              </w:rPr>
              <w:t>CS call is successfully established.</w:t>
            </w:r>
          </w:p>
        </w:tc>
      </w:tr>
      <w:tr w:rsidR="00217126" w:rsidRPr="00AD2F60" w14:paraId="6BCA9106" w14:textId="77777777" w:rsidTr="0010549B">
        <w:tc>
          <w:tcPr>
            <w:tcW w:w="434" w:type="dxa"/>
            <w:shd w:val="clear" w:color="auto" w:fill="F2F2F2" w:themeFill="background1" w:themeFillShade="F2"/>
          </w:tcPr>
          <w:p w14:paraId="58950116" w14:textId="77777777" w:rsidR="00217126" w:rsidRPr="00D824AC" w:rsidRDefault="00217126" w:rsidP="0010549B">
            <w:pPr>
              <w:tabs>
                <w:tab w:val="left" w:pos="851"/>
              </w:tabs>
              <w:ind w:right="-1"/>
              <w:jc w:val="left"/>
              <w:rPr>
                <w:sz w:val="18"/>
                <w:szCs w:val="18"/>
              </w:rPr>
            </w:pPr>
            <w:r>
              <w:rPr>
                <w:sz w:val="18"/>
                <w:szCs w:val="18"/>
              </w:rPr>
              <w:t>4</w:t>
            </w:r>
          </w:p>
        </w:tc>
        <w:tc>
          <w:tcPr>
            <w:tcW w:w="4189" w:type="dxa"/>
          </w:tcPr>
          <w:p w14:paraId="248D882E" w14:textId="77777777" w:rsidR="00217126" w:rsidRPr="00AD2F60" w:rsidRDefault="00217126" w:rsidP="0010549B">
            <w:pPr>
              <w:jc w:val="left"/>
              <w:rPr>
                <w:sz w:val="18"/>
                <w:szCs w:val="18"/>
              </w:rPr>
            </w:pPr>
            <w:r>
              <w:rPr>
                <w:sz w:val="18"/>
                <w:szCs w:val="18"/>
              </w:rPr>
              <w:t>Perform 1 x Uplink throughput measurement on DUT using the appropriate method.</w:t>
            </w:r>
          </w:p>
        </w:tc>
        <w:tc>
          <w:tcPr>
            <w:tcW w:w="4438" w:type="dxa"/>
          </w:tcPr>
          <w:p w14:paraId="05F03915" w14:textId="77777777" w:rsidR="00217126" w:rsidRPr="00AD2F60" w:rsidRDefault="00217126" w:rsidP="0010549B">
            <w:pPr>
              <w:jc w:val="left"/>
              <w:rPr>
                <w:sz w:val="18"/>
                <w:szCs w:val="18"/>
              </w:rPr>
            </w:pPr>
            <w:r>
              <w:rPr>
                <w:sz w:val="18"/>
                <w:szCs w:val="18"/>
              </w:rPr>
              <w:t>Measurement is taken and recorded.</w:t>
            </w:r>
          </w:p>
        </w:tc>
      </w:tr>
      <w:tr w:rsidR="00217126" w:rsidRPr="00AD2F60" w14:paraId="69866905" w14:textId="77777777" w:rsidTr="0010549B">
        <w:tc>
          <w:tcPr>
            <w:tcW w:w="434" w:type="dxa"/>
            <w:shd w:val="clear" w:color="auto" w:fill="F2F2F2" w:themeFill="background1" w:themeFillShade="F2"/>
          </w:tcPr>
          <w:p w14:paraId="552A8E70" w14:textId="77777777" w:rsidR="00217126" w:rsidDel="005F5B08" w:rsidRDefault="00217126" w:rsidP="0010549B">
            <w:pPr>
              <w:tabs>
                <w:tab w:val="left" w:pos="851"/>
              </w:tabs>
              <w:ind w:right="-1"/>
              <w:jc w:val="left"/>
              <w:rPr>
                <w:sz w:val="18"/>
                <w:szCs w:val="18"/>
              </w:rPr>
            </w:pPr>
            <w:r>
              <w:rPr>
                <w:sz w:val="18"/>
                <w:szCs w:val="18"/>
              </w:rPr>
              <w:t>5</w:t>
            </w:r>
          </w:p>
        </w:tc>
        <w:tc>
          <w:tcPr>
            <w:tcW w:w="4189" w:type="dxa"/>
          </w:tcPr>
          <w:p w14:paraId="5CA730E2" w14:textId="77777777" w:rsidR="00217126" w:rsidRPr="00ED6B70" w:rsidDel="005F5B08" w:rsidRDefault="00217126" w:rsidP="0010549B">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438" w:type="dxa"/>
          </w:tcPr>
          <w:p w14:paraId="150B31E9" w14:textId="77777777" w:rsidR="00217126" w:rsidRPr="00ED6B70" w:rsidDel="005F5B08" w:rsidRDefault="00217126" w:rsidP="0010549B">
            <w:pPr>
              <w:jc w:val="left"/>
              <w:rPr>
                <w:sz w:val="18"/>
                <w:szCs w:val="18"/>
              </w:rPr>
            </w:pPr>
            <w:r>
              <w:rPr>
                <w:sz w:val="18"/>
                <w:szCs w:val="18"/>
              </w:rPr>
              <w:t>Measurement is taken and recorded.</w:t>
            </w:r>
          </w:p>
        </w:tc>
      </w:tr>
      <w:tr w:rsidR="00217126" w:rsidRPr="00AD2F60" w14:paraId="7DF3ADAC" w14:textId="77777777" w:rsidTr="0010549B">
        <w:tc>
          <w:tcPr>
            <w:tcW w:w="434" w:type="dxa"/>
            <w:shd w:val="clear" w:color="auto" w:fill="F2F2F2" w:themeFill="background1" w:themeFillShade="F2"/>
          </w:tcPr>
          <w:p w14:paraId="6477D98E" w14:textId="77777777" w:rsidR="00217126" w:rsidRDefault="00217126" w:rsidP="0010549B">
            <w:pPr>
              <w:tabs>
                <w:tab w:val="left" w:pos="851"/>
              </w:tabs>
              <w:ind w:right="-1"/>
              <w:jc w:val="left"/>
              <w:rPr>
                <w:sz w:val="18"/>
                <w:szCs w:val="18"/>
              </w:rPr>
            </w:pPr>
            <w:r>
              <w:rPr>
                <w:sz w:val="18"/>
                <w:szCs w:val="18"/>
              </w:rPr>
              <w:t>6</w:t>
            </w:r>
          </w:p>
        </w:tc>
        <w:tc>
          <w:tcPr>
            <w:tcW w:w="4189" w:type="dxa"/>
          </w:tcPr>
          <w:p w14:paraId="64E1F646" w14:textId="77777777" w:rsidR="00217126" w:rsidRDefault="00217126" w:rsidP="0010549B">
            <w:pPr>
              <w:jc w:val="left"/>
              <w:rPr>
                <w:sz w:val="18"/>
                <w:szCs w:val="18"/>
              </w:rPr>
            </w:pPr>
            <w:r>
              <w:rPr>
                <w:sz w:val="18"/>
                <w:szCs w:val="18"/>
              </w:rPr>
              <w:t xml:space="preserve">Repeat and perform at least 5 Uplink throughput measurements on DUT and </w:t>
            </w:r>
            <w:r>
              <w:rPr>
                <w:bCs/>
                <w:sz w:val="18"/>
                <w:szCs w:val="18"/>
              </w:rPr>
              <w:t xml:space="preserve">Reference-1 </w:t>
            </w:r>
            <w:r>
              <w:rPr>
                <w:sz w:val="18"/>
                <w:szCs w:val="18"/>
              </w:rPr>
              <w:t>in alternating sequence.</w:t>
            </w:r>
          </w:p>
        </w:tc>
        <w:tc>
          <w:tcPr>
            <w:tcW w:w="4438" w:type="dxa"/>
          </w:tcPr>
          <w:p w14:paraId="4BB1C587" w14:textId="56FBF275" w:rsidR="00217126" w:rsidRDefault="00217126" w:rsidP="0010549B">
            <w:pPr>
              <w:jc w:val="left"/>
              <w:rPr>
                <w:sz w:val="18"/>
                <w:szCs w:val="18"/>
              </w:rPr>
            </w:pPr>
            <w:r>
              <w:rPr>
                <w:sz w:val="18"/>
                <w:szCs w:val="18"/>
              </w:rPr>
              <w:t xml:space="preserve">Measurements are taken and recorded on DUT and </w:t>
            </w:r>
            <w:r>
              <w:rPr>
                <w:bCs/>
                <w:sz w:val="18"/>
                <w:szCs w:val="18"/>
              </w:rPr>
              <w:t>Reference-1</w:t>
            </w:r>
          </w:p>
        </w:tc>
      </w:tr>
      <w:tr w:rsidR="00217126" w:rsidRPr="00AD2F60" w14:paraId="6720FC5C" w14:textId="77777777" w:rsidTr="0010549B">
        <w:tc>
          <w:tcPr>
            <w:tcW w:w="434" w:type="dxa"/>
            <w:shd w:val="clear" w:color="auto" w:fill="F2F2F2" w:themeFill="background1" w:themeFillShade="F2"/>
          </w:tcPr>
          <w:p w14:paraId="085A9354" w14:textId="77777777" w:rsidR="00217126" w:rsidRDefault="00217126" w:rsidP="0010549B">
            <w:pPr>
              <w:tabs>
                <w:tab w:val="left" w:pos="851"/>
              </w:tabs>
              <w:ind w:right="-1"/>
              <w:jc w:val="left"/>
              <w:rPr>
                <w:sz w:val="18"/>
                <w:szCs w:val="18"/>
              </w:rPr>
            </w:pPr>
            <w:r>
              <w:rPr>
                <w:sz w:val="18"/>
                <w:szCs w:val="18"/>
              </w:rPr>
              <w:t>7</w:t>
            </w:r>
          </w:p>
        </w:tc>
        <w:tc>
          <w:tcPr>
            <w:tcW w:w="4189" w:type="dxa"/>
          </w:tcPr>
          <w:p w14:paraId="15D2AA1A" w14:textId="1A914920" w:rsidR="00217126" w:rsidRDefault="00217126" w:rsidP="0010549B">
            <w:pPr>
              <w:jc w:val="left"/>
              <w:rPr>
                <w:sz w:val="18"/>
                <w:szCs w:val="18"/>
              </w:rPr>
            </w:pPr>
            <w:r>
              <w:rPr>
                <w:sz w:val="18"/>
                <w:szCs w:val="18"/>
              </w:rPr>
              <w:t xml:space="preserve">Calculate average Uplink throughput for DUT and </w:t>
            </w:r>
            <w:r>
              <w:rPr>
                <w:bCs/>
                <w:sz w:val="18"/>
                <w:szCs w:val="18"/>
              </w:rPr>
              <w:t>reference-1</w:t>
            </w:r>
          </w:p>
        </w:tc>
        <w:tc>
          <w:tcPr>
            <w:tcW w:w="4438" w:type="dxa"/>
          </w:tcPr>
          <w:p w14:paraId="4DD45DD8" w14:textId="77777777" w:rsidR="00217126" w:rsidRDefault="00217126" w:rsidP="0010549B">
            <w:pPr>
              <w:jc w:val="left"/>
              <w:rPr>
                <w:sz w:val="18"/>
                <w:szCs w:val="18"/>
              </w:rPr>
            </w:pPr>
          </w:p>
        </w:tc>
      </w:tr>
      <w:tr w:rsidR="00217126" w:rsidRPr="00AD2F60" w14:paraId="4A7B5935" w14:textId="77777777" w:rsidTr="0010549B">
        <w:tc>
          <w:tcPr>
            <w:tcW w:w="434" w:type="dxa"/>
            <w:shd w:val="clear" w:color="auto" w:fill="F2F2F2" w:themeFill="background1" w:themeFillShade="F2"/>
          </w:tcPr>
          <w:p w14:paraId="777E4DE7" w14:textId="77777777" w:rsidR="00217126" w:rsidRDefault="00217126" w:rsidP="0010549B">
            <w:pPr>
              <w:tabs>
                <w:tab w:val="left" w:pos="851"/>
              </w:tabs>
              <w:ind w:right="-1"/>
              <w:jc w:val="left"/>
              <w:rPr>
                <w:sz w:val="18"/>
                <w:szCs w:val="18"/>
              </w:rPr>
            </w:pPr>
            <w:r>
              <w:rPr>
                <w:sz w:val="18"/>
                <w:szCs w:val="18"/>
              </w:rPr>
              <w:t>8</w:t>
            </w:r>
          </w:p>
        </w:tc>
        <w:tc>
          <w:tcPr>
            <w:tcW w:w="4189" w:type="dxa"/>
          </w:tcPr>
          <w:p w14:paraId="437F9A1E" w14:textId="52AF0333" w:rsidR="00217126" w:rsidRPr="00ED6B70" w:rsidRDefault="00217126" w:rsidP="0010549B">
            <w:pPr>
              <w:jc w:val="left"/>
              <w:rPr>
                <w:sz w:val="18"/>
                <w:szCs w:val="18"/>
              </w:rPr>
            </w:pPr>
            <w:r w:rsidRPr="00ED6B70">
              <w:rPr>
                <w:sz w:val="18"/>
                <w:szCs w:val="18"/>
              </w:rPr>
              <w:t xml:space="preserve">Evaluate the data performance by comparing the DUT’s </w:t>
            </w:r>
            <w:r>
              <w:rPr>
                <w:sz w:val="18"/>
                <w:szCs w:val="18"/>
              </w:rPr>
              <w:t>average</w:t>
            </w:r>
            <w:r w:rsidRPr="00ED6B70">
              <w:rPr>
                <w:sz w:val="18"/>
                <w:szCs w:val="18"/>
              </w:rPr>
              <w:t xml:space="preserve"> throughput </w:t>
            </w:r>
            <w:r>
              <w:rPr>
                <w:sz w:val="18"/>
                <w:szCs w:val="18"/>
              </w:rPr>
              <w:t xml:space="preserve">with the </w:t>
            </w:r>
            <w:r>
              <w:rPr>
                <w:bCs/>
                <w:sz w:val="18"/>
                <w:szCs w:val="18"/>
              </w:rPr>
              <w:t xml:space="preserve">reference-1 </w:t>
            </w:r>
            <w:r>
              <w:rPr>
                <w:sz w:val="18"/>
                <w:szCs w:val="18"/>
              </w:rPr>
              <w:t>average throughput</w:t>
            </w:r>
            <w:r w:rsidRPr="00ED6B70">
              <w:rPr>
                <w:sz w:val="18"/>
                <w:szCs w:val="18"/>
              </w:rPr>
              <w:t xml:space="preserve"> </w:t>
            </w:r>
            <w:r>
              <w:rPr>
                <w:sz w:val="18"/>
                <w:szCs w:val="18"/>
              </w:rPr>
              <w:t xml:space="preserve">and </w:t>
            </w:r>
            <w:r w:rsidRPr="00ED6B70">
              <w:rPr>
                <w:sz w:val="18"/>
                <w:szCs w:val="18"/>
              </w:rPr>
              <w:t>with the known maximum throughput for the test location and device capability from the knowledge base.</w:t>
            </w:r>
          </w:p>
        </w:tc>
        <w:tc>
          <w:tcPr>
            <w:tcW w:w="4438" w:type="dxa"/>
          </w:tcPr>
          <w:p w14:paraId="1DB882B7" w14:textId="77777777" w:rsidR="00217126" w:rsidRDefault="00217126"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791A1EF7" w14:textId="77777777" w:rsidR="00217126" w:rsidRPr="00781A16" w:rsidRDefault="00217126" w:rsidP="00217126">
      <w:pPr>
        <w:rPr>
          <w:b/>
        </w:rPr>
      </w:pPr>
      <w:r>
        <w:rPr>
          <w:b/>
        </w:rPr>
        <w:t>Scenario B: CS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217126" w:rsidRPr="00D824AC" w14:paraId="5B6ED584" w14:textId="77777777" w:rsidTr="0010549B">
        <w:tc>
          <w:tcPr>
            <w:tcW w:w="434" w:type="dxa"/>
            <w:shd w:val="clear" w:color="auto" w:fill="F2F2F2" w:themeFill="background1" w:themeFillShade="F2"/>
          </w:tcPr>
          <w:p w14:paraId="7A22EC54" w14:textId="77777777" w:rsidR="00217126" w:rsidRPr="00D824AC" w:rsidRDefault="00217126" w:rsidP="0010549B">
            <w:pPr>
              <w:pStyle w:val="H6"/>
            </w:pPr>
            <w:r>
              <w:t>-</w:t>
            </w:r>
          </w:p>
        </w:tc>
        <w:tc>
          <w:tcPr>
            <w:tcW w:w="4189" w:type="dxa"/>
            <w:shd w:val="clear" w:color="auto" w:fill="F2F2F2" w:themeFill="background1" w:themeFillShade="F2"/>
          </w:tcPr>
          <w:p w14:paraId="28D1436F" w14:textId="77777777" w:rsidR="00217126" w:rsidRPr="00D824AC" w:rsidRDefault="00217126" w:rsidP="0010549B">
            <w:pPr>
              <w:pStyle w:val="H6"/>
            </w:pPr>
            <w:r w:rsidRPr="00D824AC">
              <w:t>Test procedure</w:t>
            </w:r>
          </w:p>
        </w:tc>
        <w:tc>
          <w:tcPr>
            <w:tcW w:w="4438" w:type="dxa"/>
            <w:shd w:val="clear" w:color="auto" w:fill="F2F2F2" w:themeFill="background1" w:themeFillShade="F2"/>
          </w:tcPr>
          <w:p w14:paraId="7F14C8F8" w14:textId="77777777" w:rsidR="00217126" w:rsidRPr="00D824AC" w:rsidRDefault="00217126" w:rsidP="0010549B">
            <w:pPr>
              <w:pStyle w:val="H6"/>
              <w:ind w:right="-1"/>
              <w:rPr>
                <w:sz w:val="18"/>
                <w:szCs w:val="18"/>
              </w:rPr>
            </w:pPr>
            <w:r w:rsidRPr="00D824AC">
              <w:rPr>
                <w:sz w:val="18"/>
                <w:szCs w:val="18"/>
              </w:rPr>
              <w:t>Expected behaviour</w:t>
            </w:r>
          </w:p>
        </w:tc>
      </w:tr>
      <w:tr w:rsidR="00217126" w14:paraId="0F876005" w14:textId="77777777" w:rsidTr="0010549B">
        <w:tc>
          <w:tcPr>
            <w:tcW w:w="434" w:type="dxa"/>
            <w:shd w:val="clear" w:color="auto" w:fill="F2F2F2" w:themeFill="background1" w:themeFillShade="F2"/>
          </w:tcPr>
          <w:p w14:paraId="460219DF" w14:textId="77777777" w:rsidR="00217126" w:rsidRPr="00D824AC" w:rsidRDefault="00217126" w:rsidP="0010549B">
            <w:pPr>
              <w:tabs>
                <w:tab w:val="left" w:pos="851"/>
              </w:tabs>
              <w:ind w:right="-1"/>
              <w:jc w:val="left"/>
              <w:rPr>
                <w:sz w:val="18"/>
                <w:szCs w:val="18"/>
              </w:rPr>
            </w:pPr>
            <w:r>
              <w:rPr>
                <w:sz w:val="18"/>
                <w:szCs w:val="18"/>
              </w:rPr>
              <w:t>1</w:t>
            </w:r>
          </w:p>
        </w:tc>
        <w:tc>
          <w:tcPr>
            <w:tcW w:w="4189" w:type="dxa"/>
          </w:tcPr>
          <w:p w14:paraId="59A74F96" w14:textId="77777777" w:rsidR="00217126" w:rsidRPr="00C80038" w:rsidRDefault="00217126" w:rsidP="0010549B">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438" w:type="dxa"/>
          </w:tcPr>
          <w:p w14:paraId="02A50397" w14:textId="77777777" w:rsidR="00217126" w:rsidRDefault="00217126" w:rsidP="0010549B">
            <w:pPr>
              <w:jc w:val="left"/>
              <w:rPr>
                <w:sz w:val="18"/>
                <w:szCs w:val="18"/>
              </w:rPr>
            </w:pPr>
            <w:r w:rsidRPr="00ED6B70">
              <w:rPr>
                <w:bCs/>
                <w:sz w:val="18"/>
                <w:szCs w:val="18"/>
              </w:rPr>
              <w:t xml:space="preserve">DUT </w:t>
            </w:r>
            <w:r>
              <w:rPr>
                <w:bCs/>
                <w:sz w:val="18"/>
                <w:szCs w:val="18"/>
              </w:rPr>
              <w:t>and Reference-1 are</w:t>
            </w:r>
            <w:r w:rsidRPr="00ED6B70">
              <w:rPr>
                <w:bCs/>
                <w:sz w:val="18"/>
                <w:szCs w:val="18"/>
              </w:rPr>
              <w:t xml:space="preserve"> setup with the appropriate tool/method.</w:t>
            </w:r>
          </w:p>
        </w:tc>
      </w:tr>
      <w:tr w:rsidR="00217126" w:rsidRPr="00AD2F60" w14:paraId="2CC415CF" w14:textId="77777777" w:rsidTr="0010549B">
        <w:tc>
          <w:tcPr>
            <w:tcW w:w="434" w:type="dxa"/>
            <w:shd w:val="clear" w:color="auto" w:fill="F2F2F2" w:themeFill="background1" w:themeFillShade="F2"/>
          </w:tcPr>
          <w:p w14:paraId="577B6115" w14:textId="77777777" w:rsidR="00217126" w:rsidRDefault="00217126" w:rsidP="0010549B">
            <w:pPr>
              <w:tabs>
                <w:tab w:val="left" w:pos="851"/>
              </w:tabs>
              <w:ind w:right="-1"/>
              <w:jc w:val="left"/>
              <w:rPr>
                <w:sz w:val="18"/>
                <w:szCs w:val="18"/>
              </w:rPr>
            </w:pPr>
            <w:r>
              <w:rPr>
                <w:sz w:val="18"/>
                <w:szCs w:val="18"/>
              </w:rPr>
              <w:t>2</w:t>
            </w:r>
          </w:p>
        </w:tc>
        <w:tc>
          <w:tcPr>
            <w:tcW w:w="4189" w:type="dxa"/>
          </w:tcPr>
          <w:p w14:paraId="33483520" w14:textId="77777777" w:rsidR="00217126" w:rsidRPr="00ED6B70" w:rsidRDefault="00217126" w:rsidP="0010549B">
            <w:pPr>
              <w:jc w:val="left"/>
              <w:rPr>
                <w:sz w:val="18"/>
                <w:szCs w:val="18"/>
              </w:rPr>
            </w:pPr>
            <w:r>
              <w:rPr>
                <w:sz w:val="18"/>
                <w:szCs w:val="18"/>
              </w:rPr>
              <w:t>On DUT, make a CS video call to Client-1.</w:t>
            </w:r>
          </w:p>
        </w:tc>
        <w:tc>
          <w:tcPr>
            <w:tcW w:w="4438" w:type="dxa"/>
          </w:tcPr>
          <w:p w14:paraId="742AE5F0" w14:textId="77777777" w:rsidR="00217126" w:rsidRPr="00ED6B70" w:rsidRDefault="00217126" w:rsidP="0010549B">
            <w:pPr>
              <w:jc w:val="left"/>
              <w:rPr>
                <w:sz w:val="18"/>
                <w:szCs w:val="18"/>
              </w:rPr>
            </w:pPr>
            <w:r>
              <w:rPr>
                <w:sz w:val="18"/>
                <w:szCs w:val="18"/>
              </w:rPr>
              <w:t>CS call is successfully established.</w:t>
            </w:r>
          </w:p>
        </w:tc>
      </w:tr>
      <w:tr w:rsidR="00217126" w:rsidRPr="00AD2F60" w14:paraId="4EBAF0C5" w14:textId="77777777" w:rsidTr="0010549B">
        <w:tc>
          <w:tcPr>
            <w:tcW w:w="434" w:type="dxa"/>
            <w:shd w:val="clear" w:color="auto" w:fill="F2F2F2" w:themeFill="background1" w:themeFillShade="F2"/>
          </w:tcPr>
          <w:p w14:paraId="79857625" w14:textId="77777777" w:rsidR="00217126" w:rsidRDefault="00217126" w:rsidP="0010549B">
            <w:pPr>
              <w:tabs>
                <w:tab w:val="left" w:pos="851"/>
              </w:tabs>
              <w:ind w:right="-1"/>
              <w:jc w:val="left"/>
              <w:rPr>
                <w:sz w:val="18"/>
                <w:szCs w:val="18"/>
              </w:rPr>
            </w:pPr>
            <w:r>
              <w:rPr>
                <w:sz w:val="18"/>
                <w:szCs w:val="18"/>
              </w:rPr>
              <w:t>3</w:t>
            </w:r>
          </w:p>
        </w:tc>
        <w:tc>
          <w:tcPr>
            <w:tcW w:w="4189" w:type="dxa"/>
          </w:tcPr>
          <w:p w14:paraId="10126261" w14:textId="77777777" w:rsidR="00217126" w:rsidRDefault="00217126" w:rsidP="0010549B">
            <w:pPr>
              <w:jc w:val="left"/>
              <w:rPr>
                <w:sz w:val="18"/>
                <w:szCs w:val="18"/>
              </w:rPr>
            </w:pPr>
            <w:r>
              <w:rPr>
                <w:sz w:val="18"/>
                <w:szCs w:val="18"/>
              </w:rPr>
              <w:t>On Reference-1, make a CS video call to Client-2.</w:t>
            </w:r>
          </w:p>
        </w:tc>
        <w:tc>
          <w:tcPr>
            <w:tcW w:w="4438" w:type="dxa"/>
          </w:tcPr>
          <w:p w14:paraId="2C54DD4F" w14:textId="77777777" w:rsidR="00217126" w:rsidRDefault="00217126" w:rsidP="0010549B">
            <w:pPr>
              <w:jc w:val="left"/>
              <w:rPr>
                <w:sz w:val="18"/>
                <w:szCs w:val="18"/>
              </w:rPr>
            </w:pPr>
            <w:r>
              <w:rPr>
                <w:sz w:val="18"/>
                <w:szCs w:val="18"/>
              </w:rPr>
              <w:t>CS call is successfully established.</w:t>
            </w:r>
          </w:p>
        </w:tc>
      </w:tr>
      <w:tr w:rsidR="00217126" w:rsidRPr="00AD2F60" w14:paraId="230BB4A7" w14:textId="77777777" w:rsidTr="0010549B">
        <w:tc>
          <w:tcPr>
            <w:tcW w:w="434" w:type="dxa"/>
            <w:shd w:val="clear" w:color="auto" w:fill="F2F2F2" w:themeFill="background1" w:themeFillShade="F2"/>
          </w:tcPr>
          <w:p w14:paraId="74B3A3EF" w14:textId="77777777" w:rsidR="00217126" w:rsidRPr="00D824AC" w:rsidRDefault="00217126" w:rsidP="0010549B">
            <w:pPr>
              <w:tabs>
                <w:tab w:val="left" w:pos="851"/>
              </w:tabs>
              <w:ind w:right="-1"/>
              <w:jc w:val="left"/>
              <w:rPr>
                <w:sz w:val="18"/>
                <w:szCs w:val="18"/>
              </w:rPr>
            </w:pPr>
            <w:r>
              <w:rPr>
                <w:sz w:val="18"/>
                <w:szCs w:val="18"/>
              </w:rPr>
              <w:t>4</w:t>
            </w:r>
          </w:p>
        </w:tc>
        <w:tc>
          <w:tcPr>
            <w:tcW w:w="4189" w:type="dxa"/>
          </w:tcPr>
          <w:p w14:paraId="15A54393" w14:textId="77777777" w:rsidR="00217126" w:rsidRPr="00AD2F60" w:rsidRDefault="00217126" w:rsidP="0010549B">
            <w:pPr>
              <w:jc w:val="left"/>
              <w:rPr>
                <w:sz w:val="18"/>
                <w:szCs w:val="18"/>
              </w:rPr>
            </w:pPr>
            <w:r>
              <w:rPr>
                <w:sz w:val="18"/>
                <w:szCs w:val="18"/>
              </w:rPr>
              <w:t>Perform 1 x Uplink throughput measurement on DUT using the appropriate method.</w:t>
            </w:r>
          </w:p>
        </w:tc>
        <w:tc>
          <w:tcPr>
            <w:tcW w:w="4438" w:type="dxa"/>
          </w:tcPr>
          <w:p w14:paraId="1EC5BDB6" w14:textId="77777777" w:rsidR="00217126" w:rsidRPr="00AD2F60" w:rsidRDefault="00217126" w:rsidP="0010549B">
            <w:pPr>
              <w:jc w:val="left"/>
              <w:rPr>
                <w:sz w:val="18"/>
                <w:szCs w:val="18"/>
              </w:rPr>
            </w:pPr>
            <w:r>
              <w:rPr>
                <w:sz w:val="18"/>
                <w:szCs w:val="18"/>
              </w:rPr>
              <w:t>Measurement is taken and recorded.</w:t>
            </w:r>
          </w:p>
        </w:tc>
      </w:tr>
      <w:tr w:rsidR="00217126" w:rsidRPr="00AD2F60" w14:paraId="00E61BA8" w14:textId="77777777" w:rsidTr="0010549B">
        <w:tc>
          <w:tcPr>
            <w:tcW w:w="434" w:type="dxa"/>
            <w:shd w:val="clear" w:color="auto" w:fill="F2F2F2" w:themeFill="background1" w:themeFillShade="F2"/>
          </w:tcPr>
          <w:p w14:paraId="131E421D" w14:textId="77777777" w:rsidR="00217126" w:rsidDel="00DB3516" w:rsidRDefault="00217126" w:rsidP="0010549B">
            <w:pPr>
              <w:tabs>
                <w:tab w:val="left" w:pos="851"/>
              </w:tabs>
              <w:ind w:right="-1"/>
              <w:jc w:val="left"/>
              <w:rPr>
                <w:sz w:val="18"/>
                <w:szCs w:val="18"/>
              </w:rPr>
            </w:pPr>
            <w:r>
              <w:rPr>
                <w:sz w:val="18"/>
                <w:szCs w:val="18"/>
              </w:rPr>
              <w:t>5</w:t>
            </w:r>
          </w:p>
        </w:tc>
        <w:tc>
          <w:tcPr>
            <w:tcW w:w="4189" w:type="dxa"/>
          </w:tcPr>
          <w:p w14:paraId="0ADB050A" w14:textId="77777777" w:rsidR="00217126" w:rsidRPr="00ED6B70" w:rsidDel="00DB3516" w:rsidRDefault="00217126" w:rsidP="0010549B">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438" w:type="dxa"/>
          </w:tcPr>
          <w:p w14:paraId="0F5D1472" w14:textId="77777777" w:rsidR="00217126" w:rsidRPr="00ED6B70" w:rsidDel="00DB3516" w:rsidRDefault="00217126" w:rsidP="0010549B">
            <w:pPr>
              <w:jc w:val="left"/>
              <w:rPr>
                <w:sz w:val="18"/>
                <w:szCs w:val="18"/>
              </w:rPr>
            </w:pPr>
            <w:r>
              <w:rPr>
                <w:sz w:val="18"/>
                <w:szCs w:val="18"/>
              </w:rPr>
              <w:t>Measurement is taken and recorded.</w:t>
            </w:r>
          </w:p>
        </w:tc>
      </w:tr>
      <w:tr w:rsidR="00217126" w:rsidRPr="00AD2F60" w14:paraId="755388B7" w14:textId="77777777" w:rsidTr="0010549B">
        <w:tc>
          <w:tcPr>
            <w:tcW w:w="434" w:type="dxa"/>
            <w:shd w:val="clear" w:color="auto" w:fill="F2F2F2" w:themeFill="background1" w:themeFillShade="F2"/>
          </w:tcPr>
          <w:p w14:paraId="16BF9F07" w14:textId="77777777" w:rsidR="00217126" w:rsidDel="00DB3516" w:rsidRDefault="00217126" w:rsidP="0010549B">
            <w:pPr>
              <w:tabs>
                <w:tab w:val="left" w:pos="851"/>
              </w:tabs>
              <w:ind w:right="-1"/>
              <w:jc w:val="left"/>
              <w:rPr>
                <w:sz w:val="18"/>
                <w:szCs w:val="18"/>
              </w:rPr>
            </w:pPr>
            <w:r>
              <w:rPr>
                <w:sz w:val="18"/>
                <w:szCs w:val="18"/>
              </w:rPr>
              <w:t>6</w:t>
            </w:r>
          </w:p>
        </w:tc>
        <w:tc>
          <w:tcPr>
            <w:tcW w:w="4189" w:type="dxa"/>
          </w:tcPr>
          <w:p w14:paraId="50447C5A" w14:textId="77777777" w:rsidR="00217126" w:rsidRPr="00ED6B70" w:rsidDel="00DB3516" w:rsidRDefault="00217126" w:rsidP="0010549B">
            <w:pPr>
              <w:jc w:val="left"/>
              <w:rPr>
                <w:sz w:val="18"/>
                <w:szCs w:val="18"/>
              </w:rPr>
            </w:pPr>
            <w:r>
              <w:rPr>
                <w:sz w:val="18"/>
                <w:szCs w:val="18"/>
              </w:rPr>
              <w:t xml:space="preserve">Repeat and perform at least 5 Uplink throughput </w:t>
            </w:r>
            <w:r>
              <w:rPr>
                <w:sz w:val="18"/>
                <w:szCs w:val="18"/>
              </w:rPr>
              <w:lastRenderedPageBreak/>
              <w:t xml:space="preserve">measurements on DUT and </w:t>
            </w:r>
            <w:r>
              <w:rPr>
                <w:bCs/>
                <w:sz w:val="18"/>
                <w:szCs w:val="18"/>
              </w:rPr>
              <w:t xml:space="preserve">Reference-1 </w:t>
            </w:r>
            <w:r>
              <w:rPr>
                <w:sz w:val="18"/>
                <w:szCs w:val="18"/>
              </w:rPr>
              <w:t>in alternating sequence.</w:t>
            </w:r>
          </w:p>
        </w:tc>
        <w:tc>
          <w:tcPr>
            <w:tcW w:w="4438" w:type="dxa"/>
          </w:tcPr>
          <w:p w14:paraId="6E635F7F" w14:textId="77777777" w:rsidR="00217126" w:rsidRPr="00ED6B70" w:rsidDel="00DB3516" w:rsidRDefault="00217126" w:rsidP="0010549B">
            <w:pPr>
              <w:jc w:val="left"/>
              <w:rPr>
                <w:sz w:val="18"/>
                <w:szCs w:val="18"/>
              </w:rPr>
            </w:pPr>
            <w:r>
              <w:rPr>
                <w:sz w:val="18"/>
                <w:szCs w:val="18"/>
              </w:rPr>
              <w:lastRenderedPageBreak/>
              <w:t>Measurements are taken and recorded on DUT and</w:t>
            </w:r>
            <w:r>
              <w:rPr>
                <w:bCs/>
                <w:sz w:val="18"/>
                <w:szCs w:val="18"/>
              </w:rPr>
              <w:t xml:space="preserve"> </w:t>
            </w:r>
            <w:r>
              <w:rPr>
                <w:bCs/>
                <w:sz w:val="18"/>
                <w:szCs w:val="18"/>
              </w:rPr>
              <w:lastRenderedPageBreak/>
              <w:t>Reference-1</w:t>
            </w:r>
            <w:r>
              <w:rPr>
                <w:sz w:val="18"/>
                <w:szCs w:val="18"/>
              </w:rPr>
              <w:t>.</w:t>
            </w:r>
          </w:p>
        </w:tc>
      </w:tr>
      <w:tr w:rsidR="00217126" w:rsidRPr="00AD2F60" w14:paraId="4B4209B3" w14:textId="77777777" w:rsidTr="0010549B">
        <w:tc>
          <w:tcPr>
            <w:tcW w:w="434" w:type="dxa"/>
            <w:shd w:val="clear" w:color="auto" w:fill="F2F2F2" w:themeFill="background1" w:themeFillShade="F2"/>
          </w:tcPr>
          <w:p w14:paraId="20B0BECE" w14:textId="77777777" w:rsidR="00217126" w:rsidRDefault="00217126" w:rsidP="0010549B">
            <w:pPr>
              <w:tabs>
                <w:tab w:val="left" w:pos="851"/>
              </w:tabs>
              <w:ind w:right="-1"/>
              <w:jc w:val="left"/>
              <w:rPr>
                <w:sz w:val="18"/>
                <w:szCs w:val="18"/>
              </w:rPr>
            </w:pPr>
            <w:r>
              <w:rPr>
                <w:sz w:val="18"/>
                <w:szCs w:val="18"/>
              </w:rPr>
              <w:lastRenderedPageBreak/>
              <w:t>7</w:t>
            </w:r>
          </w:p>
        </w:tc>
        <w:tc>
          <w:tcPr>
            <w:tcW w:w="4189" w:type="dxa"/>
          </w:tcPr>
          <w:p w14:paraId="3794B516" w14:textId="1F1AACAC" w:rsidR="00217126" w:rsidRDefault="00217126" w:rsidP="0010549B">
            <w:pPr>
              <w:jc w:val="left"/>
              <w:rPr>
                <w:sz w:val="18"/>
                <w:szCs w:val="18"/>
              </w:rPr>
            </w:pPr>
            <w:r>
              <w:rPr>
                <w:sz w:val="18"/>
                <w:szCs w:val="18"/>
              </w:rPr>
              <w:t xml:space="preserve">Calculate average Uplink throughput for DUT and </w:t>
            </w:r>
            <w:r>
              <w:rPr>
                <w:bCs/>
                <w:sz w:val="18"/>
                <w:szCs w:val="18"/>
              </w:rPr>
              <w:t>reference-1</w:t>
            </w:r>
          </w:p>
        </w:tc>
        <w:tc>
          <w:tcPr>
            <w:tcW w:w="4438" w:type="dxa"/>
          </w:tcPr>
          <w:p w14:paraId="5EF3D512" w14:textId="77777777" w:rsidR="00217126" w:rsidRDefault="00217126" w:rsidP="0010549B">
            <w:pPr>
              <w:jc w:val="left"/>
              <w:rPr>
                <w:sz w:val="18"/>
                <w:szCs w:val="18"/>
              </w:rPr>
            </w:pPr>
          </w:p>
        </w:tc>
      </w:tr>
      <w:tr w:rsidR="00217126" w:rsidRPr="00AD2F60" w14:paraId="53AA7E2E" w14:textId="77777777" w:rsidTr="0010549B">
        <w:tc>
          <w:tcPr>
            <w:tcW w:w="434" w:type="dxa"/>
            <w:shd w:val="clear" w:color="auto" w:fill="F2F2F2" w:themeFill="background1" w:themeFillShade="F2"/>
          </w:tcPr>
          <w:p w14:paraId="3F7B0306" w14:textId="77777777" w:rsidR="00217126" w:rsidRDefault="00217126" w:rsidP="0010549B">
            <w:pPr>
              <w:tabs>
                <w:tab w:val="left" w:pos="851"/>
              </w:tabs>
              <w:ind w:right="-1"/>
              <w:jc w:val="left"/>
              <w:rPr>
                <w:sz w:val="18"/>
                <w:szCs w:val="18"/>
              </w:rPr>
            </w:pPr>
            <w:r>
              <w:rPr>
                <w:sz w:val="18"/>
                <w:szCs w:val="18"/>
              </w:rPr>
              <w:t>8</w:t>
            </w:r>
          </w:p>
        </w:tc>
        <w:tc>
          <w:tcPr>
            <w:tcW w:w="4189" w:type="dxa"/>
          </w:tcPr>
          <w:p w14:paraId="6D2FE5B4" w14:textId="5D5F0099" w:rsidR="00217126" w:rsidRPr="00ED6B70" w:rsidRDefault="00217126" w:rsidP="0010549B">
            <w:pPr>
              <w:jc w:val="left"/>
              <w:rPr>
                <w:sz w:val="18"/>
                <w:szCs w:val="18"/>
              </w:rPr>
            </w:pPr>
            <w:r w:rsidRPr="00ED6B70">
              <w:rPr>
                <w:sz w:val="18"/>
                <w:szCs w:val="18"/>
              </w:rPr>
              <w:t xml:space="preserve">Evaluate the data performance by comparing the DUT’s </w:t>
            </w:r>
            <w:r>
              <w:rPr>
                <w:sz w:val="18"/>
                <w:szCs w:val="18"/>
              </w:rPr>
              <w:t>average</w:t>
            </w:r>
            <w:r w:rsidRPr="00ED6B70">
              <w:rPr>
                <w:sz w:val="18"/>
                <w:szCs w:val="18"/>
              </w:rPr>
              <w:t xml:space="preserve"> throughput </w:t>
            </w:r>
            <w:r>
              <w:rPr>
                <w:sz w:val="18"/>
                <w:szCs w:val="18"/>
              </w:rPr>
              <w:t xml:space="preserve">with the </w:t>
            </w:r>
            <w:r>
              <w:rPr>
                <w:bCs/>
                <w:sz w:val="18"/>
                <w:szCs w:val="18"/>
              </w:rPr>
              <w:t xml:space="preserve">reference-1 </w:t>
            </w:r>
            <w:r>
              <w:rPr>
                <w:sz w:val="18"/>
                <w:szCs w:val="18"/>
              </w:rPr>
              <w:t>average throughput</w:t>
            </w:r>
            <w:r w:rsidRPr="00ED6B70">
              <w:rPr>
                <w:sz w:val="18"/>
                <w:szCs w:val="18"/>
              </w:rPr>
              <w:t xml:space="preserve"> </w:t>
            </w:r>
            <w:r>
              <w:rPr>
                <w:sz w:val="18"/>
                <w:szCs w:val="18"/>
              </w:rPr>
              <w:t xml:space="preserve">and </w:t>
            </w:r>
            <w:r w:rsidRPr="00ED6B70">
              <w:rPr>
                <w:sz w:val="18"/>
                <w:szCs w:val="18"/>
              </w:rPr>
              <w:t>with the known maximum throughput for the test location and device capability from the knowledge base.</w:t>
            </w:r>
          </w:p>
        </w:tc>
        <w:tc>
          <w:tcPr>
            <w:tcW w:w="4438" w:type="dxa"/>
          </w:tcPr>
          <w:p w14:paraId="55C72385" w14:textId="77777777" w:rsidR="00217126" w:rsidRDefault="00217126" w:rsidP="0010549B">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4EB794E2" w14:textId="77777777" w:rsidR="00217126" w:rsidRDefault="00217126" w:rsidP="00217126">
      <w:pPr>
        <w:ind w:left="360"/>
        <w:rPr>
          <w:rFonts w:cs="Arial"/>
        </w:rPr>
      </w:pPr>
      <w:r>
        <w:rPr>
          <w:rFonts w:cs="Arial"/>
        </w:rPr>
        <w:t xml:space="preserve"> </w:t>
      </w:r>
    </w:p>
    <w:p w14:paraId="4B02BE7F" w14:textId="0738C079" w:rsidR="00526F79" w:rsidRPr="00D268FB" w:rsidRDefault="00526F79" w:rsidP="00526F79">
      <w:pPr>
        <w:pStyle w:val="Heading3"/>
      </w:pPr>
      <w:bookmarkStart w:id="568" w:name="_Toc119931377"/>
      <w:r w:rsidRPr="00D268FB">
        <w:t>19.8.4</w:t>
      </w:r>
      <w:r w:rsidRPr="00D268FB">
        <w:tab/>
        <w:t xml:space="preserve">Multi-RAB </w:t>
      </w:r>
      <w:r w:rsidR="00D4603D">
        <w:t>–</w:t>
      </w:r>
      <w:r w:rsidRPr="00D268FB">
        <w:t xml:space="preserve"> Stationary Data Performance </w:t>
      </w:r>
      <w:r w:rsidR="00D4603D">
        <w:t>–</w:t>
      </w:r>
      <w:r w:rsidRPr="00D268FB">
        <w:t xml:space="preserve"> Absolute Uplink Throughput</w:t>
      </w:r>
      <w:bookmarkEnd w:id="562"/>
      <w:bookmarkEnd w:id="563"/>
      <w:bookmarkEnd w:id="564"/>
      <w:bookmarkEnd w:id="565"/>
      <w:bookmarkEnd w:id="566"/>
      <w:bookmarkEnd w:id="567"/>
      <w:bookmarkEnd w:id="568"/>
    </w:p>
    <w:p w14:paraId="4352F96F" w14:textId="58662A34" w:rsidR="00526F79" w:rsidRPr="00D268FB" w:rsidRDefault="00526F79" w:rsidP="00526F79">
      <w:pPr>
        <w:pStyle w:val="NO"/>
      </w:pPr>
      <w:r w:rsidRPr="00D268FB">
        <w:t>NOTE:</w:t>
      </w:r>
      <w:r w:rsidRPr="00D268FB">
        <w:tab/>
        <w:t>This test needs to be conducted under lab conditions (optimum RF signal, no contention with other U</w:t>
      </w:r>
      <w:r w:rsidR="00D4603D" w:rsidRPr="00D268FB">
        <w:t>e</w:t>
      </w:r>
      <w:r w:rsidRPr="00D268FB">
        <w:t>s, sufficient bandwidth of NodeB).</w:t>
      </w:r>
    </w:p>
    <w:p w14:paraId="6137F55C" w14:textId="77777777" w:rsidR="00526F79" w:rsidRPr="00D268FB" w:rsidRDefault="00526F79" w:rsidP="00526F79">
      <w:pPr>
        <w:pStyle w:val="H6"/>
      </w:pPr>
      <w:r w:rsidRPr="00D268FB">
        <w:t>Description</w:t>
      </w:r>
    </w:p>
    <w:p w14:paraId="3ACCA2B0" w14:textId="77777777" w:rsidR="00526F79" w:rsidRPr="00D268FB" w:rsidRDefault="00526F79" w:rsidP="00526F79">
      <w:r w:rsidRPr="00D268FB">
        <w:t>Measure the average PS uplink throughput for the R99/HSPA uplink RAB during the simultaneous CS and PS calls.</w:t>
      </w:r>
    </w:p>
    <w:p w14:paraId="578A12BA" w14:textId="77777777" w:rsidR="00526F79" w:rsidRPr="00D268FB" w:rsidRDefault="00526F79" w:rsidP="00526F79">
      <w:pPr>
        <w:pStyle w:val="H6"/>
      </w:pPr>
      <w:r w:rsidRPr="00D268FB">
        <w:t>Related 3GPP core specifications</w:t>
      </w:r>
    </w:p>
    <w:p w14:paraId="66FD4CC6" w14:textId="77777777" w:rsidR="00526F79" w:rsidRPr="00D268FB" w:rsidRDefault="00526F79" w:rsidP="00526F79">
      <w:r w:rsidRPr="00D268FB">
        <w:t>3GPP TS 34.108 and 3GPP TS 25.331</w:t>
      </w:r>
    </w:p>
    <w:p w14:paraId="1E7734A7" w14:textId="77777777" w:rsidR="00526F79" w:rsidRPr="00D268FB" w:rsidRDefault="00526F79" w:rsidP="00526F79">
      <w:pPr>
        <w:pStyle w:val="H6"/>
      </w:pPr>
      <w:r w:rsidRPr="00D268FB">
        <w:t>Reason for test</w:t>
      </w:r>
    </w:p>
    <w:p w14:paraId="5E2BB3A6" w14:textId="77777777" w:rsidR="00526F79" w:rsidRPr="00D268FB" w:rsidRDefault="00526F79" w:rsidP="00526F79">
      <w:r w:rsidRPr="00D268FB">
        <w:t>Obtain a measure of average uplink throughput for an R99/HSPA PS RAB.</w:t>
      </w:r>
    </w:p>
    <w:p w14:paraId="4D97BDFF" w14:textId="77777777" w:rsidR="00526F79" w:rsidRPr="00D268FB" w:rsidRDefault="00526F79" w:rsidP="00526F79">
      <w:pPr>
        <w:pStyle w:val="H6"/>
      </w:pPr>
      <w:r w:rsidRPr="00D268FB">
        <w:t>Initial configuration</w:t>
      </w:r>
    </w:p>
    <w:p w14:paraId="5160BF8B" w14:textId="77777777" w:rsidR="00526F79" w:rsidRPr="00D268FB" w:rsidRDefault="00526F79" w:rsidP="00526F79">
      <w:r w:rsidRPr="00D268FB">
        <w:t>Check the Lab Environment with a Reference Device (recommended by an Operator) to ensure that the Minimum Realistic Throughput Values can be achieved.</w:t>
      </w:r>
    </w:p>
    <w:p w14:paraId="07A12485" w14:textId="77777777" w:rsidR="00526F79" w:rsidRPr="00D268FB" w:rsidRDefault="00526F79" w:rsidP="00526F79">
      <w:r w:rsidRPr="00D268FB">
        <w:t>Connect the DUT to a PC and use it as a modem. Ensure that the Connection Manager from the device supplier is used. Where possible, the DUT shall be connected via USB.</w:t>
      </w:r>
    </w:p>
    <w:p w14:paraId="4C02C0CE" w14:textId="77777777" w:rsidR="00526F79" w:rsidRPr="00D268FB" w:rsidRDefault="00526F79" w:rsidP="00526F79">
      <w:r w:rsidRPr="00D268FB">
        <w:t>The device under test (DUT) is IMSI attached and PS attached on a 3G cell in its 3G HPLMN.</w:t>
      </w:r>
    </w:p>
    <w:p w14:paraId="20AB8B69" w14:textId="77777777" w:rsidR="00526F79" w:rsidRPr="00D268FB" w:rsidRDefault="00526F79" w:rsidP="00526F79">
      <w:r w:rsidRPr="00D268FB">
        <w:t>The UE has a PDP context already active.</w:t>
      </w:r>
    </w:p>
    <w:p w14:paraId="700FF62F" w14:textId="77777777" w:rsidR="00526F79" w:rsidRPr="00D268FB" w:rsidRDefault="00526F79" w:rsidP="00526F79">
      <w:pPr>
        <w:pStyle w:val="H6"/>
      </w:pPr>
      <w:r w:rsidRPr="00D268FB">
        <w:t>Test procedure</w:t>
      </w:r>
    </w:p>
    <w:p w14:paraId="2F646E5F" w14:textId="77777777" w:rsidR="00526F79" w:rsidRPr="00D268FB" w:rsidRDefault="00526F79" w:rsidP="00526F79">
      <w:r w:rsidRPr="00D268FB">
        <w:t>Verify that an externally initiated packet data session is already established for the DUT.</w:t>
      </w:r>
    </w:p>
    <w:p w14:paraId="3AEB11BF" w14:textId="77777777" w:rsidR="00526F79" w:rsidRPr="00D268FB" w:rsidRDefault="00526F79" w:rsidP="00526F79">
      <w:pPr>
        <w:rPr>
          <w:b/>
        </w:rPr>
      </w:pPr>
      <w:r w:rsidRPr="00D268FB">
        <w:rPr>
          <w:b/>
        </w:rPr>
        <w:t>Scenario A</w:t>
      </w:r>
    </w:p>
    <w:p w14:paraId="6714A10E" w14:textId="77777777" w:rsidR="00526F79" w:rsidRPr="00D268FB" w:rsidRDefault="00526F79" w:rsidP="00526F79">
      <w:pPr>
        <w:pStyle w:val="ListParagraph"/>
        <w:numPr>
          <w:ilvl w:val="0"/>
          <w:numId w:val="263"/>
        </w:numPr>
      </w:pPr>
      <w:r w:rsidRPr="00D268FB">
        <w:t>Make a voice call and start an FTP/TFTP upload for the DUT using the R99/HSPA RAB. Use an uncompressible file larger than 20 Mbytes. Utilize a server with minimal latency to the GGSN.</w:t>
      </w:r>
    </w:p>
    <w:p w14:paraId="1D7379AB" w14:textId="77777777" w:rsidR="00526F79" w:rsidRPr="00D268FB" w:rsidRDefault="00526F79" w:rsidP="00526F79">
      <w:pPr>
        <w:pStyle w:val="ListParagraph"/>
        <w:numPr>
          <w:ilvl w:val="0"/>
          <w:numId w:val="263"/>
        </w:numPr>
      </w:pPr>
      <w:r w:rsidRPr="00D268FB">
        <w:t>Measure the average throughput on FTP/TFTP level using a suitable application.</w:t>
      </w:r>
    </w:p>
    <w:p w14:paraId="720F57F4" w14:textId="77777777" w:rsidR="00526F79" w:rsidRPr="00D268FB" w:rsidRDefault="00526F79" w:rsidP="00526F79">
      <w:pPr>
        <w:pStyle w:val="ListParagraph"/>
        <w:numPr>
          <w:ilvl w:val="0"/>
          <w:numId w:val="263"/>
        </w:numPr>
      </w:pPr>
      <w:r w:rsidRPr="00D268FB">
        <w:t>Perform 3 times the steps from 1 to 3, selecting the best result for the DUT.</w:t>
      </w:r>
    </w:p>
    <w:p w14:paraId="51AE2CBE" w14:textId="77777777" w:rsidR="00526F79" w:rsidRPr="00D268FB" w:rsidRDefault="00526F79" w:rsidP="00526F79">
      <w:pPr>
        <w:rPr>
          <w:b/>
        </w:rPr>
      </w:pPr>
      <w:r w:rsidRPr="00D268FB">
        <w:rPr>
          <w:b/>
        </w:rPr>
        <w:t>Scenario B</w:t>
      </w:r>
    </w:p>
    <w:p w14:paraId="21F74DAA" w14:textId="77777777" w:rsidR="00526F79" w:rsidRPr="00D268FB" w:rsidRDefault="00526F79" w:rsidP="00526F79">
      <w:pPr>
        <w:pStyle w:val="ListParagraph"/>
        <w:numPr>
          <w:ilvl w:val="0"/>
          <w:numId w:val="262"/>
        </w:numPr>
      </w:pPr>
      <w:r w:rsidRPr="00D268FB">
        <w:t>Make a video call and start an FTP/TFTP upload for the DUT using the R99/HSPA RAB. Use an uncompressible file larger than 20 Mbytes. Utilize a server with minimal latency to the GGSN.</w:t>
      </w:r>
    </w:p>
    <w:p w14:paraId="276B4807" w14:textId="77777777" w:rsidR="00526F79" w:rsidRPr="00D268FB" w:rsidRDefault="00526F79" w:rsidP="00526F79">
      <w:pPr>
        <w:pStyle w:val="ListParagraph"/>
        <w:numPr>
          <w:ilvl w:val="0"/>
          <w:numId w:val="262"/>
        </w:numPr>
      </w:pPr>
      <w:r w:rsidRPr="00D268FB">
        <w:t>Measure the average throughput on FTP/TFTP level using a suitable application.</w:t>
      </w:r>
    </w:p>
    <w:p w14:paraId="59B70324" w14:textId="77777777" w:rsidR="00526F79" w:rsidRPr="00D268FB" w:rsidRDefault="00526F79" w:rsidP="00526F79">
      <w:pPr>
        <w:pStyle w:val="ListParagraph"/>
        <w:numPr>
          <w:ilvl w:val="0"/>
          <w:numId w:val="262"/>
        </w:numPr>
      </w:pPr>
      <w:r w:rsidRPr="00D268FB">
        <w:t>Perform 3 times the steps from 1 to 3, selecting the best result for the DUT.</w:t>
      </w:r>
    </w:p>
    <w:p w14:paraId="5D006AAC" w14:textId="77777777" w:rsidR="00526F79" w:rsidRPr="00D268FB" w:rsidRDefault="00526F79" w:rsidP="00526F79">
      <w:pPr>
        <w:pStyle w:val="H6"/>
      </w:pPr>
      <w:r w:rsidRPr="00D268FB">
        <w:t>Expected behaviour</w:t>
      </w:r>
    </w:p>
    <w:p w14:paraId="74092638" w14:textId="77777777" w:rsidR="00526F79" w:rsidRPr="00D268FB" w:rsidRDefault="00526F79" w:rsidP="00526F79">
      <w:pPr>
        <w:ind w:left="360"/>
        <w:rPr>
          <w:rFonts w:cs="Arial"/>
        </w:rPr>
      </w:pPr>
      <w:r w:rsidRPr="00D268FB">
        <w:rPr>
          <w:rFonts w:cs="Arial"/>
        </w:rPr>
        <w:t>The best result on DUT shall be proportional to the capability of the device and the PS RAB available of the cell used. The following minimum values are to be fulfilled:</w:t>
      </w:r>
    </w:p>
    <w:tbl>
      <w:tblPr>
        <w:tblStyle w:val="TableGrid"/>
        <w:tblW w:w="0" w:type="auto"/>
        <w:tblInd w:w="392" w:type="dxa"/>
        <w:tblLook w:val="01E0" w:firstRow="1" w:lastRow="1" w:firstColumn="1" w:lastColumn="1" w:noHBand="0" w:noVBand="0"/>
      </w:tblPr>
      <w:tblGrid>
        <w:gridCol w:w="2506"/>
        <w:gridCol w:w="2572"/>
        <w:gridCol w:w="3261"/>
      </w:tblGrid>
      <w:tr w:rsidR="00526F79" w:rsidRPr="00D268FB" w14:paraId="1D2478A6" w14:textId="77777777" w:rsidTr="00045750">
        <w:tc>
          <w:tcPr>
            <w:tcW w:w="2506" w:type="dxa"/>
            <w:shd w:val="clear" w:color="auto" w:fill="CCCCCC"/>
            <w:vAlign w:val="center"/>
          </w:tcPr>
          <w:p w14:paraId="1E0C151A" w14:textId="77777777" w:rsidR="00526F79" w:rsidRPr="00D268FB" w:rsidRDefault="00526F79" w:rsidP="00045750">
            <w:pPr>
              <w:spacing w:after="0"/>
              <w:rPr>
                <w:b/>
              </w:rPr>
            </w:pPr>
            <w:r w:rsidRPr="00D268FB">
              <w:rPr>
                <w:b/>
              </w:rPr>
              <w:lastRenderedPageBreak/>
              <w:t>Uplink EUL / R99</w:t>
            </w:r>
          </w:p>
        </w:tc>
        <w:tc>
          <w:tcPr>
            <w:tcW w:w="2572" w:type="dxa"/>
            <w:shd w:val="clear" w:color="auto" w:fill="CCCCCC"/>
            <w:vAlign w:val="center"/>
          </w:tcPr>
          <w:p w14:paraId="5092495B" w14:textId="77777777" w:rsidR="00526F79" w:rsidRPr="00D268FB" w:rsidRDefault="00526F79" w:rsidP="00045750">
            <w:pPr>
              <w:spacing w:after="0"/>
              <w:jc w:val="left"/>
              <w:rPr>
                <w:b/>
              </w:rPr>
            </w:pPr>
            <w:r w:rsidRPr="00D268FB">
              <w:rPr>
                <w:b/>
              </w:rPr>
              <w:t xml:space="preserve">Advertised Throughput FDD </w:t>
            </w:r>
            <w:r w:rsidRPr="00D268FB">
              <w:t>(</w:t>
            </w:r>
            <w:r w:rsidRPr="00D268FB">
              <w:rPr>
                <w:rFonts w:cs="Arial"/>
              </w:rPr>
              <w:t>ref. 3GPP 25.306)</w:t>
            </w:r>
          </w:p>
        </w:tc>
        <w:tc>
          <w:tcPr>
            <w:tcW w:w="3261" w:type="dxa"/>
            <w:shd w:val="clear" w:color="auto" w:fill="CCCCCC"/>
            <w:vAlign w:val="center"/>
          </w:tcPr>
          <w:p w14:paraId="171509C5" w14:textId="77777777" w:rsidR="00526F79" w:rsidRPr="00D268FB" w:rsidRDefault="00526F79" w:rsidP="00045750">
            <w:pPr>
              <w:spacing w:after="0"/>
              <w:jc w:val="left"/>
              <w:rPr>
                <w:b/>
              </w:rPr>
            </w:pPr>
            <w:r w:rsidRPr="00D268FB">
              <w:rPr>
                <w:b/>
              </w:rPr>
              <w:t>Minimum Realistic Throughput in Lab</w:t>
            </w:r>
          </w:p>
        </w:tc>
      </w:tr>
      <w:tr w:rsidR="00526F79" w:rsidRPr="00D268FB" w14:paraId="0B79101D" w14:textId="77777777" w:rsidTr="00045750">
        <w:tc>
          <w:tcPr>
            <w:tcW w:w="2506" w:type="dxa"/>
            <w:vAlign w:val="center"/>
          </w:tcPr>
          <w:p w14:paraId="1B3546FB" w14:textId="77777777" w:rsidR="00526F79" w:rsidRPr="00D268FB" w:rsidRDefault="00526F79" w:rsidP="00045750">
            <w:pPr>
              <w:spacing w:after="0"/>
            </w:pPr>
            <w:r w:rsidRPr="00D268FB">
              <w:t>Cat 6</w:t>
            </w:r>
          </w:p>
        </w:tc>
        <w:tc>
          <w:tcPr>
            <w:tcW w:w="2572" w:type="dxa"/>
            <w:vAlign w:val="center"/>
          </w:tcPr>
          <w:p w14:paraId="65F0DA61" w14:textId="77777777" w:rsidR="00526F79" w:rsidRPr="00D268FB" w:rsidRDefault="00526F79" w:rsidP="00045750">
            <w:pPr>
              <w:spacing w:after="0"/>
              <w:jc w:val="left"/>
            </w:pPr>
            <w:r w:rsidRPr="00D268FB">
              <w:t>5,7 Mbit/s</w:t>
            </w:r>
          </w:p>
        </w:tc>
        <w:tc>
          <w:tcPr>
            <w:tcW w:w="3261" w:type="dxa"/>
            <w:vAlign w:val="center"/>
          </w:tcPr>
          <w:p w14:paraId="63F6BB37" w14:textId="77777777" w:rsidR="00526F79" w:rsidRPr="00D268FB" w:rsidRDefault="00526F79" w:rsidP="00045750">
            <w:pPr>
              <w:spacing w:after="0"/>
              <w:jc w:val="left"/>
            </w:pPr>
            <w:r w:rsidRPr="00D268FB">
              <w:t>3.8 (tbc) Mbit/s</w:t>
            </w:r>
          </w:p>
        </w:tc>
      </w:tr>
      <w:tr w:rsidR="00526F79" w:rsidRPr="00D268FB" w14:paraId="5909AFE6" w14:textId="77777777" w:rsidTr="00045750">
        <w:tc>
          <w:tcPr>
            <w:tcW w:w="2506" w:type="dxa"/>
            <w:vAlign w:val="center"/>
          </w:tcPr>
          <w:p w14:paraId="3E6BE7ED" w14:textId="77777777" w:rsidR="00526F79" w:rsidRPr="00D268FB" w:rsidRDefault="00526F79" w:rsidP="00045750">
            <w:pPr>
              <w:spacing w:after="0"/>
            </w:pPr>
            <w:r w:rsidRPr="00D268FB">
              <w:t>Cat 5</w:t>
            </w:r>
          </w:p>
        </w:tc>
        <w:tc>
          <w:tcPr>
            <w:tcW w:w="2572" w:type="dxa"/>
            <w:vAlign w:val="center"/>
          </w:tcPr>
          <w:p w14:paraId="4CAD3C33" w14:textId="77777777" w:rsidR="00526F79" w:rsidRPr="00D268FB" w:rsidRDefault="00526F79" w:rsidP="00045750">
            <w:pPr>
              <w:spacing w:after="0"/>
              <w:jc w:val="left"/>
            </w:pPr>
            <w:r w:rsidRPr="00D268FB">
              <w:t>2 Mbit/s</w:t>
            </w:r>
          </w:p>
        </w:tc>
        <w:tc>
          <w:tcPr>
            <w:tcW w:w="3261" w:type="dxa"/>
            <w:vAlign w:val="center"/>
          </w:tcPr>
          <w:p w14:paraId="2CEB46D9" w14:textId="77777777" w:rsidR="00526F79" w:rsidRPr="00D268FB" w:rsidRDefault="00526F79" w:rsidP="00045750">
            <w:pPr>
              <w:spacing w:after="0"/>
              <w:jc w:val="left"/>
            </w:pPr>
            <w:r w:rsidRPr="00D268FB">
              <w:t>1.6 Mbit/s</w:t>
            </w:r>
          </w:p>
        </w:tc>
      </w:tr>
      <w:tr w:rsidR="00526F79" w:rsidRPr="00D268FB" w14:paraId="5CEA8D6D" w14:textId="77777777" w:rsidTr="00045750">
        <w:tc>
          <w:tcPr>
            <w:tcW w:w="2506" w:type="dxa"/>
            <w:vAlign w:val="center"/>
          </w:tcPr>
          <w:p w14:paraId="63ADE5D1" w14:textId="77777777" w:rsidR="00526F79" w:rsidRPr="00D268FB" w:rsidRDefault="00526F79" w:rsidP="00045750">
            <w:pPr>
              <w:spacing w:after="0"/>
            </w:pPr>
            <w:r w:rsidRPr="00D268FB">
              <w:t>Cat 3</w:t>
            </w:r>
          </w:p>
        </w:tc>
        <w:tc>
          <w:tcPr>
            <w:tcW w:w="2572" w:type="dxa"/>
            <w:vAlign w:val="center"/>
          </w:tcPr>
          <w:p w14:paraId="215665E9" w14:textId="77777777" w:rsidR="00526F79" w:rsidRPr="00D268FB" w:rsidRDefault="00526F79" w:rsidP="00045750">
            <w:pPr>
              <w:spacing w:after="0"/>
              <w:jc w:val="left"/>
            </w:pPr>
            <w:r w:rsidRPr="00D268FB">
              <w:t>1,45 Mbit/s</w:t>
            </w:r>
          </w:p>
        </w:tc>
        <w:tc>
          <w:tcPr>
            <w:tcW w:w="3261" w:type="dxa"/>
            <w:vAlign w:val="center"/>
          </w:tcPr>
          <w:p w14:paraId="0A904D1A" w14:textId="77777777" w:rsidR="00526F79" w:rsidRPr="00D268FB" w:rsidRDefault="00526F79" w:rsidP="00045750">
            <w:pPr>
              <w:spacing w:after="0"/>
              <w:jc w:val="left"/>
            </w:pPr>
            <w:r w:rsidRPr="00D268FB">
              <w:t>1.2 Mbit/s</w:t>
            </w:r>
          </w:p>
        </w:tc>
      </w:tr>
      <w:tr w:rsidR="00526F79" w:rsidRPr="00D268FB" w14:paraId="2258EA3B" w14:textId="77777777" w:rsidTr="00045750">
        <w:tc>
          <w:tcPr>
            <w:tcW w:w="2506" w:type="dxa"/>
            <w:vAlign w:val="center"/>
          </w:tcPr>
          <w:p w14:paraId="2D40642B" w14:textId="77777777" w:rsidR="00526F79" w:rsidRPr="00D268FB" w:rsidRDefault="00526F79" w:rsidP="00045750">
            <w:pPr>
              <w:spacing w:after="0"/>
            </w:pPr>
            <w:r w:rsidRPr="00D268FB">
              <w:t>R99</w:t>
            </w:r>
          </w:p>
        </w:tc>
        <w:tc>
          <w:tcPr>
            <w:tcW w:w="2572" w:type="dxa"/>
            <w:vAlign w:val="center"/>
          </w:tcPr>
          <w:p w14:paraId="1A4F89BC" w14:textId="77777777" w:rsidR="00526F79" w:rsidRPr="00D268FB" w:rsidRDefault="00526F79" w:rsidP="00045750">
            <w:pPr>
              <w:spacing w:after="0"/>
              <w:jc w:val="left"/>
            </w:pPr>
            <w:r w:rsidRPr="00D268FB">
              <w:t>64 kbit/s</w:t>
            </w:r>
          </w:p>
        </w:tc>
        <w:tc>
          <w:tcPr>
            <w:tcW w:w="3261" w:type="dxa"/>
            <w:vAlign w:val="center"/>
          </w:tcPr>
          <w:p w14:paraId="7863A90A" w14:textId="77777777" w:rsidR="00526F79" w:rsidRPr="00D268FB" w:rsidRDefault="00526F79" w:rsidP="00045750">
            <w:pPr>
              <w:spacing w:after="0"/>
              <w:jc w:val="left"/>
            </w:pPr>
            <w:r w:rsidRPr="00D268FB">
              <w:t>TBD</w:t>
            </w:r>
          </w:p>
        </w:tc>
      </w:tr>
    </w:tbl>
    <w:p w14:paraId="481EAE2D" w14:textId="77777777" w:rsidR="00526F79" w:rsidRPr="00D268FB" w:rsidRDefault="00526F79" w:rsidP="00526F79"/>
    <w:p w14:paraId="5C0CDEE5" w14:textId="77777777" w:rsidR="00526F79" w:rsidRPr="00D268FB" w:rsidRDefault="00526F79" w:rsidP="00526F79">
      <w:pPr>
        <w:ind w:left="360"/>
        <w:rPr>
          <w:rFonts w:cs="Arial"/>
        </w:rPr>
      </w:pPr>
      <w:r w:rsidRPr="00D268FB">
        <w:rPr>
          <w:rFonts w:cs="Arial"/>
        </w:rPr>
        <w:t>Report the obtained throughput value for DUT.</w:t>
      </w:r>
    </w:p>
    <w:p w14:paraId="572BB23B" w14:textId="77777777" w:rsidR="004B4615" w:rsidRPr="00D268FB" w:rsidRDefault="004B4615" w:rsidP="004B4615">
      <w:pPr>
        <w:pStyle w:val="Heading3"/>
        <w:numPr>
          <w:ilvl w:val="0"/>
          <w:numId w:val="0"/>
        </w:numPr>
        <w:ind w:left="851" w:hanging="851"/>
      </w:pPr>
      <w:bookmarkStart w:id="569" w:name="_Toc119931378"/>
      <w:bookmarkStart w:id="570" w:name="_Toc401091650"/>
      <w:bookmarkStart w:id="571" w:name="_Toc415750905"/>
      <w:bookmarkStart w:id="572" w:name="_Toc421610245"/>
      <w:bookmarkStart w:id="573" w:name="_Toc447202389"/>
      <w:r w:rsidRPr="00D268FB">
        <w:t>19.8.5</w:t>
      </w:r>
      <w:r w:rsidRPr="00D268FB">
        <w:tab/>
        <w:t xml:space="preserve">Multi-RAB </w:t>
      </w:r>
      <w:r>
        <w:t>–</w:t>
      </w:r>
      <w:r w:rsidRPr="00D268FB">
        <w:t xml:space="preserve"> Stationary Data Performance </w:t>
      </w:r>
      <w:r>
        <w:t>–</w:t>
      </w:r>
      <w:r w:rsidRPr="00D268FB">
        <w:t xml:space="preserve"> Relative Downlink and Uplink Throughput</w:t>
      </w:r>
      <w:bookmarkEnd w:id="569"/>
    </w:p>
    <w:p w14:paraId="42616B9B" w14:textId="77777777" w:rsidR="004B4615" w:rsidRPr="00D268FB" w:rsidRDefault="004B4615" w:rsidP="004B4615">
      <w:pPr>
        <w:pStyle w:val="H6"/>
      </w:pPr>
      <w:r w:rsidRPr="00D268FB">
        <w:t>Description</w:t>
      </w:r>
    </w:p>
    <w:p w14:paraId="2E6A01E9" w14:textId="77777777" w:rsidR="004B4615" w:rsidRPr="004B4615" w:rsidRDefault="004B4615" w:rsidP="004B4615">
      <w:r w:rsidRPr="004B4615">
        <w:t>Measure the average PS uplink and downlink throughput for the R99/HSPA Radio Access Bearer during a simultaneous CS and PS call.</w:t>
      </w:r>
    </w:p>
    <w:p w14:paraId="33D81100" w14:textId="77777777" w:rsidR="004B4615" w:rsidRPr="00D268FB" w:rsidRDefault="004B4615" w:rsidP="004B4615">
      <w:pPr>
        <w:pStyle w:val="H6"/>
      </w:pPr>
      <w:r w:rsidRPr="00D268FB">
        <w:t>Related core specifications</w:t>
      </w:r>
    </w:p>
    <w:p w14:paraId="0311002D" w14:textId="77777777" w:rsidR="004B4615" w:rsidRPr="00D268FB" w:rsidRDefault="004B4615" w:rsidP="004B4615">
      <w:r w:rsidRPr="00D268FB">
        <w:t>3GPP TS 34.108 and 3GPP TS 25.331</w:t>
      </w:r>
    </w:p>
    <w:p w14:paraId="3E40634A" w14:textId="77777777" w:rsidR="004B4615" w:rsidRPr="00D268FB" w:rsidRDefault="004B4615" w:rsidP="004B4615">
      <w:pPr>
        <w:pStyle w:val="H6"/>
      </w:pPr>
      <w:r w:rsidRPr="00D268FB">
        <w:t>Reason for test</w:t>
      </w:r>
    </w:p>
    <w:p w14:paraId="472DD66A" w14:textId="77777777" w:rsidR="004B4615" w:rsidRPr="004B4615" w:rsidRDefault="004B4615" w:rsidP="004B4615">
      <w:r w:rsidRPr="004B4615">
        <w:t>Obtain a measure of average uplink and downlink throughput for a R99/HSPA Radio Access Bearer when simultaneously being engaged in a Circuit Switched (CS) connection.</w:t>
      </w:r>
    </w:p>
    <w:p w14:paraId="44878AC2" w14:textId="77777777" w:rsidR="004B4615" w:rsidRPr="00D268FB" w:rsidRDefault="004B4615" w:rsidP="004B4615">
      <w:pPr>
        <w:pStyle w:val="H6"/>
      </w:pPr>
      <w:r w:rsidRPr="00D268FB">
        <w:t>Initial configuration</w:t>
      </w:r>
    </w:p>
    <w:p w14:paraId="1EE2FDAF" w14:textId="77777777" w:rsidR="004B4615" w:rsidRPr="00D268FB" w:rsidRDefault="004B4615" w:rsidP="004B4615">
      <w:pPr>
        <w:pStyle w:val="NO"/>
        <w:ind w:left="0" w:firstLine="0"/>
      </w:pPr>
      <w:r w:rsidRPr="00D268FB">
        <w:t>Ensure optimal testing conditions (optimum RF signal, low traffic hours to avoid contention with other devices, etc.).</w:t>
      </w:r>
    </w:p>
    <w:p w14:paraId="5A0BC3BE" w14:textId="77777777" w:rsidR="004B4615" w:rsidRDefault="004B4615" w:rsidP="004B4615">
      <w:r w:rsidRPr="00D268FB">
        <w:t>Reference device(s) used to validate the result with similar capabilities is/are available. The model name(s) shall be noted in the test result.</w:t>
      </w:r>
    </w:p>
    <w:p w14:paraId="10613E2C" w14:textId="77777777" w:rsidR="004B4615" w:rsidRPr="0074287A" w:rsidRDefault="004B4615" w:rsidP="004B4615">
      <w:r w:rsidRPr="0074287A">
        <w:t>The UDP server should be configured to meet the following requirements:</w:t>
      </w:r>
    </w:p>
    <w:p w14:paraId="7D9AD1E8" w14:textId="77777777" w:rsidR="004B4615" w:rsidRPr="0074287A" w:rsidRDefault="004B4615" w:rsidP="004B4615">
      <w:pPr>
        <w:pStyle w:val="ListParagraph"/>
        <w:numPr>
          <w:ilvl w:val="0"/>
          <w:numId w:val="290"/>
        </w:numPr>
        <w:spacing w:after="0" w:line="240" w:lineRule="auto"/>
      </w:pPr>
      <w:r w:rsidRPr="0074287A">
        <w:t>UDP blast duration shall be selected to meet the minimum test time using a sufficient rate to prevent physical layer DTX based upon the UE Category</w:t>
      </w:r>
    </w:p>
    <w:p w14:paraId="3773ACC4" w14:textId="77777777" w:rsidR="004B4615" w:rsidRPr="0074287A" w:rsidRDefault="004B4615" w:rsidP="004B4615">
      <w:r w:rsidRPr="0074287A">
        <w:t>The following settings are to be used:</w:t>
      </w:r>
    </w:p>
    <w:p w14:paraId="6BB79BDD" w14:textId="77777777" w:rsidR="004B4615" w:rsidRPr="0074287A" w:rsidRDefault="004B4615" w:rsidP="004B4615">
      <w:pPr>
        <w:pStyle w:val="ListParagraph"/>
        <w:numPr>
          <w:ilvl w:val="0"/>
          <w:numId w:val="289"/>
        </w:numPr>
        <w:spacing w:after="0" w:line="240" w:lineRule="auto"/>
      </w:pPr>
      <w:r w:rsidRPr="0074287A">
        <w:t>The UDP MTU size is set to a value comprised between 1280 and 1500 bytes as recommended by the manufacturer.</w:t>
      </w:r>
    </w:p>
    <w:p w14:paraId="7DE3641E" w14:textId="77777777" w:rsidR="004B4615" w:rsidRPr="0074287A" w:rsidRDefault="004B4615" w:rsidP="004B4615">
      <w:pPr>
        <w:pStyle w:val="ListParagraph"/>
        <w:numPr>
          <w:ilvl w:val="0"/>
          <w:numId w:val="289"/>
        </w:numPr>
        <w:spacing w:after="0" w:line="240" w:lineRule="auto"/>
      </w:pPr>
      <w:r w:rsidRPr="0074287A">
        <w:t>The UDP transfers are always carried out in Binary mode.</w:t>
      </w:r>
    </w:p>
    <w:p w14:paraId="1784D666" w14:textId="77777777" w:rsidR="004B4615" w:rsidRPr="0074287A" w:rsidRDefault="004B4615" w:rsidP="004B4615">
      <w:pPr>
        <w:pStyle w:val="ListParagraph"/>
        <w:numPr>
          <w:ilvl w:val="0"/>
          <w:numId w:val="289"/>
        </w:numPr>
        <w:spacing w:after="0" w:line="240" w:lineRule="auto"/>
      </w:pPr>
      <w:r w:rsidRPr="0074287A">
        <w:t>The contents of the files to be transferred over UDP are chosen in such a way that they are statistically random, with least compressibility.</w:t>
      </w:r>
    </w:p>
    <w:p w14:paraId="5E21D880" w14:textId="77777777" w:rsidR="004B4615" w:rsidRPr="0074287A" w:rsidRDefault="004B4615" w:rsidP="004B4615">
      <w:pPr>
        <w:pStyle w:val="ListParagraph"/>
        <w:numPr>
          <w:ilvl w:val="0"/>
          <w:numId w:val="289"/>
        </w:numPr>
        <w:spacing w:after="0" w:line="240" w:lineRule="auto"/>
      </w:pPr>
      <w:r w:rsidRPr="0074287A">
        <w:t>No application-level compression protocols are used to compress the UDP files.</w:t>
      </w:r>
    </w:p>
    <w:p w14:paraId="537B9159" w14:textId="77777777" w:rsidR="004B4615" w:rsidRPr="0074287A" w:rsidRDefault="004B4615" w:rsidP="004B4615">
      <w:pPr>
        <w:pStyle w:val="ListParagraph"/>
        <w:numPr>
          <w:ilvl w:val="0"/>
          <w:numId w:val="289"/>
        </w:numPr>
        <w:spacing w:after="0" w:line="240" w:lineRule="auto"/>
      </w:pPr>
      <w:r w:rsidRPr="0074287A">
        <w:t>Either IPv4 or IPv6 can be used, but only results obtained with the same IP address type can be compared, since the IP address type will affect the measured throughput.</w:t>
      </w:r>
    </w:p>
    <w:p w14:paraId="4683DDEC" w14:textId="77777777" w:rsidR="004B4615" w:rsidRPr="0074287A" w:rsidRDefault="004B4615" w:rsidP="004B4615">
      <w:pPr>
        <w:pStyle w:val="ListParagraph"/>
        <w:numPr>
          <w:ilvl w:val="0"/>
          <w:numId w:val="289"/>
        </w:numPr>
        <w:spacing w:after="0" w:line="240" w:lineRule="auto"/>
      </w:pPr>
      <w:r w:rsidRPr="0074287A">
        <w:t>UDP bidirectional duration shall be set to the duration of the test with a sufficient blast rate to prevent physical layer DTX on either the UL or DL</w:t>
      </w:r>
    </w:p>
    <w:p w14:paraId="4BE5715D" w14:textId="77777777" w:rsidR="004B4615" w:rsidRPr="0074287A" w:rsidRDefault="004B4615" w:rsidP="004B4615">
      <w:r w:rsidRPr="0074287A">
        <w:t>The UDP application used on the tethered PC for tethered testing should meet the following requirements:</w:t>
      </w:r>
    </w:p>
    <w:p w14:paraId="3C3AD354" w14:textId="77777777" w:rsidR="004B4615" w:rsidRPr="0074287A" w:rsidRDefault="004B4615" w:rsidP="004B4615">
      <w:pPr>
        <w:pStyle w:val="ListParagraph"/>
        <w:numPr>
          <w:ilvl w:val="0"/>
          <w:numId w:val="289"/>
        </w:numPr>
        <w:spacing w:after="0" w:line="240" w:lineRule="auto"/>
      </w:pPr>
      <w:r w:rsidRPr="0074287A">
        <w:t>The tethered UDP application should allow the user to transfer files of any format supported by the tethered PC, in binary mode, in both the Downlink and the Uplink</w:t>
      </w:r>
    </w:p>
    <w:p w14:paraId="37CA0F7D" w14:textId="77777777" w:rsidR="004B4615" w:rsidRPr="0074287A" w:rsidRDefault="004B4615" w:rsidP="004B4615">
      <w:r w:rsidRPr="0074287A">
        <w:t>The UDP application used for embedded testing should meet the following requirements:</w:t>
      </w:r>
    </w:p>
    <w:p w14:paraId="5DC0FD4F" w14:textId="77777777" w:rsidR="004B4615" w:rsidRPr="0074287A" w:rsidRDefault="004B4615" w:rsidP="004B4615">
      <w:pPr>
        <w:pStyle w:val="ListParagraph"/>
        <w:numPr>
          <w:ilvl w:val="0"/>
          <w:numId w:val="289"/>
        </w:numPr>
        <w:spacing w:after="0" w:line="240" w:lineRule="auto"/>
      </w:pPr>
      <w:r w:rsidRPr="0074287A">
        <w:t>The embedded UDP application should allow the user to transfer files of formats supported by the UE, in binary mode, both in the Downlink and the Uplink.</w:t>
      </w:r>
    </w:p>
    <w:p w14:paraId="7912E315" w14:textId="01C09B7F" w:rsidR="004B4615" w:rsidRPr="00CC1B85" w:rsidRDefault="004B4615" w:rsidP="004B4615">
      <w:pPr>
        <w:rPr>
          <w:b/>
        </w:rPr>
      </w:pPr>
    </w:p>
    <w:tbl>
      <w:tblPr>
        <w:tblStyle w:val="TableGrid"/>
        <w:tblW w:w="0" w:type="auto"/>
        <w:tblInd w:w="-1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220"/>
        <w:gridCol w:w="4474"/>
      </w:tblGrid>
      <w:tr w:rsidR="004B4615" w:rsidRPr="00D824AC" w14:paraId="1E5813BB" w14:textId="77777777" w:rsidTr="00441685">
        <w:tc>
          <w:tcPr>
            <w:tcW w:w="435" w:type="dxa"/>
            <w:shd w:val="clear" w:color="auto" w:fill="F2F2F2" w:themeFill="background1" w:themeFillShade="F2"/>
          </w:tcPr>
          <w:p w14:paraId="649EA73F" w14:textId="77777777" w:rsidR="004B4615" w:rsidRPr="00D824AC" w:rsidRDefault="004B4615" w:rsidP="001F4E78">
            <w:pPr>
              <w:pStyle w:val="H6"/>
            </w:pPr>
            <w:r>
              <w:t>-</w:t>
            </w:r>
          </w:p>
        </w:tc>
        <w:tc>
          <w:tcPr>
            <w:tcW w:w="4220" w:type="dxa"/>
            <w:shd w:val="clear" w:color="auto" w:fill="F2F2F2" w:themeFill="background1" w:themeFillShade="F2"/>
          </w:tcPr>
          <w:p w14:paraId="3582F73A" w14:textId="77777777" w:rsidR="004B4615" w:rsidRPr="00D824AC" w:rsidRDefault="004B4615" w:rsidP="001F4E78">
            <w:pPr>
              <w:pStyle w:val="H6"/>
            </w:pPr>
            <w:r w:rsidRPr="00D824AC">
              <w:t>Test procedure</w:t>
            </w:r>
          </w:p>
        </w:tc>
        <w:tc>
          <w:tcPr>
            <w:tcW w:w="4474" w:type="dxa"/>
            <w:shd w:val="clear" w:color="auto" w:fill="F2F2F2" w:themeFill="background1" w:themeFillShade="F2"/>
          </w:tcPr>
          <w:p w14:paraId="7C532FA7" w14:textId="77777777" w:rsidR="004B4615" w:rsidRPr="00D824AC" w:rsidRDefault="004B4615" w:rsidP="001F4E78">
            <w:pPr>
              <w:pStyle w:val="H6"/>
              <w:ind w:right="-1"/>
              <w:rPr>
                <w:sz w:val="18"/>
                <w:szCs w:val="18"/>
              </w:rPr>
            </w:pPr>
            <w:r w:rsidRPr="00D824AC">
              <w:rPr>
                <w:sz w:val="18"/>
                <w:szCs w:val="18"/>
              </w:rPr>
              <w:t>Expected behaviour</w:t>
            </w:r>
          </w:p>
        </w:tc>
      </w:tr>
      <w:tr w:rsidR="004B4615" w14:paraId="4FD17AB3" w14:textId="77777777" w:rsidTr="00441685">
        <w:tc>
          <w:tcPr>
            <w:tcW w:w="435" w:type="dxa"/>
            <w:shd w:val="clear" w:color="auto" w:fill="F2F2F2" w:themeFill="background1" w:themeFillShade="F2"/>
          </w:tcPr>
          <w:p w14:paraId="33F99C5D" w14:textId="77777777" w:rsidR="004B4615" w:rsidRPr="00D824AC" w:rsidRDefault="004B4615" w:rsidP="001F4E78">
            <w:pPr>
              <w:tabs>
                <w:tab w:val="left" w:pos="851"/>
              </w:tabs>
              <w:ind w:right="-1"/>
              <w:jc w:val="left"/>
              <w:rPr>
                <w:sz w:val="18"/>
                <w:szCs w:val="18"/>
              </w:rPr>
            </w:pPr>
            <w:r>
              <w:rPr>
                <w:sz w:val="18"/>
                <w:szCs w:val="18"/>
              </w:rPr>
              <w:t>1</w:t>
            </w:r>
          </w:p>
        </w:tc>
        <w:tc>
          <w:tcPr>
            <w:tcW w:w="4220" w:type="dxa"/>
          </w:tcPr>
          <w:p w14:paraId="09F074CE" w14:textId="551A15ED" w:rsidR="004B4615" w:rsidRPr="00C80038" w:rsidRDefault="004B4615" w:rsidP="001F4E78">
            <w:pPr>
              <w:jc w:val="left"/>
              <w:rPr>
                <w:bCs/>
                <w:sz w:val="18"/>
                <w:szCs w:val="18"/>
              </w:rPr>
            </w:pPr>
            <w:r w:rsidRPr="0082660C">
              <w:rPr>
                <w:bCs/>
                <w:sz w:val="18"/>
                <w:szCs w:val="18"/>
              </w:rPr>
              <w:t>Activate tethering (USB/Wi-Fi) / DUN / client connection at DUT.</w:t>
            </w:r>
          </w:p>
        </w:tc>
        <w:tc>
          <w:tcPr>
            <w:tcW w:w="4474" w:type="dxa"/>
          </w:tcPr>
          <w:p w14:paraId="68BDAE38" w14:textId="77777777" w:rsidR="004B4615" w:rsidRDefault="004B4615" w:rsidP="001F4E78">
            <w:pPr>
              <w:jc w:val="left"/>
              <w:rPr>
                <w:sz w:val="18"/>
                <w:szCs w:val="18"/>
              </w:rPr>
            </w:pPr>
            <w:r w:rsidRPr="0082660C">
              <w:rPr>
                <w:bCs/>
                <w:sz w:val="18"/>
                <w:szCs w:val="18"/>
              </w:rPr>
              <w:t>Data connection is successfully established.</w:t>
            </w:r>
          </w:p>
        </w:tc>
      </w:tr>
      <w:tr w:rsidR="004B4615" w:rsidRPr="00AD2F60" w14:paraId="561C432C" w14:textId="77777777" w:rsidTr="00441685">
        <w:tc>
          <w:tcPr>
            <w:tcW w:w="435" w:type="dxa"/>
            <w:shd w:val="clear" w:color="auto" w:fill="F2F2F2" w:themeFill="background1" w:themeFillShade="F2"/>
          </w:tcPr>
          <w:p w14:paraId="325D157F" w14:textId="77777777" w:rsidR="004B4615" w:rsidRDefault="004B4615" w:rsidP="001F4E78">
            <w:pPr>
              <w:tabs>
                <w:tab w:val="left" w:pos="851"/>
              </w:tabs>
              <w:ind w:right="-1"/>
              <w:jc w:val="left"/>
              <w:rPr>
                <w:sz w:val="18"/>
                <w:szCs w:val="18"/>
              </w:rPr>
            </w:pPr>
            <w:r>
              <w:rPr>
                <w:sz w:val="18"/>
                <w:szCs w:val="18"/>
              </w:rPr>
              <w:t>2</w:t>
            </w:r>
          </w:p>
        </w:tc>
        <w:tc>
          <w:tcPr>
            <w:tcW w:w="4220" w:type="dxa"/>
          </w:tcPr>
          <w:p w14:paraId="380E7544" w14:textId="77777777" w:rsidR="004B4615" w:rsidRPr="0082660C" w:rsidRDefault="004B4615" w:rsidP="001F4E78">
            <w:pPr>
              <w:jc w:val="left"/>
              <w:rPr>
                <w:sz w:val="18"/>
                <w:szCs w:val="18"/>
              </w:rPr>
            </w:pPr>
            <w:r>
              <w:rPr>
                <w:sz w:val="18"/>
                <w:szCs w:val="18"/>
              </w:rPr>
              <w:t>Make a CS voice call to Client 1.</w:t>
            </w:r>
          </w:p>
        </w:tc>
        <w:tc>
          <w:tcPr>
            <w:tcW w:w="4474" w:type="dxa"/>
          </w:tcPr>
          <w:p w14:paraId="1DB57A29" w14:textId="77777777" w:rsidR="004B4615" w:rsidRPr="0082660C" w:rsidRDefault="004B4615" w:rsidP="001F4E78">
            <w:pPr>
              <w:jc w:val="left"/>
              <w:rPr>
                <w:sz w:val="18"/>
                <w:szCs w:val="18"/>
              </w:rPr>
            </w:pPr>
            <w:r>
              <w:rPr>
                <w:sz w:val="18"/>
                <w:szCs w:val="18"/>
              </w:rPr>
              <w:t>CS call is successfully established.</w:t>
            </w:r>
          </w:p>
        </w:tc>
      </w:tr>
      <w:tr w:rsidR="004B4615" w:rsidRPr="00AD2F60" w14:paraId="37B59665" w14:textId="77777777" w:rsidTr="00441685">
        <w:tc>
          <w:tcPr>
            <w:tcW w:w="435" w:type="dxa"/>
            <w:shd w:val="clear" w:color="auto" w:fill="F2F2F2" w:themeFill="background1" w:themeFillShade="F2"/>
          </w:tcPr>
          <w:p w14:paraId="1549C561" w14:textId="77777777" w:rsidR="004B4615" w:rsidRPr="00D824AC" w:rsidRDefault="004B4615" w:rsidP="001F4E78">
            <w:pPr>
              <w:tabs>
                <w:tab w:val="left" w:pos="851"/>
              </w:tabs>
              <w:ind w:right="-1"/>
              <w:jc w:val="left"/>
              <w:rPr>
                <w:sz w:val="18"/>
                <w:szCs w:val="18"/>
              </w:rPr>
            </w:pPr>
            <w:r>
              <w:rPr>
                <w:sz w:val="18"/>
                <w:szCs w:val="18"/>
              </w:rPr>
              <w:lastRenderedPageBreak/>
              <w:t>2</w:t>
            </w:r>
          </w:p>
        </w:tc>
        <w:tc>
          <w:tcPr>
            <w:tcW w:w="4220" w:type="dxa"/>
          </w:tcPr>
          <w:p w14:paraId="4A25DE46" w14:textId="77777777" w:rsidR="004B4615" w:rsidRPr="00AD2F60" w:rsidRDefault="004B4615" w:rsidP="001F4E78">
            <w:pPr>
              <w:jc w:val="left"/>
              <w:rPr>
                <w:sz w:val="18"/>
                <w:szCs w:val="18"/>
              </w:rPr>
            </w:pPr>
            <w:r>
              <w:rPr>
                <w:sz w:val="18"/>
                <w:szCs w:val="18"/>
              </w:rPr>
              <w:t>Start bi-directional UDP throughput</w:t>
            </w:r>
          </w:p>
        </w:tc>
        <w:tc>
          <w:tcPr>
            <w:tcW w:w="4474" w:type="dxa"/>
          </w:tcPr>
          <w:p w14:paraId="29CCFA93" w14:textId="77777777" w:rsidR="004B4615" w:rsidRPr="00AD2F60" w:rsidRDefault="004B4615" w:rsidP="001F4E78">
            <w:pPr>
              <w:jc w:val="left"/>
              <w:rPr>
                <w:sz w:val="18"/>
                <w:szCs w:val="18"/>
              </w:rPr>
            </w:pPr>
            <w:r>
              <w:rPr>
                <w:sz w:val="18"/>
                <w:szCs w:val="18"/>
              </w:rPr>
              <w:t>Download and upload is ongoing</w:t>
            </w:r>
          </w:p>
        </w:tc>
      </w:tr>
      <w:tr w:rsidR="004B4615" w:rsidRPr="00AD2F60" w14:paraId="0759896C" w14:textId="77777777" w:rsidTr="00441685">
        <w:tc>
          <w:tcPr>
            <w:tcW w:w="435" w:type="dxa"/>
            <w:shd w:val="clear" w:color="auto" w:fill="F2F2F2" w:themeFill="background1" w:themeFillShade="F2"/>
          </w:tcPr>
          <w:p w14:paraId="46DF26EB" w14:textId="77777777" w:rsidR="004B4615" w:rsidRDefault="004B4615" w:rsidP="001F4E78">
            <w:pPr>
              <w:tabs>
                <w:tab w:val="left" w:pos="851"/>
              </w:tabs>
              <w:ind w:right="-1"/>
              <w:jc w:val="left"/>
              <w:rPr>
                <w:sz w:val="18"/>
                <w:szCs w:val="18"/>
              </w:rPr>
            </w:pPr>
            <w:r>
              <w:rPr>
                <w:sz w:val="18"/>
                <w:szCs w:val="18"/>
              </w:rPr>
              <w:t>5</w:t>
            </w:r>
          </w:p>
        </w:tc>
        <w:tc>
          <w:tcPr>
            <w:tcW w:w="4220" w:type="dxa"/>
          </w:tcPr>
          <w:p w14:paraId="79E4CDF9" w14:textId="68C857A2" w:rsidR="004B4615" w:rsidRPr="00ED6B70" w:rsidRDefault="004B4615" w:rsidP="001F4E78">
            <w:pPr>
              <w:jc w:val="left"/>
              <w:rPr>
                <w:sz w:val="18"/>
                <w:szCs w:val="18"/>
              </w:rPr>
            </w:pPr>
            <w:r w:rsidRPr="0082660C">
              <w:rPr>
                <w:sz w:val="18"/>
                <w:szCs w:val="18"/>
              </w:rPr>
              <w:t xml:space="preserve">Measure the average downlink and uplink throughput using a suitable application over a </w:t>
            </w:r>
            <w:r>
              <w:rPr>
                <w:sz w:val="18"/>
                <w:szCs w:val="18"/>
              </w:rPr>
              <w:t>10</w:t>
            </w:r>
            <w:r w:rsidRPr="0082660C">
              <w:rPr>
                <w:sz w:val="18"/>
                <w:szCs w:val="18"/>
              </w:rPr>
              <w:t xml:space="preserve"> </w:t>
            </w:r>
            <w:r>
              <w:rPr>
                <w:sz w:val="18"/>
                <w:szCs w:val="18"/>
              </w:rPr>
              <w:t xml:space="preserve">minute </w:t>
            </w:r>
            <w:r w:rsidRPr="0082660C">
              <w:rPr>
                <w:sz w:val="18"/>
                <w:szCs w:val="18"/>
              </w:rPr>
              <w:t xml:space="preserve"> period.</w:t>
            </w:r>
          </w:p>
        </w:tc>
        <w:tc>
          <w:tcPr>
            <w:tcW w:w="4474" w:type="dxa"/>
          </w:tcPr>
          <w:p w14:paraId="59BECA08" w14:textId="77777777" w:rsidR="004B4615" w:rsidRPr="00ED6B70" w:rsidRDefault="004B4615" w:rsidP="001F4E78">
            <w:pPr>
              <w:jc w:val="left"/>
              <w:rPr>
                <w:sz w:val="18"/>
                <w:szCs w:val="18"/>
              </w:rPr>
            </w:pPr>
            <w:r w:rsidRPr="0082660C">
              <w:rPr>
                <w:sz w:val="18"/>
                <w:szCs w:val="18"/>
              </w:rPr>
              <w:t>Measurement is taken and recorded.</w:t>
            </w:r>
          </w:p>
        </w:tc>
      </w:tr>
      <w:tr w:rsidR="004B4615" w:rsidRPr="00AD2F60" w14:paraId="1B468955" w14:textId="77777777" w:rsidTr="00441685">
        <w:tc>
          <w:tcPr>
            <w:tcW w:w="435" w:type="dxa"/>
            <w:shd w:val="clear" w:color="auto" w:fill="F2F2F2" w:themeFill="background1" w:themeFillShade="F2"/>
          </w:tcPr>
          <w:p w14:paraId="4B82CA85" w14:textId="77777777" w:rsidR="004B4615" w:rsidRDefault="004B4615" w:rsidP="001F4E78">
            <w:pPr>
              <w:tabs>
                <w:tab w:val="left" w:pos="851"/>
              </w:tabs>
              <w:ind w:right="-1"/>
              <w:jc w:val="left"/>
              <w:rPr>
                <w:sz w:val="18"/>
                <w:szCs w:val="18"/>
              </w:rPr>
            </w:pPr>
            <w:r>
              <w:rPr>
                <w:sz w:val="18"/>
                <w:szCs w:val="18"/>
              </w:rPr>
              <w:t>7</w:t>
            </w:r>
          </w:p>
        </w:tc>
        <w:tc>
          <w:tcPr>
            <w:tcW w:w="4220" w:type="dxa"/>
          </w:tcPr>
          <w:p w14:paraId="65C56C70" w14:textId="02CEB97A" w:rsidR="004B4615" w:rsidRPr="00ED6B70" w:rsidRDefault="004B4615" w:rsidP="001F4E78">
            <w:pPr>
              <w:jc w:val="left"/>
              <w:rPr>
                <w:sz w:val="18"/>
                <w:szCs w:val="18"/>
              </w:rPr>
            </w:pPr>
            <w:r w:rsidRPr="0082660C">
              <w:rPr>
                <w:sz w:val="18"/>
                <w:szCs w:val="18"/>
              </w:rPr>
              <w:t>Evaluate the data performance by comparing the DUT’s throughput measurements with the throughput measurements of (a) reference device(s) with similar capabilities.</w:t>
            </w:r>
          </w:p>
        </w:tc>
        <w:tc>
          <w:tcPr>
            <w:tcW w:w="4474" w:type="dxa"/>
          </w:tcPr>
          <w:p w14:paraId="61DDF680" w14:textId="77777777" w:rsidR="004B4615" w:rsidRPr="00ED6B70" w:rsidRDefault="004B4615" w:rsidP="001F4E78">
            <w:pPr>
              <w:jc w:val="left"/>
              <w:rPr>
                <w:sz w:val="18"/>
                <w:szCs w:val="18"/>
              </w:rPr>
            </w:pPr>
            <w:r w:rsidRPr="0082660C">
              <w:rPr>
                <w:sz w:val="18"/>
                <w:szCs w:val="18"/>
              </w:rPr>
              <w:t>Ensure the DUT’s data performance is comparable to the reference data performance (no more than 10% worse).</w:t>
            </w:r>
          </w:p>
        </w:tc>
      </w:tr>
      <w:bookmarkEnd w:id="570"/>
      <w:bookmarkEnd w:id="571"/>
      <w:bookmarkEnd w:id="572"/>
      <w:bookmarkEnd w:id="573"/>
    </w:tbl>
    <w:p w14:paraId="2D4995AA" w14:textId="77777777" w:rsidR="004B4615" w:rsidRPr="00E06A4E" w:rsidRDefault="004B4615" w:rsidP="004B4615">
      <w:pPr>
        <w:pStyle w:val="NormalParagraph"/>
        <w:rPr>
          <w:lang w:eastAsia="en-US" w:bidi="bn-BD"/>
        </w:rPr>
      </w:pPr>
    </w:p>
    <w:p w14:paraId="3403BB25" w14:textId="77777777" w:rsidR="008D56D9" w:rsidRPr="00D268FB" w:rsidRDefault="008D56D9" w:rsidP="00B71261">
      <w:pPr>
        <w:pStyle w:val="Heading1"/>
      </w:pPr>
      <w:bookmarkStart w:id="574" w:name="_Toc119931379"/>
      <w:r w:rsidRPr="00D268FB">
        <w:t>20</w:t>
      </w:r>
      <w:r w:rsidRPr="00D268FB">
        <w:tab/>
        <w:t>Mobility</w:t>
      </w:r>
      <w:bookmarkEnd w:id="540"/>
      <w:bookmarkEnd w:id="541"/>
      <w:bookmarkEnd w:id="542"/>
      <w:bookmarkEnd w:id="574"/>
    </w:p>
    <w:p w14:paraId="6A1619EF" w14:textId="77777777" w:rsidR="00E2009E" w:rsidRPr="00D268FB" w:rsidRDefault="00E2009E" w:rsidP="00E2009E">
      <w:pPr>
        <w:pStyle w:val="Heading2"/>
      </w:pPr>
      <w:bookmarkStart w:id="575" w:name="_Toc119931380"/>
      <w:bookmarkStart w:id="576" w:name="_Toc392084109"/>
      <w:bookmarkStart w:id="577" w:name="_Toc397450810"/>
      <w:bookmarkStart w:id="578" w:name="_Toc415750907"/>
      <w:bookmarkStart w:id="579" w:name="_Toc421610247"/>
      <w:bookmarkStart w:id="580" w:name="_Toc433033934"/>
      <w:bookmarkStart w:id="581" w:name="_Toc447202391"/>
      <w:bookmarkStart w:id="582" w:name="_Toc392084114"/>
      <w:bookmarkStart w:id="583" w:name="_Toc397450815"/>
      <w:bookmarkStart w:id="584" w:name="_Toc415750912"/>
      <w:bookmarkStart w:id="585" w:name="_Toc421610252"/>
      <w:r w:rsidRPr="00D268FB">
        <w:t>20.1</w:t>
      </w:r>
      <w:r w:rsidRPr="00D268FB">
        <w:tab/>
      </w:r>
      <w:r>
        <w:t>Void</w:t>
      </w:r>
      <w:bookmarkEnd w:id="575"/>
    </w:p>
    <w:p w14:paraId="6CEDCA13" w14:textId="77777777" w:rsidR="00E2009E" w:rsidRDefault="00E2009E" w:rsidP="00E2009E">
      <w:pPr>
        <w:pStyle w:val="Heading3"/>
      </w:pPr>
      <w:bookmarkStart w:id="586" w:name="_Toc119931381"/>
      <w:r>
        <w:t>20</w:t>
      </w:r>
      <w:r w:rsidRPr="00C52BAC">
        <w:t>.1.1</w:t>
      </w:r>
      <w:r w:rsidRPr="00C52BAC">
        <w:tab/>
      </w:r>
      <w:r>
        <w:t>Void</w:t>
      </w:r>
      <w:bookmarkEnd w:id="586"/>
    </w:p>
    <w:p w14:paraId="796E3C73" w14:textId="77777777" w:rsidR="00E2009E" w:rsidRPr="0052685F" w:rsidRDefault="00E2009E" w:rsidP="00E2009E">
      <w:pPr>
        <w:pStyle w:val="NormalParagraph"/>
      </w:pPr>
    </w:p>
    <w:p w14:paraId="15120A3B" w14:textId="77777777" w:rsidR="00E2009E" w:rsidRPr="00C52BAC" w:rsidRDefault="00E2009E" w:rsidP="00E2009E">
      <w:pPr>
        <w:pStyle w:val="Heading3"/>
      </w:pPr>
      <w:bookmarkStart w:id="587" w:name="_Toc119931382"/>
      <w:r>
        <w:t>20</w:t>
      </w:r>
      <w:r w:rsidRPr="00C52BAC">
        <w:t>.1.2</w:t>
      </w:r>
      <w:r w:rsidRPr="00C52BAC">
        <w:tab/>
      </w:r>
      <w:r>
        <w:t>Void</w:t>
      </w:r>
      <w:bookmarkEnd w:id="587"/>
    </w:p>
    <w:p w14:paraId="701F360C" w14:textId="77777777" w:rsidR="00E2009E" w:rsidRPr="00C52BAC" w:rsidRDefault="00E2009E" w:rsidP="00E2009E">
      <w:pPr>
        <w:pStyle w:val="Heading3"/>
      </w:pPr>
      <w:bookmarkStart w:id="588" w:name="_Toc119931383"/>
      <w:r>
        <w:t>20</w:t>
      </w:r>
      <w:r w:rsidRPr="00C52BAC">
        <w:t>.1.3</w:t>
      </w:r>
      <w:r w:rsidRPr="00C52BAC">
        <w:tab/>
      </w:r>
      <w:r>
        <w:t>Void</w:t>
      </w:r>
      <w:bookmarkEnd w:id="588"/>
    </w:p>
    <w:p w14:paraId="78696889" w14:textId="77777777" w:rsidR="00E2009E" w:rsidRPr="00C52BAC" w:rsidRDefault="00E2009E" w:rsidP="00E2009E">
      <w:pPr>
        <w:pStyle w:val="Heading3"/>
      </w:pPr>
      <w:bookmarkStart w:id="589" w:name="_Toc119931384"/>
      <w:r>
        <w:t>20</w:t>
      </w:r>
      <w:r w:rsidRPr="00C52BAC">
        <w:t>.1.4</w:t>
      </w:r>
      <w:r w:rsidRPr="00C52BAC">
        <w:tab/>
      </w:r>
      <w:r>
        <w:t>Void</w:t>
      </w:r>
      <w:bookmarkEnd w:id="589"/>
    </w:p>
    <w:p w14:paraId="7889B3C1" w14:textId="77777777" w:rsidR="00E2009E" w:rsidRPr="00D268FB" w:rsidRDefault="00E2009E" w:rsidP="00E2009E">
      <w:pPr>
        <w:pStyle w:val="Heading2"/>
      </w:pPr>
      <w:bookmarkStart w:id="590" w:name="_Toc119931385"/>
      <w:bookmarkStart w:id="591" w:name="_Toc447202392"/>
      <w:bookmarkEnd w:id="576"/>
      <w:bookmarkEnd w:id="577"/>
      <w:bookmarkEnd w:id="578"/>
      <w:bookmarkEnd w:id="579"/>
      <w:bookmarkEnd w:id="580"/>
      <w:bookmarkEnd w:id="581"/>
      <w:r w:rsidRPr="00D268FB">
        <w:t>20.2</w:t>
      </w:r>
      <w:r w:rsidRPr="00D268FB">
        <w:tab/>
      </w:r>
      <w:r>
        <w:t>Void</w:t>
      </w:r>
      <w:bookmarkEnd w:id="590"/>
    </w:p>
    <w:p w14:paraId="55C1E17B" w14:textId="77777777" w:rsidR="00E2009E" w:rsidRPr="00D268FB" w:rsidRDefault="00E2009E" w:rsidP="00E2009E">
      <w:pPr>
        <w:pStyle w:val="Heading3"/>
      </w:pPr>
      <w:bookmarkStart w:id="592" w:name="_Toc119931386"/>
      <w:r w:rsidRPr="00D268FB">
        <w:t>20.2.1</w:t>
      </w:r>
      <w:r w:rsidRPr="00D268FB">
        <w:tab/>
      </w:r>
      <w:r>
        <w:t>Void</w:t>
      </w:r>
      <w:bookmarkEnd w:id="592"/>
    </w:p>
    <w:p w14:paraId="09F41AF5" w14:textId="77777777" w:rsidR="00E2009E" w:rsidRPr="00D268FB" w:rsidRDefault="00E2009E" w:rsidP="00E2009E">
      <w:pPr>
        <w:pStyle w:val="Heading3"/>
      </w:pPr>
      <w:bookmarkStart w:id="593" w:name="_Toc119931387"/>
      <w:r w:rsidRPr="00D268FB">
        <w:t>20.2.2</w:t>
      </w:r>
      <w:r w:rsidRPr="00D268FB">
        <w:tab/>
      </w:r>
      <w:r>
        <w:t>Void</w:t>
      </w:r>
      <w:bookmarkEnd w:id="593"/>
    </w:p>
    <w:p w14:paraId="74BAD25D" w14:textId="77777777" w:rsidR="00E2009E" w:rsidRDefault="00E2009E" w:rsidP="00E2009E">
      <w:pPr>
        <w:pStyle w:val="Heading3"/>
      </w:pPr>
      <w:bookmarkStart w:id="594" w:name="_Toc119931388"/>
      <w:r w:rsidRPr="00D268FB">
        <w:t>20.2.3</w:t>
      </w:r>
      <w:r w:rsidRPr="00D268FB">
        <w:tab/>
      </w:r>
      <w:r>
        <w:t>Void</w:t>
      </w:r>
      <w:bookmarkEnd w:id="594"/>
    </w:p>
    <w:p w14:paraId="3E251DD1" w14:textId="77777777" w:rsidR="00E2009E" w:rsidRPr="0052685F" w:rsidRDefault="00E2009E" w:rsidP="00E2009E">
      <w:pPr>
        <w:pStyle w:val="NormalParagraph"/>
      </w:pPr>
    </w:p>
    <w:p w14:paraId="30F5A149" w14:textId="77777777" w:rsidR="00E2009E" w:rsidRPr="00D268FB" w:rsidRDefault="00E2009E" w:rsidP="00E2009E">
      <w:pPr>
        <w:pStyle w:val="Heading3"/>
      </w:pPr>
      <w:bookmarkStart w:id="595" w:name="_Toc119931389"/>
      <w:r w:rsidRPr="00D268FB">
        <w:t>20.2.4</w:t>
      </w:r>
      <w:r w:rsidRPr="00D268FB">
        <w:tab/>
      </w:r>
      <w:r>
        <w:t>Void</w:t>
      </w:r>
      <w:bookmarkEnd w:id="595"/>
    </w:p>
    <w:p w14:paraId="5A393680" w14:textId="77777777" w:rsidR="00E2009E" w:rsidRPr="00D268FB" w:rsidRDefault="00E2009E" w:rsidP="00E2009E">
      <w:pPr>
        <w:pStyle w:val="Heading3"/>
      </w:pPr>
      <w:bookmarkStart w:id="596" w:name="_Toc119931390"/>
      <w:r w:rsidRPr="00D268FB">
        <w:t>20.2.5</w:t>
      </w:r>
      <w:r w:rsidRPr="00D268FB">
        <w:tab/>
      </w:r>
      <w:r>
        <w:t>Void</w:t>
      </w:r>
      <w:bookmarkEnd w:id="596"/>
    </w:p>
    <w:p w14:paraId="5FECA331" w14:textId="77777777" w:rsidR="00E2009E" w:rsidRDefault="00E2009E" w:rsidP="00E2009E">
      <w:pPr>
        <w:pStyle w:val="Heading3"/>
      </w:pPr>
      <w:bookmarkStart w:id="597" w:name="_Toc119931391"/>
      <w:r w:rsidRPr="00D268FB">
        <w:t>20.2.6</w:t>
      </w:r>
      <w:r w:rsidRPr="00D268FB">
        <w:tab/>
      </w:r>
      <w:r>
        <w:t>Void</w:t>
      </w:r>
      <w:bookmarkEnd w:id="597"/>
    </w:p>
    <w:p w14:paraId="143D6EB6" w14:textId="77777777" w:rsidR="00E2009E" w:rsidRPr="0052685F" w:rsidRDefault="00E2009E" w:rsidP="00E2009E">
      <w:pPr>
        <w:pStyle w:val="NormalParagraph"/>
      </w:pPr>
    </w:p>
    <w:p w14:paraId="1864C9D0" w14:textId="77777777" w:rsidR="00E2009E" w:rsidRPr="00D268FB" w:rsidRDefault="00E2009E" w:rsidP="00E2009E">
      <w:pPr>
        <w:pStyle w:val="Heading2"/>
      </w:pPr>
      <w:bookmarkStart w:id="598" w:name="_Toc119931392"/>
      <w:r>
        <w:t>20.3</w:t>
      </w:r>
      <w:r w:rsidRPr="00D268FB">
        <w:tab/>
      </w:r>
      <w:r>
        <w:t>Mobility Management</w:t>
      </w:r>
      <w:bookmarkEnd w:id="598"/>
    </w:p>
    <w:p w14:paraId="6D9EE29D" w14:textId="77777777" w:rsidR="00E2009E" w:rsidRPr="00D268FB" w:rsidRDefault="00E2009E" w:rsidP="00E2009E">
      <w:pPr>
        <w:pStyle w:val="H6"/>
      </w:pPr>
      <w:r w:rsidRPr="00D268FB">
        <w:t>Description</w:t>
      </w:r>
    </w:p>
    <w:p w14:paraId="036887C4" w14:textId="77777777" w:rsidR="00E2009E" w:rsidRPr="00C52BAC" w:rsidRDefault="00E2009E" w:rsidP="00E2009E">
      <w:r w:rsidRPr="00C52BAC">
        <w:t xml:space="preserve">The DUT should perform reselections </w:t>
      </w:r>
      <w:r>
        <w:t xml:space="preserve">and handovers </w:t>
      </w:r>
      <w:r w:rsidRPr="00C52BAC">
        <w:t>without losing service.</w:t>
      </w:r>
    </w:p>
    <w:p w14:paraId="5C2D1EE0" w14:textId="77777777" w:rsidR="00E2009E" w:rsidRPr="00D268FB" w:rsidRDefault="00E2009E" w:rsidP="00E2009E">
      <w:pPr>
        <w:pStyle w:val="H6"/>
      </w:pPr>
      <w:r w:rsidRPr="00D268FB">
        <w:t>Related core specifications</w:t>
      </w:r>
    </w:p>
    <w:p w14:paraId="4A066BD0" w14:textId="77777777" w:rsidR="00E2009E" w:rsidRPr="00D268FB" w:rsidRDefault="00E2009E" w:rsidP="00E2009E">
      <w:r w:rsidRPr="00D268FB">
        <w:t>3GPP TS 25.304, 3GPP TS 25.331, 3GPP TS 05.08, 3GPP TS 04.18, 3GPP TS 24.008, TS 45.008</w:t>
      </w:r>
    </w:p>
    <w:p w14:paraId="7362EEBD" w14:textId="77777777" w:rsidR="00E2009E" w:rsidRPr="00D268FB" w:rsidRDefault="00E2009E" w:rsidP="00E2009E">
      <w:r w:rsidRPr="00D268FB">
        <w:t>3GPP TS 26.190, 3GPP TS 26.201, 3GPP TS 26.194, 3GPP TS 26.173</w:t>
      </w:r>
    </w:p>
    <w:p w14:paraId="356DC33E" w14:textId="77777777" w:rsidR="00E2009E" w:rsidRPr="00D268FB" w:rsidRDefault="00E2009E" w:rsidP="00E2009E">
      <w:pPr>
        <w:pStyle w:val="H6"/>
      </w:pPr>
      <w:r w:rsidRPr="00D268FB">
        <w:t>Reason for test</w:t>
      </w:r>
    </w:p>
    <w:p w14:paraId="4EE801A8" w14:textId="77777777" w:rsidR="00E2009E" w:rsidRPr="00C52BAC" w:rsidRDefault="00E2009E" w:rsidP="00E2009E">
      <w:r w:rsidRPr="00C52BAC">
        <w:t>To ensure that the DUT performs reselections</w:t>
      </w:r>
      <w:r>
        <w:t xml:space="preserve"> and handovers</w:t>
      </w:r>
      <w:r w:rsidRPr="00C52BAC">
        <w:t xml:space="preserve"> correctly without losing service.</w:t>
      </w:r>
    </w:p>
    <w:p w14:paraId="35946598" w14:textId="77777777" w:rsidR="00E2009E" w:rsidRPr="00D268FB" w:rsidRDefault="00E2009E" w:rsidP="00E2009E">
      <w:pPr>
        <w:pStyle w:val="H6"/>
      </w:pPr>
      <w:r w:rsidRPr="00D268FB">
        <w:t>Initial configuration</w:t>
      </w:r>
    </w:p>
    <w:p w14:paraId="190A50B6" w14:textId="77777777" w:rsidR="00E2009E" w:rsidRPr="00D268FB" w:rsidRDefault="00E2009E" w:rsidP="00E2009E">
      <w:r w:rsidRPr="00D268FB">
        <w:lastRenderedPageBreak/>
        <w:t>There must be an appropriate number of GERAN and UTRA cells available on the same PLMN.</w:t>
      </w:r>
    </w:p>
    <w:p w14:paraId="3BC71D73" w14:textId="77777777" w:rsidR="00E2009E" w:rsidRPr="00D268FB" w:rsidRDefault="00E2009E" w:rsidP="00E2009E">
      <w:pPr>
        <w:pStyle w:val="H6"/>
      </w:pPr>
      <w:r w:rsidRPr="00D268FB">
        <w:t>Test procedures (Overview)</w:t>
      </w:r>
    </w:p>
    <w:p w14:paraId="60C19B9E" w14:textId="77777777" w:rsidR="00E2009E" w:rsidRPr="00D268FB" w:rsidRDefault="00E2009E" w:rsidP="00E2009E">
      <w:pPr>
        <w:rPr>
          <w:b/>
          <w:bCs/>
          <w:color w:val="FF0000"/>
          <w:vertAlign w:val="superscript"/>
        </w:rPr>
      </w:pPr>
      <w:r w:rsidRPr="00F34FFD">
        <w:rPr>
          <w:noProof/>
          <w:lang w:val="fr-FR" w:eastAsia="fr-FR"/>
        </w:rPr>
        <w:drawing>
          <wp:inline distT="0" distB="0" distL="0" distR="0" wp14:anchorId="4694DFFC" wp14:editId="5861A255">
            <wp:extent cx="5760720" cy="162453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60720" cy="1624533"/>
                    </a:xfrm>
                    <a:prstGeom prst="rect">
                      <a:avLst/>
                    </a:prstGeom>
                    <a:noFill/>
                    <a:ln>
                      <a:noFill/>
                    </a:ln>
                  </pic:spPr>
                </pic:pic>
              </a:graphicData>
            </a:graphic>
          </wp:inline>
        </w:drawing>
      </w:r>
    </w:p>
    <w:p w14:paraId="7E7BEA3D" w14:textId="77777777" w:rsidR="00E2009E" w:rsidRDefault="00E2009E" w:rsidP="00E2009E">
      <w:pPr>
        <w:pStyle w:val="H6"/>
        <w:rPr>
          <w:b w:val="0"/>
        </w:rPr>
      </w:pPr>
      <w:r>
        <w:rPr>
          <w:b w:val="0"/>
        </w:rPr>
        <w:t>The above table shows the combinations of test cases that can be performed with each scenario.</w:t>
      </w:r>
    </w:p>
    <w:p w14:paraId="72D6314D" w14:textId="77777777" w:rsidR="00E2009E" w:rsidRPr="00301E2C" w:rsidRDefault="00E2009E" w:rsidP="00E2009E">
      <w:r>
        <w:t>Please see the test scenario and apply the required test procedure (below) as per the requirement in the table.</w:t>
      </w:r>
    </w:p>
    <w:p w14:paraId="1E2E3CA7" w14:textId="77777777" w:rsidR="00E2009E" w:rsidRDefault="00E2009E" w:rsidP="00E2009E">
      <w:pPr>
        <w:rPr>
          <w:b/>
        </w:rPr>
      </w:pPr>
      <w:r>
        <w:rPr>
          <w:b/>
        </w:rPr>
        <w:t>Test Scenario</w:t>
      </w:r>
    </w:p>
    <w:p w14:paraId="6ED998E0" w14:textId="77777777" w:rsidR="00E2009E" w:rsidRDefault="00E2009E" w:rsidP="00E2009E">
      <w:pPr>
        <w:rPr>
          <w:b/>
        </w:rPr>
      </w:pPr>
      <w:r w:rsidRPr="00285C61">
        <w:rPr>
          <w:bCs/>
          <w:sz w:val="18"/>
          <w:szCs w:val="18"/>
        </w:rPr>
        <w:t xml:space="preserve">Use an internal test monitor or protocol tool to </w:t>
      </w:r>
      <w:r>
        <w:rPr>
          <w:bCs/>
          <w:sz w:val="18"/>
          <w:szCs w:val="18"/>
        </w:rPr>
        <w:t>confirm the scenario has been successfully performed.</w:t>
      </w:r>
    </w:p>
    <w:p w14:paraId="2CCAAAC9" w14:textId="77777777" w:rsidR="00E2009E" w:rsidRPr="00C52BAC" w:rsidRDefault="00E2009E" w:rsidP="00E2009E">
      <w:pPr>
        <w:rPr>
          <w:b/>
        </w:rPr>
      </w:pPr>
      <w:r>
        <w:rPr>
          <w:b/>
        </w:rPr>
        <w:t>Scenario A: Intra-Band (Long Route / Multi Cell) (3G -&gt; 3G)</w:t>
      </w:r>
    </w:p>
    <w:p w14:paraId="76069996" w14:textId="77777777" w:rsidR="00E2009E" w:rsidRPr="00C52BAC" w:rsidRDefault="00E2009E" w:rsidP="00E2009E">
      <w:r>
        <w:t>Test route should contain a substantial number of different Cell ID’s.</w:t>
      </w:r>
    </w:p>
    <w:p w14:paraId="763F1503" w14:textId="77777777" w:rsidR="00E2009E" w:rsidRPr="00C52BAC" w:rsidRDefault="00E2009E" w:rsidP="00E2009E">
      <w:r>
        <w:t>T</w:t>
      </w:r>
      <w:r w:rsidRPr="00C52BAC">
        <w:t>he test route should contain as many of the scenarios as possible:</w:t>
      </w:r>
    </w:p>
    <w:p w14:paraId="6D160827"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sharing a Location Area and Routing Area.</w:t>
      </w:r>
    </w:p>
    <w:p w14:paraId="0143A7F3"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not sharing a Location Area and/or a Routing Area.</w:t>
      </w:r>
    </w:p>
    <w:p w14:paraId="1B8EB86C"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using the same frequency.</w:t>
      </w:r>
    </w:p>
    <w:p w14:paraId="4D45C1FB"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using different frequencies.</w:t>
      </w:r>
    </w:p>
    <w:p w14:paraId="082F88C0"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using different frequency bands.</w:t>
      </w:r>
    </w:p>
    <w:p w14:paraId="229DDF5B"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C</w:t>
      </w:r>
      <w:r w:rsidRPr="00D268FB">
        <w:t>ells supporting PS (R99)</w:t>
      </w:r>
      <w:r>
        <w:t>,</w:t>
      </w:r>
      <w:r w:rsidRPr="00D268FB">
        <w:t xml:space="preserve"> HSPA</w:t>
      </w:r>
      <w:r>
        <w:t xml:space="preserve"> or HSPA+</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77627CE5" w14:textId="77777777" w:rsidTr="00C0625B">
        <w:tc>
          <w:tcPr>
            <w:tcW w:w="438" w:type="dxa"/>
            <w:shd w:val="clear" w:color="auto" w:fill="F2F2F2" w:themeFill="background1" w:themeFillShade="F2"/>
          </w:tcPr>
          <w:p w14:paraId="1D8E62FA" w14:textId="77777777" w:rsidR="00E2009E" w:rsidRPr="00D824AC" w:rsidRDefault="00E2009E" w:rsidP="00C0625B">
            <w:pPr>
              <w:pStyle w:val="H6"/>
            </w:pPr>
            <w:r>
              <w:t>-</w:t>
            </w:r>
          </w:p>
        </w:tc>
        <w:tc>
          <w:tcPr>
            <w:tcW w:w="4296" w:type="dxa"/>
            <w:shd w:val="clear" w:color="auto" w:fill="F2F2F2" w:themeFill="background1" w:themeFillShade="F2"/>
          </w:tcPr>
          <w:p w14:paraId="7A77DE25"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63921CA9" w14:textId="77777777" w:rsidR="00E2009E" w:rsidRPr="00D824AC" w:rsidRDefault="00E2009E" w:rsidP="00C0625B">
            <w:pPr>
              <w:pStyle w:val="H6"/>
              <w:ind w:right="-1"/>
              <w:rPr>
                <w:sz w:val="18"/>
                <w:szCs w:val="18"/>
              </w:rPr>
            </w:pPr>
            <w:r w:rsidRPr="00D824AC">
              <w:rPr>
                <w:sz w:val="18"/>
                <w:szCs w:val="18"/>
              </w:rPr>
              <w:t>Expected behaviour</w:t>
            </w:r>
          </w:p>
        </w:tc>
      </w:tr>
      <w:tr w:rsidR="00E2009E" w14:paraId="1DDD0918" w14:textId="77777777" w:rsidTr="00C0625B">
        <w:tc>
          <w:tcPr>
            <w:tcW w:w="438" w:type="dxa"/>
            <w:shd w:val="clear" w:color="auto" w:fill="F2F2F2" w:themeFill="background1" w:themeFillShade="F2"/>
          </w:tcPr>
          <w:p w14:paraId="185E66EA"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789ECCF0" w14:textId="77777777" w:rsidR="00E2009E" w:rsidRDefault="00E2009E" w:rsidP="00C0625B">
            <w:pPr>
              <w:jc w:val="left"/>
              <w:rPr>
                <w:bCs/>
                <w:sz w:val="18"/>
                <w:szCs w:val="18"/>
              </w:rPr>
            </w:pPr>
            <w:r w:rsidRPr="00285C61">
              <w:rPr>
                <w:bCs/>
                <w:sz w:val="18"/>
                <w:szCs w:val="18"/>
              </w:rPr>
              <w:t xml:space="preserve">Move DUT along the route, ensuring as many </w:t>
            </w:r>
            <w:r>
              <w:rPr>
                <w:bCs/>
                <w:sz w:val="18"/>
                <w:szCs w:val="18"/>
              </w:rPr>
              <w:t>scenarios as possible are covered.</w:t>
            </w:r>
          </w:p>
          <w:p w14:paraId="7F28FA49"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6216C053" w14:textId="77777777" w:rsidR="00E2009E" w:rsidRPr="006B7722" w:rsidRDefault="00E2009E" w:rsidP="00C0625B">
            <w:pPr>
              <w:jc w:val="left"/>
              <w:rPr>
                <w:bCs/>
                <w:sz w:val="18"/>
                <w:szCs w:val="18"/>
              </w:rPr>
            </w:pPr>
            <w:r>
              <w:rPr>
                <w:bCs/>
                <w:sz w:val="18"/>
                <w:szCs w:val="18"/>
              </w:rPr>
              <w:t>The scenarios are successfully performed and DUT stays in service the whole time.</w:t>
            </w:r>
          </w:p>
        </w:tc>
      </w:tr>
    </w:tbl>
    <w:p w14:paraId="43B2A87F" w14:textId="77777777" w:rsidR="00E2009E" w:rsidRDefault="00E2009E" w:rsidP="00E2009E">
      <w:pPr>
        <w:rPr>
          <w:bCs/>
        </w:rPr>
      </w:pPr>
    </w:p>
    <w:p w14:paraId="37F6F49E" w14:textId="77777777" w:rsidR="00E2009E" w:rsidRPr="00C52BAC" w:rsidRDefault="00E2009E" w:rsidP="00E2009E">
      <w:pPr>
        <w:rPr>
          <w:b/>
        </w:rPr>
      </w:pPr>
      <w:r>
        <w:rPr>
          <w:b/>
        </w:rPr>
        <w:t>Scenario B: Inter-Band (3G(Band A) -&gt; 3G(Band B))</w:t>
      </w:r>
    </w:p>
    <w:p w14:paraId="18131B21" w14:textId="77777777" w:rsidR="00E2009E" w:rsidRPr="00C52BAC" w:rsidRDefault="00E2009E" w:rsidP="00E2009E">
      <w:r>
        <w:t>T</w:t>
      </w:r>
      <w:r w:rsidRPr="00C52BAC">
        <w:t xml:space="preserve">he test route should contain </w:t>
      </w:r>
      <w:r>
        <w:t>the following scenario</w:t>
      </w:r>
      <w:r w:rsidRPr="00C52BAC">
        <w:t>:</w:t>
      </w:r>
    </w:p>
    <w:p w14:paraId="300490A3" w14:textId="77777777" w:rsidR="00E2009E" w:rsidRPr="00C52BAC" w:rsidRDefault="00E2009E" w:rsidP="00E2009E">
      <w:pPr>
        <w:numPr>
          <w:ilvl w:val="0"/>
          <w:numId w:val="287"/>
        </w:numPr>
        <w:tabs>
          <w:tab w:val="clear" w:pos="717"/>
          <w:tab w:val="num" w:pos="851"/>
        </w:tabs>
        <w:ind w:left="851" w:hanging="425"/>
      </w:pPr>
      <w:r>
        <w:t>C</w:t>
      </w:r>
      <w:r w:rsidRPr="00C52BAC">
        <w:t xml:space="preserve">ells </w:t>
      </w:r>
      <w:r>
        <w:t>operating on different frequency bands (Band A -&gt; Band B).</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4D6F9798" w14:textId="77777777" w:rsidTr="00C0625B">
        <w:tc>
          <w:tcPr>
            <w:tcW w:w="438" w:type="dxa"/>
            <w:shd w:val="clear" w:color="auto" w:fill="F2F2F2" w:themeFill="background1" w:themeFillShade="F2"/>
          </w:tcPr>
          <w:p w14:paraId="3A2D9A47" w14:textId="77777777" w:rsidR="00E2009E" w:rsidRPr="00D824AC" w:rsidRDefault="00E2009E" w:rsidP="00C0625B">
            <w:pPr>
              <w:pStyle w:val="H6"/>
            </w:pPr>
            <w:r>
              <w:t>-</w:t>
            </w:r>
          </w:p>
        </w:tc>
        <w:tc>
          <w:tcPr>
            <w:tcW w:w="4296" w:type="dxa"/>
            <w:shd w:val="clear" w:color="auto" w:fill="F2F2F2" w:themeFill="background1" w:themeFillShade="F2"/>
          </w:tcPr>
          <w:p w14:paraId="02846033"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2B6B462B" w14:textId="77777777" w:rsidR="00E2009E" w:rsidRPr="00D824AC" w:rsidRDefault="00E2009E" w:rsidP="00C0625B">
            <w:pPr>
              <w:pStyle w:val="H6"/>
              <w:ind w:right="-1"/>
              <w:rPr>
                <w:sz w:val="18"/>
                <w:szCs w:val="18"/>
              </w:rPr>
            </w:pPr>
            <w:r w:rsidRPr="00D824AC">
              <w:rPr>
                <w:sz w:val="18"/>
                <w:szCs w:val="18"/>
              </w:rPr>
              <w:t>Expected behaviour</w:t>
            </w:r>
          </w:p>
        </w:tc>
      </w:tr>
      <w:tr w:rsidR="00E2009E" w14:paraId="06711D80" w14:textId="77777777" w:rsidTr="00C0625B">
        <w:tc>
          <w:tcPr>
            <w:tcW w:w="438" w:type="dxa"/>
            <w:shd w:val="clear" w:color="auto" w:fill="F2F2F2" w:themeFill="background1" w:themeFillShade="F2"/>
          </w:tcPr>
          <w:p w14:paraId="4D1786FF" w14:textId="77777777" w:rsidR="00E2009E" w:rsidRDefault="00E2009E" w:rsidP="00C0625B">
            <w:pPr>
              <w:tabs>
                <w:tab w:val="left" w:pos="851"/>
              </w:tabs>
              <w:ind w:right="-1"/>
              <w:jc w:val="left"/>
              <w:rPr>
                <w:sz w:val="18"/>
                <w:szCs w:val="18"/>
              </w:rPr>
            </w:pPr>
            <w:r>
              <w:rPr>
                <w:sz w:val="18"/>
                <w:szCs w:val="18"/>
              </w:rPr>
              <w:t>1</w:t>
            </w:r>
          </w:p>
        </w:tc>
        <w:tc>
          <w:tcPr>
            <w:tcW w:w="4296" w:type="dxa"/>
          </w:tcPr>
          <w:p w14:paraId="1AA2CA3E" w14:textId="77777777" w:rsidR="00E2009E" w:rsidRDefault="00E2009E" w:rsidP="00C0625B">
            <w:pPr>
              <w:jc w:val="left"/>
              <w:rPr>
                <w:bCs/>
                <w:sz w:val="18"/>
                <w:szCs w:val="18"/>
              </w:rPr>
            </w:pPr>
            <w:r>
              <w:rPr>
                <w:bCs/>
                <w:sz w:val="18"/>
                <w:szCs w:val="18"/>
              </w:rPr>
              <w:t>DUT is at start location.</w:t>
            </w:r>
          </w:p>
        </w:tc>
        <w:tc>
          <w:tcPr>
            <w:tcW w:w="4553" w:type="dxa"/>
          </w:tcPr>
          <w:p w14:paraId="72356BAF" w14:textId="77777777" w:rsidR="00E2009E" w:rsidRDefault="00E2009E" w:rsidP="00C0625B">
            <w:pPr>
              <w:jc w:val="left"/>
              <w:rPr>
                <w:bCs/>
                <w:sz w:val="18"/>
                <w:szCs w:val="18"/>
              </w:rPr>
            </w:pPr>
            <w:r>
              <w:rPr>
                <w:bCs/>
                <w:sz w:val="18"/>
                <w:szCs w:val="18"/>
              </w:rPr>
              <w:t>DUT is in a 3G cell (Band A).</w:t>
            </w:r>
          </w:p>
        </w:tc>
      </w:tr>
      <w:tr w:rsidR="00E2009E" w14:paraId="11AE8058" w14:textId="77777777" w:rsidTr="00C0625B">
        <w:tc>
          <w:tcPr>
            <w:tcW w:w="438" w:type="dxa"/>
            <w:shd w:val="clear" w:color="auto" w:fill="F2F2F2" w:themeFill="background1" w:themeFillShade="F2"/>
          </w:tcPr>
          <w:p w14:paraId="3C8573D1"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66B8FB3B"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618AEC42"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29969A69" w14:textId="77777777" w:rsidR="00E2009E" w:rsidRPr="006B7722" w:rsidRDefault="00E2009E" w:rsidP="00C0625B">
            <w:pPr>
              <w:jc w:val="left"/>
              <w:rPr>
                <w:bCs/>
                <w:sz w:val="18"/>
                <w:szCs w:val="18"/>
              </w:rPr>
            </w:pPr>
            <w:r>
              <w:rPr>
                <w:bCs/>
                <w:sz w:val="18"/>
                <w:szCs w:val="18"/>
              </w:rPr>
              <w:t>DUT is in a 3G cell (Band B).</w:t>
            </w:r>
          </w:p>
        </w:tc>
      </w:tr>
    </w:tbl>
    <w:p w14:paraId="6E7E6D68" w14:textId="77777777" w:rsidR="00E2009E" w:rsidRDefault="00E2009E" w:rsidP="00E2009E">
      <w:pPr>
        <w:rPr>
          <w:bCs/>
        </w:rPr>
      </w:pPr>
    </w:p>
    <w:p w14:paraId="03382CE4" w14:textId="77777777" w:rsidR="00E2009E" w:rsidRPr="00C52BAC" w:rsidRDefault="00E2009E" w:rsidP="00E2009E">
      <w:pPr>
        <w:rPr>
          <w:b/>
        </w:rPr>
      </w:pPr>
      <w:r>
        <w:rPr>
          <w:b/>
        </w:rPr>
        <w:t>Scenario C: Inter-RAT (3G -&gt; 2G)</w:t>
      </w:r>
    </w:p>
    <w:p w14:paraId="1D1ECEEB" w14:textId="77777777" w:rsidR="00E2009E" w:rsidRDefault="00E2009E" w:rsidP="00E2009E">
      <w:r>
        <w:t>T</w:t>
      </w:r>
      <w:r w:rsidRPr="00C52BAC">
        <w:t xml:space="preserve">he test route should contain </w:t>
      </w:r>
      <w:r>
        <w:t>the following scenario</w:t>
      </w:r>
      <w:r w:rsidRPr="00C52BAC">
        <w:t>:</w:t>
      </w:r>
    </w:p>
    <w:p w14:paraId="41F4C7AB"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rsidRPr="00D268FB">
        <w:t>3G cell</w:t>
      </w:r>
      <w:r>
        <w:t>s a</w:t>
      </w:r>
      <w:r w:rsidRPr="00D268FB">
        <w:t>nd 2G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220DCBB0" w14:textId="77777777" w:rsidTr="00C0625B">
        <w:tc>
          <w:tcPr>
            <w:tcW w:w="438" w:type="dxa"/>
            <w:shd w:val="clear" w:color="auto" w:fill="F2F2F2" w:themeFill="background1" w:themeFillShade="F2"/>
          </w:tcPr>
          <w:p w14:paraId="669CC1BC" w14:textId="77777777" w:rsidR="00E2009E" w:rsidRPr="00D824AC" w:rsidRDefault="00E2009E" w:rsidP="00C0625B">
            <w:pPr>
              <w:pStyle w:val="H6"/>
            </w:pPr>
            <w:r>
              <w:lastRenderedPageBreak/>
              <w:t>-</w:t>
            </w:r>
          </w:p>
        </w:tc>
        <w:tc>
          <w:tcPr>
            <w:tcW w:w="4296" w:type="dxa"/>
            <w:shd w:val="clear" w:color="auto" w:fill="F2F2F2" w:themeFill="background1" w:themeFillShade="F2"/>
          </w:tcPr>
          <w:p w14:paraId="26C1489A"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600B06B9" w14:textId="77777777" w:rsidR="00E2009E" w:rsidRPr="00D824AC" w:rsidRDefault="00E2009E" w:rsidP="00C0625B">
            <w:pPr>
              <w:pStyle w:val="H6"/>
              <w:ind w:right="-1"/>
              <w:rPr>
                <w:sz w:val="18"/>
                <w:szCs w:val="18"/>
              </w:rPr>
            </w:pPr>
            <w:r w:rsidRPr="00D824AC">
              <w:rPr>
                <w:sz w:val="18"/>
                <w:szCs w:val="18"/>
              </w:rPr>
              <w:t>Expected behaviour</w:t>
            </w:r>
          </w:p>
        </w:tc>
      </w:tr>
      <w:tr w:rsidR="00E2009E" w14:paraId="6AF233E4" w14:textId="77777777" w:rsidTr="00C0625B">
        <w:tc>
          <w:tcPr>
            <w:tcW w:w="438" w:type="dxa"/>
            <w:shd w:val="clear" w:color="auto" w:fill="F2F2F2" w:themeFill="background1" w:themeFillShade="F2"/>
          </w:tcPr>
          <w:p w14:paraId="064BE8AC" w14:textId="77777777" w:rsidR="00E2009E" w:rsidRDefault="00E2009E" w:rsidP="00C0625B">
            <w:pPr>
              <w:tabs>
                <w:tab w:val="left" w:pos="851"/>
              </w:tabs>
              <w:ind w:right="-1"/>
              <w:jc w:val="left"/>
              <w:rPr>
                <w:sz w:val="18"/>
                <w:szCs w:val="18"/>
              </w:rPr>
            </w:pPr>
            <w:r>
              <w:rPr>
                <w:sz w:val="18"/>
                <w:szCs w:val="18"/>
              </w:rPr>
              <w:t>1</w:t>
            </w:r>
          </w:p>
        </w:tc>
        <w:tc>
          <w:tcPr>
            <w:tcW w:w="4296" w:type="dxa"/>
          </w:tcPr>
          <w:p w14:paraId="2929B7C6" w14:textId="77777777" w:rsidR="00E2009E" w:rsidRDefault="00E2009E" w:rsidP="00C0625B">
            <w:pPr>
              <w:jc w:val="left"/>
              <w:rPr>
                <w:bCs/>
                <w:sz w:val="18"/>
                <w:szCs w:val="18"/>
              </w:rPr>
            </w:pPr>
            <w:r>
              <w:rPr>
                <w:bCs/>
                <w:sz w:val="18"/>
                <w:szCs w:val="18"/>
              </w:rPr>
              <w:t>DUT is at start location.</w:t>
            </w:r>
          </w:p>
        </w:tc>
        <w:tc>
          <w:tcPr>
            <w:tcW w:w="4553" w:type="dxa"/>
          </w:tcPr>
          <w:p w14:paraId="407BDDA1" w14:textId="77777777" w:rsidR="00E2009E" w:rsidRDefault="00E2009E" w:rsidP="00C0625B">
            <w:pPr>
              <w:jc w:val="left"/>
              <w:rPr>
                <w:bCs/>
                <w:sz w:val="18"/>
                <w:szCs w:val="18"/>
              </w:rPr>
            </w:pPr>
            <w:r>
              <w:rPr>
                <w:bCs/>
                <w:sz w:val="18"/>
                <w:szCs w:val="18"/>
              </w:rPr>
              <w:t>DUT is in a 3G cell.</w:t>
            </w:r>
          </w:p>
        </w:tc>
      </w:tr>
      <w:tr w:rsidR="00E2009E" w14:paraId="54241B80" w14:textId="77777777" w:rsidTr="00C0625B">
        <w:tc>
          <w:tcPr>
            <w:tcW w:w="438" w:type="dxa"/>
            <w:shd w:val="clear" w:color="auto" w:fill="F2F2F2" w:themeFill="background1" w:themeFillShade="F2"/>
          </w:tcPr>
          <w:p w14:paraId="68BD99D4"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4CC3385A"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7855A278"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0846C444" w14:textId="77777777" w:rsidR="00E2009E" w:rsidRDefault="00E2009E" w:rsidP="00C0625B">
            <w:pPr>
              <w:jc w:val="left"/>
              <w:rPr>
                <w:bCs/>
                <w:sz w:val="18"/>
                <w:szCs w:val="18"/>
              </w:rPr>
            </w:pPr>
            <w:r>
              <w:rPr>
                <w:bCs/>
                <w:sz w:val="18"/>
                <w:szCs w:val="18"/>
              </w:rPr>
              <w:t>Reselection, Cell Change Order, Redirect or Handover is successfully performed as per the network and DUT implementation.</w:t>
            </w:r>
          </w:p>
          <w:p w14:paraId="1DE4231F" w14:textId="77777777" w:rsidR="00E2009E" w:rsidRPr="006B7722" w:rsidRDefault="00E2009E" w:rsidP="00C0625B">
            <w:pPr>
              <w:jc w:val="left"/>
              <w:rPr>
                <w:bCs/>
                <w:sz w:val="18"/>
                <w:szCs w:val="18"/>
              </w:rPr>
            </w:pPr>
            <w:r>
              <w:rPr>
                <w:bCs/>
                <w:sz w:val="18"/>
                <w:szCs w:val="18"/>
              </w:rPr>
              <w:t>DUT is in a 2G cell.</w:t>
            </w:r>
          </w:p>
        </w:tc>
      </w:tr>
    </w:tbl>
    <w:p w14:paraId="083FE308" w14:textId="77777777" w:rsidR="00E2009E" w:rsidRDefault="00E2009E" w:rsidP="00E2009E">
      <w:pPr>
        <w:rPr>
          <w:b/>
        </w:rPr>
      </w:pPr>
    </w:p>
    <w:p w14:paraId="15F5621B" w14:textId="77777777" w:rsidR="00E2009E" w:rsidRPr="00C52BAC" w:rsidRDefault="00E2009E" w:rsidP="00E2009E">
      <w:pPr>
        <w:rPr>
          <w:b/>
        </w:rPr>
      </w:pPr>
      <w:r>
        <w:rPr>
          <w:b/>
        </w:rPr>
        <w:t>Scenario D: Inter-RAT (3G(WB) -&gt; 2G(WB))</w:t>
      </w:r>
    </w:p>
    <w:p w14:paraId="01C16221" w14:textId="77777777" w:rsidR="00E2009E" w:rsidRDefault="00E2009E" w:rsidP="00E2009E">
      <w:r>
        <w:t>T</w:t>
      </w:r>
      <w:r w:rsidRPr="00C52BAC">
        <w:t xml:space="preserve">he test route should contain </w:t>
      </w:r>
      <w:r>
        <w:t>the following scenario</w:t>
      </w:r>
      <w:r w:rsidRPr="00C52BAC">
        <w:t>:</w:t>
      </w:r>
    </w:p>
    <w:p w14:paraId="72DE47EE"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rsidRPr="00D268FB">
        <w:t>3G cell</w:t>
      </w:r>
      <w:r>
        <w:t>s supporting WB-AMR a</w:t>
      </w:r>
      <w:r w:rsidRPr="00D268FB">
        <w:t>nd 2G cell</w:t>
      </w:r>
      <w:r>
        <w:t>s supporting WB-AMR</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511F0CFB" w14:textId="77777777" w:rsidTr="00C0625B">
        <w:tc>
          <w:tcPr>
            <w:tcW w:w="438" w:type="dxa"/>
            <w:shd w:val="clear" w:color="auto" w:fill="F2F2F2" w:themeFill="background1" w:themeFillShade="F2"/>
          </w:tcPr>
          <w:p w14:paraId="547A5B4A" w14:textId="77777777" w:rsidR="00E2009E" w:rsidRPr="00D824AC" w:rsidRDefault="00E2009E" w:rsidP="00C0625B">
            <w:pPr>
              <w:pStyle w:val="H6"/>
            </w:pPr>
            <w:r>
              <w:t>-</w:t>
            </w:r>
          </w:p>
        </w:tc>
        <w:tc>
          <w:tcPr>
            <w:tcW w:w="4296" w:type="dxa"/>
            <w:shd w:val="clear" w:color="auto" w:fill="F2F2F2" w:themeFill="background1" w:themeFillShade="F2"/>
          </w:tcPr>
          <w:p w14:paraId="750D10F4"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11505023" w14:textId="77777777" w:rsidR="00E2009E" w:rsidRPr="00D824AC" w:rsidRDefault="00E2009E" w:rsidP="00C0625B">
            <w:pPr>
              <w:pStyle w:val="H6"/>
              <w:ind w:right="-1"/>
              <w:rPr>
                <w:sz w:val="18"/>
                <w:szCs w:val="18"/>
              </w:rPr>
            </w:pPr>
            <w:r w:rsidRPr="00D824AC">
              <w:rPr>
                <w:sz w:val="18"/>
                <w:szCs w:val="18"/>
              </w:rPr>
              <w:t>Expected behaviour</w:t>
            </w:r>
          </w:p>
        </w:tc>
      </w:tr>
      <w:tr w:rsidR="00E2009E" w14:paraId="059FF4D7" w14:textId="77777777" w:rsidTr="00C0625B">
        <w:tc>
          <w:tcPr>
            <w:tcW w:w="438" w:type="dxa"/>
            <w:shd w:val="clear" w:color="auto" w:fill="F2F2F2" w:themeFill="background1" w:themeFillShade="F2"/>
          </w:tcPr>
          <w:p w14:paraId="2F41D0DA" w14:textId="77777777" w:rsidR="00E2009E" w:rsidRDefault="00E2009E" w:rsidP="00C0625B">
            <w:pPr>
              <w:tabs>
                <w:tab w:val="left" w:pos="851"/>
              </w:tabs>
              <w:ind w:right="-1"/>
              <w:jc w:val="left"/>
              <w:rPr>
                <w:sz w:val="18"/>
                <w:szCs w:val="18"/>
              </w:rPr>
            </w:pPr>
            <w:r>
              <w:rPr>
                <w:sz w:val="18"/>
                <w:szCs w:val="18"/>
              </w:rPr>
              <w:t>1</w:t>
            </w:r>
          </w:p>
        </w:tc>
        <w:tc>
          <w:tcPr>
            <w:tcW w:w="4296" w:type="dxa"/>
          </w:tcPr>
          <w:p w14:paraId="0AF6029B" w14:textId="77777777" w:rsidR="00E2009E" w:rsidRDefault="00E2009E" w:rsidP="00C0625B">
            <w:pPr>
              <w:jc w:val="left"/>
              <w:rPr>
                <w:bCs/>
                <w:sz w:val="18"/>
                <w:szCs w:val="18"/>
              </w:rPr>
            </w:pPr>
            <w:r>
              <w:rPr>
                <w:bCs/>
                <w:sz w:val="18"/>
                <w:szCs w:val="18"/>
              </w:rPr>
              <w:t>DUT is at start location.</w:t>
            </w:r>
          </w:p>
        </w:tc>
        <w:tc>
          <w:tcPr>
            <w:tcW w:w="4553" w:type="dxa"/>
          </w:tcPr>
          <w:p w14:paraId="1ACEABC2" w14:textId="77777777" w:rsidR="00E2009E" w:rsidRDefault="00E2009E" w:rsidP="00C0625B">
            <w:pPr>
              <w:jc w:val="left"/>
              <w:rPr>
                <w:bCs/>
                <w:sz w:val="18"/>
                <w:szCs w:val="18"/>
              </w:rPr>
            </w:pPr>
            <w:r>
              <w:rPr>
                <w:bCs/>
                <w:sz w:val="18"/>
                <w:szCs w:val="18"/>
              </w:rPr>
              <w:t>DUT is in a 3G cell supporting WB-AMR.</w:t>
            </w:r>
          </w:p>
        </w:tc>
      </w:tr>
      <w:tr w:rsidR="00E2009E" w14:paraId="050D8311" w14:textId="77777777" w:rsidTr="00C0625B">
        <w:tc>
          <w:tcPr>
            <w:tcW w:w="438" w:type="dxa"/>
            <w:shd w:val="clear" w:color="auto" w:fill="F2F2F2" w:themeFill="background1" w:themeFillShade="F2"/>
          </w:tcPr>
          <w:p w14:paraId="64809AE5"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34C32546"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3D79BF5A"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02AEC022" w14:textId="77777777" w:rsidR="00E2009E" w:rsidRPr="006B7722" w:rsidRDefault="00E2009E" w:rsidP="00C0625B">
            <w:pPr>
              <w:jc w:val="left"/>
              <w:rPr>
                <w:bCs/>
                <w:sz w:val="18"/>
                <w:szCs w:val="18"/>
              </w:rPr>
            </w:pPr>
            <w:r>
              <w:rPr>
                <w:bCs/>
                <w:sz w:val="18"/>
                <w:szCs w:val="18"/>
              </w:rPr>
              <w:t>DUT is in a 2G cell supporting WB-AMR.</w:t>
            </w:r>
          </w:p>
        </w:tc>
      </w:tr>
    </w:tbl>
    <w:p w14:paraId="7269C4D1" w14:textId="77777777" w:rsidR="00E2009E" w:rsidRDefault="00E2009E" w:rsidP="00E2009E">
      <w:pPr>
        <w:rPr>
          <w:b/>
        </w:rPr>
      </w:pPr>
    </w:p>
    <w:p w14:paraId="5EB08C1E" w14:textId="77777777" w:rsidR="00E2009E" w:rsidRPr="00C52BAC" w:rsidRDefault="00E2009E" w:rsidP="00E2009E">
      <w:pPr>
        <w:rPr>
          <w:b/>
        </w:rPr>
      </w:pPr>
      <w:r>
        <w:rPr>
          <w:b/>
        </w:rPr>
        <w:t>Scenario E: Inter-RAT (3G(WB) -&gt; 2G(NB))</w:t>
      </w:r>
    </w:p>
    <w:p w14:paraId="35FC3962" w14:textId="77777777" w:rsidR="00E2009E" w:rsidRDefault="00E2009E" w:rsidP="00E2009E">
      <w:r>
        <w:t>T</w:t>
      </w:r>
      <w:r w:rsidRPr="00C52BAC">
        <w:t xml:space="preserve">he test route should contain </w:t>
      </w:r>
      <w:r>
        <w:t>the following scenario</w:t>
      </w:r>
      <w:r w:rsidRPr="00C52BAC">
        <w:t>:</w:t>
      </w:r>
    </w:p>
    <w:p w14:paraId="28324051"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rsidRPr="00D268FB">
        <w:t>3G cell</w:t>
      </w:r>
      <w:r>
        <w:t>s supporting WB-AMR a</w:t>
      </w:r>
      <w:r w:rsidRPr="00D268FB">
        <w:t>nd 2G cell</w:t>
      </w:r>
      <w:r>
        <w:t>s supporting NB-AMR</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6CCDC82D" w14:textId="77777777" w:rsidTr="00C0625B">
        <w:tc>
          <w:tcPr>
            <w:tcW w:w="438" w:type="dxa"/>
            <w:shd w:val="clear" w:color="auto" w:fill="F2F2F2" w:themeFill="background1" w:themeFillShade="F2"/>
          </w:tcPr>
          <w:p w14:paraId="2ADA237E" w14:textId="77777777" w:rsidR="00E2009E" w:rsidRPr="00D824AC" w:rsidRDefault="00E2009E" w:rsidP="00C0625B">
            <w:pPr>
              <w:pStyle w:val="H6"/>
            </w:pPr>
            <w:r>
              <w:t>-</w:t>
            </w:r>
          </w:p>
        </w:tc>
        <w:tc>
          <w:tcPr>
            <w:tcW w:w="4296" w:type="dxa"/>
            <w:shd w:val="clear" w:color="auto" w:fill="F2F2F2" w:themeFill="background1" w:themeFillShade="F2"/>
          </w:tcPr>
          <w:p w14:paraId="0D9057DE"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758790E0" w14:textId="77777777" w:rsidR="00E2009E" w:rsidRPr="00D824AC" w:rsidRDefault="00E2009E" w:rsidP="00C0625B">
            <w:pPr>
              <w:pStyle w:val="H6"/>
              <w:ind w:right="-1"/>
              <w:rPr>
                <w:sz w:val="18"/>
                <w:szCs w:val="18"/>
              </w:rPr>
            </w:pPr>
            <w:r w:rsidRPr="00D824AC">
              <w:rPr>
                <w:sz w:val="18"/>
                <w:szCs w:val="18"/>
              </w:rPr>
              <w:t>Expected behaviour</w:t>
            </w:r>
          </w:p>
        </w:tc>
      </w:tr>
      <w:tr w:rsidR="00E2009E" w14:paraId="4DF53C54" w14:textId="77777777" w:rsidTr="00C0625B">
        <w:tc>
          <w:tcPr>
            <w:tcW w:w="438" w:type="dxa"/>
            <w:shd w:val="clear" w:color="auto" w:fill="F2F2F2" w:themeFill="background1" w:themeFillShade="F2"/>
          </w:tcPr>
          <w:p w14:paraId="2D854848" w14:textId="77777777" w:rsidR="00E2009E" w:rsidRDefault="00E2009E" w:rsidP="00C0625B">
            <w:pPr>
              <w:tabs>
                <w:tab w:val="left" w:pos="851"/>
              </w:tabs>
              <w:ind w:right="-1"/>
              <w:jc w:val="left"/>
              <w:rPr>
                <w:sz w:val="18"/>
                <w:szCs w:val="18"/>
              </w:rPr>
            </w:pPr>
            <w:r>
              <w:rPr>
                <w:sz w:val="18"/>
                <w:szCs w:val="18"/>
              </w:rPr>
              <w:t>1</w:t>
            </w:r>
          </w:p>
        </w:tc>
        <w:tc>
          <w:tcPr>
            <w:tcW w:w="4296" w:type="dxa"/>
          </w:tcPr>
          <w:p w14:paraId="6D32B537" w14:textId="77777777" w:rsidR="00E2009E" w:rsidRDefault="00E2009E" w:rsidP="00C0625B">
            <w:pPr>
              <w:jc w:val="left"/>
              <w:rPr>
                <w:bCs/>
                <w:sz w:val="18"/>
                <w:szCs w:val="18"/>
              </w:rPr>
            </w:pPr>
            <w:r>
              <w:rPr>
                <w:bCs/>
                <w:sz w:val="18"/>
                <w:szCs w:val="18"/>
              </w:rPr>
              <w:t>DUT is at start location.</w:t>
            </w:r>
          </w:p>
        </w:tc>
        <w:tc>
          <w:tcPr>
            <w:tcW w:w="4553" w:type="dxa"/>
          </w:tcPr>
          <w:p w14:paraId="4D5EEEA0" w14:textId="77777777" w:rsidR="00E2009E" w:rsidRDefault="00E2009E" w:rsidP="00C0625B">
            <w:pPr>
              <w:jc w:val="left"/>
              <w:rPr>
                <w:bCs/>
                <w:sz w:val="18"/>
                <w:szCs w:val="18"/>
              </w:rPr>
            </w:pPr>
            <w:r>
              <w:rPr>
                <w:bCs/>
                <w:sz w:val="18"/>
                <w:szCs w:val="18"/>
              </w:rPr>
              <w:t>DUT is in a 3G cell supporting WB-AMR.</w:t>
            </w:r>
          </w:p>
        </w:tc>
      </w:tr>
      <w:tr w:rsidR="00E2009E" w14:paraId="2FF141B4" w14:textId="77777777" w:rsidTr="00C0625B">
        <w:tc>
          <w:tcPr>
            <w:tcW w:w="438" w:type="dxa"/>
            <w:shd w:val="clear" w:color="auto" w:fill="F2F2F2" w:themeFill="background1" w:themeFillShade="F2"/>
          </w:tcPr>
          <w:p w14:paraId="541831F0"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3F40B2B5"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3014A086"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225EF532" w14:textId="77777777" w:rsidR="00E2009E" w:rsidRPr="006B7722" w:rsidRDefault="00E2009E" w:rsidP="00C0625B">
            <w:pPr>
              <w:jc w:val="left"/>
              <w:rPr>
                <w:bCs/>
                <w:sz w:val="18"/>
                <w:szCs w:val="18"/>
              </w:rPr>
            </w:pPr>
            <w:r>
              <w:rPr>
                <w:bCs/>
                <w:sz w:val="18"/>
                <w:szCs w:val="18"/>
              </w:rPr>
              <w:t>DUT is in a 2G cell supporting NB-AMR.</w:t>
            </w:r>
          </w:p>
        </w:tc>
      </w:tr>
    </w:tbl>
    <w:p w14:paraId="55725541" w14:textId="77777777" w:rsidR="00E2009E" w:rsidRDefault="00E2009E" w:rsidP="00E2009E">
      <w:pPr>
        <w:rPr>
          <w:b/>
        </w:rPr>
      </w:pPr>
    </w:p>
    <w:p w14:paraId="1E3D87AA" w14:textId="77777777" w:rsidR="00E2009E" w:rsidRPr="00C52BAC" w:rsidRDefault="00E2009E" w:rsidP="00E2009E">
      <w:pPr>
        <w:rPr>
          <w:b/>
        </w:rPr>
      </w:pPr>
      <w:r>
        <w:rPr>
          <w:b/>
        </w:rPr>
        <w:t>Scenario F: Inter-RAT (3G(NB) -&gt; 2G(NB))</w:t>
      </w:r>
    </w:p>
    <w:p w14:paraId="398A518F" w14:textId="77777777" w:rsidR="00E2009E" w:rsidRDefault="00E2009E" w:rsidP="00E2009E">
      <w:r>
        <w:t>T</w:t>
      </w:r>
      <w:r w:rsidRPr="00C52BAC">
        <w:t xml:space="preserve">he test route should contain </w:t>
      </w:r>
      <w:r>
        <w:t>the following scenario</w:t>
      </w:r>
      <w:r w:rsidRPr="00C52BAC">
        <w:t>:</w:t>
      </w:r>
    </w:p>
    <w:p w14:paraId="0A67BBC3"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rsidRPr="00D268FB">
        <w:t>3G cell</w:t>
      </w:r>
      <w:r>
        <w:t>s supporting NB-AMR a</w:t>
      </w:r>
      <w:r w:rsidRPr="00D268FB">
        <w:t>nd 2G cell</w:t>
      </w:r>
      <w:r>
        <w:t>s supporting NB-AMR</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2F6A6B01" w14:textId="77777777" w:rsidTr="00C0625B">
        <w:tc>
          <w:tcPr>
            <w:tcW w:w="438" w:type="dxa"/>
            <w:shd w:val="clear" w:color="auto" w:fill="F2F2F2" w:themeFill="background1" w:themeFillShade="F2"/>
          </w:tcPr>
          <w:p w14:paraId="489ACF07" w14:textId="77777777" w:rsidR="00E2009E" w:rsidRPr="00D824AC" w:rsidRDefault="00E2009E" w:rsidP="00C0625B">
            <w:pPr>
              <w:pStyle w:val="H6"/>
            </w:pPr>
            <w:r>
              <w:t>-</w:t>
            </w:r>
          </w:p>
        </w:tc>
        <w:tc>
          <w:tcPr>
            <w:tcW w:w="4296" w:type="dxa"/>
            <w:shd w:val="clear" w:color="auto" w:fill="F2F2F2" w:themeFill="background1" w:themeFillShade="F2"/>
          </w:tcPr>
          <w:p w14:paraId="7605194E"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3CA8B667" w14:textId="77777777" w:rsidR="00E2009E" w:rsidRPr="00D824AC" w:rsidRDefault="00E2009E" w:rsidP="00C0625B">
            <w:pPr>
              <w:pStyle w:val="H6"/>
              <w:ind w:right="-1"/>
              <w:rPr>
                <w:sz w:val="18"/>
                <w:szCs w:val="18"/>
              </w:rPr>
            </w:pPr>
            <w:r w:rsidRPr="00D824AC">
              <w:rPr>
                <w:sz w:val="18"/>
                <w:szCs w:val="18"/>
              </w:rPr>
              <w:t>Expected behaviour</w:t>
            </w:r>
          </w:p>
        </w:tc>
      </w:tr>
      <w:tr w:rsidR="00E2009E" w14:paraId="2A683A08" w14:textId="77777777" w:rsidTr="00C0625B">
        <w:tc>
          <w:tcPr>
            <w:tcW w:w="438" w:type="dxa"/>
            <w:shd w:val="clear" w:color="auto" w:fill="F2F2F2" w:themeFill="background1" w:themeFillShade="F2"/>
          </w:tcPr>
          <w:p w14:paraId="2097DA2F" w14:textId="77777777" w:rsidR="00E2009E" w:rsidRDefault="00E2009E" w:rsidP="00C0625B">
            <w:pPr>
              <w:tabs>
                <w:tab w:val="left" w:pos="851"/>
              </w:tabs>
              <w:ind w:right="-1"/>
              <w:jc w:val="left"/>
              <w:rPr>
                <w:sz w:val="18"/>
                <w:szCs w:val="18"/>
              </w:rPr>
            </w:pPr>
            <w:r>
              <w:rPr>
                <w:sz w:val="18"/>
                <w:szCs w:val="18"/>
              </w:rPr>
              <w:t>1</w:t>
            </w:r>
          </w:p>
        </w:tc>
        <w:tc>
          <w:tcPr>
            <w:tcW w:w="4296" w:type="dxa"/>
          </w:tcPr>
          <w:p w14:paraId="7C9A0839" w14:textId="77777777" w:rsidR="00E2009E" w:rsidRDefault="00E2009E" w:rsidP="00C0625B">
            <w:pPr>
              <w:jc w:val="left"/>
              <w:rPr>
                <w:bCs/>
                <w:sz w:val="18"/>
                <w:szCs w:val="18"/>
              </w:rPr>
            </w:pPr>
            <w:r>
              <w:rPr>
                <w:bCs/>
                <w:sz w:val="18"/>
                <w:szCs w:val="18"/>
              </w:rPr>
              <w:t>DUT is at start location.</w:t>
            </w:r>
          </w:p>
        </w:tc>
        <w:tc>
          <w:tcPr>
            <w:tcW w:w="4553" w:type="dxa"/>
          </w:tcPr>
          <w:p w14:paraId="3C3A7A07" w14:textId="77777777" w:rsidR="00E2009E" w:rsidRDefault="00E2009E" w:rsidP="00C0625B">
            <w:pPr>
              <w:jc w:val="left"/>
              <w:rPr>
                <w:bCs/>
                <w:sz w:val="18"/>
                <w:szCs w:val="18"/>
              </w:rPr>
            </w:pPr>
            <w:r>
              <w:rPr>
                <w:bCs/>
                <w:sz w:val="18"/>
                <w:szCs w:val="18"/>
              </w:rPr>
              <w:t>DUT is in a 3G cell supporting NB-AMR.</w:t>
            </w:r>
          </w:p>
        </w:tc>
      </w:tr>
      <w:tr w:rsidR="00E2009E" w14:paraId="04EC4991" w14:textId="77777777" w:rsidTr="00C0625B">
        <w:tc>
          <w:tcPr>
            <w:tcW w:w="438" w:type="dxa"/>
            <w:shd w:val="clear" w:color="auto" w:fill="F2F2F2" w:themeFill="background1" w:themeFillShade="F2"/>
          </w:tcPr>
          <w:p w14:paraId="7B87166D"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0874456B"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6F97CA0C"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2D2F26B2" w14:textId="77777777" w:rsidR="00E2009E" w:rsidRPr="006B7722" w:rsidRDefault="00E2009E" w:rsidP="00C0625B">
            <w:pPr>
              <w:jc w:val="left"/>
              <w:rPr>
                <w:bCs/>
                <w:sz w:val="18"/>
                <w:szCs w:val="18"/>
              </w:rPr>
            </w:pPr>
            <w:r>
              <w:rPr>
                <w:bCs/>
                <w:sz w:val="18"/>
                <w:szCs w:val="18"/>
              </w:rPr>
              <w:t>DUT is in a 2G cell supporting NB-AMR.</w:t>
            </w:r>
          </w:p>
        </w:tc>
      </w:tr>
    </w:tbl>
    <w:p w14:paraId="77CEFD6A" w14:textId="77777777" w:rsidR="00E2009E" w:rsidRDefault="00E2009E" w:rsidP="00E2009E">
      <w:pPr>
        <w:pStyle w:val="NormalParagraph"/>
        <w:rPr>
          <w:lang w:eastAsia="en-US"/>
        </w:rPr>
      </w:pPr>
    </w:p>
    <w:p w14:paraId="5ADCBF1F" w14:textId="77777777" w:rsidR="00E2009E" w:rsidRPr="00C52BAC" w:rsidRDefault="00E2009E" w:rsidP="00E2009E">
      <w:pPr>
        <w:rPr>
          <w:b/>
        </w:rPr>
      </w:pPr>
      <w:r>
        <w:rPr>
          <w:b/>
        </w:rPr>
        <w:t>Scenario G: Inter-RAT (3G -&gt; 4G)</w:t>
      </w:r>
    </w:p>
    <w:p w14:paraId="619CEC97" w14:textId="77777777" w:rsidR="00E2009E" w:rsidRDefault="00E2009E" w:rsidP="00E2009E">
      <w:r>
        <w:t>T</w:t>
      </w:r>
      <w:r w:rsidRPr="00C52BAC">
        <w:t xml:space="preserve">he test route should contain </w:t>
      </w:r>
      <w:r>
        <w:t>the following scenario</w:t>
      </w:r>
      <w:r w:rsidRPr="00C52BAC">
        <w:t>:</w:t>
      </w:r>
    </w:p>
    <w:p w14:paraId="5C2D3F03" w14:textId="77777777" w:rsidR="00E2009E" w:rsidRPr="00D268FB" w:rsidRDefault="00E2009E" w:rsidP="00E2009E">
      <w:pPr>
        <w:pStyle w:val="ListParagraph"/>
        <w:numPr>
          <w:ilvl w:val="5"/>
          <w:numId w:val="57"/>
        </w:numPr>
        <w:tabs>
          <w:tab w:val="left" w:pos="851"/>
        </w:tabs>
        <w:spacing w:after="120" w:line="240" w:lineRule="auto"/>
        <w:ind w:left="850" w:hanging="425"/>
        <w:contextualSpacing w:val="0"/>
      </w:pPr>
      <w:r>
        <w:t>3</w:t>
      </w:r>
      <w:r w:rsidRPr="00D268FB">
        <w:t>G cell</w:t>
      </w:r>
      <w:r>
        <w:t>s a</w:t>
      </w:r>
      <w:r w:rsidRPr="00D268FB">
        <w:t xml:space="preserve">nd </w:t>
      </w:r>
      <w:r>
        <w:t>4</w:t>
      </w:r>
      <w:r w:rsidRPr="00D268FB">
        <w:t>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513CF5FA" w14:textId="77777777" w:rsidTr="00C0625B">
        <w:tc>
          <w:tcPr>
            <w:tcW w:w="438" w:type="dxa"/>
            <w:shd w:val="clear" w:color="auto" w:fill="F2F2F2" w:themeFill="background1" w:themeFillShade="F2"/>
          </w:tcPr>
          <w:p w14:paraId="4ED72DFB" w14:textId="77777777" w:rsidR="00E2009E" w:rsidRPr="00D824AC" w:rsidRDefault="00E2009E" w:rsidP="00C0625B">
            <w:pPr>
              <w:pStyle w:val="H6"/>
            </w:pPr>
            <w:r>
              <w:t>-</w:t>
            </w:r>
          </w:p>
        </w:tc>
        <w:tc>
          <w:tcPr>
            <w:tcW w:w="4296" w:type="dxa"/>
            <w:shd w:val="clear" w:color="auto" w:fill="F2F2F2" w:themeFill="background1" w:themeFillShade="F2"/>
          </w:tcPr>
          <w:p w14:paraId="300BD27F"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50972395" w14:textId="77777777" w:rsidR="00E2009E" w:rsidRPr="00D824AC" w:rsidRDefault="00E2009E" w:rsidP="00C0625B">
            <w:pPr>
              <w:pStyle w:val="H6"/>
              <w:ind w:right="-1"/>
              <w:rPr>
                <w:sz w:val="18"/>
                <w:szCs w:val="18"/>
              </w:rPr>
            </w:pPr>
            <w:r w:rsidRPr="00D824AC">
              <w:rPr>
                <w:sz w:val="18"/>
                <w:szCs w:val="18"/>
              </w:rPr>
              <w:t>Expected behaviour</w:t>
            </w:r>
          </w:p>
        </w:tc>
      </w:tr>
      <w:tr w:rsidR="00E2009E" w14:paraId="2EC9FDEE" w14:textId="77777777" w:rsidTr="00C0625B">
        <w:tc>
          <w:tcPr>
            <w:tcW w:w="438" w:type="dxa"/>
            <w:shd w:val="clear" w:color="auto" w:fill="F2F2F2" w:themeFill="background1" w:themeFillShade="F2"/>
          </w:tcPr>
          <w:p w14:paraId="2AB55269" w14:textId="77777777" w:rsidR="00E2009E" w:rsidRDefault="00E2009E" w:rsidP="00C0625B">
            <w:pPr>
              <w:tabs>
                <w:tab w:val="left" w:pos="851"/>
              </w:tabs>
              <w:ind w:right="-1"/>
              <w:jc w:val="left"/>
              <w:rPr>
                <w:sz w:val="18"/>
                <w:szCs w:val="18"/>
              </w:rPr>
            </w:pPr>
            <w:r>
              <w:rPr>
                <w:sz w:val="18"/>
                <w:szCs w:val="18"/>
              </w:rPr>
              <w:t>1</w:t>
            </w:r>
          </w:p>
        </w:tc>
        <w:tc>
          <w:tcPr>
            <w:tcW w:w="4296" w:type="dxa"/>
          </w:tcPr>
          <w:p w14:paraId="092750C7" w14:textId="77777777" w:rsidR="00E2009E" w:rsidRDefault="00E2009E" w:rsidP="00C0625B">
            <w:pPr>
              <w:jc w:val="left"/>
              <w:rPr>
                <w:bCs/>
                <w:sz w:val="18"/>
                <w:szCs w:val="18"/>
              </w:rPr>
            </w:pPr>
            <w:r>
              <w:rPr>
                <w:bCs/>
                <w:sz w:val="18"/>
                <w:szCs w:val="18"/>
              </w:rPr>
              <w:t>DUT is at start location.</w:t>
            </w:r>
          </w:p>
        </w:tc>
        <w:tc>
          <w:tcPr>
            <w:tcW w:w="4553" w:type="dxa"/>
          </w:tcPr>
          <w:p w14:paraId="44529279" w14:textId="77777777" w:rsidR="00E2009E" w:rsidRDefault="00E2009E" w:rsidP="00C0625B">
            <w:pPr>
              <w:jc w:val="left"/>
              <w:rPr>
                <w:bCs/>
                <w:sz w:val="18"/>
                <w:szCs w:val="18"/>
              </w:rPr>
            </w:pPr>
            <w:r>
              <w:rPr>
                <w:bCs/>
                <w:sz w:val="18"/>
                <w:szCs w:val="18"/>
              </w:rPr>
              <w:t>DUT is in a 3G cell.</w:t>
            </w:r>
          </w:p>
        </w:tc>
      </w:tr>
      <w:tr w:rsidR="00E2009E" w14:paraId="79BC88F2" w14:textId="77777777" w:rsidTr="00C0625B">
        <w:tc>
          <w:tcPr>
            <w:tcW w:w="438" w:type="dxa"/>
            <w:shd w:val="clear" w:color="auto" w:fill="F2F2F2" w:themeFill="background1" w:themeFillShade="F2"/>
          </w:tcPr>
          <w:p w14:paraId="161F625D" w14:textId="77777777" w:rsidR="00E2009E" w:rsidRPr="00D824AC" w:rsidRDefault="00E2009E" w:rsidP="00C0625B">
            <w:pPr>
              <w:tabs>
                <w:tab w:val="left" w:pos="851"/>
              </w:tabs>
              <w:ind w:right="-1"/>
              <w:jc w:val="left"/>
              <w:rPr>
                <w:sz w:val="18"/>
                <w:szCs w:val="18"/>
              </w:rPr>
            </w:pPr>
            <w:r>
              <w:rPr>
                <w:sz w:val="18"/>
                <w:szCs w:val="18"/>
              </w:rPr>
              <w:t>2</w:t>
            </w:r>
          </w:p>
        </w:tc>
        <w:tc>
          <w:tcPr>
            <w:tcW w:w="4296" w:type="dxa"/>
          </w:tcPr>
          <w:p w14:paraId="4D0D4787" w14:textId="77777777" w:rsidR="00E2009E" w:rsidRDefault="00E2009E" w:rsidP="00C0625B">
            <w:pPr>
              <w:jc w:val="left"/>
              <w:rPr>
                <w:bCs/>
                <w:sz w:val="18"/>
                <w:szCs w:val="18"/>
              </w:rPr>
            </w:pPr>
            <w:r w:rsidRPr="00285C61">
              <w:rPr>
                <w:bCs/>
                <w:sz w:val="18"/>
                <w:szCs w:val="18"/>
              </w:rPr>
              <w:t>Move DUT along the route</w:t>
            </w:r>
            <w:r>
              <w:rPr>
                <w:bCs/>
                <w:sz w:val="18"/>
                <w:szCs w:val="18"/>
              </w:rPr>
              <w:t>.</w:t>
            </w:r>
          </w:p>
          <w:p w14:paraId="117DD34C" w14:textId="77777777" w:rsidR="00E2009E" w:rsidRPr="00C80038" w:rsidRDefault="00E2009E" w:rsidP="00C0625B">
            <w:pPr>
              <w:jc w:val="left"/>
              <w:rPr>
                <w:bCs/>
                <w:sz w:val="18"/>
                <w:szCs w:val="18"/>
              </w:rPr>
            </w:pPr>
            <w:r>
              <w:rPr>
                <w:bCs/>
                <w:sz w:val="18"/>
                <w:szCs w:val="18"/>
              </w:rPr>
              <w:t>Check the Cell ID details as the DUT moves through the route.</w:t>
            </w:r>
          </w:p>
        </w:tc>
        <w:tc>
          <w:tcPr>
            <w:tcW w:w="4553" w:type="dxa"/>
          </w:tcPr>
          <w:p w14:paraId="231FC881" w14:textId="77777777" w:rsidR="00E2009E" w:rsidRDefault="00E2009E" w:rsidP="00C0625B">
            <w:pPr>
              <w:jc w:val="left"/>
              <w:rPr>
                <w:bCs/>
                <w:sz w:val="18"/>
                <w:szCs w:val="18"/>
              </w:rPr>
            </w:pPr>
            <w:r>
              <w:rPr>
                <w:bCs/>
                <w:sz w:val="18"/>
                <w:szCs w:val="18"/>
              </w:rPr>
              <w:t>Reselection, Cell Change Order, Redirect or Handover is successfully performed as per the network and DUT implementation.</w:t>
            </w:r>
          </w:p>
          <w:p w14:paraId="155BB1B1" w14:textId="77777777" w:rsidR="00E2009E" w:rsidRPr="006B7722" w:rsidRDefault="00E2009E" w:rsidP="00C0625B">
            <w:pPr>
              <w:jc w:val="left"/>
              <w:rPr>
                <w:bCs/>
                <w:sz w:val="18"/>
                <w:szCs w:val="18"/>
              </w:rPr>
            </w:pPr>
            <w:r>
              <w:rPr>
                <w:bCs/>
                <w:sz w:val="18"/>
                <w:szCs w:val="18"/>
              </w:rPr>
              <w:lastRenderedPageBreak/>
              <w:t>DUT is in a 4G cell.</w:t>
            </w:r>
          </w:p>
        </w:tc>
      </w:tr>
    </w:tbl>
    <w:p w14:paraId="50DEAE37" w14:textId="77777777" w:rsidR="00E2009E" w:rsidRDefault="00E2009E" w:rsidP="00E2009E">
      <w:pPr>
        <w:pStyle w:val="NormalParagraph"/>
        <w:rPr>
          <w:lang w:eastAsia="en-US"/>
        </w:rPr>
      </w:pPr>
    </w:p>
    <w:p w14:paraId="09CE4907" w14:textId="77777777" w:rsidR="00E2009E" w:rsidRDefault="00E2009E" w:rsidP="00E2009E">
      <w:pPr>
        <w:pStyle w:val="H6"/>
      </w:pPr>
      <w:r>
        <w:t>Test Procedure</w:t>
      </w:r>
    </w:p>
    <w:p w14:paraId="49D44B3D" w14:textId="77777777" w:rsidR="00E2009E" w:rsidRPr="00C52BAC" w:rsidRDefault="00E2009E" w:rsidP="00E2009E">
      <w:pPr>
        <w:pStyle w:val="Heading3"/>
      </w:pPr>
      <w:bookmarkStart w:id="599" w:name="_Toc119931393"/>
      <w:r>
        <w:t>20.3.1</w:t>
      </w:r>
      <w:r w:rsidRPr="00C52BAC">
        <w:tab/>
      </w:r>
      <w:r w:rsidRPr="001E7000">
        <w:t>PDP Deactivated (IDLE)</w:t>
      </w:r>
      <w:bookmarkEnd w:id="599"/>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0FAB7E69" w14:textId="77777777" w:rsidTr="00C0625B">
        <w:tc>
          <w:tcPr>
            <w:tcW w:w="438" w:type="dxa"/>
            <w:shd w:val="clear" w:color="auto" w:fill="F2F2F2" w:themeFill="background1" w:themeFillShade="F2"/>
          </w:tcPr>
          <w:p w14:paraId="705737C0" w14:textId="77777777" w:rsidR="00E2009E" w:rsidRPr="00D824AC" w:rsidRDefault="00E2009E" w:rsidP="00C0625B">
            <w:pPr>
              <w:pStyle w:val="H6"/>
            </w:pPr>
            <w:r>
              <w:t>-</w:t>
            </w:r>
          </w:p>
        </w:tc>
        <w:tc>
          <w:tcPr>
            <w:tcW w:w="4296" w:type="dxa"/>
            <w:shd w:val="clear" w:color="auto" w:fill="F2F2F2" w:themeFill="background1" w:themeFillShade="F2"/>
          </w:tcPr>
          <w:p w14:paraId="5D02C3B9"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4E1B7D87" w14:textId="77777777" w:rsidR="00E2009E" w:rsidRPr="00D824AC" w:rsidRDefault="00E2009E" w:rsidP="00C0625B">
            <w:pPr>
              <w:pStyle w:val="H6"/>
              <w:ind w:right="-1"/>
              <w:rPr>
                <w:sz w:val="18"/>
                <w:szCs w:val="18"/>
              </w:rPr>
            </w:pPr>
            <w:r w:rsidRPr="00D824AC">
              <w:rPr>
                <w:sz w:val="18"/>
                <w:szCs w:val="18"/>
              </w:rPr>
              <w:t xml:space="preserve">Expected </w:t>
            </w:r>
            <w:r>
              <w:rPr>
                <w:sz w:val="18"/>
                <w:szCs w:val="18"/>
              </w:rPr>
              <w:t>behaviour</w:t>
            </w:r>
          </w:p>
        </w:tc>
      </w:tr>
      <w:tr w:rsidR="00E2009E" w14:paraId="76A1E5C9" w14:textId="77777777" w:rsidTr="00C0625B">
        <w:tc>
          <w:tcPr>
            <w:tcW w:w="438" w:type="dxa"/>
            <w:shd w:val="clear" w:color="auto" w:fill="F2F2F2" w:themeFill="background1" w:themeFillShade="F2"/>
          </w:tcPr>
          <w:p w14:paraId="411D37DE"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18F5228E" w14:textId="77777777" w:rsidR="00E2009E" w:rsidRPr="00C80038" w:rsidRDefault="00E2009E" w:rsidP="00C0625B">
            <w:pPr>
              <w:jc w:val="left"/>
              <w:rPr>
                <w:bCs/>
                <w:sz w:val="18"/>
                <w:szCs w:val="18"/>
              </w:rPr>
            </w:pPr>
            <w:r>
              <w:rPr>
                <w:bCs/>
                <w:sz w:val="18"/>
                <w:szCs w:val="18"/>
              </w:rPr>
              <w:t>Deactivate Mobile Data (No PDP Context).</w:t>
            </w:r>
          </w:p>
        </w:tc>
        <w:tc>
          <w:tcPr>
            <w:tcW w:w="4553" w:type="dxa"/>
          </w:tcPr>
          <w:p w14:paraId="0F3B7270" w14:textId="77777777" w:rsidR="00E2009E" w:rsidRPr="006B7722" w:rsidRDefault="00E2009E" w:rsidP="00C0625B">
            <w:pPr>
              <w:jc w:val="left"/>
              <w:rPr>
                <w:bCs/>
                <w:sz w:val="18"/>
                <w:szCs w:val="18"/>
              </w:rPr>
            </w:pPr>
            <w:r w:rsidRPr="00837BA4">
              <w:rPr>
                <w:bCs/>
                <w:sz w:val="18"/>
                <w:szCs w:val="18"/>
              </w:rPr>
              <w:t>Ensure DUT is GPRS attache</w:t>
            </w:r>
            <w:r>
              <w:rPr>
                <w:bCs/>
                <w:sz w:val="18"/>
                <w:szCs w:val="18"/>
              </w:rPr>
              <w:t>d and has no PDP context active.</w:t>
            </w:r>
          </w:p>
        </w:tc>
      </w:tr>
      <w:tr w:rsidR="00E2009E" w:rsidRPr="00AD2F60" w14:paraId="3F4AD947" w14:textId="77777777" w:rsidTr="00C0625B">
        <w:tc>
          <w:tcPr>
            <w:tcW w:w="438" w:type="dxa"/>
            <w:shd w:val="clear" w:color="auto" w:fill="F2F2F2" w:themeFill="background1" w:themeFillShade="F2"/>
          </w:tcPr>
          <w:p w14:paraId="3BF94B94" w14:textId="77777777" w:rsidR="00E2009E" w:rsidRPr="00D824AC" w:rsidRDefault="00E2009E" w:rsidP="00C0625B">
            <w:pPr>
              <w:tabs>
                <w:tab w:val="left" w:pos="851"/>
              </w:tabs>
              <w:ind w:right="-1"/>
              <w:jc w:val="left"/>
              <w:rPr>
                <w:sz w:val="18"/>
                <w:szCs w:val="18"/>
              </w:rPr>
            </w:pPr>
            <w:r>
              <w:rPr>
                <w:sz w:val="18"/>
                <w:szCs w:val="18"/>
              </w:rPr>
              <w:t>2</w:t>
            </w:r>
          </w:p>
        </w:tc>
        <w:tc>
          <w:tcPr>
            <w:tcW w:w="8849" w:type="dxa"/>
            <w:gridSpan w:val="2"/>
          </w:tcPr>
          <w:p w14:paraId="65D53478" w14:textId="77777777" w:rsidR="00E2009E" w:rsidRPr="006B7722" w:rsidRDefault="00E2009E" w:rsidP="00C0625B">
            <w:pPr>
              <w:jc w:val="left"/>
              <w:rPr>
                <w:bCs/>
                <w:sz w:val="18"/>
                <w:szCs w:val="18"/>
              </w:rPr>
            </w:pPr>
            <w:r>
              <w:rPr>
                <w:bCs/>
                <w:sz w:val="18"/>
                <w:szCs w:val="18"/>
              </w:rPr>
              <w:t>Follow instruction of the appropriate scenario.</w:t>
            </w:r>
          </w:p>
        </w:tc>
      </w:tr>
      <w:tr w:rsidR="00E2009E" w:rsidRPr="00AD2F60" w14:paraId="2B56E725" w14:textId="77777777" w:rsidTr="00C0625B">
        <w:tc>
          <w:tcPr>
            <w:tcW w:w="438" w:type="dxa"/>
            <w:shd w:val="clear" w:color="auto" w:fill="F2F2F2" w:themeFill="background1" w:themeFillShade="F2"/>
          </w:tcPr>
          <w:p w14:paraId="357E5209" w14:textId="77777777" w:rsidR="00E2009E" w:rsidRDefault="00E2009E" w:rsidP="00C0625B">
            <w:pPr>
              <w:tabs>
                <w:tab w:val="left" w:pos="851"/>
              </w:tabs>
              <w:ind w:right="-1"/>
              <w:jc w:val="left"/>
              <w:rPr>
                <w:sz w:val="18"/>
                <w:szCs w:val="18"/>
              </w:rPr>
            </w:pPr>
            <w:r>
              <w:rPr>
                <w:sz w:val="18"/>
                <w:szCs w:val="18"/>
              </w:rPr>
              <w:t>3</w:t>
            </w:r>
          </w:p>
        </w:tc>
        <w:tc>
          <w:tcPr>
            <w:tcW w:w="4296" w:type="dxa"/>
          </w:tcPr>
          <w:p w14:paraId="4A1DE38F" w14:textId="77777777" w:rsidR="00E2009E" w:rsidRPr="006B7722" w:rsidRDefault="00E2009E" w:rsidP="00C0625B">
            <w:pPr>
              <w:jc w:val="left"/>
              <w:rPr>
                <w:sz w:val="22"/>
                <w:szCs w:val="22"/>
              </w:rPr>
            </w:pPr>
            <w:r>
              <w:rPr>
                <w:bCs/>
                <w:sz w:val="18"/>
                <w:szCs w:val="18"/>
              </w:rPr>
              <w:t xml:space="preserve">Page (Voice/SMS) the DUT after the scenario.  </w:t>
            </w:r>
          </w:p>
        </w:tc>
        <w:tc>
          <w:tcPr>
            <w:tcW w:w="4553" w:type="dxa"/>
          </w:tcPr>
          <w:p w14:paraId="77AFB8F1" w14:textId="77777777" w:rsidR="00E2009E" w:rsidRPr="006B7722" w:rsidRDefault="00E2009E" w:rsidP="00C0625B">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3FEE3801" w14:textId="2C7AE920" w:rsidR="00E2009E" w:rsidRPr="00C52BAC" w:rsidRDefault="00E2009E" w:rsidP="00E2009E">
      <w:pPr>
        <w:pStyle w:val="Heading3"/>
      </w:pPr>
      <w:bookmarkStart w:id="600" w:name="_Toc119931394"/>
      <w:r>
        <w:t>20.3.2</w:t>
      </w:r>
      <w:r w:rsidRPr="00C52BAC">
        <w:tab/>
      </w:r>
      <w:r w:rsidRPr="001E7000">
        <w:t xml:space="preserve">PDP Activated </w:t>
      </w:r>
      <w:r w:rsidR="00D4603D">
        <w:t>–</w:t>
      </w:r>
      <w:r w:rsidRPr="001E7000">
        <w:t xml:space="preserve"> No Data Transfer (PCH)</w:t>
      </w:r>
      <w:bookmarkEnd w:id="600"/>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3DA03DED" w14:textId="77777777" w:rsidTr="00C0625B">
        <w:tc>
          <w:tcPr>
            <w:tcW w:w="438" w:type="dxa"/>
            <w:shd w:val="clear" w:color="auto" w:fill="F2F2F2" w:themeFill="background1" w:themeFillShade="F2"/>
          </w:tcPr>
          <w:p w14:paraId="30E755BB" w14:textId="77777777" w:rsidR="00E2009E" w:rsidRPr="00D824AC" w:rsidRDefault="00E2009E" w:rsidP="00C0625B">
            <w:pPr>
              <w:pStyle w:val="H6"/>
            </w:pPr>
            <w:r>
              <w:t>-</w:t>
            </w:r>
          </w:p>
        </w:tc>
        <w:tc>
          <w:tcPr>
            <w:tcW w:w="4296" w:type="dxa"/>
            <w:shd w:val="clear" w:color="auto" w:fill="F2F2F2" w:themeFill="background1" w:themeFillShade="F2"/>
          </w:tcPr>
          <w:p w14:paraId="35D0B8D5"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234F8B50" w14:textId="77777777" w:rsidR="00E2009E" w:rsidRPr="00D824AC" w:rsidRDefault="00E2009E" w:rsidP="00C0625B">
            <w:pPr>
              <w:pStyle w:val="H6"/>
              <w:ind w:right="-1"/>
              <w:rPr>
                <w:sz w:val="18"/>
                <w:szCs w:val="18"/>
              </w:rPr>
            </w:pPr>
            <w:r w:rsidRPr="00D824AC">
              <w:rPr>
                <w:sz w:val="18"/>
                <w:szCs w:val="18"/>
              </w:rPr>
              <w:t>Expected behaviour</w:t>
            </w:r>
          </w:p>
        </w:tc>
      </w:tr>
      <w:tr w:rsidR="00E2009E" w:rsidRPr="00AD2F60" w14:paraId="340F7DCD" w14:textId="77777777" w:rsidTr="00C0625B">
        <w:tc>
          <w:tcPr>
            <w:tcW w:w="438" w:type="dxa"/>
            <w:shd w:val="clear" w:color="auto" w:fill="F2F2F2" w:themeFill="background1" w:themeFillShade="F2"/>
          </w:tcPr>
          <w:p w14:paraId="477479F9"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5A782D3B" w14:textId="77777777" w:rsidR="00E2009E" w:rsidRDefault="00E2009E" w:rsidP="00C0625B">
            <w:pPr>
              <w:jc w:val="left"/>
              <w:rPr>
                <w:bCs/>
                <w:sz w:val="18"/>
                <w:szCs w:val="18"/>
              </w:rPr>
            </w:pPr>
            <w:r>
              <w:rPr>
                <w:bCs/>
                <w:sz w:val="18"/>
                <w:szCs w:val="18"/>
              </w:rPr>
              <w:t>Ensure PDP Context is activated.</w:t>
            </w:r>
          </w:p>
          <w:p w14:paraId="4F6C203A" w14:textId="77777777" w:rsidR="00E2009E" w:rsidRPr="006B7722" w:rsidRDefault="00E2009E" w:rsidP="00C0625B">
            <w:pPr>
              <w:jc w:val="left"/>
              <w:rPr>
                <w:bCs/>
                <w:sz w:val="18"/>
                <w:szCs w:val="18"/>
              </w:rPr>
            </w:pPr>
            <w:r>
              <w:rPr>
                <w:bCs/>
                <w:sz w:val="18"/>
                <w:szCs w:val="18"/>
              </w:rPr>
              <w:t>DUT is in PCH state.</w:t>
            </w:r>
          </w:p>
        </w:tc>
        <w:tc>
          <w:tcPr>
            <w:tcW w:w="4553" w:type="dxa"/>
          </w:tcPr>
          <w:p w14:paraId="021D2B37" w14:textId="77777777" w:rsidR="00E2009E" w:rsidRPr="006B7722" w:rsidRDefault="00E2009E" w:rsidP="00C0625B">
            <w:pPr>
              <w:jc w:val="left"/>
              <w:rPr>
                <w:bCs/>
                <w:sz w:val="18"/>
                <w:szCs w:val="18"/>
              </w:rPr>
            </w:pPr>
            <w:r>
              <w:rPr>
                <w:bCs/>
                <w:sz w:val="18"/>
                <w:szCs w:val="18"/>
              </w:rPr>
              <w:t>No data transfer is on-going.</w:t>
            </w:r>
          </w:p>
        </w:tc>
      </w:tr>
      <w:tr w:rsidR="00E2009E" w:rsidRPr="00AD2F60" w14:paraId="5DFDEBB1" w14:textId="77777777" w:rsidTr="00C0625B">
        <w:tc>
          <w:tcPr>
            <w:tcW w:w="438" w:type="dxa"/>
            <w:shd w:val="clear" w:color="auto" w:fill="F2F2F2" w:themeFill="background1" w:themeFillShade="F2"/>
          </w:tcPr>
          <w:p w14:paraId="5159EA61" w14:textId="77777777" w:rsidR="00E2009E" w:rsidRDefault="00E2009E" w:rsidP="00C0625B">
            <w:pPr>
              <w:tabs>
                <w:tab w:val="left" w:pos="851"/>
              </w:tabs>
              <w:ind w:right="-1"/>
              <w:jc w:val="left"/>
              <w:rPr>
                <w:sz w:val="18"/>
                <w:szCs w:val="18"/>
              </w:rPr>
            </w:pPr>
            <w:r>
              <w:rPr>
                <w:sz w:val="18"/>
                <w:szCs w:val="18"/>
              </w:rPr>
              <w:t>2</w:t>
            </w:r>
          </w:p>
        </w:tc>
        <w:tc>
          <w:tcPr>
            <w:tcW w:w="8849" w:type="dxa"/>
            <w:gridSpan w:val="2"/>
          </w:tcPr>
          <w:p w14:paraId="018171F8" w14:textId="77777777" w:rsidR="00E2009E" w:rsidRPr="006B7722" w:rsidRDefault="00E2009E" w:rsidP="00C0625B">
            <w:pPr>
              <w:jc w:val="left"/>
              <w:rPr>
                <w:bCs/>
                <w:sz w:val="18"/>
                <w:szCs w:val="18"/>
              </w:rPr>
            </w:pPr>
            <w:r>
              <w:rPr>
                <w:bCs/>
                <w:sz w:val="18"/>
                <w:szCs w:val="18"/>
              </w:rPr>
              <w:t>Follow instruction of the appropriate scenario.</w:t>
            </w:r>
          </w:p>
        </w:tc>
      </w:tr>
      <w:tr w:rsidR="00E2009E" w:rsidRPr="00AD2F60" w14:paraId="1CC655A6" w14:textId="77777777" w:rsidTr="00C0625B">
        <w:tc>
          <w:tcPr>
            <w:tcW w:w="438" w:type="dxa"/>
            <w:shd w:val="clear" w:color="auto" w:fill="F2F2F2" w:themeFill="background1" w:themeFillShade="F2"/>
          </w:tcPr>
          <w:p w14:paraId="7147D2C5" w14:textId="77777777" w:rsidR="00E2009E" w:rsidRDefault="00E2009E" w:rsidP="00C0625B">
            <w:pPr>
              <w:tabs>
                <w:tab w:val="left" w:pos="851"/>
              </w:tabs>
              <w:ind w:right="-1"/>
              <w:jc w:val="left"/>
              <w:rPr>
                <w:sz w:val="18"/>
                <w:szCs w:val="18"/>
              </w:rPr>
            </w:pPr>
            <w:r>
              <w:rPr>
                <w:sz w:val="18"/>
                <w:szCs w:val="18"/>
              </w:rPr>
              <w:t>3</w:t>
            </w:r>
          </w:p>
        </w:tc>
        <w:tc>
          <w:tcPr>
            <w:tcW w:w="4296" w:type="dxa"/>
          </w:tcPr>
          <w:p w14:paraId="6B6DC354" w14:textId="77777777" w:rsidR="00E2009E" w:rsidRDefault="00E2009E" w:rsidP="00C0625B">
            <w:pPr>
              <w:jc w:val="left"/>
              <w:rPr>
                <w:bCs/>
                <w:sz w:val="18"/>
                <w:szCs w:val="18"/>
              </w:rPr>
            </w:pPr>
            <w:r>
              <w:rPr>
                <w:bCs/>
                <w:sz w:val="18"/>
                <w:szCs w:val="18"/>
              </w:rPr>
              <w:t xml:space="preserve">Page (Voice/SMS) the DUT after the scenario.  </w:t>
            </w:r>
          </w:p>
        </w:tc>
        <w:tc>
          <w:tcPr>
            <w:tcW w:w="4553" w:type="dxa"/>
          </w:tcPr>
          <w:p w14:paraId="6CEB5FC7" w14:textId="77777777" w:rsidR="00E2009E" w:rsidRDefault="00E2009E" w:rsidP="00C0625B">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7FD07A9F" w14:textId="0CA335E9" w:rsidR="00E2009E" w:rsidRPr="00C52BAC" w:rsidRDefault="00E2009E" w:rsidP="00E2009E">
      <w:pPr>
        <w:pStyle w:val="Heading3"/>
      </w:pPr>
      <w:bookmarkStart w:id="601" w:name="_Toc119931395"/>
      <w:r>
        <w:t>20.3.3</w:t>
      </w:r>
      <w:r w:rsidRPr="00C52BAC">
        <w:tab/>
      </w:r>
      <w:r w:rsidRPr="003F2260">
        <w:t xml:space="preserve">PDP activated </w:t>
      </w:r>
      <w:r w:rsidR="00D4603D">
        <w:t>–</w:t>
      </w:r>
      <w:r w:rsidRPr="003F2260">
        <w:t xml:space="preserve"> Data Transfer</w:t>
      </w:r>
      <w:bookmarkEnd w:id="601"/>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1A849CA2" w14:textId="77777777" w:rsidTr="00C0625B">
        <w:tc>
          <w:tcPr>
            <w:tcW w:w="438" w:type="dxa"/>
            <w:shd w:val="clear" w:color="auto" w:fill="F2F2F2" w:themeFill="background1" w:themeFillShade="F2"/>
          </w:tcPr>
          <w:p w14:paraId="7BFD243D" w14:textId="77777777" w:rsidR="00E2009E" w:rsidRPr="00D824AC" w:rsidRDefault="00E2009E" w:rsidP="00C0625B">
            <w:pPr>
              <w:pStyle w:val="H6"/>
            </w:pPr>
            <w:r>
              <w:t>-</w:t>
            </w:r>
          </w:p>
        </w:tc>
        <w:tc>
          <w:tcPr>
            <w:tcW w:w="4296" w:type="dxa"/>
            <w:shd w:val="clear" w:color="auto" w:fill="F2F2F2" w:themeFill="background1" w:themeFillShade="F2"/>
          </w:tcPr>
          <w:p w14:paraId="39642961"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52943365" w14:textId="77777777" w:rsidR="00E2009E" w:rsidRPr="00D824AC" w:rsidRDefault="00E2009E" w:rsidP="00C0625B">
            <w:pPr>
              <w:pStyle w:val="H6"/>
              <w:ind w:right="-1"/>
              <w:rPr>
                <w:sz w:val="18"/>
                <w:szCs w:val="18"/>
              </w:rPr>
            </w:pPr>
            <w:r w:rsidRPr="00D824AC">
              <w:rPr>
                <w:sz w:val="18"/>
                <w:szCs w:val="18"/>
              </w:rPr>
              <w:t>Expected behaviour</w:t>
            </w:r>
          </w:p>
        </w:tc>
      </w:tr>
      <w:tr w:rsidR="00E2009E" w:rsidRPr="00AD2F60" w14:paraId="66E32791" w14:textId="77777777" w:rsidTr="00C0625B">
        <w:tc>
          <w:tcPr>
            <w:tcW w:w="438" w:type="dxa"/>
            <w:shd w:val="clear" w:color="auto" w:fill="F2F2F2" w:themeFill="background1" w:themeFillShade="F2"/>
          </w:tcPr>
          <w:p w14:paraId="6C79BEC0"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1597CC08" w14:textId="77777777" w:rsidR="00E2009E" w:rsidRDefault="00E2009E" w:rsidP="00C0625B">
            <w:pPr>
              <w:jc w:val="left"/>
              <w:rPr>
                <w:bCs/>
                <w:sz w:val="18"/>
                <w:szCs w:val="18"/>
              </w:rPr>
            </w:pPr>
            <w:r>
              <w:rPr>
                <w:bCs/>
                <w:sz w:val="18"/>
                <w:szCs w:val="18"/>
              </w:rPr>
              <w:t>Ensure PDP Context is activated.</w:t>
            </w:r>
          </w:p>
          <w:p w14:paraId="7B7B012E" w14:textId="77777777" w:rsidR="00E2009E" w:rsidRPr="006B7722" w:rsidRDefault="00E2009E" w:rsidP="00C0625B">
            <w:pPr>
              <w:jc w:val="left"/>
              <w:rPr>
                <w:bCs/>
                <w:sz w:val="18"/>
                <w:szCs w:val="18"/>
              </w:rPr>
            </w:pPr>
            <w:r>
              <w:rPr>
                <w:bCs/>
                <w:sz w:val="18"/>
                <w:szCs w:val="18"/>
              </w:rPr>
              <w:t>Start data transfer</w:t>
            </w:r>
            <w:r w:rsidRPr="00427510">
              <w:rPr>
                <w:bCs/>
                <w:sz w:val="18"/>
                <w:szCs w:val="18"/>
              </w:rPr>
              <w:t>. This can be via a tethered connection, DUN, an internal application on DUT or via continuous PINGs.</w:t>
            </w:r>
          </w:p>
        </w:tc>
        <w:tc>
          <w:tcPr>
            <w:tcW w:w="4553" w:type="dxa"/>
          </w:tcPr>
          <w:p w14:paraId="38E93D58" w14:textId="77777777" w:rsidR="00E2009E" w:rsidRPr="006B7722" w:rsidRDefault="00E2009E" w:rsidP="00C0625B">
            <w:pPr>
              <w:jc w:val="left"/>
              <w:rPr>
                <w:bCs/>
                <w:sz w:val="18"/>
                <w:szCs w:val="18"/>
              </w:rPr>
            </w:pPr>
            <w:r w:rsidRPr="00427510">
              <w:rPr>
                <w:bCs/>
                <w:sz w:val="18"/>
                <w:szCs w:val="18"/>
              </w:rPr>
              <w:t>DUT is actively transferring data.</w:t>
            </w:r>
          </w:p>
        </w:tc>
      </w:tr>
      <w:tr w:rsidR="00E2009E" w:rsidRPr="00AD2F60" w14:paraId="7E34F33A" w14:textId="77777777" w:rsidTr="00C0625B">
        <w:tc>
          <w:tcPr>
            <w:tcW w:w="438" w:type="dxa"/>
            <w:shd w:val="clear" w:color="auto" w:fill="F2F2F2" w:themeFill="background1" w:themeFillShade="F2"/>
          </w:tcPr>
          <w:p w14:paraId="3371D445" w14:textId="77777777" w:rsidR="00E2009E" w:rsidRDefault="00E2009E" w:rsidP="00C0625B">
            <w:pPr>
              <w:tabs>
                <w:tab w:val="left" w:pos="851"/>
              </w:tabs>
              <w:ind w:right="-1"/>
              <w:jc w:val="left"/>
              <w:rPr>
                <w:sz w:val="18"/>
                <w:szCs w:val="18"/>
              </w:rPr>
            </w:pPr>
            <w:r>
              <w:rPr>
                <w:sz w:val="18"/>
                <w:szCs w:val="18"/>
              </w:rPr>
              <w:t>2</w:t>
            </w:r>
          </w:p>
        </w:tc>
        <w:tc>
          <w:tcPr>
            <w:tcW w:w="8849" w:type="dxa"/>
            <w:gridSpan w:val="2"/>
          </w:tcPr>
          <w:p w14:paraId="30E938CE" w14:textId="77777777" w:rsidR="00E2009E" w:rsidRPr="006B7722" w:rsidRDefault="00E2009E" w:rsidP="00C0625B">
            <w:pPr>
              <w:jc w:val="left"/>
              <w:rPr>
                <w:bCs/>
                <w:sz w:val="18"/>
                <w:szCs w:val="18"/>
              </w:rPr>
            </w:pPr>
            <w:r>
              <w:rPr>
                <w:bCs/>
                <w:sz w:val="18"/>
                <w:szCs w:val="18"/>
              </w:rPr>
              <w:t>Follow instruction of the appropriate scenario.</w:t>
            </w:r>
          </w:p>
        </w:tc>
      </w:tr>
      <w:tr w:rsidR="00E2009E" w:rsidRPr="00AD2F60" w14:paraId="68D850CF" w14:textId="77777777" w:rsidTr="00C0625B">
        <w:tc>
          <w:tcPr>
            <w:tcW w:w="438" w:type="dxa"/>
            <w:shd w:val="clear" w:color="auto" w:fill="F2F2F2" w:themeFill="background1" w:themeFillShade="F2"/>
          </w:tcPr>
          <w:p w14:paraId="5063E158" w14:textId="77777777" w:rsidR="00E2009E" w:rsidRDefault="00E2009E" w:rsidP="00C0625B">
            <w:pPr>
              <w:tabs>
                <w:tab w:val="left" w:pos="851"/>
              </w:tabs>
              <w:ind w:right="-1"/>
              <w:jc w:val="left"/>
              <w:rPr>
                <w:sz w:val="18"/>
                <w:szCs w:val="18"/>
              </w:rPr>
            </w:pPr>
            <w:r>
              <w:rPr>
                <w:sz w:val="18"/>
                <w:szCs w:val="18"/>
              </w:rPr>
              <w:t>3</w:t>
            </w:r>
          </w:p>
        </w:tc>
        <w:tc>
          <w:tcPr>
            <w:tcW w:w="4296" w:type="dxa"/>
          </w:tcPr>
          <w:p w14:paraId="22C8CEC1" w14:textId="77777777" w:rsidR="00E2009E" w:rsidRDefault="00E2009E" w:rsidP="00C0625B">
            <w:pPr>
              <w:jc w:val="left"/>
              <w:rPr>
                <w:bCs/>
                <w:sz w:val="18"/>
                <w:szCs w:val="18"/>
              </w:rPr>
            </w:pPr>
            <w:r>
              <w:rPr>
                <w:bCs/>
                <w:sz w:val="18"/>
                <w:szCs w:val="18"/>
              </w:rPr>
              <w:t xml:space="preserve">Check data transfer continues after the scenario.  </w:t>
            </w:r>
          </w:p>
        </w:tc>
        <w:tc>
          <w:tcPr>
            <w:tcW w:w="4553" w:type="dxa"/>
          </w:tcPr>
          <w:p w14:paraId="0CB0772A" w14:textId="77777777" w:rsidR="00E2009E" w:rsidRDefault="00E2009E" w:rsidP="00C0625B">
            <w:pPr>
              <w:jc w:val="left"/>
              <w:rPr>
                <w:bCs/>
                <w:sz w:val="18"/>
                <w:szCs w:val="18"/>
              </w:rPr>
            </w:pPr>
            <w:r w:rsidRPr="00427510">
              <w:rPr>
                <w:bCs/>
                <w:sz w:val="18"/>
                <w:szCs w:val="18"/>
              </w:rPr>
              <w:t>DUT is actively transferring data.</w:t>
            </w:r>
          </w:p>
        </w:tc>
      </w:tr>
    </w:tbl>
    <w:p w14:paraId="4DA10B23" w14:textId="77777777" w:rsidR="00E2009E" w:rsidRPr="00C52BAC" w:rsidRDefault="00E2009E" w:rsidP="00E2009E">
      <w:pPr>
        <w:pStyle w:val="Heading3"/>
      </w:pPr>
      <w:bookmarkStart w:id="602" w:name="_Toc119931396"/>
      <w:r>
        <w:t>20.3.4</w:t>
      </w:r>
      <w:r w:rsidRPr="00C52BAC">
        <w:tab/>
      </w:r>
      <w:r w:rsidRPr="00DB4115">
        <w:t>Voice</w:t>
      </w:r>
      <w:bookmarkEnd w:id="602"/>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E2009E" w:rsidRPr="00D824AC" w14:paraId="4CBFF73C" w14:textId="77777777" w:rsidTr="00C0625B">
        <w:tc>
          <w:tcPr>
            <w:tcW w:w="438" w:type="dxa"/>
            <w:shd w:val="clear" w:color="auto" w:fill="F2F2F2" w:themeFill="background1" w:themeFillShade="F2"/>
          </w:tcPr>
          <w:p w14:paraId="363513CF" w14:textId="77777777" w:rsidR="00E2009E" w:rsidRPr="00D824AC" w:rsidRDefault="00E2009E" w:rsidP="00C0625B">
            <w:pPr>
              <w:pStyle w:val="H6"/>
            </w:pPr>
            <w:r>
              <w:t>-</w:t>
            </w:r>
          </w:p>
        </w:tc>
        <w:tc>
          <w:tcPr>
            <w:tcW w:w="4296" w:type="dxa"/>
            <w:shd w:val="clear" w:color="auto" w:fill="F2F2F2" w:themeFill="background1" w:themeFillShade="F2"/>
          </w:tcPr>
          <w:p w14:paraId="2D45BABA" w14:textId="77777777" w:rsidR="00E2009E" w:rsidRPr="00D824AC" w:rsidRDefault="00E2009E" w:rsidP="00C0625B">
            <w:pPr>
              <w:pStyle w:val="H6"/>
            </w:pPr>
            <w:r w:rsidRPr="00D824AC">
              <w:t>Test procedure</w:t>
            </w:r>
          </w:p>
        </w:tc>
        <w:tc>
          <w:tcPr>
            <w:tcW w:w="4553" w:type="dxa"/>
            <w:shd w:val="clear" w:color="auto" w:fill="F2F2F2" w:themeFill="background1" w:themeFillShade="F2"/>
          </w:tcPr>
          <w:p w14:paraId="671932D5" w14:textId="77777777" w:rsidR="00E2009E" w:rsidRPr="00D824AC" w:rsidRDefault="00E2009E" w:rsidP="00C0625B">
            <w:pPr>
              <w:pStyle w:val="H6"/>
              <w:ind w:right="-1"/>
              <w:rPr>
                <w:sz w:val="18"/>
                <w:szCs w:val="18"/>
              </w:rPr>
            </w:pPr>
            <w:r w:rsidRPr="00D824AC">
              <w:rPr>
                <w:sz w:val="18"/>
                <w:szCs w:val="18"/>
              </w:rPr>
              <w:t>Expected behaviour</w:t>
            </w:r>
          </w:p>
        </w:tc>
      </w:tr>
      <w:tr w:rsidR="00E2009E" w14:paraId="718A62C8" w14:textId="77777777" w:rsidTr="00C0625B">
        <w:tc>
          <w:tcPr>
            <w:tcW w:w="438" w:type="dxa"/>
            <w:shd w:val="clear" w:color="auto" w:fill="F2F2F2" w:themeFill="background1" w:themeFillShade="F2"/>
          </w:tcPr>
          <w:p w14:paraId="7B7C9B2D" w14:textId="77777777" w:rsidR="00E2009E" w:rsidRPr="00D824AC" w:rsidRDefault="00E2009E" w:rsidP="00C0625B">
            <w:pPr>
              <w:tabs>
                <w:tab w:val="left" w:pos="851"/>
              </w:tabs>
              <w:ind w:right="-1"/>
              <w:jc w:val="left"/>
              <w:rPr>
                <w:sz w:val="18"/>
                <w:szCs w:val="18"/>
              </w:rPr>
            </w:pPr>
            <w:r>
              <w:rPr>
                <w:sz w:val="18"/>
                <w:szCs w:val="18"/>
              </w:rPr>
              <w:t>1</w:t>
            </w:r>
          </w:p>
        </w:tc>
        <w:tc>
          <w:tcPr>
            <w:tcW w:w="4296" w:type="dxa"/>
          </w:tcPr>
          <w:p w14:paraId="7659FA24" w14:textId="77777777" w:rsidR="00E2009E" w:rsidRDefault="00E2009E" w:rsidP="00C0625B">
            <w:pPr>
              <w:jc w:val="left"/>
              <w:rPr>
                <w:bCs/>
                <w:sz w:val="18"/>
                <w:szCs w:val="18"/>
              </w:rPr>
            </w:pPr>
            <w:r>
              <w:rPr>
                <w:bCs/>
                <w:sz w:val="18"/>
                <w:szCs w:val="18"/>
              </w:rPr>
              <w:t xml:space="preserve">Set up </w:t>
            </w:r>
            <w:r w:rsidRPr="00427510">
              <w:rPr>
                <w:bCs/>
                <w:sz w:val="18"/>
                <w:szCs w:val="18"/>
              </w:rPr>
              <w:t>MO Voice call</w:t>
            </w:r>
            <w:r>
              <w:rPr>
                <w:bCs/>
                <w:sz w:val="18"/>
                <w:szCs w:val="18"/>
              </w:rPr>
              <w:t xml:space="preserve"> </w:t>
            </w:r>
            <w:r w:rsidRPr="00427510">
              <w:rPr>
                <w:bCs/>
                <w:sz w:val="18"/>
                <w:szCs w:val="18"/>
              </w:rPr>
              <w:t>t</w:t>
            </w:r>
            <w:r>
              <w:rPr>
                <w:bCs/>
                <w:sz w:val="18"/>
                <w:szCs w:val="18"/>
              </w:rPr>
              <w:t>o Client 1 in a static location.</w:t>
            </w:r>
          </w:p>
          <w:p w14:paraId="74DE2D63" w14:textId="77777777" w:rsidR="00E2009E" w:rsidRPr="00C80038" w:rsidRDefault="00E2009E" w:rsidP="00C0625B">
            <w:pPr>
              <w:jc w:val="left"/>
              <w:rPr>
                <w:bCs/>
                <w:sz w:val="18"/>
                <w:szCs w:val="18"/>
              </w:rPr>
            </w:pPr>
            <w:r>
              <w:rPr>
                <w:bCs/>
                <w:sz w:val="18"/>
                <w:szCs w:val="18"/>
              </w:rPr>
              <w:t>When the DUT and network support WB-AMR, this should be used as priority over NB-AMR.</w:t>
            </w:r>
          </w:p>
        </w:tc>
        <w:tc>
          <w:tcPr>
            <w:tcW w:w="4553" w:type="dxa"/>
          </w:tcPr>
          <w:p w14:paraId="0A8027FA" w14:textId="77777777" w:rsidR="00E2009E" w:rsidRPr="006B7722" w:rsidRDefault="00E2009E" w:rsidP="00C0625B">
            <w:pPr>
              <w:jc w:val="left"/>
              <w:rPr>
                <w:bCs/>
                <w:sz w:val="18"/>
                <w:szCs w:val="18"/>
              </w:rPr>
            </w:pPr>
            <w:r w:rsidRPr="00427510">
              <w:rPr>
                <w:bCs/>
                <w:sz w:val="18"/>
                <w:szCs w:val="18"/>
              </w:rPr>
              <w:t>Voice call set up successfully.</w:t>
            </w:r>
          </w:p>
        </w:tc>
      </w:tr>
      <w:tr w:rsidR="00E2009E" w:rsidRPr="00AD2F60" w14:paraId="4FD0AA95" w14:textId="77777777" w:rsidTr="00C0625B">
        <w:tc>
          <w:tcPr>
            <w:tcW w:w="438" w:type="dxa"/>
            <w:shd w:val="clear" w:color="auto" w:fill="F2F2F2" w:themeFill="background1" w:themeFillShade="F2"/>
          </w:tcPr>
          <w:p w14:paraId="64FC7F00" w14:textId="77777777" w:rsidR="00E2009E" w:rsidRPr="00D824AC" w:rsidRDefault="00E2009E" w:rsidP="00C0625B">
            <w:pPr>
              <w:tabs>
                <w:tab w:val="left" w:pos="851"/>
              </w:tabs>
              <w:ind w:right="-1"/>
              <w:jc w:val="left"/>
              <w:rPr>
                <w:sz w:val="18"/>
                <w:szCs w:val="18"/>
              </w:rPr>
            </w:pPr>
            <w:r>
              <w:rPr>
                <w:sz w:val="18"/>
                <w:szCs w:val="18"/>
              </w:rPr>
              <w:t>2</w:t>
            </w:r>
          </w:p>
        </w:tc>
        <w:tc>
          <w:tcPr>
            <w:tcW w:w="8849" w:type="dxa"/>
            <w:gridSpan w:val="2"/>
          </w:tcPr>
          <w:p w14:paraId="45A115DD" w14:textId="77777777" w:rsidR="00E2009E" w:rsidRPr="006B7722" w:rsidRDefault="00E2009E" w:rsidP="00C0625B">
            <w:pPr>
              <w:jc w:val="left"/>
              <w:rPr>
                <w:bCs/>
                <w:sz w:val="18"/>
                <w:szCs w:val="18"/>
              </w:rPr>
            </w:pPr>
            <w:r>
              <w:rPr>
                <w:bCs/>
                <w:sz w:val="18"/>
                <w:szCs w:val="18"/>
              </w:rPr>
              <w:t>Follow instruction of the appropriate scenario.</w:t>
            </w:r>
          </w:p>
        </w:tc>
      </w:tr>
      <w:tr w:rsidR="00E2009E" w:rsidRPr="00AD2F60" w14:paraId="73A136CC" w14:textId="77777777" w:rsidTr="00C0625B">
        <w:tc>
          <w:tcPr>
            <w:tcW w:w="438" w:type="dxa"/>
            <w:shd w:val="clear" w:color="auto" w:fill="F2F2F2" w:themeFill="background1" w:themeFillShade="F2"/>
          </w:tcPr>
          <w:p w14:paraId="132CF42B" w14:textId="77777777" w:rsidR="00E2009E" w:rsidRDefault="00E2009E" w:rsidP="00C0625B">
            <w:pPr>
              <w:tabs>
                <w:tab w:val="left" w:pos="851"/>
              </w:tabs>
              <w:ind w:right="-1"/>
              <w:jc w:val="left"/>
              <w:rPr>
                <w:sz w:val="18"/>
                <w:szCs w:val="18"/>
              </w:rPr>
            </w:pPr>
            <w:r>
              <w:rPr>
                <w:sz w:val="18"/>
                <w:szCs w:val="18"/>
              </w:rPr>
              <w:t>3</w:t>
            </w:r>
          </w:p>
        </w:tc>
        <w:tc>
          <w:tcPr>
            <w:tcW w:w="4296" w:type="dxa"/>
          </w:tcPr>
          <w:p w14:paraId="3E9FC786" w14:textId="77777777" w:rsidR="00E2009E" w:rsidRPr="006B7722" w:rsidRDefault="00E2009E" w:rsidP="00C0625B">
            <w:pPr>
              <w:jc w:val="left"/>
              <w:rPr>
                <w:sz w:val="22"/>
                <w:szCs w:val="22"/>
              </w:rPr>
            </w:pPr>
            <w:r>
              <w:rPr>
                <w:bCs/>
                <w:sz w:val="18"/>
                <w:szCs w:val="18"/>
              </w:rPr>
              <w:t>Check the voice call is still active after the scenario.</w:t>
            </w:r>
          </w:p>
        </w:tc>
        <w:tc>
          <w:tcPr>
            <w:tcW w:w="4553" w:type="dxa"/>
          </w:tcPr>
          <w:p w14:paraId="12B63879" w14:textId="77777777" w:rsidR="00E2009E" w:rsidRPr="006B7722" w:rsidRDefault="00E2009E" w:rsidP="00C0625B">
            <w:pPr>
              <w:jc w:val="left"/>
              <w:rPr>
                <w:bCs/>
                <w:sz w:val="18"/>
                <w:szCs w:val="18"/>
              </w:rPr>
            </w:pPr>
            <w:r>
              <w:rPr>
                <w:bCs/>
                <w:sz w:val="18"/>
                <w:szCs w:val="18"/>
              </w:rPr>
              <w:t>Voice call is on-going.</w:t>
            </w:r>
          </w:p>
        </w:tc>
      </w:tr>
    </w:tbl>
    <w:p w14:paraId="0AC01CD5" w14:textId="77777777" w:rsidR="00E2009E" w:rsidRPr="00741351" w:rsidRDefault="00E2009E" w:rsidP="00E2009E">
      <w:pPr>
        <w:pStyle w:val="NormalParagraph"/>
        <w:rPr>
          <w:lang w:eastAsia="en-US"/>
        </w:rPr>
      </w:pPr>
    </w:p>
    <w:p w14:paraId="071EE070" w14:textId="77777777" w:rsidR="00E2009E" w:rsidRDefault="00E2009E" w:rsidP="00E2009E">
      <w:pPr>
        <w:spacing w:after="200" w:line="276" w:lineRule="auto"/>
        <w:jc w:val="left"/>
        <w:rPr>
          <w:b/>
          <w:sz w:val="28"/>
        </w:rPr>
      </w:pPr>
      <w:r>
        <w:br w:type="page"/>
      </w:r>
    </w:p>
    <w:p w14:paraId="5B3C636A" w14:textId="77777777" w:rsidR="008D56D9" w:rsidRPr="00D268FB" w:rsidRDefault="008D56D9" w:rsidP="00B71261">
      <w:pPr>
        <w:pStyle w:val="Heading1"/>
      </w:pPr>
      <w:bookmarkStart w:id="603" w:name="_Toc415750919"/>
      <w:bookmarkStart w:id="604" w:name="_Toc421610259"/>
      <w:bookmarkStart w:id="605" w:name="_Toc447202399"/>
      <w:bookmarkStart w:id="606" w:name="_Toc119931397"/>
      <w:bookmarkStart w:id="607" w:name="_Toc392084052"/>
      <w:bookmarkStart w:id="608" w:name="_Toc397450829"/>
      <w:bookmarkStart w:id="609" w:name="_Toc401091671"/>
      <w:bookmarkEnd w:id="543"/>
      <w:bookmarkEnd w:id="544"/>
      <w:bookmarkEnd w:id="545"/>
      <w:bookmarkEnd w:id="582"/>
      <w:bookmarkEnd w:id="583"/>
      <w:bookmarkEnd w:id="584"/>
      <w:bookmarkEnd w:id="585"/>
      <w:bookmarkEnd w:id="591"/>
      <w:r w:rsidRPr="00D268FB">
        <w:lastRenderedPageBreak/>
        <w:t>21</w:t>
      </w:r>
      <w:r w:rsidRPr="00D268FB">
        <w:tab/>
        <w:t>Security Mode (Integrity and Ciphering)</w:t>
      </w:r>
      <w:bookmarkEnd w:id="603"/>
      <w:bookmarkEnd w:id="604"/>
      <w:bookmarkEnd w:id="605"/>
      <w:bookmarkEnd w:id="606"/>
    </w:p>
    <w:p w14:paraId="36BEB7FE" w14:textId="77777777" w:rsidR="008D56D9" w:rsidRPr="00D268FB" w:rsidRDefault="008D56D9" w:rsidP="0025267E">
      <w:pPr>
        <w:pStyle w:val="Heading2"/>
      </w:pPr>
      <w:bookmarkStart w:id="610" w:name="_Toc392084046"/>
      <w:bookmarkStart w:id="611" w:name="_Toc397450823"/>
      <w:bookmarkStart w:id="612" w:name="_Toc415750920"/>
      <w:bookmarkStart w:id="613" w:name="_Toc421610260"/>
      <w:bookmarkStart w:id="614" w:name="_Toc447202400"/>
      <w:bookmarkStart w:id="615" w:name="_Toc119931398"/>
      <w:r w:rsidRPr="00D268FB">
        <w:t>21.1</w:t>
      </w:r>
      <w:r w:rsidRPr="00D268FB">
        <w:tab/>
        <w:t>Authentication</w:t>
      </w:r>
      <w:bookmarkEnd w:id="610"/>
      <w:bookmarkEnd w:id="611"/>
      <w:bookmarkEnd w:id="612"/>
      <w:bookmarkEnd w:id="613"/>
      <w:bookmarkEnd w:id="614"/>
      <w:bookmarkEnd w:id="615"/>
    </w:p>
    <w:p w14:paraId="4DA566FC" w14:textId="0439B85C" w:rsidR="008D56D9" w:rsidRPr="00D268FB" w:rsidRDefault="008D56D9" w:rsidP="0025267E">
      <w:pPr>
        <w:pStyle w:val="Heading3"/>
      </w:pPr>
      <w:bookmarkStart w:id="616" w:name="_Toc392084047"/>
      <w:bookmarkStart w:id="617" w:name="_Toc397450824"/>
      <w:bookmarkStart w:id="618" w:name="_Toc415750921"/>
      <w:bookmarkStart w:id="619" w:name="_Toc421610261"/>
      <w:bookmarkStart w:id="620" w:name="_Toc447202401"/>
      <w:bookmarkStart w:id="621" w:name="_Toc119931399"/>
      <w:r w:rsidRPr="00D268FB">
        <w:t>21.1.1</w:t>
      </w:r>
      <w:r w:rsidRPr="00D268FB">
        <w:tab/>
        <w:t xml:space="preserve">Authentication </w:t>
      </w:r>
      <w:r w:rsidR="00D4603D">
        <w:t>–</w:t>
      </w:r>
      <w:r w:rsidRPr="00D268FB">
        <w:t xml:space="preserve"> IMSI Attach (incl. Security Mode Command)</w:t>
      </w:r>
      <w:bookmarkEnd w:id="616"/>
      <w:bookmarkEnd w:id="617"/>
      <w:bookmarkEnd w:id="618"/>
      <w:bookmarkEnd w:id="619"/>
      <w:bookmarkEnd w:id="620"/>
      <w:bookmarkEnd w:id="621"/>
    </w:p>
    <w:p w14:paraId="4CEAC737" w14:textId="0664B39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1" w:history="1">
        <w:r w:rsidR="00D4603D" w:rsidRPr="00233C2C">
          <w:rPr>
            <w:rStyle w:val="Hyperlink"/>
            <w:noProof/>
          </w:rPr>
          <w:t>terminals@gsma.com</w:t>
        </w:r>
      </w:hyperlink>
    </w:p>
    <w:p w14:paraId="231D6DB7" w14:textId="77777777" w:rsidR="008D56D9" w:rsidRPr="00D268FB" w:rsidRDefault="008D56D9" w:rsidP="008D56D9">
      <w:pPr>
        <w:tabs>
          <w:tab w:val="left" w:pos="1418"/>
          <w:tab w:val="right" w:pos="8505"/>
        </w:tabs>
        <w:ind w:left="426"/>
      </w:pPr>
    </w:p>
    <w:p w14:paraId="3B06D654" w14:textId="10480E37" w:rsidR="008D56D9" w:rsidRPr="00D268FB" w:rsidRDefault="008D56D9" w:rsidP="0025267E">
      <w:pPr>
        <w:pStyle w:val="Heading3"/>
      </w:pPr>
      <w:bookmarkStart w:id="622" w:name="_Toc392084048"/>
      <w:bookmarkStart w:id="623" w:name="_Toc397450825"/>
      <w:bookmarkStart w:id="624" w:name="_Toc415750922"/>
      <w:bookmarkStart w:id="625" w:name="_Toc421610262"/>
      <w:bookmarkStart w:id="626" w:name="_Toc447202402"/>
      <w:bookmarkStart w:id="627" w:name="_Toc119931400"/>
      <w:r w:rsidRPr="00D268FB">
        <w:t>21.1.2</w:t>
      </w:r>
      <w:r w:rsidRPr="00D268FB">
        <w:tab/>
        <w:t xml:space="preserve">Authentication </w:t>
      </w:r>
      <w:r w:rsidR="00D4603D">
        <w:t>–</w:t>
      </w:r>
      <w:r w:rsidRPr="00D268FB">
        <w:t xml:space="preserve"> Mobile Originated Speech Call</w:t>
      </w:r>
      <w:bookmarkEnd w:id="622"/>
      <w:bookmarkEnd w:id="623"/>
      <w:bookmarkEnd w:id="624"/>
      <w:bookmarkEnd w:id="625"/>
      <w:bookmarkEnd w:id="626"/>
      <w:bookmarkEnd w:id="627"/>
    </w:p>
    <w:p w14:paraId="5F981FF7" w14:textId="3479039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2" w:history="1">
        <w:r w:rsidR="00D4603D" w:rsidRPr="00233C2C">
          <w:rPr>
            <w:rStyle w:val="Hyperlink"/>
            <w:noProof/>
          </w:rPr>
          <w:t>terminals@gsma.com</w:t>
        </w:r>
      </w:hyperlink>
    </w:p>
    <w:p w14:paraId="352C7014" w14:textId="6FB20288" w:rsidR="008D56D9" w:rsidRPr="00D268FB" w:rsidRDefault="008D56D9" w:rsidP="0025267E">
      <w:pPr>
        <w:pStyle w:val="Heading3"/>
      </w:pPr>
      <w:bookmarkStart w:id="628" w:name="_Toc392084049"/>
      <w:bookmarkStart w:id="629" w:name="_Toc397450826"/>
      <w:bookmarkStart w:id="630" w:name="_Toc415750923"/>
      <w:bookmarkStart w:id="631" w:name="_Toc421610263"/>
      <w:bookmarkStart w:id="632" w:name="_Toc447202403"/>
      <w:bookmarkStart w:id="633" w:name="_Toc119931401"/>
      <w:r w:rsidRPr="00D268FB">
        <w:t>21.1.3</w:t>
      </w:r>
      <w:r w:rsidRPr="00D268FB">
        <w:tab/>
        <w:t xml:space="preserve">Authentication </w:t>
      </w:r>
      <w:r w:rsidR="00D4603D">
        <w:t>–</w:t>
      </w:r>
      <w:r w:rsidRPr="00D268FB">
        <w:t xml:space="preserve"> GPRS Attach</w:t>
      </w:r>
      <w:bookmarkEnd w:id="628"/>
      <w:bookmarkEnd w:id="629"/>
      <w:bookmarkEnd w:id="630"/>
      <w:bookmarkEnd w:id="631"/>
      <w:bookmarkEnd w:id="632"/>
      <w:bookmarkEnd w:id="633"/>
    </w:p>
    <w:p w14:paraId="65AC9215" w14:textId="75C0D3EC"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3" w:history="1">
        <w:r w:rsidR="00D4603D" w:rsidRPr="00233C2C">
          <w:rPr>
            <w:rStyle w:val="Hyperlink"/>
            <w:noProof/>
          </w:rPr>
          <w:t>terminals@gsma.com</w:t>
        </w:r>
      </w:hyperlink>
    </w:p>
    <w:p w14:paraId="5E0E703F" w14:textId="674736B9" w:rsidR="008D56D9" w:rsidRPr="00D268FB" w:rsidRDefault="008D56D9" w:rsidP="0025267E">
      <w:pPr>
        <w:pStyle w:val="Heading3"/>
      </w:pPr>
      <w:bookmarkStart w:id="634" w:name="_Toc392084050"/>
      <w:bookmarkStart w:id="635" w:name="_Toc397450827"/>
      <w:bookmarkStart w:id="636" w:name="_Toc415750924"/>
      <w:bookmarkStart w:id="637" w:name="_Toc421610264"/>
      <w:bookmarkStart w:id="638" w:name="_Toc447202404"/>
      <w:bookmarkStart w:id="639" w:name="_Toc119931402"/>
      <w:r w:rsidRPr="00D268FB">
        <w:t>21.1.4</w:t>
      </w:r>
      <w:r w:rsidRPr="00D268FB">
        <w:tab/>
        <w:t xml:space="preserve">Authentication </w:t>
      </w:r>
      <w:r w:rsidR="00D4603D">
        <w:t>–</w:t>
      </w:r>
      <w:r w:rsidRPr="00D268FB">
        <w:t xml:space="preserve"> Primary PDP context activation</w:t>
      </w:r>
      <w:bookmarkEnd w:id="634"/>
      <w:bookmarkEnd w:id="635"/>
      <w:bookmarkEnd w:id="636"/>
      <w:bookmarkEnd w:id="637"/>
      <w:bookmarkEnd w:id="638"/>
      <w:bookmarkEnd w:id="639"/>
    </w:p>
    <w:p w14:paraId="42A47E17" w14:textId="27C758AC"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4" w:history="1">
        <w:r w:rsidR="00D4603D" w:rsidRPr="00233C2C">
          <w:rPr>
            <w:rStyle w:val="Hyperlink"/>
            <w:noProof/>
          </w:rPr>
          <w:t>terminals@gsma.com</w:t>
        </w:r>
      </w:hyperlink>
    </w:p>
    <w:p w14:paraId="4C1D041A" w14:textId="4004E05D" w:rsidR="008D56D9" w:rsidRPr="00D268FB" w:rsidRDefault="008D56D9" w:rsidP="0025267E">
      <w:pPr>
        <w:pStyle w:val="Heading3"/>
      </w:pPr>
      <w:bookmarkStart w:id="640" w:name="_Toc392084051"/>
      <w:bookmarkStart w:id="641" w:name="_Toc397450828"/>
      <w:bookmarkStart w:id="642" w:name="_Toc415750925"/>
      <w:bookmarkStart w:id="643" w:name="_Toc421610265"/>
      <w:bookmarkStart w:id="644" w:name="_Toc447202405"/>
      <w:bookmarkStart w:id="645" w:name="_Toc119931403"/>
      <w:r w:rsidRPr="00D268FB">
        <w:t>21.1.5</w:t>
      </w:r>
      <w:r w:rsidRPr="00D268FB">
        <w:tab/>
        <w:t xml:space="preserve">Authentication </w:t>
      </w:r>
      <w:r w:rsidR="00D4603D">
        <w:t>–</w:t>
      </w:r>
      <w:r w:rsidRPr="00D268FB">
        <w:t xml:space="preserve"> Security Mode Command in Signalling Connection Establish Request (CS/PS)</w:t>
      </w:r>
      <w:bookmarkEnd w:id="640"/>
      <w:bookmarkEnd w:id="641"/>
      <w:bookmarkEnd w:id="642"/>
      <w:bookmarkEnd w:id="643"/>
      <w:bookmarkEnd w:id="644"/>
      <w:bookmarkEnd w:id="645"/>
    </w:p>
    <w:p w14:paraId="729FEB51" w14:textId="3C83E793"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5" w:history="1">
        <w:r w:rsidR="00D4603D" w:rsidRPr="00233C2C">
          <w:rPr>
            <w:rStyle w:val="Hyperlink"/>
            <w:noProof/>
          </w:rPr>
          <w:t>terminals@gsma.com</w:t>
        </w:r>
      </w:hyperlink>
    </w:p>
    <w:p w14:paraId="02C3FB69" w14:textId="77777777" w:rsidR="008D56D9" w:rsidRPr="00D268FB" w:rsidRDefault="008D56D9" w:rsidP="00B71261">
      <w:pPr>
        <w:pStyle w:val="Heading1"/>
      </w:pPr>
      <w:bookmarkStart w:id="646" w:name="_Toc415750926"/>
      <w:bookmarkStart w:id="647" w:name="_Toc421610266"/>
      <w:bookmarkStart w:id="648" w:name="_Toc447202406"/>
      <w:bookmarkStart w:id="649" w:name="_Toc119931404"/>
      <w:bookmarkStart w:id="650" w:name="_Toc392084090"/>
      <w:bookmarkStart w:id="651" w:name="_Toc397450860"/>
      <w:bookmarkStart w:id="652" w:name="_Toc401091702"/>
      <w:bookmarkEnd w:id="607"/>
      <w:bookmarkEnd w:id="608"/>
      <w:bookmarkEnd w:id="609"/>
      <w:r w:rsidRPr="00D268FB">
        <w:t>22</w:t>
      </w:r>
      <w:r w:rsidRPr="00D268FB">
        <w:tab/>
        <w:t>Equivalent PLMN functionality</w:t>
      </w:r>
      <w:bookmarkEnd w:id="646"/>
      <w:bookmarkEnd w:id="647"/>
      <w:bookmarkEnd w:id="648"/>
      <w:bookmarkEnd w:id="649"/>
    </w:p>
    <w:p w14:paraId="33908D03" w14:textId="77777777" w:rsidR="008D56D9" w:rsidRPr="00D268FB" w:rsidRDefault="008D56D9" w:rsidP="008D56D9">
      <w:pPr>
        <w:pStyle w:val="NO"/>
      </w:pPr>
      <w:r w:rsidRPr="00D268FB">
        <w:t>NOTE:</w:t>
      </w:r>
      <w:r w:rsidRPr="00D268FB">
        <w:tab/>
        <w:t>Complete tests covering the following subjects will be added at a later date. The headlines provided below are for guidance and shall create motivation for voluntary contributions.</w:t>
      </w:r>
    </w:p>
    <w:p w14:paraId="4B7E89D4" w14:textId="77777777" w:rsidR="008D56D9" w:rsidRPr="00D268FB" w:rsidRDefault="008D56D9" w:rsidP="0025267E">
      <w:pPr>
        <w:pStyle w:val="Heading2"/>
      </w:pPr>
      <w:bookmarkStart w:id="653" w:name="_Toc392084053"/>
      <w:bookmarkStart w:id="654" w:name="_Toc397450830"/>
      <w:bookmarkStart w:id="655" w:name="_Toc415750927"/>
      <w:bookmarkStart w:id="656" w:name="_Toc421610267"/>
      <w:bookmarkStart w:id="657" w:name="_Toc447202407"/>
      <w:bookmarkStart w:id="658" w:name="_Toc119931405"/>
      <w:r w:rsidRPr="00D268FB">
        <w:t>22.1</w:t>
      </w:r>
      <w:r w:rsidRPr="00D268FB">
        <w:tab/>
        <w:t>Storage of ePLMNs</w:t>
      </w:r>
      <w:bookmarkEnd w:id="653"/>
      <w:bookmarkEnd w:id="654"/>
      <w:bookmarkEnd w:id="655"/>
      <w:bookmarkEnd w:id="656"/>
      <w:bookmarkEnd w:id="657"/>
      <w:bookmarkEnd w:id="658"/>
    </w:p>
    <w:p w14:paraId="507A5D69" w14:textId="77777777" w:rsidR="008D56D9" w:rsidRPr="00D268FB" w:rsidRDefault="008D56D9" w:rsidP="0025267E">
      <w:pPr>
        <w:pStyle w:val="Heading3"/>
      </w:pPr>
      <w:bookmarkStart w:id="659" w:name="_Toc392084054"/>
      <w:bookmarkStart w:id="660" w:name="_Toc397450831"/>
      <w:bookmarkStart w:id="661" w:name="_Toc415750928"/>
      <w:bookmarkStart w:id="662" w:name="_Toc421610268"/>
      <w:bookmarkStart w:id="663" w:name="_Toc447202408"/>
      <w:bookmarkStart w:id="664" w:name="_Toc119931406"/>
      <w:r w:rsidRPr="00D268FB">
        <w:t>22.1.1</w:t>
      </w:r>
      <w:r w:rsidRPr="00D268FB">
        <w:tab/>
        <w:t>Reception of PLMN and ePLMN identities in SIB 3, 4 and 18</w:t>
      </w:r>
      <w:bookmarkEnd w:id="659"/>
      <w:bookmarkEnd w:id="660"/>
      <w:bookmarkEnd w:id="661"/>
      <w:bookmarkEnd w:id="662"/>
      <w:bookmarkEnd w:id="663"/>
      <w:bookmarkEnd w:id="664"/>
    </w:p>
    <w:p w14:paraId="7D2CF93D" w14:textId="6888BB90"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6" w:history="1">
        <w:r w:rsidR="00D4603D" w:rsidRPr="00233C2C">
          <w:rPr>
            <w:rStyle w:val="Hyperlink"/>
            <w:noProof/>
          </w:rPr>
          <w:t>terminals@gsma.com</w:t>
        </w:r>
      </w:hyperlink>
    </w:p>
    <w:p w14:paraId="1D63103A" w14:textId="77777777" w:rsidR="008D56D9" w:rsidRPr="00D268FB" w:rsidRDefault="008D56D9" w:rsidP="0025267E">
      <w:pPr>
        <w:pStyle w:val="Heading3"/>
      </w:pPr>
      <w:bookmarkStart w:id="665" w:name="_Toc392084055"/>
      <w:bookmarkStart w:id="666" w:name="_Toc397450832"/>
      <w:bookmarkStart w:id="667" w:name="_Toc415750929"/>
      <w:bookmarkStart w:id="668" w:name="_Toc421610269"/>
      <w:bookmarkStart w:id="669" w:name="_Toc447202409"/>
      <w:bookmarkStart w:id="670" w:name="_Toc119931407"/>
      <w:r w:rsidRPr="00D268FB">
        <w:t>22.1.2</w:t>
      </w:r>
      <w:r w:rsidRPr="00D268FB">
        <w:tab/>
      </w:r>
      <w:bookmarkEnd w:id="665"/>
      <w:r w:rsidRPr="00D268FB">
        <w:t>Location Updating Accept</w:t>
      </w:r>
      <w:bookmarkEnd w:id="666"/>
      <w:bookmarkEnd w:id="667"/>
      <w:bookmarkEnd w:id="668"/>
      <w:bookmarkEnd w:id="669"/>
      <w:bookmarkEnd w:id="670"/>
    </w:p>
    <w:p w14:paraId="38C88521" w14:textId="6B8D9D70"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7" w:history="1">
        <w:r w:rsidR="00D4603D" w:rsidRPr="00233C2C">
          <w:rPr>
            <w:rStyle w:val="Hyperlink"/>
            <w:noProof/>
          </w:rPr>
          <w:t>terminals@gsma.com</w:t>
        </w:r>
      </w:hyperlink>
    </w:p>
    <w:p w14:paraId="4944A342" w14:textId="77777777" w:rsidR="008D56D9" w:rsidRPr="00D268FB" w:rsidRDefault="008D56D9" w:rsidP="0025267E">
      <w:pPr>
        <w:pStyle w:val="Heading3"/>
      </w:pPr>
      <w:bookmarkStart w:id="671" w:name="_Toc392084056"/>
      <w:bookmarkStart w:id="672" w:name="_Toc397450833"/>
      <w:bookmarkStart w:id="673" w:name="_Toc415750930"/>
      <w:bookmarkStart w:id="674" w:name="_Toc421610270"/>
      <w:bookmarkStart w:id="675" w:name="_Toc447202410"/>
      <w:bookmarkStart w:id="676" w:name="_Toc119931408"/>
      <w:r w:rsidRPr="00D268FB">
        <w:t>22.1.3</w:t>
      </w:r>
      <w:r w:rsidRPr="00D268FB">
        <w:tab/>
      </w:r>
      <w:bookmarkEnd w:id="671"/>
      <w:r w:rsidRPr="00D268FB">
        <w:t>Attach Accept</w:t>
      </w:r>
      <w:bookmarkEnd w:id="672"/>
      <w:bookmarkEnd w:id="673"/>
      <w:bookmarkEnd w:id="674"/>
      <w:bookmarkEnd w:id="675"/>
      <w:bookmarkEnd w:id="676"/>
    </w:p>
    <w:p w14:paraId="23461073" w14:textId="055A030E"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8" w:history="1">
        <w:r w:rsidR="00D4603D" w:rsidRPr="00233C2C">
          <w:rPr>
            <w:rStyle w:val="Hyperlink"/>
            <w:noProof/>
          </w:rPr>
          <w:t>terminals@gsma.com</w:t>
        </w:r>
      </w:hyperlink>
    </w:p>
    <w:p w14:paraId="23EE39A2" w14:textId="77777777" w:rsidR="008D56D9" w:rsidRPr="00D268FB" w:rsidRDefault="008D56D9" w:rsidP="0025267E">
      <w:pPr>
        <w:pStyle w:val="Heading3"/>
      </w:pPr>
      <w:bookmarkStart w:id="677" w:name="_Toc392084057"/>
      <w:bookmarkStart w:id="678" w:name="_Toc397450834"/>
      <w:bookmarkStart w:id="679" w:name="_Toc415750931"/>
      <w:bookmarkStart w:id="680" w:name="_Toc421610271"/>
      <w:bookmarkStart w:id="681" w:name="_Toc447202411"/>
      <w:bookmarkStart w:id="682" w:name="_Toc119931409"/>
      <w:r w:rsidRPr="00D268FB">
        <w:t>22.1.4</w:t>
      </w:r>
      <w:r w:rsidRPr="00D268FB">
        <w:tab/>
      </w:r>
      <w:bookmarkEnd w:id="677"/>
      <w:r w:rsidRPr="00D268FB">
        <w:t>Routing Area Updating Accept</w:t>
      </w:r>
      <w:bookmarkEnd w:id="678"/>
      <w:bookmarkEnd w:id="679"/>
      <w:bookmarkEnd w:id="680"/>
      <w:bookmarkEnd w:id="681"/>
      <w:bookmarkEnd w:id="682"/>
    </w:p>
    <w:p w14:paraId="6B996263" w14:textId="5988D453"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59" w:history="1">
        <w:r w:rsidR="00D4603D" w:rsidRPr="00233C2C">
          <w:rPr>
            <w:rStyle w:val="Hyperlink"/>
            <w:noProof/>
          </w:rPr>
          <w:t>terminals@gsma.com</w:t>
        </w:r>
      </w:hyperlink>
    </w:p>
    <w:p w14:paraId="13FD2195" w14:textId="77777777" w:rsidR="008D56D9" w:rsidRPr="00D268FB" w:rsidRDefault="008D56D9" w:rsidP="0025267E">
      <w:pPr>
        <w:pStyle w:val="Heading2"/>
      </w:pPr>
      <w:bookmarkStart w:id="683" w:name="_Toc392084058"/>
      <w:bookmarkStart w:id="684" w:name="_Toc397450835"/>
      <w:bookmarkStart w:id="685" w:name="_Toc415750932"/>
      <w:bookmarkStart w:id="686" w:name="_Toc421610272"/>
      <w:bookmarkStart w:id="687" w:name="_Toc447202412"/>
      <w:bookmarkStart w:id="688" w:name="_Toc119931410"/>
      <w:r w:rsidRPr="00D268FB">
        <w:lastRenderedPageBreak/>
        <w:t>22.2</w:t>
      </w:r>
      <w:r w:rsidRPr="00D268FB">
        <w:tab/>
        <w:t>Deletion of stored ePLMNs</w:t>
      </w:r>
      <w:bookmarkEnd w:id="683"/>
      <w:bookmarkEnd w:id="684"/>
      <w:bookmarkEnd w:id="685"/>
      <w:bookmarkEnd w:id="686"/>
      <w:bookmarkEnd w:id="687"/>
      <w:bookmarkEnd w:id="688"/>
    </w:p>
    <w:p w14:paraId="1DA650FF" w14:textId="05B46B52"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0" w:history="1">
        <w:r w:rsidR="00D4603D" w:rsidRPr="00233C2C">
          <w:rPr>
            <w:rStyle w:val="Hyperlink"/>
            <w:noProof/>
          </w:rPr>
          <w:t>terminals@gsma.com</w:t>
        </w:r>
      </w:hyperlink>
    </w:p>
    <w:p w14:paraId="60255063" w14:textId="77777777" w:rsidR="008D56D9" w:rsidRPr="00D268FB" w:rsidRDefault="008D56D9" w:rsidP="0025267E">
      <w:pPr>
        <w:pStyle w:val="Heading3"/>
      </w:pPr>
      <w:bookmarkStart w:id="689" w:name="_Toc392084059"/>
      <w:bookmarkStart w:id="690" w:name="_Toc397450836"/>
      <w:bookmarkStart w:id="691" w:name="_Toc415750933"/>
      <w:bookmarkStart w:id="692" w:name="_Toc421610273"/>
      <w:bookmarkStart w:id="693" w:name="_Toc447202413"/>
      <w:bookmarkStart w:id="694" w:name="_Toc119931411"/>
      <w:r w:rsidRPr="00D268FB">
        <w:t>22.2.1</w:t>
      </w:r>
      <w:r w:rsidRPr="00D268FB">
        <w:tab/>
      </w:r>
      <w:bookmarkEnd w:id="689"/>
      <w:r w:rsidRPr="00D268FB">
        <w:t>Location Updating Accept</w:t>
      </w:r>
      <w:bookmarkEnd w:id="690"/>
      <w:bookmarkEnd w:id="691"/>
      <w:bookmarkEnd w:id="692"/>
      <w:bookmarkEnd w:id="693"/>
      <w:bookmarkEnd w:id="694"/>
    </w:p>
    <w:p w14:paraId="025291EC" w14:textId="6A9C6B26"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1" w:history="1">
        <w:r w:rsidR="00D4603D" w:rsidRPr="00233C2C">
          <w:rPr>
            <w:rStyle w:val="Hyperlink"/>
            <w:noProof/>
          </w:rPr>
          <w:t>terminals@gsma.com</w:t>
        </w:r>
      </w:hyperlink>
    </w:p>
    <w:p w14:paraId="4C30B53F" w14:textId="77777777" w:rsidR="008D56D9" w:rsidRPr="00D268FB" w:rsidRDefault="008D56D9" w:rsidP="0025267E">
      <w:pPr>
        <w:pStyle w:val="Heading3"/>
      </w:pPr>
      <w:bookmarkStart w:id="695" w:name="_Toc392084060"/>
      <w:bookmarkStart w:id="696" w:name="_Toc397450837"/>
      <w:bookmarkStart w:id="697" w:name="_Toc415750934"/>
      <w:bookmarkStart w:id="698" w:name="_Toc421610274"/>
      <w:bookmarkStart w:id="699" w:name="_Toc447202414"/>
      <w:bookmarkStart w:id="700" w:name="_Toc119931412"/>
      <w:r w:rsidRPr="00D268FB">
        <w:t>22.2.2</w:t>
      </w:r>
      <w:r w:rsidRPr="00D268FB">
        <w:tab/>
      </w:r>
      <w:bookmarkEnd w:id="695"/>
      <w:r w:rsidRPr="00D268FB">
        <w:t>Attach Accept</w:t>
      </w:r>
      <w:bookmarkEnd w:id="696"/>
      <w:bookmarkEnd w:id="697"/>
      <w:bookmarkEnd w:id="698"/>
      <w:bookmarkEnd w:id="699"/>
      <w:bookmarkEnd w:id="700"/>
    </w:p>
    <w:p w14:paraId="7A9F5590" w14:textId="6DFA5916"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2" w:history="1">
        <w:r w:rsidR="00D4603D" w:rsidRPr="00233C2C">
          <w:rPr>
            <w:rStyle w:val="Hyperlink"/>
            <w:noProof/>
          </w:rPr>
          <w:t>terminals@gsma.com</w:t>
        </w:r>
      </w:hyperlink>
    </w:p>
    <w:p w14:paraId="13423A13" w14:textId="77777777" w:rsidR="008D56D9" w:rsidRPr="00D268FB" w:rsidRDefault="008D56D9" w:rsidP="0025267E">
      <w:pPr>
        <w:pStyle w:val="Heading3"/>
      </w:pPr>
      <w:bookmarkStart w:id="701" w:name="_Toc392084061"/>
      <w:bookmarkStart w:id="702" w:name="_Toc397450838"/>
      <w:bookmarkStart w:id="703" w:name="_Toc415750935"/>
      <w:bookmarkStart w:id="704" w:name="_Toc421610275"/>
      <w:bookmarkStart w:id="705" w:name="_Toc447202415"/>
      <w:bookmarkStart w:id="706" w:name="_Toc119931413"/>
      <w:r w:rsidRPr="00D268FB">
        <w:t>22.2.3</w:t>
      </w:r>
      <w:r w:rsidRPr="00D268FB">
        <w:tab/>
      </w:r>
      <w:bookmarkEnd w:id="701"/>
      <w:r w:rsidRPr="00D268FB">
        <w:t>Routing Area Updating Accept</w:t>
      </w:r>
      <w:bookmarkEnd w:id="702"/>
      <w:bookmarkEnd w:id="703"/>
      <w:bookmarkEnd w:id="704"/>
      <w:bookmarkEnd w:id="705"/>
      <w:bookmarkEnd w:id="706"/>
    </w:p>
    <w:p w14:paraId="41E1D3F9" w14:textId="7FA8316B"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3" w:history="1">
        <w:r w:rsidR="00D4603D" w:rsidRPr="00233C2C">
          <w:rPr>
            <w:rStyle w:val="Hyperlink"/>
            <w:noProof/>
          </w:rPr>
          <w:t>terminals@gsma.com</w:t>
        </w:r>
      </w:hyperlink>
    </w:p>
    <w:p w14:paraId="093AF6D4" w14:textId="77777777" w:rsidR="008D56D9" w:rsidRPr="00D268FB" w:rsidRDefault="008D56D9" w:rsidP="0025267E">
      <w:pPr>
        <w:pStyle w:val="Heading2"/>
      </w:pPr>
      <w:bookmarkStart w:id="707" w:name="_Toc392084062"/>
      <w:bookmarkStart w:id="708" w:name="_Toc397450839"/>
      <w:bookmarkStart w:id="709" w:name="_Toc415750936"/>
      <w:bookmarkStart w:id="710" w:name="_Toc421610276"/>
      <w:bookmarkStart w:id="711" w:name="_Toc447202416"/>
      <w:bookmarkStart w:id="712" w:name="_Toc119931414"/>
      <w:r w:rsidRPr="00D268FB">
        <w:t>22.3</w:t>
      </w:r>
      <w:r w:rsidRPr="00D268FB">
        <w:tab/>
        <w:t>Use of stored ePLMN in the UE</w:t>
      </w:r>
      <w:bookmarkEnd w:id="707"/>
      <w:bookmarkEnd w:id="708"/>
      <w:bookmarkEnd w:id="709"/>
      <w:bookmarkEnd w:id="710"/>
      <w:bookmarkEnd w:id="711"/>
      <w:bookmarkEnd w:id="712"/>
    </w:p>
    <w:p w14:paraId="361BC782" w14:textId="77777777" w:rsidR="008D56D9" w:rsidRPr="00D268FB" w:rsidRDefault="008D56D9" w:rsidP="0025267E">
      <w:pPr>
        <w:pStyle w:val="Heading3"/>
      </w:pPr>
      <w:bookmarkStart w:id="713" w:name="_Toc392084063"/>
      <w:bookmarkStart w:id="714" w:name="_Toc397450840"/>
      <w:bookmarkStart w:id="715" w:name="_Toc415750937"/>
      <w:bookmarkStart w:id="716" w:name="_Toc421610277"/>
      <w:bookmarkStart w:id="717" w:name="_Toc447202417"/>
      <w:bookmarkStart w:id="718" w:name="_Toc119931415"/>
      <w:r w:rsidRPr="00D268FB">
        <w:t>22.3.1</w:t>
      </w:r>
      <w:r w:rsidRPr="00D268FB">
        <w:tab/>
        <w:t>On switch on</w:t>
      </w:r>
      <w:bookmarkEnd w:id="713"/>
      <w:bookmarkEnd w:id="714"/>
      <w:bookmarkEnd w:id="715"/>
      <w:bookmarkEnd w:id="716"/>
      <w:bookmarkEnd w:id="717"/>
      <w:bookmarkEnd w:id="718"/>
    </w:p>
    <w:p w14:paraId="6180197B" w14:textId="7C109946"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4" w:history="1">
        <w:r w:rsidR="00D4603D" w:rsidRPr="00233C2C">
          <w:rPr>
            <w:rStyle w:val="Hyperlink"/>
            <w:noProof/>
          </w:rPr>
          <w:t>terminals@gsma.com</w:t>
        </w:r>
      </w:hyperlink>
    </w:p>
    <w:p w14:paraId="360A41AC" w14:textId="77777777" w:rsidR="008D56D9" w:rsidRPr="00D268FB" w:rsidRDefault="008D56D9" w:rsidP="0025267E">
      <w:pPr>
        <w:pStyle w:val="Heading3"/>
      </w:pPr>
      <w:bookmarkStart w:id="719" w:name="_Toc392084064"/>
      <w:bookmarkStart w:id="720" w:name="_Toc397450841"/>
      <w:bookmarkStart w:id="721" w:name="_Toc415750938"/>
      <w:bookmarkStart w:id="722" w:name="_Toc421610278"/>
      <w:bookmarkStart w:id="723" w:name="_Toc447202418"/>
      <w:bookmarkStart w:id="724" w:name="_Toc119931416"/>
      <w:r w:rsidRPr="00D268FB">
        <w:t>22.3.2</w:t>
      </w:r>
      <w:r w:rsidRPr="00D268FB">
        <w:tab/>
        <w:t>Preservation of stored ePLMN list upon removal of SIM</w:t>
      </w:r>
      <w:bookmarkEnd w:id="719"/>
      <w:bookmarkEnd w:id="720"/>
      <w:bookmarkEnd w:id="721"/>
      <w:bookmarkEnd w:id="722"/>
      <w:bookmarkEnd w:id="723"/>
      <w:bookmarkEnd w:id="724"/>
    </w:p>
    <w:p w14:paraId="48A11FBB" w14:textId="308DC678"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5" w:history="1">
        <w:r w:rsidR="00D4603D" w:rsidRPr="00233C2C">
          <w:rPr>
            <w:rStyle w:val="Hyperlink"/>
            <w:noProof/>
          </w:rPr>
          <w:t>terminals@gsma.com</w:t>
        </w:r>
      </w:hyperlink>
    </w:p>
    <w:p w14:paraId="3172DBC4" w14:textId="77777777" w:rsidR="008D56D9" w:rsidRPr="00D268FB" w:rsidRDefault="008D56D9" w:rsidP="0025267E">
      <w:pPr>
        <w:pStyle w:val="Heading3"/>
      </w:pPr>
      <w:bookmarkStart w:id="725" w:name="_Toc392084065"/>
      <w:bookmarkStart w:id="726" w:name="_Toc397450842"/>
      <w:bookmarkStart w:id="727" w:name="_Toc415750939"/>
      <w:bookmarkStart w:id="728" w:name="_Toc421610279"/>
      <w:bookmarkStart w:id="729" w:name="_Toc447202419"/>
      <w:bookmarkStart w:id="730" w:name="_Toc119931417"/>
      <w:r w:rsidRPr="00D268FB">
        <w:t>22.3.3</w:t>
      </w:r>
      <w:r w:rsidRPr="00D268FB">
        <w:tab/>
        <w:t>When the ePLMN list is full</w:t>
      </w:r>
      <w:bookmarkEnd w:id="725"/>
      <w:bookmarkEnd w:id="726"/>
      <w:bookmarkEnd w:id="727"/>
      <w:bookmarkEnd w:id="728"/>
      <w:bookmarkEnd w:id="729"/>
      <w:bookmarkEnd w:id="730"/>
    </w:p>
    <w:p w14:paraId="692F347F" w14:textId="0CE39B92"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6" w:history="1">
        <w:r w:rsidR="00D4603D" w:rsidRPr="00233C2C">
          <w:rPr>
            <w:rStyle w:val="Hyperlink"/>
            <w:noProof/>
          </w:rPr>
          <w:t>terminals@gsma.com</w:t>
        </w:r>
      </w:hyperlink>
    </w:p>
    <w:p w14:paraId="42113BA9" w14:textId="32918EF4" w:rsidR="008D56D9" w:rsidRPr="00D268FB" w:rsidRDefault="008D56D9" w:rsidP="0025267E">
      <w:pPr>
        <w:pStyle w:val="Heading3"/>
      </w:pPr>
      <w:bookmarkStart w:id="731" w:name="_Toc392084066"/>
      <w:bookmarkStart w:id="732" w:name="_Toc397450843"/>
      <w:bookmarkStart w:id="733" w:name="_Toc415750940"/>
      <w:bookmarkStart w:id="734" w:name="_Toc421610280"/>
      <w:bookmarkStart w:id="735" w:name="_Toc447202420"/>
      <w:bookmarkStart w:id="736" w:name="_Toc119931418"/>
      <w:r w:rsidRPr="00D268FB">
        <w:t>22.3.4</w:t>
      </w:r>
      <w:r w:rsidRPr="00D268FB">
        <w:tab/>
        <w:t>Automatic mode</w:t>
      </w:r>
      <w:bookmarkEnd w:id="731"/>
      <w:bookmarkEnd w:id="732"/>
      <w:bookmarkEnd w:id="733"/>
      <w:bookmarkEnd w:id="734"/>
      <w:bookmarkEnd w:id="735"/>
      <w:bookmarkEnd w:id="736"/>
    </w:p>
    <w:p w14:paraId="2A2A8F1F" w14:textId="77777777" w:rsidR="008D56D9" w:rsidRPr="00D268FB" w:rsidRDefault="008D56D9" w:rsidP="0025267E">
      <w:pPr>
        <w:pStyle w:val="Heading4"/>
      </w:pPr>
      <w:bookmarkStart w:id="737" w:name="_Toc392084067"/>
      <w:bookmarkStart w:id="738" w:name="_Toc397450844"/>
      <w:bookmarkStart w:id="739" w:name="_Toc415750941"/>
      <w:bookmarkStart w:id="740" w:name="_Toc421610281"/>
      <w:bookmarkStart w:id="741" w:name="_Toc447202421"/>
      <w:bookmarkStart w:id="742" w:name="_Toc119931419"/>
      <w:r w:rsidRPr="00D268FB">
        <w:t>22.3.4.1</w:t>
      </w:r>
      <w:r w:rsidRPr="00D268FB">
        <w:tab/>
        <w:t>Across different ePLMNs with MS in different states</w:t>
      </w:r>
      <w:bookmarkEnd w:id="737"/>
      <w:bookmarkEnd w:id="738"/>
      <w:bookmarkEnd w:id="739"/>
      <w:bookmarkEnd w:id="740"/>
      <w:bookmarkEnd w:id="741"/>
      <w:bookmarkEnd w:id="742"/>
    </w:p>
    <w:p w14:paraId="281D87EA" w14:textId="558B71F7"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7" w:history="1">
        <w:r w:rsidR="00D4603D" w:rsidRPr="00233C2C">
          <w:rPr>
            <w:rStyle w:val="Hyperlink"/>
            <w:noProof/>
          </w:rPr>
          <w:t>terminals@gsma.com</w:t>
        </w:r>
      </w:hyperlink>
    </w:p>
    <w:p w14:paraId="4143211E" w14:textId="77777777" w:rsidR="008D56D9" w:rsidRPr="00D268FB" w:rsidRDefault="008D56D9" w:rsidP="0025267E">
      <w:pPr>
        <w:pStyle w:val="Heading4"/>
      </w:pPr>
      <w:bookmarkStart w:id="743" w:name="_Toc392084068"/>
      <w:bookmarkStart w:id="744" w:name="_Toc397450845"/>
      <w:bookmarkStart w:id="745" w:name="_Toc415750942"/>
      <w:bookmarkStart w:id="746" w:name="_Toc421610282"/>
      <w:bookmarkStart w:id="747" w:name="_Toc447202422"/>
      <w:bookmarkStart w:id="748" w:name="_Toc119931420"/>
      <w:r w:rsidRPr="00D268FB">
        <w:t>22.3.4.2</w:t>
      </w:r>
      <w:r w:rsidRPr="00D268FB">
        <w:tab/>
        <w:t>From ePLMN to non-ePLMN with MS in different states</w:t>
      </w:r>
      <w:bookmarkEnd w:id="743"/>
      <w:bookmarkEnd w:id="744"/>
      <w:bookmarkEnd w:id="745"/>
      <w:bookmarkEnd w:id="746"/>
      <w:bookmarkEnd w:id="747"/>
      <w:bookmarkEnd w:id="748"/>
    </w:p>
    <w:p w14:paraId="1A18EB23" w14:textId="6FA4910A"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8" w:history="1">
        <w:r w:rsidR="00D4603D" w:rsidRPr="00233C2C">
          <w:rPr>
            <w:rStyle w:val="Hyperlink"/>
            <w:noProof/>
          </w:rPr>
          <w:t>terminals@gsma.com</w:t>
        </w:r>
      </w:hyperlink>
    </w:p>
    <w:p w14:paraId="6F86C61B" w14:textId="77777777" w:rsidR="008D56D9" w:rsidRPr="00D268FB" w:rsidRDefault="008D56D9" w:rsidP="0025267E">
      <w:pPr>
        <w:pStyle w:val="Heading4"/>
      </w:pPr>
      <w:bookmarkStart w:id="749" w:name="_Toc392084069"/>
      <w:bookmarkStart w:id="750" w:name="_Toc397450846"/>
      <w:bookmarkStart w:id="751" w:name="_Toc415750943"/>
      <w:bookmarkStart w:id="752" w:name="_Toc421610283"/>
      <w:bookmarkStart w:id="753" w:name="_Toc447202423"/>
      <w:bookmarkStart w:id="754" w:name="_Toc119931421"/>
      <w:r w:rsidRPr="00D268FB">
        <w:t>22.3.4.3</w:t>
      </w:r>
      <w:r w:rsidRPr="00D268FB">
        <w:tab/>
        <w:t>From non-ePLMN to ePLMN with MS in different states</w:t>
      </w:r>
      <w:bookmarkEnd w:id="749"/>
      <w:bookmarkEnd w:id="750"/>
      <w:bookmarkEnd w:id="751"/>
      <w:bookmarkEnd w:id="752"/>
      <w:bookmarkEnd w:id="753"/>
      <w:bookmarkEnd w:id="754"/>
    </w:p>
    <w:p w14:paraId="3A9462E0" w14:textId="43CA0A18"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69" w:history="1">
        <w:r w:rsidR="00D4603D" w:rsidRPr="00233C2C">
          <w:rPr>
            <w:rStyle w:val="Hyperlink"/>
            <w:noProof/>
          </w:rPr>
          <w:t>terminals@gsma.com</w:t>
        </w:r>
      </w:hyperlink>
    </w:p>
    <w:p w14:paraId="40E9AF26" w14:textId="77777777" w:rsidR="008D56D9" w:rsidRPr="00D268FB" w:rsidRDefault="008D56D9" w:rsidP="0025267E">
      <w:pPr>
        <w:pStyle w:val="Heading4"/>
      </w:pPr>
      <w:bookmarkStart w:id="755" w:name="_Toc392084070"/>
      <w:bookmarkStart w:id="756" w:name="_Toc397450847"/>
      <w:bookmarkStart w:id="757" w:name="_Toc415750944"/>
      <w:bookmarkStart w:id="758" w:name="_Toc421610284"/>
      <w:bookmarkStart w:id="759" w:name="_Toc447202424"/>
      <w:bookmarkStart w:id="760" w:name="_Toc119931422"/>
      <w:r w:rsidRPr="00D268FB">
        <w:t>22.3.4.4</w:t>
      </w:r>
      <w:r w:rsidRPr="00D268FB">
        <w:tab/>
        <w:t>Timer rescan of higher priority ePLMNs</w:t>
      </w:r>
      <w:bookmarkEnd w:id="755"/>
      <w:bookmarkEnd w:id="756"/>
      <w:bookmarkEnd w:id="757"/>
      <w:bookmarkEnd w:id="758"/>
      <w:bookmarkEnd w:id="759"/>
      <w:bookmarkEnd w:id="760"/>
    </w:p>
    <w:p w14:paraId="2D697BB1" w14:textId="05EBE9C5"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0" w:history="1">
        <w:r w:rsidR="00D4603D" w:rsidRPr="00233C2C">
          <w:rPr>
            <w:rStyle w:val="Hyperlink"/>
            <w:noProof/>
          </w:rPr>
          <w:t>terminals@gsma.com</w:t>
        </w:r>
      </w:hyperlink>
    </w:p>
    <w:p w14:paraId="424AF96E" w14:textId="77777777" w:rsidR="008D56D9" w:rsidRPr="00D268FB" w:rsidRDefault="008D56D9" w:rsidP="0025267E">
      <w:pPr>
        <w:pStyle w:val="Heading4"/>
      </w:pPr>
      <w:bookmarkStart w:id="761" w:name="_Toc392084071"/>
      <w:bookmarkStart w:id="762" w:name="_Toc397450848"/>
      <w:bookmarkStart w:id="763" w:name="_Toc415750945"/>
      <w:bookmarkStart w:id="764" w:name="_Toc421610285"/>
      <w:bookmarkStart w:id="765" w:name="_Toc447202425"/>
      <w:bookmarkStart w:id="766" w:name="_Toc119931423"/>
      <w:r w:rsidRPr="00D268FB">
        <w:t>22.3.4.5</w:t>
      </w:r>
      <w:r w:rsidRPr="00D268FB">
        <w:tab/>
        <w:t>Return to HPLMN from ePLMN</w:t>
      </w:r>
      <w:bookmarkEnd w:id="761"/>
      <w:bookmarkEnd w:id="762"/>
      <w:bookmarkEnd w:id="763"/>
      <w:bookmarkEnd w:id="764"/>
      <w:bookmarkEnd w:id="765"/>
      <w:bookmarkEnd w:id="766"/>
    </w:p>
    <w:p w14:paraId="36AD3D13" w14:textId="12449463"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1" w:history="1">
        <w:r w:rsidR="00D4603D" w:rsidRPr="00233C2C">
          <w:rPr>
            <w:rStyle w:val="Hyperlink"/>
            <w:noProof/>
          </w:rPr>
          <w:t>terminals@gsma.com</w:t>
        </w:r>
      </w:hyperlink>
    </w:p>
    <w:p w14:paraId="7C9152BD" w14:textId="77777777" w:rsidR="008D56D9" w:rsidRPr="00D268FB" w:rsidRDefault="008D56D9" w:rsidP="0025267E">
      <w:pPr>
        <w:pStyle w:val="Heading4"/>
      </w:pPr>
      <w:bookmarkStart w:id="767" w:name="_Toc392084072"/>
      <w:bookmarkStart w:id="768" w:name="_Toc397450849"/>
      <w:bookmarkStart w:id="769" w:name="_Toc415750946"/>
      <w:bookmarkStart w:id="770" w:name="_Toc421610286"/>
      <w:bookmarkStart w:id="771" w:name="_Toc447202426"/>
      <w:bookmarkStart w:id="772" w:name="_Toc119931424"/>
      <w:r w:rsidRPr="00D268FB">
        <w:lastRenderedPageBreak/>
        <w:t>22.3.4.6</w:t>
      </w:r>
      <w:r w:rsidRPr="00D268FB">
        <w:tab/>
        <w:t>Support of MM/ GMM reject cause #15</w:t>
      </w:r>
      <w:bookmarkEnd w:id="767"/>
      <w:bookmarkEnd w:id="768"/>
      <w:bookmarkEnd w:id="769"/>
      <w:bookmarkEnd w:id="770"/>
      <w:bookmarkEnd w:id="771"/>
      <w:bookmarkEnd w:id="772"/>
    </w:p>
    <w:p w14:paraId="185D1BF8" w14:textId="2249E809"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2" w:history="1">
        <w:r w:rsidR="00D4603D" w:rsidRPr="00233C2C">
          <w:rPr>
            <w:rStyle w:val="Hyperlink"/>
            <w:noProof/>
          </w:rPr>
          <w:t>terminals@gsma.com</w:t>
        </w:r>
      </w:hyperlink>
    </w:p>
    <w:p w14:paraId="6E200868" w14:textId="3121F7D6" w:rsidR="008D56D9" w:rsidRPr="00D268FB" w:rsidRDefault="008D56D9" w:rsidP="008D56D9"/>
    <w:p w14:paraId="5DEF5F43" w14:textId="77777777" w:rsidR="008D56D9" w:rsidRPr="00D268FB" w:rsidRDefault="008D56D9" w:rsidP="0025267E">
      <w:pPr>
        <w:pStyle w:val="Heading3"/>
      </w:pPr>
      <w:bookmarkStart w:id="773" w:name="_Toc392084073"/>
      <w:bookmarkStart w:id="774" w:name="_Toc397450850"/>
      <w:bookmarkStart w:id="775" w:name="_Toc415750947"/>
      <w:bookmarkStart w:id="776" w:name="_Toc421610287"/>
      <w:bookmarkStart w:id="777" w:name="_Toc447202427"/>
      <w:bookmarkStart w:id="778" w:name="_Toc119931425"/>
      <w:r w:rsidRPr="00D268FB">
        <w:t>22.3.5</w:t>
      </w:r>
      <w:r w:rsidRPr="00D268FB">
        <w:tab/>
      </w:r>
      <w:r w:rsidRPr="00D268FB">
        <w:tab/>
        <w:t>Manual mode</w:t>
      </w:r>
      <w:bookmarkEnd w:id="773"/>
      <w:bookmarkEnd w:id="774"/>
      <w:bookmarkEnd w:id="775"/>
      <w:bookmarkEnd w:id="776"/>
      <w:bookmarkEnd w:id="777"/>
      <w:bookmarkEnd w:id="778"/>
    </w:p>
    <w:p w14:paraId="43267351" w14:textId="77777777" w:rsidR="008D56D9" w:rsidRPr="00D268FB" w:rsidRDefault="008D56D9" w:rsidP="0025267E">
      <w:pPr>
        <w:pStyle w:val="Heading4"/>
      </w:pPr>
      <w:bookmarkStart w:id="779" w:name="_Toc392084074"/>
      <w:bookmarkStart w:id="780" w:name="_Toc397450851"/>
      <w:bookmarkStart w:id="781" w:name="_Toc415750948"/>
      <w:bookmarkStart w:id="782" w:name="_Toc421610288"/>
      <w:bookmarkStart w:id="783" w:name="_Toc447202428"/>
      <w:bookmarkStart w:id="784" w:name="_Toc119931426"/>
      <w:r w:rsidRPr="00D268FB">
        <w:t>22.3.5.1</w:t>
      </w:r>
      <w:r w:rsidRPr="00D268FB">
        <w:tab/>
        <w:t>Across different ePLMNs with MS in PMM Connected state</w:t>
      </w:r>
      <w:bookmarkEnd w:id="779"/>
      <w:bookmarkEnd w:id="780"/>
      <w:bookmarkEnd w:id="781"/>
      <w:bookmarkEnd w:id="782"/>
      <w:bookmarkEnd w:id="783"/>
      <w:bookmarkEnd w:id="784"/>
    </w:p>
    <w:p w14:paraId="4793E0DF" w14:textId="43BC17EB"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3" w:history="1">
        <w:r w:rsidR="00D4603D" w:rsidRPr="00233C2C">
          <w:rPr>
            <w:rStyle w:val="Hyperlink"/>
            <w:noProof/>
          </w:rPr>
          <w:t>terminals@gsma.com</w:t>
        </w:r>
      </w:hyperlink>
    </w:p>
    <w:p w14:paraId="13098848" w14:textId="77777777" w:rsidR="008D56D9" w:rsidRPr="00D268FB" w:rsidRDefault="008D56D9" w:rsidP="0025267E">
      <w:pPr>
        <w:pStyle w:val="Heading4"/>
      </w:pPr>
      <w:bookmarkStart w:id="785" w:name="_Toc392084075"/>
      <w:bookmarkStart w:id="786" w:name="_Toc397450852"/>
      <w:bookmarkStart w:id="787" w:name="_Toc415750949"/>
      <w:bookmarkStart w:id="788" w:name="_Toc421610289"/>
      <w:bookmarkStart w:id="789" w:name="_Toc447202429"/>
      <w:bookmarkStart w:id="790" w:name="_Toc119931427"/>
      <w:r w:rsidRPr="00D268FB">
        <w:t>22.3.5.2</w:t>
      </w:r>
      <w:r w:rsidRPr="00D268FB">
        <w:tab/>
        <w:t>Across different ePLMNs with MS in PMM Idle state</w:t>
      </w:r>
      <w:bookmarkEnd w:id="785"/>
      <w:bookmarkEnd w:id="786"/>
      <w:bookmarkEnd w:id="787"/>
      <w:bookmarkEnd w:id="788"/>
      <w:bookmarkEnd w:id="789"/>
      <w:bookmarkEnd w:id="790"/>
    </w:p>
    <w:p w14:paraId="058CEF36" w14:textId="76FEF01A"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4" w:history="1">
        <w:r w:rsidR="00D4603D" w:rsidRPr="00233C2C">
          <w:rPr>
            <w:rStyle w:val="Hyperlink"/>
            <w:noProof/>
          </w:rPr>
          <w:t>terminals@gsma.com</w:t>
        </w:r>
      </w:hyperlink>
    </w:p>
    <w:p w14:paraId="6FBDF058" w14:textId="11E9FB82" w:rsidR="008D56D9" w:rsidRPr="00D268FB" w:rsidRDefault="008D56D9" w:rsidP="008D56D9"/>
    <w:p w14:paraId="64BA5707" w14:textId="1525EDFA" w:rsidR="008D56D9" w:rsidRPr="00D268FB" w:rsidRDefault="008D56D9" w:rsidP="0025267E">
      <w:pPr>
        <w:pStyle w:val="Heading4"/>
      </w:pPr>
      <w:bookmarkStart w:id="791" w:name="_Toc392084076"/>
      <w:bookmarkStart w:id="792" w:name="_Toc397450853"/>
      <w:bookmarkStart w:id="793" w:name="_Toc415750950"/>
      <w:bookmarkStart w:id="794" w:name="_Toc421610290"/>
      <w:bookmarkStart w:id="795" w:name="_Toc447202430"/>
      <w:bookmarkStart w:id="796" w:name="_Toc119931428"/>
      <w:r w:rsidRPr="00D268FB">
        <w:t>22.3.5.3</w:t>
      </w:r>
      <w:r w:rsidRPr="00D268FB">
        <w:tab/>
        <w:t>Across different ePLMNs with MS in MM Standby state</w:t>
      </w:r>
      <w:bookmarkEnd w:id="791"/>
      <w:bookmarkEnd w:id="792"/>
      <w:bookmarkEnd w:id="793"/>
      <w:bookmarkEnd w:id="794"/>
      <w:bookmarkEnd w:id="795"/>
      <w:bookmarkEnd w:id="796"/>
    </w:p>
    <w:p w14:paraId="5BA99982" w14:textId="77777777" w:rsidR="008D56D9" w:rsidRPr="00D268FB" w:rsidRDefault="008D56D9" w:rsidP="008D56D9">
      <w:r w:rsidRPr="00D268FB">
        <w:rPr>
          <w:highlight w:val="yellow"/>
        </w:rPr>
        <w:t>[Test to be defined]</w:t>
      </w:r>
    </w:p>
    <w:p w14:paraId="1472F4A2" w14:textId="77777777" w:rsidR="008D56D9" w:rsidRPr="00D268FB" w:rsidRDefault="008D56D9" w:rsidP="0025267E">
      <w:pPr>
        <w:pStyle w:val="Heading4"/>
      </w:pPr>
      <w:bookmarkStart w:id="797" w:name="_Toc392084077"/>
      <w:bookmarkStart w:id="798" w:name="_Toc397450854"/>
      <w:bookmarkStart w:id="799" w:name="_Toc415750951"/>
      <w:bookmarkStart w:id="800" w:name="_Toc421610291"/>
      <w:bookmarkStart w:id="801" w:name="_Toc447202431"/>
      <w:bookmarkStart w:id="802" w:name="_Toc119931429"/>
      <w:r w:rsidRPr="00D268FB">
        <w:t>22.3.5.4</w:t>
      </w:r>
      <w:r w:rsidRPr="00D268FB">
        <w:tab/>
        <w:t>Across different ePLMNs with MS in MM Ready state</w:t>
      </w:r>
      <w:bookmarkEnd w:id="797"/>
      <w:bookmarkEnd w:id="798"/>
      <w:bookmarkEnd w:id="799"/>
      <w:bookmarkEnd w:id="800"/>
      <w:bookmarkEnd w:id="801"/>
      <w:bookmarkEnd w:id="802"/>
    </w:p>
    <w:p w14:paraId="77C91689" w14:textId="242F9306"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5" w:history="1">
        <w:r w:rsidR="00D4603D" w:rsidRPr="00233C2C">
          <w:rPr>
            <w:rStyle w:val="Hyperlink"/>
            <w:noProof/>
          </w:rPr>
          <w:t>terminals@gsma.com</w:t>
        </w:r>
      </w:hyperlink>
    </w:p>
    <w:p w14:paraId="6F5433CD" w14:textId="77777777" w:rsidR="008D56D9" w:rsidRPr="00D268FB" w:rsidRDefault="008D56D9" w:rsidP="0025267E">
      <w:pPr>
        <w:pStyle w:val="Heading4"/>
      </w:pPr>
      <w:bookmarkStart w:id="803" w:name="_Toc392084078"/>
      <w:bookmarkStart w:id="804" w:name="_Toc397450855"/>
      <w:bookmarkStart w:id="805" w:name="_Toc415750952"/>
      <w:bookmarkStart w:id="806" w:name="_Toc421610292"/>
      <w:bookmarkStart w:id="807" w:name="_Toc447202432"/>
      <w:bookmarkStart w:id="808" w:name="_Toc119931430"/>
      <w:r w:rsidRPr="00D268FB">
        <w:t>22.3.5.5</w:t>
      </w:r>
      <w:r w:rsidRPr="00D268FB">
        <w:tab/>
        <w:t>Selection of non-ePLMN</w:t>
      </w:r>
      <w:bookmarkEnd w:id="803"/>
      <w:bookmarkEnd w:id="804"/>
      <w:bookmarkEnd w:id="805"/>
      <w:bookmarkEnd w:id="806"/>
      <w:bookmarkEnd w:id="807"/>
      <w:bookmarkEnd w:id="808"/>
      <w:r w:rsidRPr="00D268FB">
        <w:t xml:space="preserve"> </w:t>
      </w:r>
    </w:p>
    <w:p w14:paraId="03B45978" w14:textId="5218FCE3"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6" w:history="1">
        <w:r w:rsidR="00D4603D" w:rsidRPr="00233C2C">
          <w:rPr>
            <w:rStyle w:val="Hyperlink"/>
            <w:noProof/>
          </w:rPr>
          <w:t>terminals@gsma.com</w:t>
        </w:r>
      </w:hyperlink>
    </w:p>
    <w:p w14:paraId="1788DCAF" w14:textId="77777777" w:rsidR="008D56D9" w:rsidRPr="00D268FB" w:rsidRDefault="008D56D9" w:rsidP="0025267E">
      <w:pPr>
        <w:pStyle w:val="Heading2"/>
      </w:pPr>
      <w:bookmarkStart w:id="809" w:name="_Toc392084079"/>
      <w:bookmarkStart w:id="810" w:name="_Toc397450856"/>
      <w:bookmarkStart w:id="811" w:name="_Toc415750953"/>
      <w:bookmarkStart w:id="812" w:name="_Toc421610293"/>
      <w:bookmarkStart w:id="813" w:name="_Toc447202433"/>
      <w:bookmarkStart w:id="814" w:name="_Toc119931431"/>
      <w:r w:rsidRPr="00D268FB">
        <w:t>22.4</w:t>
      </w:r>
      <w:r w:rsidRPr="00D268FB">
        <w:tab/>
      </w:r>
      <w:r w:rsidRPr="00D268FB">
        <w:tab/>
      </w:r>
      <w:r w:rsidRPr="00D268FB">
        <w:tab/>
        <w:t>Removal of Forbidden ePLMN list</w:t>
      </w:r>
      <w:bookmarkEnd w:id="809"/>
      <w:bookmarkEnd w:id="810"/>
      <w:bookmarkEnd w:id="811"/>
      <w:bookmarkEnd w:id="812"/>
      <w:bookmarkEnd w:id="813"/>
      <w:bookmarkEnd w:id="814"/>
    </w:p>
    <w:p w14:paraId="7886DC6B" w14:textId="77777777" w:rsidR="008D56D9" w:rsidRPr="00D268FB" w:rsidRDefault="008D56D9" w:rsidP="0025267E">
      <w:pPr>
        <w:pStyle w:val="Heading3"/>
      </w:pPr>
      <w:bookmarkStart w:id="815" w:name="_Toc392084080"/>
      <w:bookmarkStart w:id="816" w:name="_Toc397450857"/>
      <w:bookmarkStart w:id="817" w:name="_Toc415750954"/>
      <w:bookmarkStart w:id="818" w:name="_Toc421610294"/>
      <w:bookmarkStart w:id="819" w:name="_Toc447202434"/>
      <w:bookmarkStart w:id="820" w:name="_Toc119931432"/>
      <w:r w:rsidRPr="00D268FB">
        <w:t>22.4.1</w:t>
      </w:r>
      <w:r w:rsidRPr="00D268FB">
        <w:tab/>
      </w:r>
      <w:bookmarkEnd w:id="815"/>
      <w:r w:rsidRPr="00D268FB">
        <w:t>Location Updating Accept</w:t>
      </w:r>
      <w:bookmarkEnd w:id="816"/>
      <w:bookmarkEnd w:id="817"/>
      <w:bookmarkEnd w:id="818"/>
      <w:bookmarkEnd w:id="819"/>
      <w:bookmarkEnd w:id="820"/>
    </w:p>
    <w:p w14:paraId="1DC60EDD" w14:textId="0E7575B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7" w:history="1">
        <w:r w:rsidR="00D4603D" w:rsidRPr="00233C2C">
          <w:rPr>
            <w:rStyle w:val="Hyperlink"/>
            <w:noProof/>
          </w:rPr>
          <w:t>terminals@gsma.com</w:t>
        </w:r>
      </w:hyperlink>
    </w:p>
    <w:p w14:paraId="1A072E3D" w14:textId="77777777" w:rsidR="008D56D9" w:rsidRPr="00D268FB" w:rsidRDefault="008D56D9" w:rsidP="0025267E">
      <w:pPr>
        <w:pStyle w:val="Heading3"/>
      </w:pPr>
      <w:bookmarkStart w:id="821" w:name="_Toc392084081"/>
      <w:bookmarkStart w:id="822" w:name="_Toc397450858"/>
      <w:bookmarkStart w:id="823" w:name="_Toc415750955"/>
      <w:bookmarkStart w:id="824" w:name="_Toc421610295"/>
      <w:bookmarkStart w:id="825" w:name="_Toc447202435"/>
      <w:bookmarkStart w:id="826" w:name="_Toc119931433"/>
      <w:r w:rsidRPr="00D268FB">
        <w:t>22.4.2</w:t>
      </w:r>
      <w:r w:rsidRPr="00D268FB">
        <w:tab/>
      </w:r>
      <w:bookmarkEnd w:id="821"/>
      <w:r w:rsidRPr="00D268FB">
        <w:t>Attach Accept</w:t>
      </w:r>
      <w:bookmarkEnd w:id="822"/>
      <w:bookmarkEnd w:id="823"/>
      <w:bookmarkEnd w:id="824"/>
      <w:bookmarkEnd w:id="825"/>
      <w:bookmarkEnd w:id="826"/>
    </w:p>
    <w:p w14:paraId="31920C3C" w14:textId="082FFA3D"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8" w:history="1">
        <w:r w:rsidR="00D4603D" w:rsidRPr="00233C2C">
          <w:rPr>
            <w:rStyle w:val="Hyperlink"/>
            <w:noProof/>
          </w:rPr>
          <w:t>terminals@gsma.com</w:t>
        </w:r>
      </w:hyperlink>
    </w:p>
    <w:p w14:paraId="406C02CF" w14:textId="77777777" w:rsidR="008D56D9" w:rsidRPr="00D268FB" w:rsidRDefault="008D56D9" w:rsidP="0025267E">
      <w:pPr>
        <w:pStyle w:val="Heading3"/>
      </w:pPr>
      <w:bookmarkStart w:id="827" w:name="_Toc392084082"/>
      <w:bookmarkStart w:id="828" w:name="_Toc397450859"/>
      <w:bookmarkStart w:id="829" w:name="_Toc415750956"/>
      <w:bookmarkStart w:id="830" w:name="_Toc421610296"/>
      <w:bookmarkStart w:id="831" w:name="_Toc447202436"/>
      <w:bookmarkStart w:id="832" w:name="_Toc119931434"/>
      <w:r w:rsidRPr="00D268FB">
        <w:t>22.4.3</w:t>
      </w:r>
      <w:r w:rsidRPr="00D268FB">
        <w:tab/>
      </w:r>
      <w:bookmarkEnd w:id="827"/>
      <w:r w:rsidRPr="00D268FB">
        <w:t>Routing Area Updating Accept</w:t>
      </w:r>
      <w:bookmarkEnd w:id="828"/>
      <w:bookmarkEnd w:id="829"/>
      <w:bookmarkEnd w:id="830"/>
      <w:bookmarkEnd w:id="831"/>
      <w:bookmarkEnd w:id="832"/>
    </w:p>
    <w:p w14:paraId="15995B10" w14:textId="1C6E7942"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79" w:history="1">
        <w:r w:rsidR="00D4603D" w:rsidRPr="00233C2C">
          <w:rPr>
            <w:rStyle w:val="Hyperlink"/>
            <w:noProof/>
          </w:rPr>
          <w:t>terminals@gsma.com</w:t>
        </w:r>
      </w:hyperlink>
    </w:p>
    <w:p w14:paraId="4A6068D6" w14:textId="77777777" w:rsidR="008D56D9" w:rsidRPr="00D268FB" w:rsidRDefault="008D56D9" w:rsidP="008D56D9"/>
    <w:p w14:paraId="6FA2A6EA" w14:textId="77777777" w:rsidR="008D56D9" w:rsidRPr="00D268FB" w:rsidRDefault="008D56D9" w:rsidP="00B71261">
      <w:pPr>
        <w:pStyle w:val="Heading1"/>
      </w:pPr>
      <w:bookmarkStart w:id="833" w:name="_Toc415750957"/>
      <w:bookmarkStart w:id="834" w:name="_Toc421610297"/>
      <w:bookmarkStart w:id="835" w:name="_Toc447202437"/>
      <w:bookmarkStart w:id="836" w:name="_Toc119931435"/>
      <w:bookmarkStart w:id="837" w:name="_Toc392084096"/>
      <w:bookmarkStart w:id="838" w:name="_Toc397450866"/>
      <w:bookmarkStart w:id="839" w:name="_Toc401091708"/>
      <w:bookmarkEnd w:id="650"/>
      <w:bookmarkEnd w:id="651"/>
      <w:bookmarkEnd w:id="652"/>
      <w:r w:rsidRPr="00D268FB">
        <w:t>23</w:t>
      </w:r>
      <w:r w:rsidRPr="00D268FB">
        <w:tab/>
        <w:t>Multi Operator Core Network (MOCN)</w:t>
      </w:r>
      <w:bookmarkEnd w:id="833"/>
      <w:bookmarkEnd w:id="834"/>
      <w:bookmarkEnd w:id="835"/>
      <w:bookmarkEnd w:id="836"/>
    </w:p>
    <w:p w14:paraId="4DEA62A8" w14:textId="77777777" w:rsidR="008D56D9" w:rsidRPr="00D268FB" w:rsidRDefault="008D56D9" w:rsidP="008D56D9">
      <w:r w:rsidRPr="00D268FB">
        <w:t>In a Multi Operator Core Network (MOCN) setup, Network Operator A shares his radio network with Network Operator B. The single radio network is then connected to the core network of each network operator. On the air interface, the Mobile Network Code (MNC) of each operator is broadcast on each radio carrier in a MNC list. The following test cases validate that a DUT is capable to properly operate in a MOCN shared radio network.</w:t>
      </w:r>
    </w:p>
    <w:p w14:paraId="33D7A66B" w14:textId="77777777" w:rsidR="008D56D9" w:rsidRPr="00D268FB" w:rsidRDefault="008D56D9" w:rsidP="0025267E">
      <w:pPr>
        <w:pStyle w:val="Heading2"/>
      </w:pPr>
      <w:bookmarkStart w:id="840" w:name="_Toc392084091"/>
      <w:bookmarkStart w:id="841" w:name="_Toc397450861"/>
      <w:bookmarkStart w:id="842" w:name="_Toc415750958"/>
      <w:bookmarkStart w:id="843" w:name="_Toc421610298"/>
      <w:bookmarkStart w:id="844" w:name="_Toc447202438"/>
      <w:bookmarkStart w:id="845" w:name="_Toc119931436"/>
      <w:r w:rsidRPr="00D268FB">
        <w:lastRenderedPageBreak/>
        <w:t>23.1</w:t>
      </w:r>
      <w:r w:rsidRPr="00D268FB">
        <w:tab/>
        <w:t>MOCN Cell Selection and Reselection scenarios from Idle, Cell-PCH and URA-PCH State</w:t>
      </w:r>
      <w:bookmarkEnd w:id="840"/>
      <w:bookmarkEnd w:id="841"/>
      <w:bookmarkEnd w:id="842"/>
      <w:bookmarkEnd w:id="843"/>
      <w:bookmarkEnd w:id="844"/>
      <w:bookmarkEnd w:id="845"/>
    </w:p>
    <w:p w14:paraId="7318131C" w14:textId="77777777" w:rsidR="008D56D9" w:rsidRPr="00D268FB" w:rsidRDefault="008D56D9" w:rsidP="0025267E">
      <w:pPr>
        <w:pStyle w:val="Heading3"/>
      </w:pPr>
      <w:bookmarkStart w:id="846" w:name="_Toc392084092"/>
      <w:bookmarkStart w:id="847" w:name="_Toc397450862"/>
      <w:bookmarkStart w:id="848" w:name="_Toc415750959"/>
      <w:bookmarkStart w:id="849" w:name="_Toc421610299"/>
      <w:bookmarkStart w:id="850" w:name="_Toc447202439"/>
      <w:bookmarkStart w:id="851" w:name="_Toc119931437"/>
      <w:r w:rsidRPr="00D268FB">
        <w:t>23.1.1</w:t>
      </w:r>
      <w:r w:rsidRPr="00D268FB">
        <w:tab/>
        <w:t>MOCN during Initial Attach</w:t>
      </w:r>
      <w:bookmarkEnd w:id="846"/>
      <w:bookmarkEnd w:id="847"/>
      <w:bookmarkEnd w:id="848"/>
      <w:bookmarkEnd w:id="849"/>
      <w:bookmarkEnd w:id="850"/>
      <w:bookmarkEnd w:id="851"/>
    </w:p>
    <w:p w14:paraId="7745D024" w14:textId="577A9041"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0" w:history="1">
        <w:r w:rsidR="00D4603D" w:rsidRPr="00233C2C">
          <w:rPr>
            <w:rStyle w:val="Hyperlink"/>
            <w:noProof/>
          </w:rPr>
          <w:t>terminals@gsma.com</w:t>
        </w:r>
      </w:hyperlink>
    </w:p>
    <w:p w14:paraId="2DB7C9FE" w14:textId="607D92D2" w:rsidR="008D56D9" w:rsidRPr="00D268FB" w:rsidRDefault="008D56D9" w:rsidP="008D56D9">
      <w:r w:rsidRPr="00D268FB">
        <w:t>.</w:t>
      </w:r>
    </w:p>
    <w:p w14:paraId="7ECCECB6" w14:textId="77777777" w:rsidR="008D56D9" w:rsidRPr="00D268FB" w:rsidRDefault="008D56D9" w:rsidP="0025267E">
      <w:pPr>
        <w:pStyle w:val="Heading3"/>
      </w:pPr>
      <w:bookmarkStart w:id="852" w:name="_Toc392084093"/>
      <w:bookmarkStart w:id="853" w:name="_Toc397450863"/>
      <w:bookmarkStart w:id="854" w:name="_Toc415750960"/>
      <w:bookmarkStart w:id="855" w:name="_Toc421610300"/>
      <w:bookmarkStart w:id="856" w:name="_Toc447202440"/>
      <w:bookmarkStart w:id="857" w:name="_Toc119931438"/>
      <w:r w:rsidRPr="00D268FB">
        <w:t>23.1.2</w:t>
      </w:r>
      <w:r w:rsidRPr="00D268FB">
        <w:tab/>
        <w:t>Moving from a non-shared UMTS Cell to a MOCN shared UMTS Cell</w:t>
      </w:r>
      <w:bookmarkEnd w:id="852"/>
      <w:bookmarkEnd w:id="853"/>
      <w:bookmarkEnd w:id="854"/>
      <w:bookmarkEnd w:id="855"/>
      <w:bookmarkEnd w:id="856"/>
      <w:bookmarkEnd w:id="857"/>
    </w:p>
    <w:p w14:paraId="50283BB7" w14:textId="26433F3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1" w:history="1">
        <w:r w:rsidR="00D4603D" w:rsidRPr="00233C2C">
          <w:rPr>
            <w:rStyle w:val="Hyperlink"/>
            <w:noProof/>
          </w:rPr>
          <w:t>terminals@gsma.com</w:t>
        </w:r>
      </w:hyperlink>
    </w:p>
    <w:p w14:paraId="5C4B4339" w14:textId="77777777" w:rsidR="008D56D9" w:rsidRPr="00D268FB" w:rsidRDefault="008D56D9" w:rsidP="0025267E">
      <w:pPr>
        <w:pStyle w:val="Heading3"/>
      </w:pPr>
      <w:bookmarkStart w:id="858" w:name="_Toc392084094"/>
      <w:bookmarkStart w:id="859" w:name="_Toc397450864"/>
      <w:bookmarkStart w:id="860" w:name="_Toc415750961"/>
      <w:bookmarkStart w:id="861" w:name="_Toc421610301"/>
      <w:bookmarkStart w:id="862" w:name="_Toc447202441"/>
      <w:bookmarkStart w:id="863" w:name="_Toc119931439"/>
      <w:r w:rsidRPr="00D268FB">
        <w:t>23.1.3</w:t>
      </w:r>
      <w:r w:rsidRPr="00D268FB">
        <w:tab/>
        <w:t>Moving from a non-shared GSM Cell to a MOCN shared UMTS Cell</w:t>
      </w:r>
      <w:bookmarkEnd w:id="858"/>
      <w:bookmarkEnd w:id="859"/>
      <w:bookmarkEnd w:id="860"/>
      <w:bookmarkEnd w:id="861"/>
      <w:bookmarkEnd w:id="862"/>
      <w:bookmarkEnd w:id="863"/>
    </w:p>
    <w:p w14:paraId="3FB9FD37" w14:textId="7C30F850"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2" w:history="1">
        <w:r w:rsidR="00D4603D" w:rsidRPr="00233C2C">
          <w:rPr>
            <w:rStyle w:val="Hyperlink"/>
            <w:noProof/>
          </w:rPr>
          <w:t>terminals@gsma.com</w:t>
        </w:r>
      </w:hyperlink>
    </w:p>
    <w:p w14:paraId="0D0FD356" w14:textId="77777777" w:rsidR="008D56D9" w:rsidRPr="00D268FB" w:rsidRDefault="008D56D9" w:rsidP="0025267E">
      <w:pPr>
        <w:pStyle w:val="Heading3"/>
      </w:pPr>
      <w:bookmarkStart w:id="864" w:name="_Toc392084095"/>
      <w:bookmarkStart w:id="865" w:name="_Toc397450865"/>
      <w:bookmarkStart w:id="866" w:name="_Toc415750962"/>
      <w:bookmarkStart w:id="867" w:name="_Toc421610302"/>
      <w:bookmarkStart w:id="868" w:name="_Toc447202442"/>
      <w:bookmarkStart w:id="869" w:name="_Toc119931440"/>
      <w:r w:rsidRPr="00D268FB">
        <w:t>23.1.4</w:t>
      </w:r>
      <w:r w:rsidRPr="00D268FB">
        <w:tab/>
        <w:t>Moving between MOCN shared UMTS Cells of different Network Operators</w:t>
      </w:r>
      <w:bookmarkEnd w:id="864"/>
      <w:bookmarkEnd w:id="865"/>
      <w:bookmarkEnd w:id="866"/>
      <w:bookmarkEnd w:id="867"/>
      <w:bookmarkEnd w:id="868"/>
      <w:bookmarkEnd w:id="869"/>
    </w:p>
    <w:p w14:paraId="5F876B05" w14:textId="758BE392"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3" w:history="1">
        <w:r w:rsidR="00D4603D" w:rsidRPr="00233C2C">
          <w:rPr>
            <w:rStyle w:val="Hyperlink"/>
            <w:noProof/>
          </w:rPr>
          <w:t>terminals@gsma.com</w:t>
        </w:r>
      </w:hyperlink>
    </w:p>
    <w:p w14:paraId="5CE9DF90" w14:textId="77777777" w:rsidR="008D56D9" w:rsidRPr="00D268FB" w:rsidRDefault="008D56D9" w:rsidP="00B71261">
      <w:pPr>
        <w:pStyle w:val="Heading1"/>
      </w:pPr>
      <w:bookmarkStart w:id="870" w:name="_Toc415750963"/>
      <w:bookmarkStart w:id="871" w:name="_Toc421610303"/>
      <w:bookmarkStart w:id="872" w:name="_Toc447202443"/>
      <w:bookmarkStart w:id="873" w:name="_Toc119931441"/>
      <w:bookmarkEnd w:id="17"/>
      <w:bookmarkEnd w:id="18"/>
      <w:bookmarkEnd w:id="837"/>
      <w:bookmarkEnd w:id="838"/>
      <w:bookmarkEnd w:id="839"/>
      <w:r w:rsidRPr="00D268FB">
        <w:t>24</w:t>
      </w:r>
      <w:r w:rsidRPr="00D268FB">
        <w:tab/>
        <w:t>Physical Radio Layer FDD</w:t>
      </w:r>
      <w:bookmarkEnd w:id="870"/>
      <w:bookmarkEnd w:id="871"/>
      <w:bookmarkEnd w:id="872"/>
      <w:bookmarkEnd w:id="873"/>
    </w:p>
    <w:p w14:paraId="133281F0" w14:textId="77777777" w:rsidR="008D56D9" w:rsidRPr="00D268FB" w:rsidRDefault="008D56D9" w:rsidP="0025267E">
      <w:pPr>
        <w:pStyle w:val="Heading2"/>
      </w:pPr>
      <w:bookmarkStart w:id="874" w:name="_Toc392084097"/>
      <w:bookmarkStart w:id="875" w:name="_Toc397450867"/>
      <w:bookmarkStart w:id="876" w:name="_Toc415750964"/>
      <w:bookmarkStart w:id="877" w:name="_Toc421610304"/>
      <w:bookmarkStart w:id="878" w:name="_Toc447202444"/>
      <w:bookmarkStart w:id="879" w:name="_Toc119931442"/>
      <w:r w:rsidRPr="00D268FB">
        <w:t>24.1</w:t>
      </w:r>
      <w:r w:rsidRPr="00D268FB">
        <w:tab/>
        <w:t>Power Control</w:t>
      </w:r>
      <w:bookmarkEnd w:id="874"/>
      <w:bookmarkEnd w:id="875"/>
      <w:bookmarkEnd w:id="876"/>
      <w:bookmarkEnd w:id="877"/>
      <w:bookmarkEnd w:id="878"/>
      <w:bookmarkEnd w:id="879"/>
    </w:p>
    <w:p w14:paraId="13AF99E0" w14:textId="77777777" w:rsidR="008D56D9" w:rsidRPr="00D268FB" w:rsidRDefault="008D56D9" w:rsidP="008D56D9">
      <w:pPr>
        <w:pStyle w:val="NO"/>
      </w:pPr>
      <w:r w:rsidRPr="00D268FB">
        <w:t>Note:</w:t>
      </w:r>
      <w:r w:rsidRPr="00D268FB">
        <w:tab/>
        <w:t>To perform the following tests, some kind of tracing tool is needed by the tester in order to check the signalling exchange between UE and UTRAN. The purpose is to ensure that the power transmitted by the UE is raised or lowered as ordered by the UTRAN as needed.</w:t>
      </w:r>
    </w:p>
    <w:p w14:paraId="52AED701" w14:textId="77777777" w:rsidR="008D56D9" w:rsidRPr="00D268FB" w:rsidRDefault="008D56D9" w:rsidP="008D56D9">
      <w:r w:rsidRPr="00D268FB">
        <w:t>Power control is an important feature to be tested, as this kind of misbehaviour produces excessive interference which reduces the total system capacity.</w:t>
      </w:r>
    </w:p>
    <w:p w14:paraId="187B16C9" w14:textId="111B8524" w:rsidR="008D56D9" w:rsidRPr="00D268FB" w:rsidRDefault="008D56D9" w:rsidP="0025267E">
      <w:pPr>
        <w:pStyle w:val="Heading3"/>
      </w:pPr>
      <w:bookmarkStart w:id="880" w:name="_Toc392084099"/>
      <w:bookmarkStart w:id="881" w:name="_Toc397450868"/>
      <w:bookmarkStart w:id="882" w:name="_Toc415750965"/>
      <w:bookmarkStart w:id="883" w:name="_Toc421610305"/>
      <w:bookmarkStart w:id="884" w:name="_Toc447202445"/>
      <w:bookmarkStart w:id="885" w:name="_Toc119931443"/>
      <w:r w:rsidRPr="00D268FB">
        <w:t>24.1.1</w:t>
      </w:r>
      <w:r w:rsidRPr="00D268FB">
        <w:tab/>
        <w:t xml:space="preserve">Open loop power control </w:t>
      </w:r>
      <w:r w:rsidR="00D4603D">
        <w:t>–</w:t>
      </w:r>
      <w:r w:rsidRPr="00D268FB">
        <w:t xml:space="preserve"> To PRACH</w:t>
      </w:r>
      <w:bookmarkEnd w:id="880"/>
      <w:bookmarkEnd w:id="881"/>
      <w:bookmarkEnd w:id="882"/>
      <w:bookmarkEnd w:id="883"/>
      <w:bookmarkEnd w:id="884"/>
      <w:bookmarkEnd w:id="885"/>
    </w:p>
    <w:p w14:paraId="679BA1E3" w14:textId="09339FC1"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4" w:history="1">
        <w:r w:rsidR="00D4603D" w:rsidRPr="00233C2C">
          <w:rPr>
            <w:rStyle w:val="Hyperlink"/>
            <w:noProof/>
          </w:rPr>
          <w:t>terminals@gsma.com</w:t>
        </w:r>
      </w:hyperlink>
    </w:p>
    <w:p w14:paraId="2B806D08" w14:textId="1BB62453" w:rsidR="008D56D9" w:rsidRPr="00D268FB" w:rsidRDefault="008D56D9" w:rsidP="0025267E">
      <w:pPr>
        <w:pStyle w:val="Heading3"/>
      </w:pPr>
      <w:bookmarkStart w:id="886" w:name="_Toc392084100"/>
      <w:bookmarkStart w:id="887" w:name="_Toc397450869"/>
      <w:bookmarkStart w:id="888" w:name="_Toc415750966"/>
      <w:bookmarkStart w:id="889" w:name="_Toc421610306"/>
      <w:bookmarkStart w:id="890" w:name="_Toc447202446"/>
      <w:bookmarkStart w:id="891" w:name="_Toc119931444"/>
      <w:r w:rsidRPr="00D268FB">
        <w:t>24.1.2</w:t>
      </w:r>
      <w:r w:rsidRPr="00D268FB">
        <w:tab/>
        <w:t xml:space="preserve">Open loop power control </w:t>
      </w:r>
      <w:r w:rsidR="00D4603D">
        <w:t>–</w:t>
      </w:r>
      <w:r w:rsidRPr="00D268FB">
        <w:t xml:space="preserve"> Upon establishment of DPCCH</w:t>
      </w:r>
      <w:bookmarkEnd w:id="886"/>
      <w:bookmarkEnd w:id="887"/>
      <w:bookmarkEnd w:id="888"/>
      <w:bookmarkEnd w:id="889"/>
      <w:bookmarkEnd w:id="890"/>
      <w:bookmarkEnd w:id="891"/>
    </w:p>
    <w:p w14:paraId="2B21B27A" w14:textId="50C6F574"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5" w:history="1">
        <w:r w:rsidR="00D4603D" w:rsidRPr="00233C2C">
          <w:rPr>
            <w:rStyle w:val="Hyperlink"/>
            <w:noProof/>
          </w:rPr>
          <w:t>terminals@gsma.com</w:t>
        </w:r>
      </w:hyperlink>
    </w:p>
    <w:p w14:paraId="1A49A32A" w14:textId="0C9F9F78" w:rsidR="008D56D9" w:rsidRPr="00D268FB" w:rsidRDefault="008D56D9" w:rsidP="0025267E">
      <w:pPr>
        <w:pStyle w:val="Heading3"/>
      </w:pPr>
      <w:bookmarkStart w:id="892" w:name="_Toc392084102"/>
      <w:bookmarkStart w:id="893" w:name="_Toc397450870"/>
      <w:bookmarkStart w:id="894" w:name="_Toc415750967"/>
      <w:bookmarkStart w:id="895" w:name="_Toc421610307"/>
      <w:bookmarkStart w:id="896" w:name="_Toc447202447"/>
      <w:bookmarkStart w:id="897" w:name="_Toc119931445"/>
      <w:r w:rsidRPr="00D268FB">
        <w:t>24.1.3</w:t>
      </w:r>
      <w:r w:rsidRPr="00D268FB">
        <w:tab/>
        <w:t xml:space="preserve">Closed loop power control </w:t>
      </w:r>
      <w:r w:rsidR="00D4603D">
        <w:t>–</w:t>
      </w:r>
      <w:r w:rsidRPr="00D268FB">
        <w:t xml:space="preserve"> Algorithm 1 for processing TPC commands</w:t>
      </w:r>
      <w:bookmarkEnd w:id="892"/>
      <w:bookmarkEnd w:id="893"/>
      <w:bookmarkEnd w:id="894"/>
      <w:bookmarkEnd w:id="895"/>
      <w:bookmarkEnd w:id="896"/>
      <w:bookmarkEnd w:id="897"/>
    </w:p>
    <w:p w14:paraId="2DE2CA30" w14:textId="723F5A59"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6" w:history="1">
        <w:r w:rsidR="00D4603D" w:rsidRPr="00233C2C">
          <w:rPr>
            <w:rStyle w:val="Hyperlink"/>
            <w:noProof/>
          </w:rPr>
          <w:t>terminals@gsma.com</w:t>
        </w:r>
      </w:hyperlink>
    </w:p>
    <w:p w14:paraId="5D91B8F5" w14:textId="77777777" w:rsidR="008D56D9" w:rsidRPr="00D268FB" w:rsidRDefault="008D56D9" w:rsidP="0025267E">
      <w:pPr>
        <w:pStyle w:val="Heading2"/>
      </w:pPr>
      <w:bookmarkStart w:id="898" w:name="_Toc392084103"/>
      <w:bookmarkStart w:id="899" w:name="_Toc397450871"/>
      <w:bookmarkStart w:id="900" w:name="_Toc415750968"/>
      <w:bookmarkStart w:id="901" w:name="_Toc421610308"/>
      <w:bookmarkStart w:id="902" w:name="_Toc447202448"/>
      <w:bookmarkStart w:id="903" w:name="_Toc119931446"/>
      <w:r w:rsidRPr="00D268FB">
        <w:t>24.2</w:t>
      </w:r>
      <w:r w:rsidRPr="00D268FB">
        <w:tab/>
        <w:t>Transmit Diversity</w:t>
      </w:r>
      <w:bookmarkEnd w:id="898"/>
      <w:bookmarkEnd w:id="899"/>
      <w:bookmarkEnd w:id="900"/>
      <w:bookmarkEnd w:id="901"/>
      <w:bookmarkEnd w:id="902"/>
      <w:bookmarkEnd w:id="903"/>
    </w:p>
    <w:p w14:paraId="3A71846B" w14:textId="77777777" w:rsidR="008D56D9" w:rsidRPr="00D268FB" w:rsidRDefault="008D56D9" w:rsidP="0025267E">
      <w:pPr>
        <w:pStyle w:val="Heading3"/>
      </w:pPr>
      <w:bookmarkStart w:id="904" w:name="_Toc392084104"/>
      <w:bookmarkStart w:id="905" w:name="_Toc397450872"/>
      <w:bookmarkStart w:id="906" w:name="_Toc415750969"/>
      <w:bookmarkStart w:id="907" w:name="_Toc421610309"/>
      <w:bookmarkStart w:id="908" w:name="_Toc447202449"/>
      <w:bookmarkStart w:id="909" w:name="_Toc119931447"/>
      <w:r w:rsidRPr="00D268FB">
        <w:t>24.2.1</w:t>
      </w:r>
      <w:r w:rsidRPr="00D268FB">
        <w:tab/>
        <w:t>Time Switched Transmit Diversity (TSTD)</w:t>
      </w:r>
      <w:bookmarkEnd w:id="904"/>
      <w:bookmarkEnd w:id="905"/>
      <w:bookmarkEnd w:id="906"/>
      <w:bookmarkEnd w:id="907"/>
      <w:bookmarkEnd w:id="908"/>
      <w:bookmarkEnd w:id="909"/>
    </w:p>
    <w:p w14:paraId="2FF1C88D" w14:textId="77777777" w:rsidR="008D56D9" w:rsidRPr="00D268FB" w:rsidRDefault="008D56D9" w:rsidP="008D56D9">
      <w:pPr>
        <w:pStyle w:val="H6"/>
      </w:pPr>
      <w:r w:rsidRPr="00D268FB">
        <w:t>Description</w:t>
      </w:r>
    </w:p>
    <w:p w14:paraId="69A78E3B" w14:textId="77777777" w:rsidR="008D56D9" w:rsidRPr="00D268FB" w:rsidRDefault="008D56D9" w:rsidP="008D56D9">
      <w:r w:rsidRPr="00D268FB">
        <w:t>Verification that UE performs correctly TSTD for SCH.</w:t>
      </w:r>
    </w:p>
    <w:p w14:paraId="5C08526F" w14:textId="77777777" w:rsidR="008D56D9" w:rsidRPr="00D268FB" w:rsidRDefault="008D56D9" w:rsidP="008D56D9">
      <w:pPr>
        <w:pStyle w:val="H6"/>
      </w:pPr>
      <w:r w:rsidRPr="00D268FB">
        <w:lastRenderedPageBreak/>
        <w:t>Related 3GPP core specifications</w:t>
      </w:r>
    </w:p>
    <w:p w14:paraId="464F66D5" w14:textId="77777777" w:rsidR="008D56D9" w:rsidRPr="00D268FB" w:rsidRDefault="008D56D9" w:rsidP="008D56D9">
      <w:r w:rsidRPr="00D268FB">
        <w:t>TS 25.211 (section 5.3.3.5.1).</w:t>
      </w:r>
    </w:p>
    <w:p w14:paraId="6F28D28B" w14:textId="77777777" w:rsidR="008D56D9" w:rsidRPr="00D268FB" w:rsidRDefault="008D56D9" w:rsidP="008D56D9">
      <w:pPr>
        <w:pStyle w:val="H6"/>
      </w:pPr>
      <w:r w:rsidRPr="00D268FB">
        <w:t>Reason for test</w:t>
      </w:r>
    </w:p>
    <w:p w14:paraId="0C21FE2F" w14:textId="77777777" w:rsidR="008D56D9" w:rsidRPr="00D268FB" w:rsidRDefault="008D56D9" w:rsidP="008D56D9">
      <w:r w:rsidRPr="00D268FB">
        <w:t>To ensure UE supports TSTD.</w:t>
      </w:r>
    </w:p>
    <w:p w14:paraId="0F2102E8" w14:textId="77777777" w:rsidR="008D56D9" w:rsidRPr="00D268FB" w:rsidRDefault="008D56D9" w:rsidP="008D56D9">
      <w:pPr>
        <w:pStyle w:val="H6"/>
      </w:pPr>
      <w:r w:rsidRPr="00D268FB">
        <w:t>Initial configuration</w:t>
      </w:r>
    </w:p>
    <w:p w14:paraId="007929BE" w14:textId="77777777" w:rsidR="008D56D9" w:rsidRPr="00D268FB" w:rsidRDefault="008D56D9" w:rsidP="008D56D9">
      <w:r w:rsidRPr="00D268FB">
        <w:t>UE is switched off.</w:t>
      </w:r>
    </w:p>
    <w:p w14:paraId="43431EFD" w14:textId="77777777" w:rsidR="008D56D9" w:rsidRPr="00D268FB" w:rsidRDefault="008D56D9" w:rsidP="008D56D9">
      <w:pPr>
        <w:pStyle w:val="H6"/>
      </w:pPr>
      <w:r w:rsidRPr="00D268FB">
        <w:t>Test procedure</w:t>
      </w:r>
    </w:p>
    <w:p w14:paraId="010895E6" w14:textId="77777777" w:rsidR="008D56D9" w:rsidRPr="00D268FB" w:rsidRDefault="008D56D9" w:rsidP="008D56D9">
      <w:r w:rsidRPr="00D268FB">
        <w:t>This test shall be done in an urban scenario where the signal received by the UE from one of the antennas of Node B is much dimmer than the signal received from the other antenna. The ideal case for testing would be to have complete obstruction of one of both antennas while the other one is not obstructed.</w:t>
      </w:r>
    </w:p>
    <w:p w14:paraId="416B4A28" w14:textId="77777777" w:rsidR="008D56D9" w:rsidRPr="00D268FB" w:rsidRDefault="008D56D9" w:rsidP="008D56D9">
      <w:r w:rsidRPr="00D268FB">
        <w:t>It is very helpful to the field engineers if the network operator provides the details of a suitable location to perform this test.</w:t>
      </w:r>
    </w:p>
    <w:p w14:paraId="4C08C3D0" w14:textId="77777777" w:rsidR="008D56D9" w:rsidRPr="00D268FB" w:rsidRDefault="008D56D9" w:rsidP="008D56D9">
      <w:pPr>
        <w:pStyle w:val="NO"/>
      </w:pPr>
      <w:r w:rsidRPr="00D268FB">
        <w:t>Note:</w:t>
      </w:r>
      <w:r w:rsidRPr="00D268FB">
        <w:tab/>
        <w:t>The UE should be able to detect the Secondary Synchronization Codes sequence transmitted by the cell SCH even if it receives only one every two SSCs, (note, the actual SSCs do not need to be captured as part of the test).</w:t>
      </w:r>
    </w:p>
    <w:p w14:paraId="074CDB5B" w14:textId="77777777" w:rsidR="008D56D9" w:rsidRPr="00D268FB" w:rsidRDefault="008D56D9" w:rsidP="008D56D9">
      <w:r w:rsidRPr="00D268FB">
        <w:t>Switch the UE on. Ensure that the UE gets connected to the network in appropriate time.</w:t>
      </w:r>
    </w:p>
    <w:p w14:paraId="2A87EEE7" w14:textId="77777777" w:rsidR="008D56D9" w:rsidRPr="00D268FB" w:rsidRDefault="008D56D9" w:rsidP="008D56D9">
      <w:pPr>
        <w:pStyle w:val="H6"/>
      </w:pPr>
      <w:r w:rsidRPr="00D268FB">
        <w:t>Expected behaviour</w:t>
      </w:r>
    </w:p>
    <w:p w14:paraId="3BE4DA47" w14:textId="77777777" w:rsidR="008D56D9" w:rsidRPr="00D268FB" w:rsidRDefault="008D56D9" w:rsidP="008D56D9">
      <w:r w:rsidRPr="00D268FB">
        <w:t>UE attaches to the network in appropriate time.</w:t>
      </w:r>
    </w:p>
    <w:p w14:paraId="55969EC6" w14:textId="77777777" w:rsidR="008D56D9" w:rsidRPr="00D268FB" w:rsidRDefault="008D56D9" w:rsidP="0025267E">
      <w:pPr>
        <w:pStyle w:val="Heading3"/>
      </w:pPr>
      <w:bookmarkStart w:id="910" w:name="_Toc392084105"/>
      <w:bookmarkStart w:id="911" w:name="_Toc397450873"/>
      <w:bookmarkStart w:id="912" w:name="_Toc415750970"/>
      <w:bookmarkStart w:id="913" w:name="_Toc421610310"/>
      <w:bookmarkStart w:id="914" w:name="_Toc447202450"/>
      <w:bookmarkStart w:id="915" w:name="_Toc119931448"/>
      <w:r w:rsidRPr="00D268FB">
        <w:t>24.2.2</w:t>
      </w:r>
      <w:r w:rsidRPr="00D268FB">
        <w:tab/>
        <w:t>Space Time transmit Diversity (STTD)</w:t>
      </w:r>
      <w:bookmarkEnd w:id="910"/>
      <w:bookmarkEnd w:id="911"/>
      <w:bookmarkEnd w:id="912"/>
      <w:bookmarkEnd w:id="913"/>
      <w:bookmarkEnd w:id="914"/>
      <w:bookmarkEnd w:id="915"/>
    </w:p>
    <w:p w14:paraId="0E55E8A0" w14:textId="77777777" w:rsidR="008D56D9" w:rsidRPr="00D268FB" w:rsidRDefault="008D56D9" w:rsidP="008D56D9">
      <w:pPr>
        <w:pStyle w:val="H6"/>
      </w:pPr>
      <w:r w:rsidRPr="00D268FB">
        <w:t>Description</w:t>
      </w:r>
    </w:p>
    <w:p w14:paraId="10C9FBAC" w14:textId="77777777" w:rsidR="008D56D9" w:rsidRPr="00D268FB" w:rsidRDefault="008D56D9" w:rsidP="008D56D9">
      <w:r w:rsidRPr="00D268FB">
        <w:t>Verification that UE performs correctly STTD for P-CCPCH, S-CCPCH, PICH, AICH, DPCH, HS-PDSCH, and HS-SCCH, F-DPCH, MICH, E-AGCH, E-RGCH, and E-HICH.</w:t>
      </w:r>
    </w:p>
    <w:p w14:paraId="2FC8BC25" w14:textId="77777777" w:rsidR="008D56D9" w:rsidRPr="00D268FB" w:rsidRDefault="008D56D9" w:rsidP="008D56D9">
      <w:pPr>
        <w:pStyle w:val="H6"/>
      </w:pPr>
      <w:r w:rsidRPr="00D268FB">
        <w:t>Related 3GPP core specifications</w:t>
      </w:r>
    </w:p>
    <w:p w14:paraId="42E695EF" w14:textId="77777777" w:rsidR="008D56D9" w:rsidRPr="00D268FB" w:rsidRDefault="008D56D9" w:rsidP="008D56D9">
      <w:r w:rsidRPr="00D268FB">
        <w:t>TS 25.211 (Section 5.3.1.1).</w:t>
      </w:r>
    </w:p>
    <w:p w14:paraId="2312B809" w14:textId="77777777" w:rsidR="008D56D9" w:rsidRPr="00D268FB" w:rsidRDefault="008D56D9" w:rsidP="008D56D9">
      <w:pPr>
        <w:pStyle w:val="H6"/>
      </w:pPr>
      <w:r w:rsidRPr="00D268FB">
        <w:t>Reason for test</w:t>
      </w:r>
    </w:p>
    <w:p w14:paraId="202AEC51" w14:textId="77777777" w:rsidR="008D56D9" w:rsidRPr="00D268FB" w:rsidRDefault="008D56D9" w:rsidP="008D56D9">
      <w:r w:rsidRPr="00D268FB">
        <w:t>To ensure UE supports STTD</w:t>
      </w:r>
    </w:p>
    <w:p w14:paraId="29B89800" w14:textId="77777777" w:rsidR="008D56D9" w:rsidRPr="00D268FB" w:rsidRDefault="008D56D9" w:rsidP="008D56D9">
      <w:pPr>
        <w:pStyle w:val="H6"/>
      </w:pPr>
      <w:r w:rsidRPr="00D268FB">
        <w:t>Initial configuration</w:t>
      </w:r>
    </w:p>
    <w:p w14:paraId="29ABF0CC" w14:textId="77777777" w:rsidR="008D56D9" w:rsidRPr="00D268FB" w:rsidRDefault="008D56D9" w:rsidP="008D56D9">
      <w:r w:rsidRPr="00D268FB">
        <w:t>UE is switched off.</w:t>
      </w:r>
    </w:p>
    <w:p w14:paraId="44418FCF" w14:textId="77777777" w:rsidR="008D56D9" w:rsidRPr="00D268FB" w:rsidRDefault="008D56D9" w:rsidP="008D56D9">
      <w:pPr>
        <w:pStyle w:val="H6"/>
      </w:pPr>
      <w:r w:rsidRPr="00D268FB">
        <w:t>Test procedure</w:t>
      </w:r>
    </w:p>
    <w:p w14:paraId="2236DFE7" w14:textId="67112E67" w:rsidR="008D56D9" w:rsidRPr="00D268FB" w:rsidRDefault="008D56D9" w:rsidP="008D56D9">
      <w:r w:rsidRPr="00D268FB">
        <w:t xml:space="preserve">Switch the UE on in an area where </w:t>
      </w:r>
      <w:r w:rsidR="002F4D0C">
        <w:t xml:space="preserve">the </w:t>
      </w:r>
      <w:r w:rsidRPr="00D268FB">
        <w:t>network uses STTD and check it connects to the network in appropriate time.</w:t>
      </w:r>
    </w:p>
    <w:p w14:paraId="2E386361" w14:textId="77777777" w:rsidR="008D56D9" w:rsidRPr="00D268FB" w:rsidRDefault="008D56D9" w:rsidP="008D56D9">
      <w:r w:rsidRPr="00D268FB">
        <w:t>Establish a voice or video-telephony call, keep it on for a long time in order to make sure the connection does not drop (P-CCPCH, AICH, DPCH are used to perform this test).</w:t>
      </w:r>
    </w:p>
    <w:p w14:paraId="44495E80" w14:textId="5BDA9174" w:rsidR="008D56D9" w:rsidRPr="00D268FB" w:rsidRDefault="008D56D9" w:rsidP="008D56D9">
      <w:r w:rsidRPr="00D268FB">
        <w:t>Arrange to receive an incoming Voice or Video-Telephony call, ensure the connection is established, the quality is good and the call is not dropped (P-CCPCH, S-CCPCH, PICH and DPCH are used to perform this test).</w:t>
      </w:r>
    </w:p>
    <w:p w14:paraId="4DBB1B4F" w14:textId="7995594F" w:rsidR="008D56D9" w:rsidRPr="00D268FB" w:rsidRDefault="008D56D9" w:rsidP="008D56D9">
      <w:r w:rsidRPr="00D268FB">
        <w:t>In case of U</w:t>
      </w:r>
      <w:r w:rsidR="00D4603D" w:rsidRPr="00D268FB">
        <w:t>e</w:t>
      </w:r>
      <w:r w:rsidRPr="00D268FB">
        <w:t>s supporting HSDPA, establish a packet call (HSDPA connection), keep it download</w:t>
      </w:r>
      <w:r w:rsidR="00F25ED3">
        <w:t>ing</w:t>
      </w:r>
      <w:r w:rsidRPr="00D268FB">
        <w:t xml:space="preserve"> packet data for a long time in order to make sure the connection does not drop (HS-PDSCH and HS-SCCH are used to perform this test).</w:t>
      </w:r>
    </w:p>
    <w:p w14:paraId="1E137221" w14:textId="42923302" w:rsidR="008D56D9" w:rsidRPr="00D268FB" w:rsidRDefault="008D56D9" w:rsidP="008D56D9">
      <w:r w:rsidRPr="00D268FB">
        <w:t>In case of U</w:t>
      </w:r>
      <w:r w:rsidR="00D4603D" w:rsidRPr="00D268FB">
        <w:t>e</w:t>
      </w:r>
      <w:r w:rsidRPr="00D268FB">
        <w:t>s supporting HSUPA/HSDPA, establish a packet call (HSUPA/HSDPA connection), keep it upload</w:t>
      </w:r>
      <w:r w:rsidR="00F25ED3">
        <w:t>ing</w:t>
      </w:r>
      <w:r w:rsidRPr="00D268FB">
        <w:t>/download</w:t>
      </w:r>
      <w:r w:rsidR="00F25ED3">
        <w:t>ing</w:t>
      </w:r>
      <w:r w:rsidRPr="00D268FB">
        <w:t xml:space="preserve"> packet data for a long time in order to make sure the connection does not drop in both of up and down link (HS-PDSCH, HS-SCCH, F-DPCH, MICH, E-AGCH, E-RGCH, and E-HICH are used to perform this test).</w:t>
      </w:r>
    </w:p>
    <w:p w14:paraId="6B0E19F4" w14:textId="77777777" w:rsidR="008D56D9" w:rsidRPr="00D268FB" w:rsidRDefault="008D56D9" w:rsidP="008D56D9">
      <w:pPr>
        <w:pStyle w:val="H6"/>
      </w:pPr>
      <w:r w:rsidRPr="00D268FB">
        <w:t>Expected behaviour</w:t>
      </w:r>
    </w:p>
    <w:p w14:paraId="170687CD" w14:textId="77777777" w:rsidR="008D56D9" w:rsidRPr="00D268FB" w:rsidRDefault="008D56D9" w:rsidP="008D56D9">
      <w:r w:rsidRPr="00D268FB">
        <w:lastRenderedPageBreak/>
        <w:t>UE has a correct behaviour.</w:t>
      </w:r>
    </w:p>
    <w:p w14:paraId="709474FF" w14:textId="77777777" w:rsidR="008D56D9" w:rsidRPr="00D268FB" w:rsidRDefault="008D56D9" w:rsidP="0025267E">
      <w:pPr>
        <w:pStyle w:val="Heading3"/>
      </w:pPr>
      <w:bookmarkStart w:id="916" w:name="_Toc392084106"/>
      <w:bookmarkStart w:id="917" w:name="_Toc397450874"/>
      <w:bookmarkStart w:id="918" w:name="_Toc415750971"/>
      <w:bookmarkStart w:id="919" w:name="_Toc421610311"/>
      <w:bookmarkStart w:id="920" w:name="_Toc447202451"/>
      <w:bookmarkStart w:id="921" w:name="_Toc119931449"/>
      <w:r w:rsidRPr="00D268FB">
        <w:t>24.2.3</w:t>
      </w:r>
      <w:r w:rsidRPr="00D268FB">
        <w:tab/>
        <w:t>Closed Loop Transmit Diversity</w:t>
      </w:r>
      <w:bookmarkEnd w:id="916"/>
      <w:bookmarkEnd w:id="917"/>
      <w:bookmarkEnd w:id="918"/>
      <w:bookmarkEnd w:id="919"/>
      <w:bookmarkEnd w:id="920"/>
      <w:bookmarkEnd w:id="921"/>
    </w:p>
    <w:p w14:paraId="0A595D51" w14:textId="77777777" w:rsidR="008D56D9" w:rsidRPr="00D268FB" w:rsidRDefault="008D56D9" w:rsidP="008D56D9">
      <w:pPr>
        <w:pStyle w:val="H6"/>
      </w:pPr>
      <w:r w:rsidRPr="00D268FB">
        <w:t>Description</w:t>
      </w:r>
    </w:p>
    <w:p w14:paraId="215D9783" w14:textId="77777777" w:rsidR="008D56D9" w:rsidRPr="00D268FB" w:rsidRDefault="008D56D9" w:rsidP="008D56D9">
      <w:r w:rsidRPr="00D268FB">
        <w:t>Verification that the UE manages correctly mode 1 and mode 2 of closed loop transmit diversity for DPCH. There isn’t any expected difference in quality for CL mode 1 and mode 2, as quality will be driven by outer loop power control independently of Closed Loop Transmit Diversity.</w:t>
      </w:r>
    </w:p>
    <w:p w14:paraId="1E8A4114" w14:textId="77777777" w:rsidR="008D56D9" w:rsidRPr="00D268FB" w:rsidRDefault="008D56D9" w:rsidP="008D56D9">
      <w:r w:rsidRPr="00D268FB">
        <w:t>Verification that the UE manages correctly mode 1 of closed loop transmit diversity for HS-PDSCH.</w:t>
      </w:r>
    </w:p>
    <w:p w14:paraId="38EF507E" w14:textId="77777777" w:rsidR="008D56D9" w:rsidRPr="00D268FB" w:rsidRDefault="008D56D9" w:rsidP="008D56D9">
      <w:pPr>
        <w:pStyle w:val="H6"/>
      </w:pPr>
      <w:r w:rsidRPr="00D268FB">
        <w:t>Related 3GPP core specifications</w:t>
      </w:r>
    </w:p>
    <w:p w14:paraId="4FEFBC67" w14:textId="77777777" w:rsidR="008D56D9" w:rsidRPr="00D268FB" w:rsidRDefault="008D56D9" w:rsidP="008D56D9">
      <w:r w:rsidRPr="00D268FB">
        <w:t>TS 25.214 (section 7)</w:t>
      </w:r>
    </w:p>
    <w:p w14:paraId="3B1B91F6" w14:textId="77777777" w:rsidR="008D56D9" w:rsidRPr="00D268FB" w:rsidRDefault="008D56D9" w:rsidP="008D56D9">
      <w:pPr>
        <w:pStyle w:val="H6"/>
      </w:pPr>
      <w:r w:rsidRPr="00D268FB">
        <w:t>Reason for test</w:t>
      </w:r>
    </w:p>
    <w:p w14:paraId="2BBB5C57" w14:textId="77777777" w:rsidR="008D56D9" w:rsidRPr="00D268FB" w:rsidRDefault="008D56D9" w:rsidP="008D56D9">
      <w:r w:rsidRPr="00D268FB">
        <w:t>To ensure UE supports both modes of Closed loop transmit diversity.</w:t>
      </w:r>
    </w:p>
    <w:p w14:paraId="4DD24481" w14:textId="77777777" w:rsidR="008D56D9" w:rsidRPr="00D268FB" w:rsidRDefault="008D56D9" w:rsidP="008D56D9">
      <w:pPr>
        <w:pStyle w:val="H6"/>
      </w:pPr>
      <w:r w:rsidRPr="00D268FB">
        <w:t>Initial configuration</w:t>
      </w:r>
    </w:p>
    <w:p w14:paraId="169AECF8" w14:textId="520A12C9" w:rsidR="008D56D9" w:rsidRPr="00D268FB" w:rsidRDefault="008D56D9" w:rsidP="008D56D9">
      <w:r w:rsidRPr="00D268FB">
        <w:t>UE</w:t>
      </w:r>
      <w:r w:rsidR="00F25ED3">
        <w:t xml:space="preserve"> is</w:t>
      </w:r>
      <w:r w:rsidRPr="00D268FB">
        <w:t xml:space="preserve"> in idle state.</w:t>
      </w:r>
    </w:p>
    <w:p w14:paraId="5081B358" w14:textId="77777777" w:rsidR="008D56D9" w:rsidRPr="00D268FB" w:rsidRDefault="008D56D9" w:rsidP="008D56D9">
      <w:pPr>
        <w:pStyle w:val="H6"/>
      </w:pPr>
      <w:r w:rsidRPr="00D268FB">
        <w:t>Test procedure</w:t>
      </w:r>
    </w:p>
    <w:p w14:paraId="1ACA1B3A" w14:textId="77777777" w:rsidR="008D56D9" w:rsidRPr="00D268FB" w:rsidRDefault="008D56D9" w:rsidP="008D56D9">
      <w:r w:rsidRPr="00D268FB">
        <w:t>Operator should provide information about a right location where these tests can be done.</w:t>
      </w:r>
    </w:p>
    <w:p w14:paraId="568334E5" w14:textId="677F7F7C" w:rsidR="008D56D9" w:rsidRPr="00D268FB" w:rsidRDefault="008D56D9" w:rsidP="008D56D9">
      <w:r w:rsidRPr="00D268FB">
        <w:t xml:space="preserve">Make a voice or video-telephony call in an area where closed loop mode 1 transmit diversity is used by the UTRAN. Make sure </w:t>
      </w:r>
      <w:r w:rsidR="00F25ED3">
        <w:t xml:space="preserve">the </w:t>
      </w:r>
      <w:r w:rsidRPr="00D268FB">
        <w:t>call is not dropped and its quality is acceptable (DPCH is used to perform this test).</w:t>
      </w:r>
    </w:p>
    <w:p w14:paraId="02911135" w14:textId="77777777" w:rsidR="008D56D9" w:rsidRPr="00D268FB" w:rsidRDefault="008D56D9" w:rsidP="008D56D9">
      <w:r w:rsidRPr="00D268FB">
        <w:t>Repeat the procedure in an area where closed loop mode 2 transmit diversity is used by the UTRAN.</w:t>
      </w:r>
    </w:p>
    <w:p w14:paraId="124DD3D5" w14:textId="214AA96A" w:rsidR="008D56D9" w:rsidRPr="00D268FB" w:rsidRDefault="008D56D9" w:rsidP="008D56D9">
      <w:r w:rsidRPr="00D268FB">
        <w:t xml:space="preserve">Make sure </w:t>
      </w:r>
      <w:r w:rsidR="00F25ED3">
        <w:t xml:space="preserve">the </w:t>
      </w:r>
      <w:r w:rsidRPr="00D268FB">
        <w:t>call is not dropped and its quality is acceptable (DPCH is used to perform this test).</w:t>
      </w:r>
    </w:p>
    <w:p w14:paraId="4EC440FC" w14:textId="1FCE9E1C" w:rsidR="008D56D9" w:rsidRPr="00D268FB" w:rsidRDefault="008D56D9" w:rsidP="008D56D9">
      <w:r w:rsidRPr="00D268FB">
        <w:t>Establish a packet call (HSDPA connection) in an area where closed loop mode 1 transmit diversity is used by the UTRAN, keep it download</w:t>
      </w:r>
      <w:r w:rsidR="00F25ED3">
        <w:t>ing</w:t>
      </w:r>
      <w:r w:rsidRPr="00D268FB">
        <w:t xml:space="preserve"> packet data for a long time in order to make sure the connection does not drop (HS-PDSCH is used to perform this test).</w:t>
      </w:r>
    </w:p>
    <w:p w14:paraId="59FDF3A3" w14:textId="77777777" w:rsidR="008D56D9" w:rsidRPr="00D268FB" w:rsidRDefault="008D56D9" w:rsidP="008D56D9">
      <w:pPr>
        <w:pStyle w:val="H6"/>
      </w:pPr>
      <w:r w:rsidRPr="00D268FB">
        <w:t>Expected behaviour</w:t>
      </w:r>
    </w:p>
    <w:p w14:paraId="7E78AA39" w14:textId="77777777" w:rsidR="008D56D9" w:rsidRPr="00D268FB" w:rsidRDefault="008D56D9" w:rsidP="008D56D9">
      <w:r w:rsidRPr="00D268FB">
        <w:t>The call is not dropped and its quality is good.</w:t>
      </w:r>
    </w:p>
    <w:p w14:paraId="76275021" w14:textId="77777777" w:rsidR="008D56D9" w:rsidRPr="00D268FB" w:rsidRDefault="008D56D9" w:rsidP="0025267E">
      <w:pPr>
        <w:pStyle w:val="Heading2"/>
      </w:pPr>
      <w:bookmarkStart w:id="922" w:name="_Toc392084107"/>
      <w:bookmarkStart w:id="923" w:name="_Toc397450875"/>
      <w:bookmarkStart w:id="924" w:name="_Toc415750972"/>
      <w:bookmarkStart w:id="925" w:name="_Toc421610312"/>
      <w:bookmarkStart w:id="926" w:name="_Toc447202452"/>
      <w:bookmarkStart w:id="927" w:name="_Toc119931450"/>
      <w:r w:rsidRPr="00D268FB">
        <w:t>24.3</w:t>
      </w:r>
      <w:r w:rsidRPr="00D268FB">
        <w:tab/>
        <w:t>PRACH Network Combinations</w:t>
      </w:r>
      <w:bookmarkEnd w:id="922"/>
      <w:bookmarkEnd w:id="923"/>
      <w:bookmarkEnd w:id="924"/>
      <w:bookmarkEnd w:id="925"/>
      <w:bookmarkEnd w:id="926"/>
      <w:bookmarkEnd w:id="927"/>
    </w:p>
    <w:p w14:paraId="5D39F2C1" w14:textId="77777777" w:rsidR="008D56D9" w:rsidRPr="00D268FB" w:rsidRDefault="008D56D9" w:rsidP="0025267E">
      <w:pPr>
        <w:pStyle w:val="Heading3"/>
      </w:pPr>
      <w:bookmarkStart w:id="928" w:name="_Toc397450876"/>
      <w:bookmarkStart w:id="929" w:name="_Toc415750973"/>
      <w:bookmarkStart w:id="930" w:name="_Toc421610313"/>
      <w:bookmarkStart w:id="931" w:name="_Toc447202453"/>
      <w:bookmarkStart w:id="932" w:name="_Toc119931451"/>
      <w:r w:rsidRPr="00D268FB">
        <w:t>24.3.1</w:t>
      </w:r>
      <w:r w:rsidRPr="00D268FB">
        <w:tab/>
        <w:t>PRACH configurations</w:t>
      </w:r>
      <w:bookmarkEnd w:id="928"/>
      <w:bookmarkEnd w:id="929"/>
      <w:bookmarkEnd w:id="930"/>
      <w:bookmarkEnd w:id="931"/>
      <w:bookmarkEnd w:id="932"/>
    </w:p>
    <w:p w14:paraId="348E9035" w14:textId="17A97249" w:rsidR="00530575" w:rsidRDefault="00530575" w:rsidP="00530575">
      <w:pPr>
        <w:rPr>
          <w:noProof/>
        </w:rPr>
      </w:pPr>
      <w:r w:rsidRPr="003C1CEB">
        <w:rPr>
          <w:noProof/>
        </w:rPr>
        <w:t>Test case has been archived.  Please refer to TS.11 v22.0 for the full test procedure</w:t>
      </w:r>
      <w:r>
        <w:rPr>
          <w:noProof/>
        </w:rPr>
        <w:t xml:space="preserve">. A copy of which can be requested by emailing </w:t>
      </w:r>
      <w:hyperlink r:id="rId87" w:history="1">
        <w:r w:rsidR="00D4603D" w:rsidRPr="00233C2C">
          <w:rPr>
            <w:rStyle w:val="Hyperlink"/>
            <w:noProof/>
          </w:rPr>
          <w:t>terminals@gsma.com</w:t>
        </w:r>
      </w:hyperlink>
    </w:p>
    <w:p w14:paraId="76F02A04" w14:textId="7688D103" w:rsidR="006C10BB" w:rsidRPr="00D268FB" w:rsidRDefault="006C10BB">
      <w:pPr>
        <w:spacing w:after="0"/>
        <w:jc w:val="left"/>
      </w:pPr>
      <w:r w:rsidRPr="00D268FB">
        <w:br w:type="page"/>
      </w:r>
    </w:p>
    <w:p w14:paraId="0592A2B9" w14:textId="77777777" w:rsidR="006C10BB" w:rsidRPr="00D268FB" w:rsidRDefault="006C10BB" w:rsidP="008B72DC">
      <w:pPr>
        <w:pStyle w:val="Heading1"/>
        <w:pBdr>
          <w:top w:val="none" w:sz="0" w:space="0" w:color="auto"/>
        </w:pBdr>
      </w:pPr>
      <w:bookmarkStart w:id="933" w:name="_Toc432599394"/>
      <w:bookmarkStart w:id="934" w:name="_Toc432597316"/>
      <w:bookmarkStart w:id="935" w:name="_Toc447202454"/>
      <w:bookmarkStart w:id="936" w:name="_Toc119931452"/>
      <w:r w:rsidRPr="00D268FB">
        <w:lastRenderedPageBreak/>
        <w:t>Document Management</w:t>
      </w:r>
      <w:bookmarkEnd w:id="933"/>
      <w:bookmarkEnd w:id="934"/>
      <w:bookmarkEnd w:id="935"/>
      <w:bookmarkEnd w:id="936"/>
    </w:p>
    <w:p w14:paraId="657937EC" w14:textId="77777777" w:rsidR="006C10BB" w:rsidRPr="00D268FB" w:rsidRDefault="006C10BB" w:rsidP="006C10BB">
      <w:pPr>
        <w:pStyle w:val="Heading2"/>
        <w:spacing w:before="120"/>
        <w:ind w:left="709" w:hanging="709"/>
        <w:rPr>
          <w:bCs/>
        </w:rPr>
      </w:pPr>
      <w:bookmarkStart w:id="937" w:name="_Toc432599395"/>
      <w:bookmarkStart w:id="938" w:name="_Toc431461142"/>
      <w:bookmarkStart w:id="939" w:name="_Toc415752623"/>
      <w:bookmarkStart w:id="940" w:name="_Toc432585780"/>
      <w:bookmarkStart w:id="941" w:name="_Toc432597317"/>
      <w:bookmarkStart w:id="942" w:name="_Toc447202455"/>
      <w:bookmarkStart w:id="943" w:name="_Toc119931453"/>
      <w:r w:rsidRPr="00D268FB">
        <w:rPr>
          <w:rFonts w:cs="Arial"/>
          <w:bCs/>
        </w:rPr>
        <w:t>Document History</w:t>
      </w:r>
      <w:bookmarkEnd w:id="937"/>
      <w:bookmarkEnd w:id="938"/>
      <w:bookmarkEnd w:id="939"/>
      <w:bookmarkEnd w:id="940"/>
      <w:bookmarkEnd w:id="941"/>
      <w:bookmarkEnd w:id="942"/>
      <w:bookmarkEnd w:id="943"/>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276"/>
        <w:gridCol w:w="2506"/>
      </w:tblGrid>
      <w:tr w:rsidR="006C10BB" w:rsidRPr="00D268FB" w14:paraId="140C40E9" w14:textId="77777777" w:rsidTr="00C87296">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66332B8"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69DC2D1"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D479D12"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Brief Description of Change</w:t>
            </w:r>
          </w:p>
        </w:tc>
        <w:tc>
          <w:tcPr>
            <w:tcW w:w="12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3F61B0E1"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Approval Authority</w:t>
            </w:r>
          </w:p>
        </w:tc>
        <w:tc>
          <w:tcPr>
            <w:tcW w:w="250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1CB6C73" w14:textId="77777777" w:rsidR="006C10BB" w:rsidRPr="00D268FB" w:rsidRDefault="006C10BB">
            <w:pPr>
              <w:pStyle w:val="TableTitle"/>
              <w:spacing w:line="276" w:lineRule="auto"/>
              <w:rPr>
                <w:rFonts w:cs="Arial"/>
                <w:color w:val="FFFFFF"/>
                <w:sz w:val="22"/>
                <w:szCs w:val="22"/>
              </w:rPr>
            </w:pPr>
            <w:r w:rsidRPr="00D268FB">
              <w:rPr>
                <w:rFonts w:cs="Arial"/>
                <w:color w:val="FFFFFF"/>
                <w:sz w:val="22"/>
                <w:szCs w:val="22"/>
              </w:rPr>
              <w:t>Editor / Company</w:t>
            </w:r>
          </w:p>
        </w:tc>
      </w:tr>
      <w:tr w:rsidR="006B66DF" w:rsidRPr="00D268FB" w14:paraId="51762009"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05656B" w14:textId="3BB7E564" w:rsidR="006B66DF" w:rsidRPr="00D268FB" w:rsidRDefault="006B66DF">
            <w:pPr>
              <w:pStyle w:val="tablecontents"/>
              <w:spacing w:line="276" w:lineRule="auto"/>
              <w:rPr>
                <w:rFonts w:cs="Arial"/>
              </w:rPr>
            </w:pPr>
            <w:r>
              <w:rPr>
                <w:rFonts w:cs="Arial"/>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108EFE" w14:textId="77777777" w:rsidR="006B66DF" w:rsidRPr="00D268FB" w:rsidRDefault="006B66DF">
            <w:pPr>
              <w:pStyle w:val="tablecontents"/>
              <w:spacing w:line="276" w:lineRule="auto"/>
              <w:rPr>
                <w:rFonts w:cs="Arial"/>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4A66EF" w14:textId="0F1AF3F1" w:rsidR="006B66DF" w:rsidRPr="00D268FB" w:rsidRDefault="006B66DF">
            <w:pPr>
              <w:pStyle w:val="tablecontents"/>
              <w:spacing w:line="276" w:lineRule="auto"/>
              <w:rPr>
                <w:rFonts w:cs="Arial"/>
              </w:rPr>
            </w:pPr>
            <w:r w:rsidRPr="00D268FB">
              <w:rPr>
                <w:rFonts w:cs="Arial"/>
              </w:rPr>
              <w:t>Rev. of this PRD as described i</w:t>
            </w:r>
            <w:r>
              <w:rPr>
                <w:rFonts w:cs="Arial"/>
              </w:rPr>
              <w:t>n Annex J, approved at TSG FT#XX</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5BD5A9" w14:textId="77777777" w:rsidR="006B66DF" w:rsidRPr="00D268FB" w:rsidRDefault="006B66DF">
            <w:pPr>
              <w:pStyle w:val="tablecontents"/>
              <w:spacing w:line="276" w:lineRule="auto"/>
              <w:rPr>
                <w:rFonts w:cs="Arial"/>
              </w:rPr>
            </w:pP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0D2FB5" w14:textId="77777777" w:rsidR="006B66DF" w:rsidRDefault="006B66DF" w:rsidP="008B3454">
            <w:pPr>
              <w:pStyle w:val="tablecontents"/>
              <w:spacing w:line="276" w:lineRule="auto"/>
              <w:rPr>
                <w:rFonts w:cs="Arial"/>
              </w:rPr>
            </w:pPr>
            <w:r>
              <w:rPr>
                <w:rFonts w:cs="Arial"/>
              </w:rPr>
              <w:t xml:space="preserve">Hajo Schulze / </w:t>
            </w:r>
          </w:p>
          <w:p w14:paraId="59209161" w14:textId="11FD4AD3" w:rsidR="006B66DF" w:rsidRPr="00D268FB" w:rsidRDefault="006B66DF" w:rsidP="008B3454">
            <w:pPr>
              <w:pStyle w:val="tablecontents"/>
              <w:spacing w:line="276" w:lineRule="auto"/>
              <w:rPr>
                <w:rFonts w:cs="Arial"/>
              </w:rPr>
            </w:pPr>
            <w:r>
              <w:rPr>
                <w:rFonts w:cs="Arial"/>
              </w:rPr>
              <w:t>Vodafone</w:t>
            </w:r>
          </w:p>
        </w:tc>
      </w:tr>
      <w:tr w:rsidR="006C10BB" w:rsidRPr="00D268FB" w14:paraId="067DDF77"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522E8E9" w14:textId="4CEBED59" w:rsidR="006C10BB" w:rsidRPr="00D268FB" w:rsidRDefault="006C10BB">
            <w:pPr>
              <w:pStyle w:val="tablecontents"/>
              <w:spacing w:line="276" w:lineRule="auto"/>
              <w:rPr>
                <w:rFonts w:cs="Arial"/>
              </w:rPr>
            </w:pPr>
            <w:r w:rsidRPr="00D268FB">
              <w:rPr>
                <w:rFonts w:cs="Arial"/>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74E0A50" w14:textId="77777777" w:rsidR="006C10BB" w:rsidRPr="00D268FB" w:rsidRDefault="006C10BB">
            <w:pPr>
              <w:pStyle w:val="tablecontents"/>
              <w:spacing w:line="276" w:lineRule="auto"/>
              <w:rPr>
                <w:rFonts w:cs="Arial"/>
              </w:rPr>
            </w:pPr>
            <w:r w:rsidRPr="00D268FB">
              <w:rPr>
                <w:rFonts w:cs="Arial"/>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7EE6679" w14:textId="77777777" w:rsidR="006C10BB" w:rsidRPr="00D268FB" w:rsidRDefault="006C10BB">
            <w:pPr>
              <w:pStyle w:val="tablecontents"/>
              <w:spacing w:line="276" w:lineRule="auto"/>
              <w:rPr>
                <w:rFonts w:cs="Arial"/>
              </w:rPr>
            </w:pPr>
            <w:r w:rsidRPr="00D268FB">
              <w:rPr>
                <w:rFonts w:cs="Arial"/>
              </w:rPr>
              <w:t>Rev. of this PRD as described in Annex J, approved at TSG FT#45</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FDDE767" w14:textId="77777777" w:rsidR="006C10BB" w:rsidRPr="00D268FB" w:rsidRDefault="006C10BB">
            <w:pPr>
              <w:pStyle w:val="tablecontents"/>
              <w:spacing w:line="276" w:lineRule="auto"/>
              <w:rPr>
                <w:rFonts w:cs="Arial"/>
              </w:rPr>
            </w:pPr>
            <w:r w:rsidRPr="00D268FB">
              <w:rPr>
                <w:rFonts w:cs="Arial"/>
              </w:rPr>
              <w:t>TSG#15</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B59FE4F" w14:textId="5E0ABEBE" w:rsidR="006C10BB" w:rsidRPr="00D268FB" w:rsidRDefault="006C10BB" w:rsidP="008B3454">
            <w:pPr>
              <w:pStyle w:val="tablecontents"/>
              <w:spacing w:line="276" w:lineRule="auto"/>
              <w:rPr>
                <w:rFonts w:cs="Arial"/>
              </w:rPr>
            </w:pPr>
            <w:r w:rsidRPr="00D268FB">
              <w:rPr>
                <w:rFonts w:cs="Arial"/>
              </w:rPr>
              <w:t xml:space="preserve">Momar Goumballe / Orange </w:t>
            </w:r>
          </w:p>
        </w:tc>
      </w:tr>
      <w:tr w:rsidR="006C10BB" w:rsidRPr="00D268FB" w14:paraId="517DF069"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F285A4" w14:textId="77777777" w:rsidR="006C10BB" w:rsidRPr="00D268FB" w:rsidRDefault="006C10BB">
            <w:pPr>
              <w:pStyle w:val="tablecontents"/>
              <w:spacing w:line="276" w:lineRule="auto"/>
              <w:rPr>
                <w:rFonts w:cs="Arial"/>
              </w:rPr>
            </w:pPr>
            <w:r w:rsidRPr="00D268FB">
              <w:rPr>
                <w:rFonts w:cs="Arial"/>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FD9AE6" w14:textId="77777777" w:rsidR="006C10BB" w:rsidRPr="00D268FB" w:rsidRDefault="006C10BB">
            <w:pPr>
              <w:pStyle w:val="tablecontents"/>
              <w:spacing w:line="276" w:lineRule="auto"/>
              <w:rPr>
                <w:rFonts w:cs="Arial"/>
              </w:rPr>
            </w:pPr>
            <w:r w:rsidRPr="00D268FB">
              <w:rPr>
                <w:rFonts w:cs="Arial"/>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32C5DD9" w14:textId="77777777" w:rsidR="006C10BB" w:rsidRPr="00D268FB" w:rsidRDefault="006C10BB">
            <w:pPr>
              <w:pStyle w:val="tablecontents"/>
              <w:spacing w:line="276" w:lineRule="auto"/>
              <w:rPr>
                <w:rFonts w:cs="Arial"/>
              </w:rPr>
            </w:pPr>
            <w:r w:rsidRPr="00D268FB">
              <w:rPr>
                <w:rFonts w:cs="Arial"/>
              </w:rPr>
              <w:t>Rev. of this PRD as described in Annex J, approved at TSG FT#46</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818FDB7" w14:textId="77777777" w:rsidR="006C10BB" w:rsidRPr="00D268FB" w:rsidRDefault="006C10BB">
            <w:pPr>
              <w:pStyle w:val="tablecontents"/>
              <w:spacing w:line="276" w:lineRule="auto"/>
              <w:rPr>
                <w:rFonts w:cs="Arial"/>
              </w:rPr>
            </w:pPr>
            <w:r w:rsidRPr="00D268FB">
              <w:rPr>
                <w:rFonts w:cs="Arial"/>
              </w:rPr>
              <w:t>TSG#16</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F2B0C27" w14:textId="5D446E4A" w:rsidR="006C10BB" w:rsidRPr="00D268FB" w:rsidRDefault="006C10BB" w:rsidP="008B3454">
            <w:pPr>
              <w:pStyle w:val="tablecontents"/>
              <w:spacing w:line="276" w:lineRule="auto"/>
              <w:rPr>
                <w:rFonts w:cs="Arial"/>
              </w:rPr>
            </w:pPr>
            <w:r w:rsidRPr="00D268FB">
              <w:rPr>
                <w:rFonts w:cs="Arial"/>
              </w:rPr>
              <w:t xml:space="preserve">Momar Goumballe / Orange </w:t>
            </w:r>
          </w:p>
        </w:tc>
      </w:tr>
      <w:tr w:rsidR="006C10BB" w:rsidRPr="00D268FB" w14:paraId="716A20F1" w14:textId="77777777" w:rsidTr="00C87296">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77CC77B" w14:textId="77777777" w:rsidR="006C10BB" w:rsidRPr="00D268FB" w:rsidRDefault="006C10BB">
            <w:pPr>
              <w:pStyle w:val="tablecontents"/>
              <w:spacing w:line="276" w:lineRule="auto"/>
              <w:rPr>
                <w:rFonts w:cs="Arial"/>
              </w:rPr>
            </w:pPr>
            <w:r w:rsidRPr="00D268FB">
              <w:rPr>
                <w:rFonts w:cs="Arial"/>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8FDA3A2" w14:textId="77777777" w:rsidR="006C10BB" w:rsidRPr="00D268FB" w:rsidRDefault="006C10BB">
            <w:pPr>
              <w:pStyle w:val="tablecontents"/>
              <w:spacing w:line="276" w:lineRule="auto"/>
              <w:rPr>
                <w:rFonts w:cs="Arial"/>
              </w:rPr>
            </w:pPr>
            <w:r w:rsidRPr="00D268FB">
              <w:rPr>
                <w:rFonts w:cs="Arial"/>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57B518B" w14:textId="77777777" w:rsidR="006C10BB" w:rsidRPr="00D268FB" w:rsidRDefault="006C10BB">
            <w:pPr>
              <w:pStyle w:val="tablecontents"/>
              <w:spacing w:line="276" w:lineRule="auto"/>
              <w:rPr>
                <w:rFonts w:cs="Arial"/>
              </w:rPr>
            </w:pPr>
            <w:r w:rsidRPr="00D268FB">
              <w:rPr>
                <w:rFonts w:cs="Arial"/>
              </w:rPr>
              <w:t>Rev. of this PRD as described in Annex J, approved at TSG FT#47</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F43D95" w14:textId="77777777" w:rsidR="006C10BB" w:rsidRPr="00D268FB" w:rsidRDefault="006C10BB">
            <w:pPr>
              <w:pStyle w:val="tablecontents"/>
              <w:spacing w:line="276" w:lineRule="auto"/>
              <w:rPr>
                <w:rFonts w:cs="Arial"/>
              </w:rPr>
            </w:pPr>
            <w:r w:rsidRPr="00D268FB">
              <w:rPr>
                <w:rFonts w:cs="Arial"/>
              </w:rPr>
              <w:t>TSG#17</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289896F" w14:textId="254802F9" w:rsidR="006C10BB" w:rsidRPr="00D268FB" w:rsidRDefault="006C10BB" w:rsidP="008B3454">
            <w:pPr>
              <w:pStyle w:val="tablecontents"/>
              <w:spacing w:line="276" w:lineRule="auto"/>
              <w:rPr>
                <w:rFonts w:cs="Arial"/>
              </w:rPr>
            </w:pPr>
            <w:r w:rsidRPr="00D268FB">
              <w:rPr>
                <w:rFonts w:cs="Arial"/>
              </w:rPr>
              <w:t>Momar Goumballe / Orange</w:t>
            </w:r>
          </w:p>
        </w:tc>
      </w:tr>
      <w:tr w:rsidR="006C10BB" w:rsidRPr="00D268FB" w14:paraId="36AB004A"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F7EB18C" w14:textId="77777777" w:rsidR="006C10BB" w:rsidRPr="00D268FB" w:rsidRDefault="006C10BB">
            <w:pPr>
              <w:pStyle w:val="tablecontents"/>
              <w:spacing w:line="276" w:lineRule="auto"/>
              <w:rPr>
                <w:rFonts w:cs="Arial"/>
              </w:rPr>
            </w:pPr>
            <w:r w:rsidRPr="00D268FB">
              <w:rPr>
                <w:rFonts w:cs="Arial"/>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A6DF2CC" w14:textId="77777777" w:rsidR="006C10BB" w:rsidRPr="00D268FB" w:rsidRDefault="006C10BB">
            <w:pPr>
              <w:pStyle w:val="tablecontents"/>
              <w:spacing w:line="276" w:lineRule="auto"/>
              <w:rPr>
                <w:rFonts w:cs="Arial"/>
              </w:rPr>
            </w:pPr>
            <w:r w:rsidRPr="00D268FB">
              <w:rPr>
                <w:rFonts w:cs="Arial"/>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70832A8" w14:textId="77777777" w:rsidR="006C10BB" w:rsidRPr="00D268FB" w:rsidRDefault="006C10BB">
            <w:pPr>
              <w:pStyle w:val="tablecontents"/>
              <w:spacing w:line="276" w:lineRule="auto"/>
              <w:rPr>
                <w:rFonts w:cs="Arial"/>
              </w:rPr>
            </w:pPr>
            <w:r w:rsidRPr="00D268FB">
              <w:rPr>
                <w:rFonts w:cs="Arial"/>
              </w:rPr>
              <w:t>Rev. of this PRD as described in Annex J, approved at TSG FT#48</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08C39DC" w14:textId="77777777" w:rsidR="006C10BB" w:rsidRPr="00D268FB" w:rsidRDefault="006C10BB">
            <w:pPr>
              <w:pStyle w:val="tablecontents"/>
              <w:spacing w:line="276" w:lineRule="auto"/>
              <w:rPr>
                <w:rFonts w:cs="Arial"/>
              </w:rPr>
            </w:pPr>
            <w:r w:rsidRPr="00D268FB">
              <w:rPr>
                <w:rFonts w:cs="Arial"/>
              </w:rPr>
              <w:t>TSG#18</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5E31D9" w14:textId="56A6C81F" w:rsidR="006C10BB" w:rsidRPr="00D268FB" w:rsidRDefault="006C10BB" w:rsidP="008B3454">
            <w:pPr>
              <w:pStyle w:val="tablecontents"/>
              <w:spacing w:line="276" w:lineRule="auto"/>
              <w:rPr>
                <w:rFonts w:cs="Arial"/>
              </w:rPr>
            </w:pPr>
            <w:r w:rsidRPr="00D268FB">
              <w:rPr>
                <w:rFonts w:cs="Arial"/>
              </w:rPr>
              <w:t>Momar Goumballe / Orange</w:t>
            </w:r>
          </w:p>
        </w:tc>
      </w:tr>
      <w:tr w:rsidR="006C10BB" w:rsidRPr="00D268FB" w14:paraId="4600BC0A"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936E209" w14:textId="77777777" w:rsidR="006C10BB" w:rsidRPr="00D268FB" w:rsidRDefault="006C10BB">
            <w:pPr>
              <w:pStyle w:val="tablecontents"/>
              <w:spacing w:line="276" w:lineRule="auto"/>
              <w:rPr>
                <w:rFonts w:cs="Arial"/>
              </w:rPr>
            </w:pPr>
            <w:r w:rsidRPr="00D268FB">
              <w:rPr>
                <w:rFonts w:cs="Arial"/>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98A543A" w14:textId="77777777" w:rsidR="006C10BB" w:rsidRPr="00D268FB" w:rsidRDefault="006C10BB">
            <w:pPr>
              <w:pStyle w:val="tablecontents"/>
              <w:spacing w:line="276" w:lineRule="auto"/>
              <w:rPr>
                <w:rFonts w:cs="Arial"/>
              </w:rPr>
            </w:pPr>
            <w:r w:rsidRPr="00D268FB">
              <w:rPr>
                <w:rFonts w:cs="Arial"/>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CE108F" w14:textId="77777777" w:rsidR="006C10BB" w:rsidRPr="00D268FB" w:rsidRDefault="006C10BB">
            <w:pPr>
              <w:pStyle w:val="tablecontents"/>
              <w:spacing w:line="276" w:lineRule="auto"/>
              <w:rPr>
                <w:rFonts w:cs="Arial"/>
              </w:rPr>
            </w:pPr>
            <w:r w:rsidRPr="00D268FB">
              <w:rPr>
                <w:rFonts w:cs="Arial"/>
              </w:rPr>
              <w:t>Rev. of this PRD as described in Annex J, approved at TSG FT#49</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E5E0F79" w14:textId="77777777" w:rsidR="006C10BB" w:rsidRPr="00D268FB" w:rsidRDefault="006C10BB">
            <w:pPr>
              <w:pStyle w:val="tablecontents"/>
              <w:spacing w:line="276" w:lineRule="auto"/>
              <w:rPr>
                <w:rFonts w:cs="Arial"/>
              </w:rPr>
            </w:pPr>
            <w:r w:rsidRPr="00D268FB">
              <w:rPr>
                <w:rFonts w:cs="Arial"/>
              </w:rPr>
              <w:t>TSG#19</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673729C" w14:textId="575839E8" w:rsidR="006C10BB" w:rsidRPr="00D268FB" w:rsidRDefault="006C10BB" w:rsidP="008B3454">
            <w:pPr>
              <w:pStyle w:val="tablecontents"/>
              <w:spacing w:line="276" w:lineRule="auto"/>
              <w:rPr>
                <w:rFonts w:cs="Arial"/>
              </w:rPr>
            </w:pPr>
            <w:r w:rsidRPr="00D268FB">
              <w:rPr>
                <w:rFonts w:cs="Arial"/>
              </w:rPr>
              <w:t>Momar Goumballe / Orange</w:t>
            </w:r>
          </w:p>
        </w:tc>
      </w:tr>
      <w:tr w:rsidR="006C10BB" w:rsidRPr="00D268FB" w14:paraId="1390F32A"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3A9EBB" w14:textId="77777777" w:rsidR="006C10BB" w:rsidRPr="00D268FB" w:rsidRDefault="006C10BB">
            <w:pPr>
              <w:pStyle w:val="tablecontents"/>
              <w:spacing w:line="276" w:lineRule="auto"/>
              <w:rPr>
                <w:rFonts w:cs="Arial"/>
              </w:rPr>
            </w:pPr>
            <w:r w:rsidRPr="00D268FB">
              <w:rPr>
                <w:rFonts w:cs="Arial"/>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4E83044" w14:textId="77777777" w:rsidR="006C10BB" w:rsidRPr="00D268FB" w:rsidRDefault="006C10BB">
            <w:pPr>
              <w:pStyle w:val="tablecontents"/>
              <w:spacing w:line="276" w:lineRule="auto"/>
              <w:rPr>
                <w:rFonts w:cs="Arial"/>
              </w:rPr>
            </w:pPr>
            <w:r w:rsidRPr="00D268FB">
              <w:rPr>
                <w:rFonts w:cs="Arial"/>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A9093B7" w14:textId="77777777" w:rsidR="006C10BB" w:rsidRPr="00D268FB" w:rsidRDefault="006C10BB">
            <w:pPr>
              <w:pStyle w:val="tablecontents"/>
              <w:spacing w:line="276" w:lineRule="auto"/>
              <w:rPr>
                <w:rFonts w:cs="Arial"/>
              </w:rPr>
            </w:pPr>
            <w:r w:rsidRPr="00D268FB">
              <w:rPr>
                <w:rFonts w:cs="Arial"/>
              </w:rPr>
              <w:t>Rev. of this PRD as described in Annex J, approved at TSG FT#50</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77FCCB7" w14:textId="77777777" w:rsidR="006C10BB" w:rsidRPr="00D268FB" w:rsidRDefault="006C10BB">
            <w:pPr>
              <w:pStyle w:val="tablecontents"/>
              <w:spacing w:line="276" w:lineRule="auto"/>
              <w:rPr>
                <w:rFonts w:cs="Arial"/>
              </w:rPr>
            </w:pPr>
            <w:r w:rsidRPr="00D268FB">
              <w:rPr>
                <w:rFonts w:cs="Arial"/>
              </w:rPr>
              <w:t>TSG#20</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3767C72" w14:textId="6EB261A7" w:rsidR="006C10BB" w:rsidRPr="00D268FB" w:rsidRDefault="006C10BB" w:rsidP="008B3454">
            <w:pPr>
              <w:pStyle w:val="tablecontents"/>
              <w:spacing w:line="276" w:lineRule="auto"/>
              <w:rPr>
                <w:rFonts w:cs="Arial"/>
              </w:rPr>
            </w:pPr>
            <w:r w:rsidRPr="00D268FB">
              <w:rPr>
                <w:rFonts w:cs="Arial"/>
              </w:rPr>
              <w:t>Momar Goumballe / Orange</w:t>
            </w:r>
          </w:p>
        </w:tc>
      </w:tr>
      <w:tr w:rsidR="006C10BB" w:rsidRPr="00D268FB" w14:paraId="019FAE24"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0F323B7" w14:textId="77777777" w:rsidR="006C10BB" w:rsidRPr="00D268FB" w:rsidRDefault="006C10BB">
            <w:pPr>
              <w:pStyle w:val="tablecontents"/>
              <w:spacing w:line="276" w:lineRule="auto"/>
              <w:rPr>
                <w:rFonts w:cs="Arial"/>
              </w:rPr>
            </w:pPr>
            <w:r w:rsidRPr="00D268FB">
              <w:rPr>
                <w:rFonts w:cs="Arial"/>
              </w:rPr>
              <w:t>14.0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AE15F9" w14:textId="77777777" w:rsidR="006C10BB" w:rsidRPr="00D268FB" w:rsidRDefault="006C10BB">
            <w:pPr>
              <w:pStyle w:val="tablecontents"/>
              <w:spacing w:line="276" w:lineRule="auto"/>
              <w:rPr>
                <w:rFonts w:cs="Arial"/>
              </w:rPr>
            </w:pPr>
            <w:r w:rsidRPr="00D268FB">
              <w:rPr>
                <w:rFonts w:cs="Arial"/>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8DB9EA" w14:textId="77777777" w:rsidR="006C10BB" w:rsidRPr="00D268FB" w:rsidRDefault="006C10BB">
            <w:pPr>
              <w:pStyle w:val="tablecontents"/>
              <w:spacing w:line="276" w:lineRule="auto"/>
              <w:rPr>
                <w:rFonts w:cs="Arial"/>
              </w:rPr>
            </w:pPr>
            <w:r w:rsidRPr="00D268FB">
              <w:rPr>
                <w:rFonts w:cs="Arial"/>
              </w:rPr>
              <w:t>Rev. of this PRD as described in Annex J, approved at TSG FT#51</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221249" w14:textId="77777777" w:rsidR="006C10BB" w:rsidRPr="00D268FB" w:rsidRDefault="006C10BB">
            <w:pPr>
              <w:pStyle w:val="tablecontents"/>
              <w:spacing w:line="276" w:lineRule="auto"/>
              <w:rPr>
                <w:rFonts w:cs="Arial"/>
              </w:rPr>
            </w:pPr>
            <w:r w:rsidRPr="00D268FB">
              <w:rPr>
                <w:rFonts w:cs="Arial"/>
              </w:rPr>
              <w:t>TSG#21</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140E50C" w14:textId="4C5944D8" w:rsidR="006C10BB" w:rsidRPr="00D268FB" w:rsidRDefault="006C10BB" w:rsidP="008B3454">
            <w:pPr>
              <w:pStyle w:val="tablecontents"/>
              <w:spacing w:line="276" w:lineRule="auto"/>
              <w:rPr>
                <w:rFonts w:cs="Arial"/>
              </w:rPr>
            </w:pPr>
            <w:r w:rsidRPr="00D268FB">
              <w:rPr>
                <w:rFonts w:cs="Arial"/>
              </w:rPr>
              <w:t>Momar Goumballe / Orange</w:t>
            </w:r>
          </w:p>
        </w:tc>
      </w:tr>
      <w:tr w:rsidR="009661EE" w:rsidRPr="00D268FB" w14:paraId="507C2488"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259960F" w14:textId="1C63AE1E" w:rsidR="009661EE" w:rsidRPr="00D268FB" w:rsidRDefault="009661EE" w:rsidP="009661EE">
            <w:pPr>
              <w:pStyle w:val="tablecontents"/>
              <w:spacing w:line="276" w:lineRule="auto"/>
              <w:rPr>
                <w:rFonts w:cs="Arial"/>
              </w:rPr>
            </w:pPr>
            <w:r w:rsidRPr="00D268FB">
              <w:rPr>
                <w:rFonts w:cs="Arial"/>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1DEAB4C" w14:textId="55A94CCB" w:rsidR="009661EE" w:rsidRPr="00D268FB" w:rsidRDefault="009661EE" w:rsidP="009661EE">
            <w:pPr>
              <w:pStyle w:val="tablecontents"/>
              <w:spacing w:line="276" w:lineRule="auto"/>
              <w:rPr>
                <w:rFonts w:cs="Arial"/>
              </w:rPr>
            </w:pPr>
            <w:r w:rsidRPr="00D268FB">
              <w:rPr>
                <w:rFonts w:cs="Arial"/>
              </w:rPr>
              <w:t>09/09/2015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65E4106" w14:textId="5992241E" w:rsidR="009661EE" w:rsidRPr="00D268FB" w:rsidRDefault="009661EE" w:rsidP="009661EE">
            <w:pPr>
              <w:pStyle w:val="tablecontents"/>
              <w:spacing w:line="276" w:lineRule="auto"/>
              <w:rPr>
                <w:rFonts w:cs="Arial"/>
              </w:rPr>
            </w:pPr>
            <w:r w:rsidRPr="00D268FB">
              <w:rPr>
                <w:rFonts w:cs="Arial"/>
              </w:rPr>
              <w:t>Rev. of this PRD as described in Annex J, approved at TSG FT#52</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8F168C9" w14:textId="1C700B71" w:rsidR="009661EE" w:rsidRPr="00D268FB" w:rsidRDefault="009661EE" w:rsidP="009661EE">
            <w:pPr>
              <w:pStyle w:val="tablecontents"/>
              <w:spacing w:line="276" w:lineRule="auto"/>
              <w:rPr>
                <w:rFonts w:cs="Arial"/>
              </w:rPr>
            </w:pPr>
            <w:r w:rsidRPr="00D268FB">
              <w:rPr>
                <w:rFonts w:cs="Arial"/>
              </w:rPr>
              <w:t>TSG#22</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DED37A2" w14:textId="17B2F201" w:rsidR="009661EE" w:rsidRPr="00D268FB" w:rsidRDefault="009661EE" w:rsidP="008B3454">
            <w:pPr>
              <w:pStyle w:val="tablecontents"/>
              <w:spacing w:line="276" w:lineRule="auto"/>
              <w:rPr>
                <w:rFonts w:cs="Arial"/>
              </w:rPr>
            </w:pPr>
            <w:r w:rsidRPr="00D268FB">
              <w:rPr>
                <w:rFonts w:cs="Arial"/>
              </w:rPr>
              <w:t>Momar Goumballe / Orange</w:t>
            </w:r>
          </w:p>
        </w:tc>
      </w:tr>
      <w:tr w:rsidR="00B5720F" w:rsidRPr="00D268FB" w14:paraId="24F8169C"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E85811" w14:textId="6CAAB4EC" w:rsidR="00B5720F" w:rsidRPr="00D268FB" w:rsidRDefault="00B5720F">
            <w:pPr>
              <w:pStyle w:val="tablecontents"/>
              <w:spacing w:line="276" w:lineRule="auto"/>
              <w:rPr>
                <w:rFonts w:cs="Arial"/>
              </w:rPr>
            </w:pPr>
            <w:r w:rsidRPr="00D268FB">
              <w:rPr>
                <w:rFonts w:cs="Arial"/>
              </w:rPr>
              <w:t>15</w:t>
            </w:r>
            <w:r w:rsidR="00423FF7">
              <w:rPr>
                <w:rFonts w:cs="Arial"/>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877ED6" w14:textId="5A72F41A" w:rsidR="00B5720F" w:rsidRPr="00D268FB" w:rsidRDefault="00B5720F">
            <w:pPr>
              <w:pStyle w:val="tablecontents"/>
              <w:spacing w:line="276" w:lineRule="auto"/>
              <w:rPr>
                <w:rFonts w:cs="Arial"/>
              </w:rPr>
            </w:pPr>
            <w:r w:rsidRPr="00D268FB">
              <w:rPr>
                <w:rFonts w:cs="Arial"/>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19A3F1" w14:textId="302F3EE8" w:rsidR="00B5720F" w:rsidRPr="00D268FB" w:rsidRDefault="00B5720F" w:rsidP="00B5720F">
            <w:pPr>
              <w:pStyle w:val="tablecontents"/>
              <w:spacing w:line="276" w:lineRule="auto"/>
              <w:rPr>
                <w:rFonts w:cs="Arial"/>
              </w:rPr>
            </w:pPr>
            <w:r w:rsidRPr="00D268FB">
              <w:rPr>
                <w:rFonts w:cs="Arial"/>
              </w:rPr>
              <w:t>Rev. of this PRD as described in Annex J, approved at TSG FT#53</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B34A56" w14:textId="18965DAF" w:rsidR="00B5720F" w:rsidRPr="00D268FB" w:rsidRDefault="00B5720F" w:rsidP="00B5720F">
            <w:pPr>
              <w:pStyle w:val="tablecontents"/>
              <w:spacing w:line="276" w:lineRule="auto"/>
              <w:rPr>
                <w:rFonts w:cs="Arial"/>
              </w:rPr>
            </w:pPr>
            <w:r w:rsidRPr="00D268FB">
              <w:rPr>
                <w:rFonts w:cs="Arial"/>
              </w:rPr>
              <w:t>TSG#23</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37B3C2" w14:textId="46FADA8B" w:rsidR="00B5720F" w:rsidRPr="00D268FB" w:rsidRDefault="00B5720F" w:rsidP="008B3454">
            <w:pPr>
              <w:pStyle w:val="tablecontents"/>
              <w:spacing w:line="276" w:lineRule="auto"/>
              <w:rPr>
                <w:rFonts w:cs="Arial"/>
              </w:rPr>
            </w:pPr>
            <w:r w:rsidRPr="00D268FB">
              <w:rPr>
                <w:rFonts w:cs="Arial"/>
              </w:rPr>
              <w:t>Momar Goumballe / Orange</w:t>
            </w:r>
          </w:p>
        </w:tc>
      </w:tr>
      <w:tr w:rsidR="0070676E" w:rsidRPr="00D268FB" w14:paraId="3DBCCD8B"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D72C25" w14:textId="4B7C6864" w:rsidR="0070676E" w:rsidRPr="00D268FB" w:rsidRDefault="0070676E" w:rsidP="0070676E">
            <w:pPr>
              <w:pStyle w:val="tablecontents"/>
              <w:spacing w:line="276" w:lineRule="auto"/>
              <w:rPr>
                <w:rFonts w:cs="Arial"/>
              </w:rPr>
            </w:pPr>
            <w:r w:rsidRPr="00D268FB">
              <w:rPr>
                <w:rFonts w:cs="Arial"/>
              </w:rPr>
              <w:t>16</w:t>
            </w:r>
            <w:r w:rsidR="00423FF7">
              <w:rPr>
                <w:rFonts w:cs="Arial"/>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C55944" w14:textId="064E15DE" w:rsidR="0070676E" w:rsidRPr="00D268FB" w:rsidRDefault="0070676E" w:rsidP="0070676E">
            <w:pPr>
              <w:pStyle w:val="tablecontents"/>
              <w:spacing w:line="276" w:lineRule="auto"/>
              <w:rPr>
                <w:rFonts w:cs="Arial"/>
              </w:rPr>
            </w:pPr>
            <w:r w:rsidRPr="00D268FB">
              <w:rPr>
                <w:rFonts w:cs="Arial"/>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FE46AB" w14:textId="1407B3E9" w:rsidR="0070676E" w:rsidRPr="00D268FB" w:rsidRDefault="0070676E" w:rsidP="0070676E">
            <w:pPr>
              <w:pStyle w:val="tablecontents"/>
              <w:spacing w:line="276" w:lineRule="auto"/>
              <w:rPr>
                <w:rFonts w:cs="Arial"/>
              </w:rPr>
            </w:pPr>
            <w:r w:rsidRPr="00D268FB">
              <w:rPr>
                <w:rFonts w:cs="Arial"/>
              </w:rPr>
              <w:t>Rev. of this PRD as described in Annex J, approved at TSG FT#54</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E9D41A" w14:textId="018EB8C0" w:rsidR="0070676E" w:rsidRPr="00D268FB" w:rsidRDefault="0070676E" w:rsidP="0070676E">
            <w:pPr>
              <w:pStyle w:val="tablecontents"/>
              <w:spacing w:line="276" w:lineRule="auto"/>
              <w:rPr>
                <w:rFonts w:cs="Arial"/>
              </w:rPr>
            </w:pPr>
            <w:r w:rsidRPr="00D268FB">
              <w:rPr>
                <w:rFonts w:cs="Arial"/>
              </w:rPr>
              <w:t>TSG#24</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62AE13" w14:textId="209ED998" w:rsidR="0070676E" w:rsidRPr="00D268FB" w:rsidRDefault="0070676E" w:rsidP="008B3454">
            <w:pPr>
              <w:pStyle w:val="tablecontents"/>
              <w:spacing w:line="276" w:lineRule="auto"/>
              <w:rPr>
                <w:rFonts w:cs="Arial"/>
              </w:rPr>
            </w:pPr>
            <w:r w:rsidRPr="00D268FB">
              <w:rPr>
                <w:rFonts w:cs="Arial"/>
              </w:rPr>
              <w:t>Momar Goumballe / Orange</w:t>
            </w:r>
          </w:p>
        </w:tc>
      </w:tr>
      <w:tr w:rsidR="008B3454" w:rsidRPr="00D268FB" w14:paraId="3FFF7604"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732689" w14:textId="7EBD9193" w:rsidR="008B3454" w:rsidRPr="00D268FB" w:rsidRDefault="008B3454" w:rsidP="008B3454">
            <w:pPr>
              <w:pStyle w:val="tablecontents"/>
              <w:spacing w:line="276" w:lineRule="auto"/>
              <w:rPr>
                <w:rFonts w:cs="Arial"/>
              </w:rPr>
            </w:pPr>
            <w:r w:rsidRPr="00D268FB">
              <w:rPr>
                <w:rFonts w:cs="Arial"/>
              </w:rPr>
              <w:t>1</w:t>
            </w:r>
            <w:r>
              <w:rPr>
                <w:rFonts w:cs="Arial"/>
              </w:rPr>
              <w:t>7</w:t>
            </w:r>
            <w:r w:rsidR="00423FF7">
              <w:rPr>
                <w:rFonts w:cs="Arial"/>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9A2185" w14:textId="045A5571" w:rsidR="008B3454" w:rsidRPr="00D268FB" w:rsidRDefault="008B3454" w:rsidP="008B3454">
            <w:pPr>
              <w:pStyle w:val="tablecontents"/>
              <w:spacing w:line="276" w:lineRule="auto"/>
              <w:rPr>
                <w:rFonts w:cs="Arial"/>
              </w:rPr>
            </w:pPr>
            <w:r>
              <w:rPr>
                <w:rFonts w:cs="Arial"/>
              </w:rPr>
              <w:t>14</w:t>
            </w:r>
            <w:r w:rsidRPr="00D268FB">
              <w:rPr>
                <w:rFonts w:cs="Arial"/>
              </w:rPr>
              <w:t>/</w:t>
            </w:r>
            <w:r>
              <w:rPr>
                <w:rFonts w:cs="Arial"/>
              </w:rPr>
              <w:t>10</w:t>
            </w:r>
            <w:r w:rsidRPr="00D268FB">
              <w:rPr>
                <w:rFonts w:cs="Arial"/>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04DDA8" w14:textId="38F60A79" w:rsidR="008B3454" w:rsidRPr="00D268FB" w:rsidRDefault="008B3454" w:rsidP="008B3454">
            <w:pPr>
              <w:pStyle w:val="tablecontents"/>
              <w:spacing w:line="276" w:lineRule="auto"/>
              <w:rPr>
                <w:rFonts w:cs="Arial"/>
              </w:rPr>
            </w:pPr>
            <w:r w:rsidRPr="00D268FB">
              <w:rPr>
                <w:rFonts w:cs="Arial"/>
              </w:rPr>
              <w:t>Rev. of this PRD as described in Annex J, approved at TSG FT#5</w:t>
            </w:r>
            <w:r>
              <w:rPr>
                <w:rFonts w:cs="Arial"/>
              </w:rPr>
              <w:t>5</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B856EB" w14:textId="6013D140" w:rsidR="008B3454" w:rsidRPr="00D268FB" w:rsidRDefault="008B3454" w:rsidP="008B3454">
            <w:pPr>
              <w:pStyle w:val="tablecontents"/>
              <w:spacing w:line="276" w:lineRule="auto"/>
              <w:rPr>
                <w:rFonts w:cs="Arial"/>
              </w:rPr>
            </w:pPr>
            <w:r w:rsidRPr="00D268FB">
              <w:rPr>
                <w:rFonts w:cs="Arial"/>
              </w:rPr>
              <w:t>TSG#2</w:t>
            </w:r>
            <w:r>
              <w:rPr>
                <w:rFonts w:cs="Arial"/>
              </w:rPr>
              <w:t>5</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BEC7AF" w14:textId="090E608F" w:rsidR="008B3454" w:rsidRPr="00D268FB" w:rsidRDefault="008B3454" w:rsidP="008B3454">
            <w:pPr>
              <w:pStyle w:val="tablecontents"/>
              <w:spacing w:line="276" w:lineRule="auto"/>
              <w:rPr>
                <w:rFonts w:cs="Arial"/>
              </w:rPr>
            </w:pPr>
            <w:r w:rsidRPr="00D268FB">
              <w:rPr>
                <w:rFonts w:cs="Arial"/>
              </w:rPr>
              <w:t>Momar Goumballe / Orange</w:t>
            </w:r>
          </w:p>
        </w:tc>
      </w:tr>
      <w:tr w:rsidR="0090682B" w:rsidRPr="00D268FB" w14:paraId="349869D5"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20D9E1" w14:textId="7AD7D0C4" w:rsidR="0090682B" w:rsidRPr="00D268FB" w:rsidRDefault="0090682B" w:rsidP="0090682B">
            <w:pPr>
              <w:pStyle w:val="tablecontents"/>
              <w:spacing w:line="276" w:lineRule="auto"/>
              <w:rPr>
                <w:rFonts w:cs="Arial"/>
              </w:rPr>
            </w:pPr>
            <w:r w:rsidRPr="00D268FB">
              <w:rPr>
                <w:rFonts w:cs="Arial"/>
              </w:rPr>
              <w:t>1</w:t>
            </w:r>
            <w:r>
              <w:rPr>
                <w:rFonts w:cs="Arial"/>
              </w:rPr>
              <w:t>8.0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534BFB" w14:textId="56DEDA54" w:rsidR="0090682B" w:rsidRDefault="0090682B" w:rsidP="008B3454">
            <w:pPr>
              <w:pStyle w:val="tablecontents"/>
              <w:spacing w:line="276" w:lineRule="auto"/>
              <w:rPr>
                <w:rFonts w:cs="Arial"/>
              </w:rPr>
            </w:pPr>
            <w:r>
              <w:rPr>
                <w:rFonts w:cs="Arial"/>
              </w:rPr>
              <w:t>30/11</w:t>
            </w:r>
            <w:r w:rsidRPr="00D268FB">
              <w:rPr>
                <w:rFonts w:cs="Arial"/>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969B59" w14:textId="1AC3DBAA" w:rsidR="0090682B" w:rsidRPr="00D268FB" w:rsidRDefault="0090682B" w:rsidP="0090682B">
            <w:pPr>
              <w:pStyle w:val="tablecontents"/>
              <w:spacing w:line="276" w:lineRule="auto"/>
              <w:rPr>
                <w:rFonts w:cs="Arial"/>
              </w:rPr>
            </w:pPr>
            <w:r w:rsidRPr="00D268FB">
              <w:rPr>
                <w:rFonts w:cs="Arial"/>
              </w:rPr>
              <w:t>Rev. of this PRD as described in Annex J, approved at TSG FT#5</w:t>
            </w:r>
            <w:r>
              <w:rPr>
                <w:rFonts w:cs="Arial"/>
              </w:rPr>
              <w:t>6</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D283E6" w14:textId="284B2B1A" w:rsidR="0090682B" w:rsidRPr="00D268FB" w:rsidRDefault="0090682B" w:rsidP="0090682B">
            <w:pPr>
              <w:pStyle w:val="tablecontents"/>
              <w:spacing w:line="276" w:lineRule="auto"/>
              <w:rPr>
                <w:rFonts w:cs="Arial"/>
              </w:rPr>
            </w:pPr>
            <w:r w:rsidRPr="00D268FB">
              <w:rPr>
                <w:rFonts w:cs="Arial"/>
              </w:rPr>
              <w:t>TSG#2</w:t>
            </w:r>
            <w:r>
              <w:rPr>
                <w:rFonts w:cs="Arial"/>
              </w:rPr>
              <w:t>6</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1ABB82" w14:textId="39F1EDE8" w:rsidR="0090682B" w:rsidRPr="00D268FB" w:rsidRDefault="0090682B" w:rsidP="008B3454">
            <w:pPr>
              <w:pStyle w:val="tablecontents"/>
              <w:spacing w:line="276" w:lineRule="auto"/>
              <w:rPr>
                <w:rFonts w:cs="Arial"/>
              </w:rPr>
            </w:pPr>
            <w:r w:rsidRPr="00D268FB">
              <w:rPr>
                <w:rFonts w:cs="Arial"/>
              </w:rPr>
              <w:t>Momar Goumballe / Orange</w:t>
            </w:r>
          </w:p>
        </w:tc>
      </w:tr>
      <w:tr w:rsidR="00AB186F" w:rsidRPr="00D268FB" w14:paraId="109D5A6C"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3F953D" w14:textId="1BB135F9" w:rsidR="00AB186F" w:rsidRPr="00D268FB" w:rsidRDefault="00AB186F" w:rsidP="00AB186F">
            <w:pPr>
              <w:pStyle w:val="tablecontents"/>
              <w:spacing w:line="276" w:lineRule="auto"/>
              <w:rPr>
                <w:rFonts w:cs="Arial"/>
              </w:rPr>
            </w:pPr>
            <w:r w:rsidRPr="00D268FB">
              <w:rPr>
                <w:rFonts w:cs="Arial"/>
              </w:rPr>
              <w:t>1</w:t>
            </w:r>
            <w:r>
              <w:rPr>
                <w:rFonts w:cs="Arial"/>
              </w:rPr>
              <w:t>9.0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4CF3B0" w14:textId="647638BA" w:rsidR="00AB186F" w:rsidRDefault="00AB186F" w:rsidP="00AB186F">
            <w:pPr>
              <w:pStyle w:val="tablecontents"/>
              <w:spacing w:line="276" w:lineRule="auto"/>
              <w:rPr>
                <w:rFonts w:cs="Arial"/>
              </w:rPr>
            </w:pPr>
            <w:r>
              <w:rPr>
                <w:rFonts w:cs="Arial"/>
              </w:rPr>
              <w:t>14/03</w:t>
            </w:r>
            <w:r w:rsidRPr="00D268FB">
              <w:rPr>
                <w:rFonts w:cs="Arial"/>
              </w:rPr>
              <w:t>/201</w:t>
            </w:r>
            <w:r>
              <w:rPr>
                <w:rFonts w:cs="Arial"/>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02D9F6C" w14:textId="06F74C27" w:rsidR="00AB186F" w:rsidRPr="00D268FB" w:rsidRDefault="00AB186F" w:rsidP="00AB186F">
            <w:pPr>
              <w:pStyle w:val="tablecontents"/>
              <w:spacing w:line="276" w:lineRule="auto"/>
              <w:rPr>
                <w:rFonts w:cs="Arial"/>
              </w:rPr>
            </w:pPr>
            <w:r w:rsidRPr="00D268FB">
              <w:rPr>
                <w:rFonts w:cs="Arial"/>
              </w:rPr>
              <w:t>Rev. of this PRD as described in Annex J, approved at TSG FT#5</w:t>
            </w:r>
            <w:r>
              <w:rPr>
                <w:rFonts w:cs="Arial"/>
              </w:rPr>
              <w:t>7</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49CF12" w14:textId="730F5C7D" w:rsidR="00AB186F" w:rsidRPr="00D268FB" w:rsidRDefault="00AB186F" w:rsidP="00AB186F">
            <w:pPr>
              <w:pStyle w:val="tablecontents"/>
              <w:spacing w:line="276" w:lineRule="auto"/>
              <w:rPr>
                <w:rFonts w:cs="Arial"/>
              </w:rPr>
            </w:pPr>
            <w:r w:rsidRPr="00D268FB">
              <w:rPr>
                <w:rFonts w:cs="Arial"/>
              </w:rPr>
              <w:t>TSG#2</w:t>
            </w:r>
            <w:r>
              <w:rPr>
                <w:rFonts w:cs="Arial"/>
              </w:rPr>
              <w:t>7</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99C166" w14:textId="77777777" w:rsidR="00AB186F" w:rsidRPr="00D268FB" w:rsidRDefault="00AB186F" w:rsidP="00FA2F0F">
            <w:pPr>
              <w:pStyle w:val="tablecontents"/>
              <w:spacing w:line="276" w:lineRule="auto"/>
              <w:rPr>
                <w:rFonts w:cs="Arial"/>
              </w:rPr>
            </w:pPr>
            <w:r w:rsidRPr="00D268FB">
              <w:rPr>
                <w:rFonts w:cs="Arial"/>
              </w:rPr>
              <w:t>Momar Goumballe / Orange</w:t>
            </w:r>
          </w:p>
        </w:tc>
      </w:tr>
      <w:tr w:rsidR="007A3FF4" w:rsidRPr="00D268FB" w14:paraId="7AD418AF"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42D2ED" w14:textId="77777777" w:rsidR="007A3FF4" w:rsidRDefault="003802F7" w:rsidP="0090682B">
            <w:pPr>
              <w:pStyle w:val="tablecontents"/>
              <w:spacing w:line="276" w:lineRule="auto"/>
              <w:rPr>
                <w:rFonts w:cs="Arial"/>
              </w:rPr>
            </w:pPr>
            <w:r>
              <w:rPr>
                <w:rFonts w:cs="Arial"/>
              </w:rPr>
              <w:t>20.0</w:t>
            </w:r>
          </w:p>
          <w:p w14:paraId="45810972" w14:textId="5CA2AA42" w:rsidR="00466CDD" w:rsidRPr="00466CDD" w:rsidRDefault="00466CDD" w:rsidP="00466CDD">
            <w:pPr>
              <w:pStyle w:val="NormalParagraph"/>
              <w:tabs>
                <w:tab w:val="left" w:pos="930"/>
              </w:tabs>
              <w:rPr>
                <w:lang w:eastAsia="en-US"/>
              </w:rPr>
            </w:pPr>
            <w:r>
              <w:rPr>
                <w:lang w:eastAsia="en-US"/>
              </w:rPr>
              <w:tab/>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542C77" w14:textId="42D36B09" w:rsidR="007A3FF4" w:rsidRDefault="007A3FF4" w:rsidP="00337AD9">
            <w:pPr>
              <w:pStyle w:val="tablecontents"/>
              <w:spacing w:line="276" w:lineRule="auto"/>
              <w:rPr>
                <w:rFonts w:cs="Arial"/>
              </w:rPr>
            </w:pPr>
            <w:r>
              <w:rPr>
                <w:rFonts w:cs="Arial"/>
              </w:rPr>
              <w:t>1</w:t>
            </w:r>
            <w:r w:rsidR="00337AD9">
              <w:rPr>
                <w:rFonts w:cs="Arial"/>
              </w:rPr>
              <w:t>6</w:t>
            </w:r>
            <w:r>
              <w:rPr>
                <w:rFonts w:cs="Arial"/>
              </w:rPr>
              <w:t>/05/2017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3A80BB" w14:textId="2075B3B0" w:rsidR="007A3FF4" w:rsidRPr="00D268FB" w:rsidRDefault="007A3FF4" w:rsidP="003A4E2B">
            <w:pPr>
              <w:pStyle w:val="tablecontents"/>
              <w:spacing w:line="276" w:lineRule="auto"/>
              <w:rPr>
                <w:rFonts w:cs="Arial"/>
              </w:rPr>
            </w:pPr>
            <w:r w:rsidRPr="00D268FB">
              <w:rPr>
                <w:rFonts w:cs="Arial"/>
              </w:rPr>
              <w:t>Rev. of this PRD as described in Annex J, approved at TSG FT#5</w:t>
            </w:r>
            <w:r w:rsidR="003A4E2B">
              <w:rPr>
                <w:rFonts w:cs="Arial"/>
              </w:rPr>
              <w:t>8</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698C48" w14:textId="63183A73" w:rsidR="007A3FF4" w:rsidRPr="00D268FB" w:rsidRDefault="007A3FF4" w:rsidP="00D26DA0">
            <w:pPr>
              <w:pStyle w:val="tablecontents"/>
              <w:spacing w:line="276" w:lineRule="auto"/>
              <w:rPr>
                <w:rFonts w:cs="Arial"/>
              </w:rPr>
            </w:pPr>
            <w:r w:rsidRPr="00D268FB">
              <w:rPr>
                <w:rFonts w:cs="Arial"/>
              </w:rPr>
              <w:t>TSG#2</w:t>
            </w:r>
            <w:r w:rsidR="00D26DA0">
              <w:rPr>
                <w:rFonts w:cs="Arial"/>
              </w:rPr>
              <w:t>8</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378AC8" w14:textId="5F65BA40" w:rsidR="007A3FF4" w:rsidRPr="00D268FB" w:rsidRDefault="007A3FF4" w:rsidP="008B3454">
            <w:pPr>
              <w:pStyle w:val="tablecontents"/>
              <w:spacing w:line="276" w:lineRule="auto"/>
              <w:rPr>
                <w:rFonts w:cs="Arial"/>
              </w:rPr>
            </w:pPr>
            <w:r w:rsidRPr="00D268FB">
              <w:rPr>
                <w:rFonts w:cs="Arial"/>
              </w:rPr>
              <w:t>Momar Goumballe / Orange</w:t>
            </w:r>
          </w:p>
        </w:tc>
      </w:tr>
      <w:tr w:rsidR="003A4E2B" w:rsidRPr="00D268FB" w14:paraId="4B1E813F"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2A7A0FB" w14:textId="68D85549" w:rsidR="003A4E2B" w:rsidRDefault="003A4E2B" w:rsidP="0090682B">
            <w:pPr>
              <w:pStyle w:val="tablecontents"/>
              <w:spacing w:line="276" w:lineRule="auto"/>
              <w:rPr>
                <w:rFonts w:cs="Arial"/>
              </w:rPr>
            </w:pPr>
            <w:r>
              <w:rPr>
                <w:rFonts w:cs="Arial"/>
              </w:rPr>
              <w:lastRenderedPageBreak/>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D77DC6" w14:textId="56512F99" w:rsidR="003A4E2B" w:rsidRDefault="003A4E2B" w:rsidP="00337AD9">
            <w:pPr>
              <w:pStyle w:val="tablecontents"/>
              <w:spacing w:line="276" w:lineRule="auto"/>
              <w:rPr>
                <w:rFonts w:cs="Arial"/>
              </w:rPr>
            </w:pPr>
            <w:r>
              <w:rPr>
                <w:rFonts w:cs="Arial"/>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00DE6F" w14:textId="0E3677F9" w:rsidR="003A4E2B" w:rsidRPr="00D268FB" w:rsidRDefault="003A4E2B" w:rsidP="003A4E2B">
            <w:pPr>
              <w:pStyle w:val="tablecontents"/>
              <w:spacing w:line="276" w:lineRule="auto"/>
              <w:rPr>
                <w:rFonts w:cs="Arial"/>
              </w:rPr>
            </w:pPr>
            <w:r w:rsidRPr="00D268FB">
              <w:rPr>
                <w:rFonts w:cs="Arial"/>
              </w:rPr>
              <w:t>Rev. of this PRD as described in Annex J, approved at TSG FT#5</w:t>
            </w:r>
            <w:r>
              <w:rPr>
                <w:rFonts w:cs="Arial"/>
              </w:rPr>
              <w:t>9</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62296F" w14:textId="0ECE3B1F" w:rsidR="003A4E2B" w:rsidRPr="00D268FB" w:rsidRDefault="003A4E2B" w:rsidP="003A4E2B">
            <w:pPr>
              <w:pStyle w:val="tablecontents"/>
              <w:spacing w:line="276" w:lineRule="auto"/>
              <w:rPr>
                <w:rFonts w:cs="Arial"/>
              </w:rPr>
            </w:pPr>
            <w:r w:rsidRPr="00D268FB">
              <w:rPr>
                <w:rFonts w:cs="Arial"/>
              </w:rPr>
              <w:t>TSG#2</w:t>
            </w:r>
            <w:r>
              <w:rPr>
                <w:rFonts w:cs="Arial"/>
              </w:rPr>
              <w:t>9</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1DC4A63" w14:textId="529E941A" w:rsidR="003A4E2B" w:rsidRPr="00D268FB" w:rsidRDefault="003A4E2B" w:rsidP="008B3454">
            <w:pPr>
              <w:pStyle w:val="tablecontents"/>
              <w:spacing w:line="276" w:lineRule="auto"/>
              <w:rPr>
                <w:rFonts w:cs="Arial"/>
              </w:rPr>
            </w:pPr>
            <w:r w:rsidRPr="00D268FB">
              <w:rPr>
                <w:rFonts w:cs="Arial"/>
              </w:rPr>
              <w:t>Momar Goumballe / Orange</w:t>
            </w:r>
          </w:p>
        </w:tc>
      </w:tr>
      <w:tr w:rsidR="002125BA" w:rsidRPr="00D268FB" w14:paraId="0C03A979"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E9DA2A" w14:textId="03894AB2" w:rsidR="002125BA" w:rsidRDefault="002125BA" w:rsidP="0090682B">
            <w:pPr>
              <w:pStyle w:val="tablecontents"/>
              <w:spacing w:line="276" w:lineRule="auto"/>
              <w:rPr>
                <w:rFonts w:cs="Arial"/>
              </w:rPr>
            </w:pPr>
            <w:r>
              <w:rPr>
                <w:rFonts w:cs="Arial"/>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634F74" w14:textId="58FBF65C" w:rsidR="002125BA" w:rsidRDefault="002125BA" w:rsidP="002125BA">
            <w:pPr>
              <w:pStyle w:val="tablecontents"/>
              <w:spacing w:line="276" w:lineRule="auto"/>
              <w:rPr>
                <w:rFonts w:cs="Arial"/>
              </w:rPr>
            </w:pPr>
            <w:r>
              <w:rPr>
                <w:rFonts w:cs="Arial"/>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EBF8F2" w14:textId="621BC6BE" w:rsidR="002125BA" w:rsidRPr="00D268FB" w:rsidRDefault="002125BA" w:rsidP="003A4E2B">
            <w:pPr>
              <w:pStyle w:val="tablecontents"/>
              <w:spacing w:line="276" w:lineRule="auto"/>
              <w:rPr>
                <w:rFonts w:cs="Arial"/>
              </w:rPr>
            </w:pPr>
            <w:r w:rsidRPr="00D268FB">
              <w:rPr>
                <w:rFonts w:cs="Arial"/>
              </w:rPr>
              <w:t>Rev. of this PRD as described in</w:t>
            </w:r>
            <w:r>
              <w:rPr>
                <w:rFonts w:cs="Arial"/>
              </w:rPr>
              <w:t xml:space="preserve"> Annex J, approved at TSG FT#60</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BA33A9" w14:textId="5C5B3D52" w:rsidR="002125BA" w:rsidRPr="00D268FB" w:rsidRDefault="002125BA" w:rsidP="003A4E2B">
            <w:pPr>
              <w:pStyle w:val="tablecontents"/>
              <w:spacing w:line="276" w:lineRule="auto"/>
              <w:rPr>
                <w:rFonts w:cs="Arial"/>
              </w:rPr>
            </w:pPr>
            <w:r>
              <w:rPr>
                <w:rFonts w:cs="Arial"/>
              </w:rPr>
              <w:t>TSG#30</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5C8269" w14:textId="3DD7FEE6" w:rsidR="002125BA" w:rsidRPr="00D268FB" w:rsidRDefault="002125BA" w:rsidP="008B3454">
            <w:pPr>
              <w:pStyle w:val="tablecontents"/>
              <w:spacing w:line="276" w:lineRule="auto"/>
              <w:rPr>
                <w:rFonts w:cs="Arial"/>
              </w:rPr>
            </w:pPr>
            <w:r w:rsidRPr="00D268FB">
              <w:rPr>
                <w:rFonts w:cs="Arial"/>
              </w:rPr>
              <w:t>Momar Goumballe / Orange</w:t>
            </w:r>
          </w:p>
        </w:tc>
      </w:tr>
      <w:tr w:rsidR="00DD07E0" w:rsidRPr="00D268FB" w14:paraId="01121E74"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2709D7" w14:textId="34F2BA7F" w:rsidR="00DD07E0" w:rsidRDefault="00DD07E0" w:rsidP="00C0625B">
            <w:pPr>
              <w:pStyle w:val="tablecontents"/>
              <w:spacing w:line="276" w:lineRule="auto"/>
              <w:rPr>
                <w:rFonts w:cs="Arial"/>
              </w:rPr>
            </w:pPr>
            <w:bookmarkStart w:id="944" w:name="_Toc432585781"/>
            <w:r>
              <w:rPr>
                <w:rFonts w:cs="Arial"/>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B15632" w14:textId="2F789AD6" w:rsidR="00DD07E0" w:rsidRDefault="00DD07E0">
            <w:pPr>
              <w:pStyle w:val="tablecontents"/>
              <w:spacing w:line="276" w:lineRule="auto"/>
              <w:rPr>
                <w:rFonts w:cs="Arial"/>
              </w:rPr>
            </w:pPr>
            <w:r>
              <w:rPr>
                <w:rFonts w:cs="Arial"/>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4494E0" w14:textId="5ED1F36F" w:rsidR="00DD07E0" w:rsidRPr="00D268FB" w:rsidRDefault="00DD07E0">
            <w:pPr>
              <w:pStyle w:val="tablecontents"/>
              <w:spacing w:line="276" w:lineRule="auto"/>
              <w:rPr>
                <w:rFonts w:cs="Arial"/>
              </w:rPr>
            </w:pPr>
            <w:r w:rsidRPr="00D268FB">
              <w:rPr>
                <w:rFonts w:cs="Arial"/>
              </w:rPr>
              <w:t>Rev. of this PRD as described in</w:t>
            </w:r>
            <w:r>
              <w:rPr>
                <w:rFonts w:cs="Arial"/>
              </w:rPr>
              <w:t xml:space="preserve"> Annex J, approved at TSG FT#61</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1057FA" w14:textId="599CDB9A" w:rsidR="00DD07E0" w:rsidRPr="00D268FB" w:rsidRDefault="00DD07E0">
            <w:pPr>
              <w:pStyle w:val="tablecontents"/>
              <w:spacing w:line="276" w:lineRule="auto"/>
              <w:rPr>
                <w:rFonts w:cs="Arial"/>
              </w:rPr>
            </w:pPr>
            <w:r>
              <w:rPr>
                <w:rFonts w:cs="Arial"/>
              </w:rPr>
              <w:t>TSG#31</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B0BDC60" w14:textId="77777777" w:rsidR="00DD07E0" w:rsidRPr="00D268FB" w:rsidRDefault="00DD07E0" w:rsidP="00C0625B">
            <w:pPr>
              <w:pStyle w:val="tablecontents"/>
              <w:spacing w:line="276" w:lineRule="auto"/>
              <w:rPr>
                <w:rFonts w:cs="Arial"/>
              </w:rPr>
            </w:pPr>
            <w:r w:rsidRPr="00D268FB">
              <w:rPr>
                <w:rFonts w:cs="Arial"/>
              </w:rPr>
              <w:t>Momar Goumballe / Orange</w:t>
            </w:r>
          </w:p>
        </w:tc>
      </w:tr>
      <w:tr w:rsidR="00431C7D" w:rsidRPr="00D268FB" w14:paraId="6BA55615"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6AF183" w14:textId="4703AA51" w:rsidR="00431C7D" w:rsidRDefault="00431C7D" w:rsidP="00C0625B">
            <w:pPr>
              <w:pStyle w:val="tablecontents"/>
              <w:spacing w:line="276" w:lineRule="auto"/>
              <w:rPr>
                <w:rFonts w:cs="Arial"/>
              </w:rPr>
            </w:pPr>
            <w:r>
              <w:rPr>
                <w:rFonts w:cs="Arial"/>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C008F5" w14:textId="1FAC881A" w:rsidR="00431C7D" w:rsidRDefault="00431C7D">
            <w:pPr>
              <w:pStyle w:val="tablecontents"/>
              <w:spacing w:line="276" w:lineRule="auto"/>
              <w:rPr>
                <w:rFonts w:cs="Arial"/>
              </w:rPr>
            </w:pPr>
            <w:r>
              <w:rPr>
                <w:rFonts w:cs="Arial"/>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2454BA" w14:textId="3861673F" w:rsidR="00431C7D" w:rsidRPr="00D268FB" w:rsidRDefault="00431C7D">
            <w:pPr>
              <w:pStyle w:val="tablecontents"/>
              <w:spacing w:line="276" w:lineRule="auto"/>
              <w:rPr>
                <w:rFonts w:cs="Arial"/>
              </w:rPr>
            </w:pPr>
            <w:r w:rsidRPr="00D268FB">
              <w:rPr>
                <w:rFonts w:cs="Arial"/>
              </w:rPr>
              <w:t>Rev. of this PRD as described in</w:t>
            </w:r>
            <w:r>
              <w:rPr>
                <w:rFonts w:cs="Arial"/>
              </w:rPr>
              <w:t xml:space="preserve"> Annex J, approved at TSG FT#62</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D3467B" w14:textId="4F16C119" w:rsidR="00431C7D" w:rsidRDefault="00431C7D">
            <w:pPr>
              <w:pStyle w:val="tablecontents"/>
              <w:spacing w:line="276" w:lineRule="auto"/>
              <w:rPr>
                <w:rFonts w:cs="Arial"/>
              </w:rPr>
            </w:pPr>
            <w:r>
              <w:rPr>
                <w:rFonts w:cs="Arial"/>
              </w:rPr>
              <w:t>TSG#32</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43872B" w14:textId="20806BFC" w:rsidR="00431C7D" w:rsidRPr="00D268FB" w:rsidRDefault="00431C7D" w:rsidP="00C0625B">
            <w:pPr>
              <w:pStyle w:val="tablecontents"/>
              <w:spacing w:line="276" w:lineRule="auto"/>
              <w:rPr>
                <w:rFonts w:cs="Arial"/>
              </w:rPr>
            </w:pPr>
            <w:r w:rsidRPr="00D268FB">
              <w:rPr>
                <w:rFonts w:cs="Arial"/>
              </w:rPr>
              <w:t>Momar Goumballe / Orange</w:t>
            </w:r>
          </w:p>
        </w:tc>
      </w:tr>
      <w:tr w:rsidR="000053AB" w:rsidRPr="00D268FB" w14:paraId="32407D71"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97979E" w14:textId="050BE497" w:rsidR="000053AB" w:rsidRDefault="00CC21AC" w:rsidP="00C0625B">
            <w:pPr>
              <w:pStyle w:val="tablecontents"/>
              <w:spacing w:line="276" w:lineRule="auto"/>
              <w:rPr>
                <w:rFonts w:cs="Arial"/>
              </w:rPr>
            </w:pPr>
            <w:r>
              <w:rPr>
                <w:rFonts w:cs="Arial"/>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A03F19" w14:textId="2FA11FAC" w:rsidR="000053AB" w:rsidRDefault="000053AB">
            <w:pPr>
              <w:pStyle w:val="tablecontents"/>
              <w:spacing w:line="276" w:lineRule="auto"/>
              <w:rPr>
                <w:rFonts w:cs="Arial"/>
              </w:rPr>
            </w:pPr>
            <w:r>
              <w:rPr>
                <w:rFonts w:cs="Arial"/>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A16C7C" w14:textId="36801398" w:rsidR="000053AB" w:rsidRPr="00D268FB" w:rsidRDefault="000053AB">
            <w:pPr>
              <w:pStyle w:val="tablecontents"/>
              <w:spacing w:line="276" w:lineRule="auto"/>
              <w:rPr>
                <w:rFonts w:cs="Arial"/>
              </w:rPr>
            </w:pPr>
            <w:r w:rsidRPr="00D268FB">
              <w:rPr>
                <w:rFonts w:cs="Arial"/>
              </w:rPr>
              <w:t>Rev. of this PRD as described in</w:t>
            </w:r>
            <w:r>
              <w:rPr>
                <w:rFonts w:cs="Arial"/>
              </w:rPr>
              <w:t xml:space="preserve"> Annex J, approved at TSG FT#63</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CBB90C" w14:textId="4F87806C" w:rsidR="000053AB" w:rsidRDefault="000053AB">
            <w:pPr>
              <w:pStyle w:val="tablecontents"/>
              <w:spacing w:line="276" w:lineRule="auto"/>
              <w:rPr>
                <w:rFonts w:cs="Arial"/>
              </w:rPr>
            </w:pPr>
            <w:r>
              <w:rPr>
                <w:rFonts w:cs="Arial"/>
              </w:rPr>
              <w:t>TSG#33</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86DFB1" w14:textId="55CD3C2D" w:rsidR="000053AB" w:rsidRPr="00D268FB" w:rsidRDefault="000053AB" w:rsidP="00C0625B">
            <w:pPr>
              <w:pStyle w:val="tablecontents"/>
              <w:spacing w:line="276" w:lineRule="auto"/>
              <w:rPr>
                <w:rFonts w:cs="Arial"/>
              </w:rPr>
            </w:pPr>
            <w:r w:rsidRPr="00D268FB">
              <w:rPr>
                <w:rFonts w:cs="Arial"/>
              </w:rPr>
              <w:t>Momar Goumballe / Orange</w:t>
            </w:r>
          </w:p>
        </w:tc>
      </w:tr>
      <w:tr w:rsidR="00185020" w:rsidRPr="00D268FB" w14:paraId="31A4DF33"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5F85B3" w14:textId="6DBE29A6" w:rsidR="00185020" w:rsidRDefault="00185020">
            <w:pPr>
              <w:pStyle w:val="tablecontents"/>
              <w:spacing w:line="276" w:lineRule="auto"/>
              <w:rPr>
                <w:rFonts w:cs="Arial"/>
              </w:rPr>
            </w:pPr>
            <w:r>
              <w:rPr>
                <w:rFonts w:cs="Arial"/>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990403" w14:textId="57643E74" w:rsidR="00185020" w:rsidRDefault="00185020">
            <w:pPr>
              <w:pStyle w:val="tablecontents"/>
              <w:spacing w:line="276" w:lineRule="auto"/>
              <w:rPr>
                <w:rFonts w:cs="Arial"/>
              </w:rPr>
            </w:pPr>
            <w:r>
              <w:rPr>
                <w:rFonts w:cs="Arial"/>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3BB4B8" w14:textId="57447F7F" w:rsidR="00185020" w:rsidRPr="00D268FB" w:rsidRDefault="00185020">
            <w:pPr>
              <w:pStyle w:val="tablecontents"/>
              <w:spacing w:line="276" w:lineRule="auto"/>
              <w:rPr>
                <w:rFonts w:cs="Arial"/>
              </w:rPr>
            </w:pPr>
            <w:r w:rsidRPr="00D268FB">
              <w:rPr>
                <w:rFonts w:cs="Arial"/>
              </w:rPr>
              <w:t>Rev. of this PRD as described in</w:t>
            </w:r>
            <w:r>
              <w:rPr>
                <w:rFonts w:cs="Arial"/>
              </w:rPr>
              <w:t xml:space="preserve"> Annex J, approved at TSG FT#64</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90B136" w14:textId="0989930E" w:rsidR="00185020" w:rsidRDefault="00185020">
            <w:pPr>
              <w:pStyle w:val="tablecontents"/>
              <w:spacing w:line="276" w:lineRule="auto"/>
              <w:rPr>
                <w:rFonts w:cs="Arial"/>
              </w:rPr>
            </w:pPr>
            <w:r>
              <w:rPr>
                <w:rFonts w:cs="Arial"/>
              </w:rPr>
              <w:t>TSG#34</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EB518F" w14:textId="19994AE9" w:rsidR="00185020" w:rsidRPr="00D268FB" w:rsidRDefault="00185020" w:rsidP="00C0625B">
            <w:pPr>
              <w:pStyle w:val="tablecontents"/>
              <w:spacing w:line="276" w:lineRule="auto"/>
              <w:rPr>
                <w:rFonts w:cs="Arial"/>
              </w:rPr>
            </w:pPr>
            <w:r w:rsidRPr="00D268FB">
              <w:rPr>
                <w:rFonts w:cs="Arial"/>
              </w:rPr>
              <w:t>Momar Goumballe / Orange</w:t>
            </w:r>
          </w:p>
        </w:tc>
      </w:tr>
      <w:tr w:rsidR="00E3516D" w:rsidRPr="00D268FB" w14:paraId="6ED3B751" w14:textId="77777777" w:rsidTr="00C8729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12369C2" w14:textId="71BBA896" w:rsidR="00E3516D" w:rsidRDefault="00E3516D">
            <w:pPr>
              <w:pStyle w:val="tablecontents"/>
              <w:spacing w:line="276" w:lineRule="auto"/>
              <w:rPr>
                <w:rFonts w:cs="Arial"/>
              </w:rPr>
            </w:pPr>
            <w:r>
              <w:rPr>
                <w:rFonts w:cs="Arial"/>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9D0CBE" w14:textId="11983360" w:rsidR="00E3516D" w:rsidRDefault="00E3516D" w:rsidP="00463224">
            <w:pPr>
              <w:pStyle w:val="tablecontents"/>
              <w:spacing w:line="276" w:lineRule="auto"/>
              <w:rPr>
                <w:rFonts w:cs="Arial"/>
              </w:rPr>
            </w:pPr>
            <w:r>
              <w:rPr>
                <w:rFonts w:cs="Arial"/>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FEC9FD" w14:textId="0E6BF7E4" w:rsidR="00E3516D" w:rsidRPr="00D268FB" w:rsidRDefault="00E3516D" w:rsidP="00463224">
            <w:pPr>
              <w:pStyle w:val="tablecontents"/>
              <w:spacing w:line="276" w:lineRule="auto"/>
              <w:rPr>
                <w:rFonts w:cs="Arial"/>
              </w:rPr>
            </w:pPr>
            <w:r w:rsidRPr="00D268FB">
              <w:rPr>
                <w:rFonts w:cs="Arial"/>
              </w:rPr>
              <w:t>Rev. of this PRD as described in</w:t>
            </w:r>
            <w:r>
              <w:rPr>
                <w:rFonts w:cs="Arial"/>
              </w:rPr>
              <w:t xml:space="preserve"> Annex J, approved at TSG FT#65</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97B725" w14:textId="413BB69F" w:rsidR="00E3516D" w:rsidRDefault="00E3516D">
            <w:pPr>
              <w:pStyle w:val="tablecontents"/>
              <w:spacing w:line="276" w:lineRule="auto"/>
              <w:rPr>
                <w:rFonts w:cs="Arial"/>
              </w:rPr>
            </w:pPr>
            <w:r>
              <w:rPr>
                <w:rFonts w:cs="Arial"/>
              </w:rPr>
              <w:t>TSG#35</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59BDD0" w14:textId="77777777" w:rsidR="00E3516D" w:rsidRPr="00D268FB" w:rsidRDefault="00E3516D" w:rsidP="00463224">
            <w:pPr>
              <w:pStyle w:val="tablecontents"/>
              <w:spacing w:line="276" w:lineRule="auto"/>
              <w:rPr>
                <w:rFonts w:cs="Arial"/>
              </w:rPr>
            </w:pPr>
            <w:r w:rsidRPr="00D268FB">
              <w:rPr>
                <w:rFonts w:cs="Arial"/>
              </w:rPr>
              <w:t>Momar Goumballe / Orange</w:t>
            </w:r>
          </w:p>
        </w:tc>
      </w:tr>
      <w:tr w:rsidR="009F6820" w:rsidRPr="00D268FB" w14:paraId="50352760" w14:textId="77777777" w:rsidTr="009F682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3321AE" w14:textId="7FC2A3D4" w:rsidR="009F6820" w:rsidRDefault="009F6820" w:rsidP="008D5865">
            <w:pPr>
              <w:pStyle w:val="tablecontents"/>
              <w:spacing w:line="276" w:lineRule="auto"/>
              <w:rPr>
                <w:rFonts w:cs="Arial"/>
              </w:rPr>
            </w:pPr>
            <w:r>
              <w:rPr>
                <w:rFonts w:cs="Arial"/>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9FD07F" w14:textId="3A7EE3AA" w:rsidR="009F6820" w:rsidRDefault="009F6820" w:rsidP="008D5865">
            <w:pPr>
              <w:pStyle w:val="tablecontents"/>
              <w:spacing w:line="276" w:lineRule="auto"/>
              <w:rPr>
                <w:rFonts w:cs="Arial"/>
              </w:rPr>
            </w:pPr>
            <w:r>
              <w:rPr>
                <w:rFonts w:cs="Arial"/>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0E927F" w14:textId="4B9A4E3E" w:rsidR="009F6820" w:rsidRPr="00D268FB" w:rsidRDefault="009F6820" w:rsidP="008D5865">
            <w:pPr>
              <w:pStyle w:val="tablecontents"/>
              <w:spacing w:line="276" w:lineRule="auto"/>
              <w:rPr>
                <w:rFonts w:cs="Arial"/>
              </w:rPr>
            </w:pPr>
            <w:r w:rsidRPr="00D268FB">
              <w:rPr>
                <w:rFonts w:cs="Arial"/>
              </w:rPr>
              <w:t>Rev. of this PRD as described in</w:t>
            </w:r>
            <w:r>
              <w:rPr>
                <w:rFonts w:cs="Arial"/>
              </w:rPr>
              <w:t xml:space="preserve"> Annex J, approved at TSG FT#66</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16DD71" w14:textId="2E2F272E" w:rsidR="009F6820" w:rsidRDefault="009F6820" w:rsidP="008D5865">
            <w:pPr>
              <w:pStyle w:val="tablecontents"/>
              <w:spacing w:line="276" w:lineRule="auto"/>
              <w:rPr>
                <w:rFonts w:cs="Arial"/>
              </w:rPr>
            </w:pPr>
            <w:r>
              <w:rPr>
                <w:rFonts w:cs="Arial"/>
              </w:rPr>
              <w:t>TSG#36</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3A0095" w14:textId="77777777" w:rsidR="009F6820" w:rsidRPr="00D268FB" w:rsidRDefault="009F6820" w:rsidP="008D5865">
            <w:pPr>
              <w:pStyle w:val="tablecontents"/>
              <w:spacing w:line="276" w:lineRule="auto"/>
              <w:rPr>
                <w:rFonts w:cs="Arial"/>
              </w:rPr>
            </w:pPr>
            <w:r w:rsidRPr="00D268FB">
              <w:rPr>
                <w:rFonts w:cs="Arial"/>
              </w:rPr>
              <w:t>Momar Goumballe / Orange</w:t>
            </w:r>
          </w:p>
        </w:tc>
      </w:tr>
      <w:tr w:rsidR="006B66DF" w:rsidRPr="00D268FB" w14:paraId="5E97031D" w14:textId="77777777" w:rsidTr="009F682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7858E3" w14:textId="2C59FC9F" w:rsidR="006B66DF" w:rsidRDefault="006B66DF" w:rsidP="008D5865">
            <w:pPr>
              <w:pStyle w:val="tablecontents"/>
              <w:spacing w:line="276" w:lineRule="auto"/>
              <w:rPr>
                <w:rFonts w:cs="Arial"/>
              </w:rPr>
            </w:pPr>
            <w:r>
              <w:rPr>
                <w:rFonts w:cs="Arial"/>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EF6C871" w14:textId="4812A0DE" w:rsidR="006B66DF" w:rsidRDefault="006B66DF" w:rsidP="006B66DF">
            <w:pPr>
              <w:pStyle w:val="tablecontents"/>
              <w:spacing w:line="276" w:lineRule="auto"/>
              <w:rPr>
                <w:rFonts w:cs="Arial"/>
              </w:rPr>
            </w:pPr>
            <w:r>
              <w:rPr>
                <w:rFonts w:cs="Arial"/>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7477EE" w14:textId="4FCCDA53" w:rsidR="006B66DF" w:rsidRPr="00D268FB" w:rsidRDefault="006B66DF" w:rsidP="008D5865">
            <w:pPr>
              <w:pStyle w:val="tablecontents"/>
              <w:spacing w:line="276" w:lineRule="auto"/>
              <w:rPr>
                <w:rFonts w:cs="Arial"/>
              </w:rPr>
            </w:pPr>
            <w:r w:rsidRPr="00D268FB">
              <w:rPr>
                <w:rFonts w:cs="Arial"/>
              </w:rPr>
              <w:t>Rev. of this PRD as described in</w:t>
            </w:r>
            <w:r>
              <w:rPr>
                <w:rFonts w:cs="Arial"/>
              </w:rPr>
              <w:t xml:space="preserve"> Annex J, approved at TSG FT#67</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29E058" w14:textId="09001F80" w:rsidR="006B66DF" w:rsidRDefault="006B66DF" w:rsidP="006B66DF">
            <w:pPr>
              <w:pStyle w:val="tablecontents"/>
              <w:spacing w:line="276" w:lineRule="auto"/>
              <w:rPr>
                <w:rFonts w:cs="Arial"/>
              </w:rPr>
            </w:pPr>
            <w:r>
              <w:rPr>
                <w:rFonts w:cs="Arial"/>
              </w:rPr>
              <w:t>TSG#37</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90659D" w14:textId="3D3D7AB3" w:rsidR="006B66DF" w:rsidRPr="00D268FB" w:rsidRDefault="006B66DF" w:rsidP="008D5865">
            <w:pPr>
              <w:pStyle w:val="tablecontents"/>
              <w:spacing w:line="276" w:lineRule="auto"/>
              <w:rPr>
                <w:rFonts w:cs="Arial"/>
              </w:rPr>
            </w:pPr>
            <w:r w:rsidRPr="00D268FB">
              <w:rPr>
                <w:rFonts w:cs="Arial"/>
              </w:rPr>
              <w:t>Momar Goumballe / Orange</w:t>
            </w:r>
          </w:p>
        </w:tc>
      </w:tr>
      <w:tr w:rsidR="001F4DB4" w:rsidRPr="00D268FB" w14:paraId="75976EED"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8E33A4" w14:textId="18AEDBF7" w:rsidR="001F4DB4" w:rsidRDefault="001F4DB4" w:rsidP="00E95DB9">
            <w:pPr>
              <w:pStyle w:val="tablecontents"/>
              <w:spacing w:line="276" w:lineRule="auto"/>
              <w:rPr>
                <w:rFonts w:cs="Arial"/>
              </w:rPr>
            </w:pPr>
            <w:r>
              <w:rPr>
                <w:rFonts w:cs="Arial"/>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5FC8BB" w14:textId="4A08AF8C" w:rsidR="001F4DB4" w:rsidRDefault="001F4DB4" w:rsidP="001F4DB4">
            <w:pPr>
              <w:pStyle w:val="tablecontents"/>
              <w:spacing w:line="276" w:lineRule="auto"/>
              <w:rPr>
                <w:rFonts w:cs="Arial"/>
              </w:rPr>
            </w:pPr>
            <w:r>
              <w:rPr>
                <w:rFonts w:cs="Arial"/>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A4A9F1" w14:textId="16167967" w:rsidR="001F4DB4" w:rsidRPr="00D268FB" w:rsidRDefault="001F4DB4" w:rsidP="001F4DB4">
            <w:pPr>
              <w:pStyle w:val="tablecontents"/>
              <w:spacing w:line="276" w:lineRule="auto"/>
              <w:rPr>
                <w:rFonts w:cs="Arial"/>
              </w:rPr>
            </w:pPr>
            <w:r w:rsidRPr="00D268FB">
              <w:rPr>
                <w:rFonts w:cs="Arial"/>
              </w:rPr>
              <w:t>Rev. of this PRD as described in</w:t>
            </w:r>
            <w:r>
              <w:rPr>
                <w:rFonts w:cs="Arial"/>
              </w:rPr>
              <w:t xml:space="preserve"> Annex J, approved at TSG FT#68</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A184DA1" w14:textId="57AF9AE3" w:rsidR="001F4DB4" w:rsidRDefault="001F4DB4" w:rsidP="001F4DB4">
            <w:pPr>
              <w:pStyle w:val="tablecontents"/>
              <w:spacing w:line="276" w:lineRule="auto"/>
              <w:rPr>
                <w:rFonts w:cs="Arial"/>
              </w:rPr>
            </w:pPr>
            <w:r>
              <w:rPr>
                <w:rFonts w:cs="Arial"/>
              </w:rPr>
              <w:t>TSG#38</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66F37A" w14:textId="77777777" w:rsidR="001F4DB4" w:rsidRPr="00D268FB" w:rsidRDefault="001F4DB4" w:rsidP="00E95DB9">
            <w:pPr>
              <w:pStyle w:val="tablecontents"/>
              <w:spacing w:line="276" w:lineRule="auto"/>
              <w:rPr>
                <w:rFonts w:cs="Arial"/>
              </w:rPr>
            </w:pPr>
            <w:r w:rsidRPr="00D268FB">
              <w:rPr>
                <w:rFonts w:cs="Arial"/>
              </w:rPr>
              <w:t>Momar Goumballe / Orange</w:t>
            </w:r>
          </w:p>
        </w:tc>
      </w:tr>
      <w:tr w:rsidR="005F1592" w:rsidRPr="00D268FB" w14:paraId="6C16AD43"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42F32E1" w14:textId="3D01D2D5" w:rsidR="005F1592" w:rsidRDefault="005F1592" w:rsidP="00E95DB9">
            <w:pPr>
              <w:pStyle w:val="tablecontents"/>
              <w:spacing w:line="276" w:lineRule="auto"/>
              <w:rPr>
                <w:rFonts w:cs="Arial"/>
              </w:rPr>
            </w:pPr>
            <w:r>
              <w:rPr>
                <w:rFonts w:cs="Arial"/>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1BFBBBB" w14:textId="0A021A03" w:rsidR="005F1592" w:rsidRDefault="005F1592" w:rsidP="001F4DB4">
            <w:pPr>
              <w:pStyle w:val="tablecontents"/>
              <w:spacing w:line="276" w:lineRule="auto"/>
              <w:rPr>
                <w:rFonts w:cs="Arial"/>
              </w:rPr>
            </w:pPr>
            <w:r>
              <w:rPr>
                <w:rFonts w:cs="Arial"/>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91AE2F" w14:textId="1383DDA1" w:rsidR="005F1592" w:rsidRPr="00D268FB" w:rsidRDefault="005F1592" w:rsidP="001F4DB4">
            <w:pPr>
              <w:pStyle w:val="tablecontents"/>
              <w:spacing w:line="276" w:lineRule="auto"/>
              <w:rPr>
                <w:rFonts w:cs="Arial"/>
              </w:rPr>
            </w:pPr>
            <w:r w:rsidRPr="00D268FB">
              <w:rPr>
                <w:rFonts w:cs="Arial"/>
              </w:rPr>
              <w:t>Rev. of this PRD as described in</w:t>
            </w:r>
            <w:r>
              <w:rPr>
                <w:rFonts w:cs="Arial"/>
              </w:rPr>
              <w:t xml:space="preserve"> Annex J, approved at TSG FT#70</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D3EBDD" w14:textId="62150C1A" w:rsidR="005F1592" w:rsidRDefault="005F1592" w:rsidP="005F1592">
            <w:pPr>
              <w:pStyle w:val="tablecontents"/>
              <w:spacing w:line="276" w:lineRule="auto"/>
              <w:rPr>
                <w:rFonts w:cs="Arial"/>
              </w:rPr>
            </w:pPr>
            <w:r>
              <w:rPr>
                <w:rFonts w:cs="Arial"/>
              </w:rPr>
              <w:t>TSG#40</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0C25E6" w14:textId="6DA380CA" w:rsidR="005F1592" w:rsidRPr="00D268FB" w:rsidRDefault="005F1592" w:rsidP="00E95DB9">
            <w:pPr>
              <w:pStyle w:val="tablecontents"/>
              <w:spacing w:line="276" w:lineRule="auto"/>
              <w:rPr>
                <w:rFonts w:cs="Arial"/>
              </w:rPr>
            </w:pPr>
            <w:r w:rsidRPr="00D268FB">
              <w:rPr>
                <w:rFonts w:cs="Arial"/>
              </w:rPr>
              <w:t>Momar Goumballe / Orange</w:t>
            </w:r>
          </w:p>
        </w:tc>
      </w:tr>
      <w:tr w:rsidR="00595B66" w:rsidRPr="00D268FB" w14:paraId="094474F1"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FB5620" w14:textId="27B4CAED" w:rsidR="00595B66" w:rsidRDefault="00595B66" w:rsidP="00E95DB9">
            <w:pPr>
              <w:pStyle w:val="tablecontents"/>
              <w:spacing w:line="276" w:lineRule="auto"/>
              <w:rPr>
                <w:rFonts w:cs="Arial"/>
              </w:rPr>
            </w:pPr>
            <w:r>
              <w:rPr>
                <w:rFonts w:cs="Arial"/>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23CC89" w14:textId="10019952" w:rsidR="00595B66" w:rsidRDefault="00595B66" w:rsidP="00595B66">
            <w:pPr>
              <w:pStyle w:val="tablecontents"/>
              <w:spacing w:line="276" w:lineRule="auto"/>
              <w:rPr>
                <w:rFonts w:cs="Arial"/>
              </w:rPr>
            </w:pPr>
            <w:r>
              <w:rPr>
                <w:rFonts w:cs="Arial"/>
              </w:rPr>
              <w:t>4/09/2020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6A857A" w14:textId="109B66C4" w:rsidR="00595B66" w:rsidRPr="00D268FB" w:rsidRDefault="00595B66" w:rsidP="00595B66">
            <w:pPr>
              <w:pStyle w:val="tablecontents"/>
              <w:spacing w:line="276" w:lineRule="auto"/>
              <w:rPr>
                <w:rFonts w:cs="Arial"/>
              </w:rPr>
            </w:pPr>
            <w:r w:rsidRPr="00D268FB">
              <w:rPr>
                <w:rFonts w:cs="Arial"/>
              </w:rPr>
              <w:t>Rev. of this PRD as described in</w:t>
            </w:r>
            <w:r>
              <w:rPr>
                <w:rFonts w:cs="Arial"/>
              </w:rPr>
              <w:t xml:space="preserve"> Annex J, approved at TSG FT#71</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8F6DC3" w14:textId="157C7FAF" w:rsidR="00595B66" w:rsidRDefault="00595B66" w:rsidP="00595B66">
            <w:pPr>
              <w:pStyle w:val="tablecontents"/>
              <w:spacing w:line="276" w:lineRule="auto"/>
              <w:rPr>
                <w:rFonts w:cs="Arial"/>
              </w:rPr>
            </w:pPr>
            <w:r>
              <w:rPr>
                <w:rFonts w:cs="Arial"/>
              </w:rPr>
              <w:t>TSG#41</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72C6E0" w14:textId="2CC44E16" w:rsidR="00595B66" w:rsidRPr="00D268FB" w:rsidRDefault="00595B66" w:rsidP="00E95DB9">
            <w:pPr>
              <w:pStyle w:val="tablecontents"/>
              <w:spacing w:line="276" w:lineRule="auto"/>
              <w:rPr>
                <w:rFonts w:cs="Arial"/>
              </w:rPr>
            </w:pPr>
            <w:r w:rsidRPr="00D268FB">
              <w:rPr>
                <w:rFonts w:cs="Arial"/>
              </w:rPr>
              <w:t>Momar Goumballe / Orange</w:t>
            </w:r>
          </w:p>
        </w:tc>
      </w:tr>
      <w:tr w:rsidR="009913B4" w:rsidRPr="00D268FB" w14:paraId="6801BB60"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593CC7" w14:textId="096155EF" w:rsidR="009913B4" w:rsidRDefault="009913B4" w:rsidP="009913B4">
            <w:pPr>
              <w:pStyle w:val="tablecontents"/>
              <w:spacing w:line="276" w:lineRule="auto"/>
              <w:rPr>
                <w:rFonts w:cs="Arial"/>
              </w:rPr>
            </w:pPr>
            <w:r>
              <w:rPr>
                <w:rFonts w:cs="Arial"/>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7D9175" w14:textId="3D0188B9" w:rsidR="009913B4" w:rsidRDefault="009913B4" w:rsidP="009913B4">
            <w:pPr>
              <w:pStyle w:val="tablecontents"/>
              <w:spacing w:line="276" w:lineRule="auto"/>
              <w:rPr>
                <w:rFonts w:cs="Arial"/>
              </w:rPr>
            </w:pPr>
            <w:r>
              <w:rPr>
                <w:rFonts w:cs="Arial"/>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421662" w14:textId="7F4800DF" w:rsidR="009913B4" w:rsidRPr="00D268FB" w:rsidRDefault="009913B4" w:rsidP="009913B4">
            <w:pPr>
              <w:pStyle w:val="tablecontents"/>
              <w:spacing w:line="276" w:lineRule="auto"/>
              <w:rPr>
                <w:rFonts w:cs="Arial"/>
              </w:rPr>
            </w:pPr>
            <w:r w:rsidRPr="00D268FB">
              <w:rPr>
                <w:rFonts w:cs="Arial"/>
              </w:rPr>
              <w:t>Rev. of this PRD as described in</w:t>
            </w:r>
            <w:r>
              <w:rPr>
                <w:rFonts w:cs="Arial"/>
              </w:rPr>
              <w:t xml:space="preserve"> Annex J, approved at TSG FT#72</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61A87C" w14:textId="75BAF5F7" w:rsidR="009913B4" w:rsidRDefault="009913B4" w:rsidP="009913B4">
            <w:pPr>
              <w:pStyle w:val="tablecontents"/>
              <w:spacing w:line="276" w:lineRule="auto"/>
              <w:rPr>
                <w:rFonts w:cs="Arial"/>
              </w:rPr>
            </w:pPr>
            <w:r>
              <w:rPr>
                <w:rFonts w:cs="Arial"/>
              </w:rPr>
              <w:t>TSG#42</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8972B1" w14:textId="05D15182" w:rsidR="009913B4" w:rsidRPr="00D268FB" w:rsidRDefault="009913B4" w:rsidP="009913B4">
            <w:pPr>
              <w:pStyle w:val="tablecontents"/>
              <w:spacing w:line="276" w:lineRule="auto"/>
              <w:rPr>
                <w:rFonts w:cs="Arial"/>
              </w:rPr>
            </w:pPr>
            <w:r w:rsidRPr="00D268FB">
              <w:rPr>
                <w:rFonts w:cs="Arial"/>
              </w:rPr>
              <w:t>Momar Goumballe / Orange</w:t>
            </w:r>
          </w:p>
        </w:tc>
      </w:tr>
      <w:tr w:rsidR="00FA065A" w:rsidRPr="00D268FB" w14:paraId="3A99863B"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4DFEB3" w14:textId="2EBF4905" w:rsidR="00FA065A" w:rsidRDefault="00FA065A" w:rsidP="00FA065A">
            <w:pPr>
              <w:pStyle w:val="tablecontents"/>
              <w:spacing w:line="276" w:lineRule="auto"/>
              <w:rPr>
                <w:rFonts w:cs="Arial"/>
              </w:rPr>
            </w:pPr>
            <w:r>
              <w:rPr>
                <w:rFonts w:cs="Arial"/>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30EF46" w14:textId="1F22744F" w:rsidR="00FA065A" w:rsidRDefault="00FA065A" w:rsidP="00FA065A">
            <w:pPr>
              <w:pStyle w:val="tablecontents"/>
              <w:spacing w:line="276" w:lineRule="auto"/>
              <w:rPr>
                <w:rFonts w:cs="Arial"/>
              </w:rPr>
            </w:pPr>
            <w:r>
              <w:rPr>
                <w:rFonts w:cs="Arial"/>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580688" w14:textId="066417ED" w:rsidR="00FA065A" w:rsidRPr="00D268FB" w:rsidRDefault="00FA065A" w:rsidP="00FA065A">
            <w:pPr>
              <w:pStyle w:val="tablecontents"/>
              <w:spacing w:line="276" w:lineRule="auto"/>
              <w:rPr>
                <w:rFonts w:cs="Arial"/>
              </w:rPr>
            </w:pPr>
            <w:r w:rsidRPr="00D268FB">
              <w:rPr>
                <w:rFonts w:cs="Arial"/>
              </w:rPr>
              <w:t>Rev. of this PRD as described in</w:t>
            </w:r>
            <w:r>
              <w:rPr>
                <w:rFonts w:cs="Arial"/>
              </w:rPr>
              <w:t xml:space="preserve"> Annex J, approved at TSG FT#73</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FF486D" w14:textId="37FCF095" w:rsidR="00FA065A" w:rsidRDefault="00FA065A" w:rsidP="00FA065A">
            <w:pPr>
              <w:pStyle w:val="tablecontents"/>
              <w:spacing w:line="276" w:lineRule="auto"/>
              <w:rPr>
                <w:rFonts w:cs="Arial"/>
              </w:rPr>
            </w:pPr>
            <w:r>
              <w:rPr>
                <w:rFonts w:cs="Arial"/>
              </w:rPr>
              <w:t>TSG#43</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8A6034" w14:textId="1359F196" w:rsidR="00FA065A" w:rsidRPr="00D268FB" w:rsidRDefault="00FA065A" w:rsidP="00FA065A">
            <w:pPr>
              <w:pStyle w:val="tablecontents"/>
              <w:spacing w:line="276" w:lineRule="auto"/>
              <w:rPr>
                <w:rFonts w:cs="Arial"/>
              </w:rPr>
            </w:pPr>
            <w:r w:rsidRPr="00D268FB">
              <w:rPr>
                <w:rFonts w:cs="Arial"/>
              </w:rPr>
              <w:t>Momar Goumballe / Orange</w:t>
            </w:r>
          </w:p>
        </w:tc>
      </w:tr>
      <w:tr w:rsidR="00FC6147" w:rsidRPr="00D268FB" w14:paraId="5726DC6F"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A71C229" w14:textId="08E37A60" w:rsidR="00FC6147" w:rsidRDefault="00FC6147" w:rsidP="00FC6147">
            <w:pPr>
              <w:pStyle w:val="tablecontents"/>
              <w:spacing w:line="276" w:lineRule="auto"/>
              <w:rPr>
                <w:rFonts w:cs="Arial"/>
              </w:rPr>
            </w:pPr>
            <w:r>
              <w:rPr>
                <w:rFonts w:cs="Arial"/>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3262DA" w14:textId="19DA6582" w:rsidR="00FC6147" w:rsidRDefault="00FC6147" w:rsidP="00FC6147">
            <w:pPr>
              <w:pStyle w:val="tablecontents"/>
              <w:spacing w:line="276" w:lineRule="auto"/>
              <w:rPr>
                <w:rFonts w:cs="Arial"/>
              </w:rPr>
            </w:pPr>
            <w:r>
              <w:rPr>
                <w:rFonts w:cs="Arial"/>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073BBB" w14:textId="7543CCF3" w:rsidR="00FC6147" w:rsidRPr="00D268FB" w:rsidRDefault="00FC6147" w:rsidP="00FC6147">
            <w:pPr>
              <w:pStyle w:val="tablecontents"/>
              <w:spacing w:line="276" w:lineRule="auto"/>
              <w:rPr>
                <w:rFonts w:cs="Arial"/>
              </w:rPr>
            </w:pPr>
            <w:r w:rsidRPr="00D268FB">
              <w:rPr>
                <w:rFonts w:cs="Arial"/>
              </w:rPr>
              <w:t>Rev. of this PRD as described in</w:t>
            </w:r>
            <w:r>
              <w:rPr>
                <w:rFonts w:cs="Arial"/>
              </w:rPr>
              <w:t xml:space="preserve"> Annex J, approved at TSG FT#74</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8B5C69" w14:textId="6D6985E2" w:rsidR="00FC6147" w:rsidRDefault="00FC6147" w:rsidP="00FC6147">
            <w:pPr>
              <w:pStyle w:val="tablecontents"/>
              <w:spacing w:line="276" w:lineRule="auto"/>
              <w:rPr>
                <w:rFonts w:cs="Arial"/>
              </w:rPr>
            </w:pPr>
            <w:r>
              <w:rPr>
                <w:rFonts w:cs="Arial"/>
              </w:rPr>
              <w:t>TSG#44</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64FC10" w14:textId="1D18A685" w:rsidR="00FC6147" w:rsidRPr="00D268FB" w:rsidRDefault="00FC6147" w:rsidP="00FC6147">
            <w:pPr>
              <w:pStyle w:val="tablecontents"/>
              <w:spacing w:line="276" w:lineRule="auto"/>
              <w:rPr>
                <w:rFonts w:cs="Arial"/>
              </w:rPr>
            </w:pPr>
            <w:r w:rsidRPr="00D268FB">
              <w:rPr>
                <w:rFonts w:cs="Arial"/>
              </w:rPr>
              <w:t>Momar Goumballe / Orange</w:t>
            </w:r>
          </w:p>
        </w:tc>
      </w:tr>
      <w:tr w:rsidR="00466CDD" w:rsidRPr="00D268FB" w14:paraId="4DE7553E"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34C774" w14:textId="07A81BDC" w:rsidR="00466CDD" w:rsidRDefault="00466CDD" w:rsidP="00466CDD">
            <w:pPr>
              <w:pStyle w:val="tablecontents"/>
              <w:spacing w:line="276" w:lineRule="auto"/>
              <w:rPr>
                <w:rFonts w:cs="Arial"/>
              </w:rPr>
            </w:pPr>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D478E5" w14:textId="57418BA1" w:rsidR="00466CDD" w:rsidRDefault="00466CDD" w:rsidP="00466CDD">
            <w:pPr>
              <w:pStyle w:val="tablecontents"/>
              <w:spacing w:line="276" w:lineRule="auto"/>
              <w:rPr>
                <w:rFonts w:cs="Arial"/>
              </w:rPr>
            </w:pPr>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2EB52B" w14:textId="08968EFC" w:rsidR="00466CDD" w:rsidRPr="00D268FB" w:rsidRDefault="00466CDD" w:rsidP="00466CDD">
            <w:pPr>
              <w:pStyle w:val="tablecontents"/>
              <w:spacing w:line="276" w:lineRule="auto"/>
              <w:rPr>
                <w:rFonts w:cs="Arial"/>
              </w:rPr>
            </w:pPr>
            <w:r w:rsidRPr="00753B26">
              <w:rPr>
                <w:rFonts w:cs="Arial"/>
              </w:rPr>
              <w:t xml:space="preserve">Rev. of this PRD as described </w:t>
            </w:r>
            <w:r>
              <w:rPr>
                <w:rFonts w:cs="Arial"/>
              </w:rPr>
              <w:t>in Annex J, approved at TSG FT#75</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F817D1" w14:textId="77777777" w:rsidR="00466CDD" w:rsidRDefault="00466CDD" w:rsidP="00466CDD">
            <w:pPr>
              <w:pStyle w:val="tablecontents"/>
              <w:rPr>
                <w:rFonts w:cs="Arial"/>
              </w:rPr>
            </w:pPr>
            <w:r>
              <w:rPr>
                <w:rFonts w:cs="Arial"/>
              </w:rPr>
              <w:t>TSG#45</w:t>
            </w:r>
          </w:p>
          <w:p w14:paraId="43E91381" w14:textId="77777777" w:rsidR="00466CDD" w:rsidRDefault="00466CDD" w:rsidP="00466CDD">
            <w:pPr>
              <w:pStyle w:val="tablecontents"/>
              <w:spacing w:line="276" w:lineRule="auto"/>
              <w:rPr>
                <w:rFonts w:cs="Arial"/>
              </w:rPr>
            </w:pP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9E1061" w14:textId="52B65E3A" w:rsidR="00466CDD" w:rsidRPr="00D268FB" w:rsidRDefault="00466CDD" w:rsidP="00466CDD">
            <w:pPr>
              <w:pStyle w:val="tablecontents"/>
              <w:spacing w:line="276" w:lineRule="auto"/>
              <w:rPr>
                <w:rFonts w:cs="Arial"/>
              </w:rPr>
            </w:pPr>
            <w:r w:rsidRPr="00753B26">
              <w:rPr>
                <w:rFonts w:cs="Arial"/>
              </w:rPr>
              <w:t>Momar Goumballe / Orange</w:t>
            </w:r>
          </w:p>
        </w:tc>
      </w:tr>
      <w:tr w:rsidR="00D4603D" w:rsidRPr="00D268FB" w14:paraId="40D01E14" w14:textId="77777777" w:rsidTr="001F4D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3059EA" w14:textId="5A9211E4" w:rsidR="00D4603D" w:rsidRDefault="00D4603D" w:rsidP="00D4603D">
            <w:pPr>
              <w:pStyle w:val="tablecontents"/>
              <w:spacing w:line="276" w:lineRule="auto"/>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F6246D" w14:textId="2CF75634" w:rsidR="00D4603D" w:rsidRDefault="00D4603D" w:rsidP="00D4603D">
            <w:pPr>
              <w:pStyle w:val="tablecontents"/>
              <w:spacing w:line="276" w:lineRule="auto"/>
              <w:rPr>
                <w:rFonts w:cs="Arial"/>
              </w:rPr>
            </w:pPr>
            <w:r>
              <w:rPr>
                <w:rFonts w:cs="Arial"/>
              </w:rPr>
              <w:t>03/01/2022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E028D7" w14:textId="5CD6C053" w:rsidR="00D4603D" w:rsidRPr="00753B26" w:rsidRDefault="00D4603D" w:rsidP="00D4603D">
            <w:pPr>
              <w:pStyle w:val="tablecontents"/>
              <w:spacing w:line="276" w:lineRule="auto"/>
              <w:rPr>
                <w:rFonts w:cs="Arial"/>
              </w:rPr>
            </w:pPr>
            <w:r w:rsidRPr="00753B26">
              <w:rPr>
                <w:rFonts w:cs="Arial"/>
              </w:rPr>
              <w:t xml:space="preserve">Rev. of this PRD as described </w:t>
            </w:r>
            <w:r>
              <w:rPr>
                <w:rFonts w:cs="Arial"/>
              </w:rPr>
              <w:t xml:space="preserve">in </w:t>
            </w:r>
            <w:r>
              <w:rPr>
                <w:rFonts w:cs="Arial"/>
              </w:rPr>
              <w:lastRenderedPageBreak/>
              <w:t>Annex J, approved at TSG FT#76</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72718B" w14:textId="41FAA8ED" w:rsidR="00D4603D" w:rsidRDefault="00D4603D" w:rsidP="00D4603D">
            <w:pPr>
              <w:pStyle w:val="tablecontents"/>
              <w:rPr>
                <w:rFonts w:cs="Arial"/>
              </w:rPr>
            </w:pPr>
            <w:r>
              <w:rPr>
                <w:rFonts w:cs="Arial"/>
              </w:rPr>
              <w:lastRenderedPageBreak/>
              <w:t>TSG#46</w:t>
            </w:r>
          </w:p>
          <w:p w14:paraId="018B8ABD" w14:textId="77777777" w:rsidR="00D4603D" w:rsidRDefault="00D4603D" w:rsidP="00D4603D">
            <w:pPr>
              <w:pStyle w:val="tablecontents"/>
              <w:rPr>
                <w:rFonts w:cs="Arial"/>
              </w:rPr>
            </w:pP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5624D6" w14:textId="707AE092" w:rsidR="00D4603D" w:rsidRPr="00753B26" w:rsidRDefault="00D4603D" w:rsidP="00D4603D">
            <w:pPr>
              <w:pStyle w:val="tablecontents"/>
              <w:spacing w:line="276" w:lineRule="auto"/>
              <w:rPr>
                <w:rFonts w:cs="Arial"/>
              </w:rPr>
            </w:pPr>
            <w:r w:rsidRPr="00753B26">
              <w:rPr>
                <w:rFonts w:cs="Arial"/>
              </w:rPr>
              <w:lastRenderedPageBreak/>
              <w:t xml:space="preserve">Momar Goumballe / </w:t>
            </w:r>
            <w:r w:rsidRPr="00753B26">
              <w:rPr>
                <w:rFonts w:cs="Arial"/>
              </w:rPr>
              <w:lastRenderedPageBreak/>
              <w:t>Orange</w:t>
            </w:r>
          </w:p>
        </w:tc>
      </w:tr>
      <w:tr w:rsidR="00180A21" w:rsidRPr="00D268FB" w14:paraId="46401D22" w14:textId="77777777" w:rsidTr="00180A21">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803871" w14:textId="70AA4FBD" w:rsidR="00180A21" w:rsidRDefault="00180A21" w:rsidP="00180A21">
            <w:pPr>
              <w:pStyle w:val="tablecontents"/>
              <w:spacing w:line="276" w:lineRule="auto"/>
              <w:rPr>
                <w:rFonts w:cs="Arial"/>
              </w:rPr>
            </w:pPr>
            <w:r>
              <w:rPr>
                <w:rFonts w:cs="Arial"/>
              </w:rPr>
              <w:lastRenderedPageBreak/>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00210ED" w14:textId="50C1EBC9" w:rsidR="00180A21" w:rsidRDefault="00180A21" w:rsidP="00180A21">
            <w:pPr>
              <w:pStyle w:val="tablecontents"/>
              <w:spacing w:line="276" w:lineRule="auto"/>
              <w:rPr>
                <w:rFonts w:cs="Arial"/>
              </w:rPr>
            </w:pPr>
            <w:r>
              <w:rPr>
                <w:rFonts w:cs="Arial"/>
              </w:rPr>
              <w:t>8/03/2022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50580D" w14:textId="3A7F6E0A" w:rsidR="00180A21" w:rsidRPr="00753B26" w:rsidRDefault="00180A21" w:rsidP="00180A21">
            <w:pPr>
              <w:pStyle w:val="tablecontents"/>
              <w:spacing w:line="276" w:lineRule="auto"/>
              <w:rPr>
                <w:rFonts w:cs="Arial"/>
              </w:rPr>
            </w:pPr>
            <w:r w:rsidRPr="00D268FB">
              <w:rPr>
                <w:rFonts w:cs="Arial"/>
              </w:rPr>
              <w:t>Rev. of this PRD as described in</w:t>
            </w:r>
            <w:r>
              <w:rPr>
                <w:rFonts w:cs="Arial"/>
              </w:rPr>
              <w:t xml:space="preserve"> Annex J, approved at TSG FT#77</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4E9942" w14:textId="45AD3E50" w:rsidR="00180A21" w:rsidRDefault="00180A21" w:rsidP="00180A21">
            <w:pPr>
              <w:pStyle w:val="tablecontents"/>
              <w:rPr>
                <w:rFonts w:cs="Arial"/>
              </w:rPr>
            </w:pPr>
            <w:r>
              <w:rPr>
                <w:rFonts w:cs="Arial"/>
              </w:rPr>
              <w:t>TSG#47</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5A24BC" w14:textId="223C643F" w:rsidR="00180A21" w:rsidRPr="00753B26" w:rsidRDefault="00180A21" w:rsidP="00180A21">
            <w:pPr>
              <w:pStyle w:val="tablecontents"/>
              <w:spacing w:line="276" w:lineRule="auto"/>
              <w:rPr>
                <w:rFonts w:cs="Arial"/>
              </w:rPr>
            </w:pPr>
            <w:r w:rsidRPr="00D268FB">
              <w:rPr>
                <w:rFonts w:cs="Arial"/>
              </w:rPr>
              <w:t>Momar Goumballe / Orange</w:t>
            </w:r>
          </w:p>
        </w:tc>
      </w:tr>
      <w:tr w:rsidR="00F30AAF" w:rsidRPr="00753B26" w14:paraId="1BB80963" w14:textId="77777777" w:rsidTr="00F30AAF">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1AE7D3" w14:textId="64325FCD" w:rsidR="00F30AAF" w:rsidRDefault="00F30AAF" w:rsidP="000532B0">
            <w:pPr>
              <w:pStyle w:val="tablecontents"/>
              <w:spacing w:line="276" w:lineRule="auto"/>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3C93AD" w14:textId="5C788749" w:rsidR="00F30AAF" w:rsidRDefault="00F30AAF" w:rsidP="000532B0">
            <w:pPr>
              <w:pStyle w:val="tablecontents"/>
              <w:spacing w:line="276" w:lineRule="auto"/>
              <w:rPr>
                <w:rFonts w:cs="Arial"/>
              </w:rPr>
            </w:pPr>
            <w:r>
              <w:rPr>
                <w:rFonts w:cs="Arial"/>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F9F771" w14:textId="4E776902" w:rsidR="00F30AAF" w:rsidRPr="00753B26" w:rsidRDefault="00F30AAF" w:rsidP="000532B0">
            <w:pPr>
              <w:pStyle w:val="tablecontents"/>
              <w:spacing w:line="276" w:lineRule="auto"/>
              <w:rPr>
                <w:rFonts w:cs="Arial"/>
              </w:rPr>
            </w:pPr>
            <w:r w:rsidRPr="00D268FB">
              <w:rPr>
                <w:rFonts w:cs="Arial"/>
              </w:rPr>
              <w:t>Rev. of this PRD as described in</w:t>
            </w:r>
            <w:r>
              <w:rPr>
                <w:rFonts w:cs="Arial"/>
              </w:rPr>
              <w:t xml:space="preserve"> Annex J, approved at TSG FT#78</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F96683F" w14:textId="0107067E" w:rsidR="00F30AAF" w:rsidRDefault="00F30AAF" w:rsidP="000532B0">
            <w:pPr>
              <w:pStyle w:val="tablecontents"/>
              <w:rPr>
                <w:rFonts w:cs="Arial"/>
              </w:rPr>
            </w:pPr>
            <w:r>
              <w:rPr>
                <w:rFonts w:cs="Arial"/>
              </w:rPr>
              <w:t>TSG#48</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29EEBA" w14:textId="77777777" w:rsidR="00F30AAF" w:rsidRPr="00753B26" w:rsidRDefault="00F30AAF" w:rsidP="000532B0">
            <w:pPr>
              <w:pStyle w:val="tablecontents"/>
              <w:spacing w:line="276" w:lineRule="auto"/>
              <w:rPr>
                <w:rFonts w:cs="Arial"/>
              </w:rPr>
            </w:pPr>
            <w:r w:rsidRPr="00D268FB">
              <w:rPr>
                <w:rFonts w:cs="Arial"/>
              </w:rPr>
              <w:t>Momar Goumballe / Orange</w:t>
            </w:r>
          </w:p>
        </w:tc>
      </w:tr>
      <w:tr w:rsidR="004B4615" w:rsidRPr="00753B26" w14:paraId="11683AEC" w14:textId="77777777" w:rsidTr="00F30AAF">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879339" w14:textId="27E9F01B" w:rsidR="004B4615" w:rsidRDefault="00441685" w:rsidP="004B4615">
            <w:pPr>
              <w:pStyle w:val="tablecontents"/>
              <w:spacing w:line="276" w:lineRule="auto"/>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27E3E6" w14:textId="11282A44" w:rsidR="004B4615" w:rsidRDefault="004B4615" w:rsidP="004B4615">
            <w:pPr>
              <w:pStyle w:val="tablecontents"/>
              <w:spacing w:line="276" w:lineRule="auto"/>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5EC180" w14:textId="504B676A" w:rsidR="004B4615" w:rsidRPr="00D268FB" w:rsidRDefault="004B4615" w:rsidP="004B4615">
            <w:pPr>
              <w:pStyle w:val="tablecontents"/>
              <w:spacing w:line="276" w:lineRule="auto"/>
              <w:rPr>
                <w:rFonts w:cs="Arial"/>
              </w:rPr>
            </w:pPr>
            <w:r w:rsidRPr="00D268FB">
              <w:rPr>
                <w:rFonts w:cs="Arial"/>
              </w:rPr>
              <w:t>Rev. of this PRD as described in</w:t>
            </w:r>
            <w:r>
              <w:rPr>
                <w:rFonts w:cs="Arial"/>
              </w:rPr>
              <w:t xml:space="preserve"> Annex J, approved at TSG FT#79</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322844" w14:textId="474417EB" w:rsidR="004B4615" w:rsidRDefault="004B4615" w:rsidP="004B4615">
            <w:pPr>
              <w:pStyle w:val="tablecontents"/>
              <w:rPr>
                <w:rFonts w:cs="Arial"/>
              </w:rPr>
            </w:pPr>
            <w:r>
              <w:rPr>
                <w:rFonts w:cs="Arial"/>
              </w:rPr>
              <w:t>TSG#49</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3F673B" w14:textId="1D04BCEC" w:rsidR="004B4615" w:rsidRPr="00D268FB" w:rsidRDefault="004B4615" w:rsidP="004B4615">
            <w:pPr>
              <w:pStyle w:val="tablecontents"/>
              <w:spacing w:line="276" w:lineRule="auto"/>
              <w:rPr>
                <w:rFonts w:cs="Arial"/>
              </w:rPr>
            </w:pPr>
            <w:r w:rsidRPr="00D268FB">
              <w:rPr>
                <w:rFonts w:cs="Arial"/>
              </w:rPr>
              <w:t>Momar Goumballe / Orange</w:t>
            </w:r>
          </w:p>
        </w:tc>
      </w:tr>
      <w:tr w:rsidR="008B518C" w:rsidRPr="00753B26" w14:paraId="6D664A9A" w14:textId="77777777" w:rsidTr="00F30AAF">
        <w:trPr>
          <w:trHeight w:val="56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5E46B6" w14:textId="65369682" w:rsidR="008B518C" w:rsidRDefault="008B518C" w:rsidP="008B518C">
            <w:pPr>
              <w:pStyle w:val="tablecontents"/>
              <w:spacing w:line="276" w:lineRule="auto"/>
              <w:rPr>
                <w:rFonts w:cs="Arial"/>
              </w:rPr>
            </w:pPr>
            <w:r>
              <w:rPr>
                <w:rFonts w:cs="Arial"/>
              </w:rPr>
              <w:t>4</w:t>
            </w:r>
            <w:r>
              <w:rPr>
                <w:rFonts w:cs="Arial"/>
              </w:rPr>
              <w:t>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CB63B3" w14:textId="478D320B" w:rsidR="008B518C" w:rsidRDefault="008B518C" w:rsidP="008B518C">
            <w:pPr>
              <w:pStyle w:val="tablecontents"/>
              <w:spacing w:line="276" w:lineRule="auto"/>
              <w:rPr>
                <w:rFonts w:cs="Arial"/>
              </w:rPr>
            </w:pPr>
            <w:r>
              <w:rPr>
                <w:rFonts w:cs="Arial"/>
              </w:rPr>
              <w:t>27</w:t>
            </w:r>
            <w:r>
              <w:rPr>
                <w:rFonts w:cs="Arial"/>
              </w:rPr>
              <w:t>/</w:t>
            </w:r>
            <w:r>
              <w:rPr>
                <w:rFonts w:cs="Arial"/>
              </w:rPr>
              <w:t>01</w:t>
            </w:r>
            <w:r>
              <w:rPr>
                <w:rFonts w:cs="Arial"/>
              </w:rPr>
              <w:t>/202</w:t>
            </w:r>
            <w:r>
              <w:rPr>
                <w:rFonts w:cs="Arial"/>
              </w:rPr>
              <w:t>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BC8A9E" w14:textId="7EFCF3DB" w:rsidR="008B518C" w:rsidRPr="00D268FB" w:rsidRDefault="008B518C" w:rsidP="008B518C">
            <w:pPr>
              <w:pStyle w:val="tablecontents"/>
              <w:spacing w:line="276" w:lineRule="auto"/>
              <w:rPr>
                <w:rFonts w:cs="Arial"/>
              </w:rPr>
            </w:pPr>
            <w:r w:rsidRPr="00D268FB">
              <w:rPr>
                <w:rFonts w:cs="Arial"/>
              </w:rPr>
              <w:t>Rev. of this PRD as described in</w:t>
            </w:r>
            <w:r>
              <w:rPr>
                <w:rFonts w:cs="Arial"/>
              </w:rPr>
              <w:t xml:space="preserve"> Annex J, approved at TSG FT#</w:t>
            </w:r>
            <w:r>
              <w:rPr>
                <w:rFonts w:cs="Arial"/>
              </w:rPr>
              <w:t>80</w:t>
            </w:r>
          </w:p>
        </w:tc>
        <w:tc>
          <w:tcPr>
            <w:tcW w:w="12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71E98E7" w14:textId="4824D73C" w:rsidR="008B518C" w:rsidRDefault="008B518C" w:rsidP="008B518C">
            <w:pPr>
              <w:pStyle w:val="tablecontents"/>
              <w:rPr>
                <w:rFonts w:cs="Arial"/>
              </w:rPr>
            </w:pPr>
            <w:r>
              <w:rPr>
                <w:rFonts w:cs="Arial"/>
              </w:rPr>
              <w:t>TSG#</w:t>
            </w:r>
            <w:r>
              <w:rPr>
                <w:rFonts w:cs="Arial"/>
              </w:rPr>
              <w:t>50</w:t>
            </w:r>
          </w:p>
        </w:tc>
        <w:tc>
          <w:tcPr>
            <w:tcW w:w="250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DCB706" w14:textId="6DD66A6C" w:rsidR="008B518C" w:rsidRPr="00D268FB" w:rsidRDefault="008B518C" w:rsidP="008B518C">
            <w:pPr>
              <w:pStyle w:val="tablecontents"/>
              <w:spacing w:line="276" w:lineRule="auto"/>
              <w:rPr>
                <w:rFonts w:cs="Arial"/>
              </w:rPr>
            </w:pPr>
            <w:r w:rsidRPr="00D268FB">
              <w:rPr>
                <w:rFonts w:cs="Arial"/>
              </w:rPr>
              <w:t>Momar Goumballe / Orange</w:t>
            </w:r>
          </w:p>
        </w:tc>
      </w:tr>
    </w:tbl>
    <w:p w14:paraId="5C881F2F" w14:textId="24485FE4" w:rsidR="006C10BB" w:rsidRDefault="006C10BB" w:rsidP="006C10BB">
      <w:pPr>
        <w:rPr>
          <w:rFonts w:cs="Arial"/>
        </w:rPr>
      </w:pPr>
    </w:p>
    <w:p w14:paraId="07937DDB" w14:textId="77777777" w:rsidR="00466CDD" w:rsidRDefault="00466CDD" w:rsidP="006C10BB">
      <w:pPr>
        <w:rPr>
          <w:rFonts w:cs="Arial"/>
        </w:rPr>
      </w:pPr>
    </w:p>
    <w:p w14:paraId="22D9F78F" w14:textId="77777777" w:rsidR="00C87296" w:rsidRDefault="00C87296" w:rsidP="006C10BB">
      <w:pPr>
        <w:pStyle w:val="Heading2"/>
        <w:spacing w:before="120"/>
        <w:ind w:left="709" w:hanging="709"/>
        <w:rPr>
          <w:rFonts w:cs="Arial"/>
          <w:bCs/>
        </w:rPr>
      </w:pPr>
      <w:bookmarkStart w:id="945" w:name="_Toc432599396"/>
      <w:bookmarkStart w:id="946" w:name="_Toc432597318"/>
      <w:bookmarkStart w:id="947" w:name="_Toc447202456"/>
    </w:p>
    <w:p w14:paraId="7DA64FA7" w14:textId="77777777" w:rsidR="00FA065A" w:rsidRDefault="00FA065A" w:rsidP="00FA065A">
      <w:pPr>
        <w:pStyle w:val="NormalParagraph"/>
        <w:rPr>
          <w:lang w:eastAsia="en-US"/>
        </w:rPr>
      </w:pPr>
    </w:p>
    <w:p w14:paraId="704ABD77" w14:textId="77777777" w:rsidR="00FA065A" w:rsidRPr="00FA065A" w:rsidRDefault="00FA065A" w:rsidP="00FA065A">
      <w:pPr>
        <w:pStyle w:val="NormalParagraph"/>
        <w:rPr>
          <w:lang w:eastAsia="en-US"/>
        </w:rPr>
      </w:pPr>
    </w:p>
    <w:p w14:paraId="1EFAE592" w14:textId="77777777" w:rsidR="00C87296" w:rsidRPr="00C87296" w:rsidRDefault="00C87296" w:rsidP="00C87296">
      <w:pPr>
        <w:pStyle w:val="NormalParagraph"/>
        <w:rPr>
          <w:lang w:eastAsia="en-US"/>
        </w:rPr>
      </w:pPr>
    </w:p>
    <w:p w14:paraId="2E46D3B0" w14:textId="77777777" w:rsidR="006C10BB" w:rsidRPr="00D268FB" w:rsidRDefault="006C10BB" w:rsidP="006C10BB">
      <w:pPr>
        <w:pStyle w:val="Heading2"/>
        <w:spacing w:before="120"/>
        <w:ind w:left="709" w:hanging="709"/>
        <w:rPr>
          <w:bCs/>
        </w:rPr>
      </w:pPr>
      <w:bookmarkStart w:id="948" w:name="_Toc119931454"/>
      <w:r w:rsidRPr="00D268FB">
        <w:rPr>
          <w:rFonts w:cs="Arial"/>
          <w:bCs/>
        </w:rPr>
        <w:t>Other Information</w:t>
      </w:r>
      <w:bookmarkEnd w:id="944"/>
      <w:bookmarkEnd w:id="945"/>
      <w:bookmarkEnd w:id="946"/>
      <w:bookmarkEnd w:id="947"/>
      <w:bookmarkEnd w:id="948"/>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6C10BB" w:rsidRPr="00D268FB" w14:paraId="14448DCC" w14:textId="77777777" w:rsidTr="006C10BB">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6E33C9B2" w14:textId="77777777" w:rsidR="006C10BB" w:rsidRPr="00D268FB" w:rsidRDefault="006C10BB">
            <w:pPr>
              <w:pStyle w:val="TableTitle"/>
              <w:jc w:val="both"/>
              <w:rPr>
                <w:color w:val="FFFFFF"/>
                <w:sz w:val="22"/>
                <w:szCs w:val="22"/>
                <w:lang w:eastAsia="en-GB"/>
              </w:rPr>
            </w:pPr>
            <w:r w:rsidRPr="00D268FB">
              <w:rPr>
                <w:rFonts w:cs="Arial"/>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53CDABCC" w14:textId="77777777" w:rsidR="006C10BB" w:rsidRPr="00D268FB" w:rsidRDefault="006C10BB">
            <w:pPr>
              <w:pStyle w:val="TableTitle"/>
              <w:jc w:val="both"/>
              <w:rPr>
                <w:color w:val="FFFFFF"/>
                <w:sz w:val="22"/>
                <w:szCs w:val="22"/>
                <w:lang w:eastAsia="en-GB"/>
              </w:rPr>
            </w:pPr>
            <w:r w:rsidRPr="00D268FB">
              <w:rPr>
                <w:rFonts w:cs="Arial"/>
                <w:color w:val="FFFFFF"/>
                <w:sz w:val="22"/>
                <w:szCs w:val="22"/>
              </w:rPr>
              <w:t>Description</w:t>
            </w:r>
          </w:p>
        </w:tc>
      </w:tr>
      <w:tr w:rsidR="006C10BB" w:rsidRPr="00D268FB" w14:paraId="2FAEB20D" w14:textId="77777777" w:rsidTr="006C10B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5009909" w14:textId="77777777" w:rsidR="006C10BB" w:rsidRPr="00D268FB" w:rsidRDefault="006C10BB">
            <w:pPr>
              <w:spacing w:after="0"/>
              <w:rPr>
                <w:lang w:eastAsia="en-GB"/>
              </w:rPr>
            </w:pPr>
            <w:r w:rsidRPr="00D268FB">
              <w:rPr>
                <w:rFonts w:cs="Arial"/>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2FBC484" w14:textId="77777777" w:rsidR="006C10BB" w:rsidRPr="00D268FB" w:rsidRDefault="006C10BB">
            <w:pPr>
              <w:spacing w:after="0"/>
              <w:rPr>
                <w:lang w:eastAsia="en-GB"/>
              </w:rPr>
            </w:pPr>
            <w:r w:rsidRPr="00D268FB">
              <w:rPr>
                <w:rFonts w:cs="Arial"/>
              </w:rPr>
              <w:t>GSMA Terminal Steering Group</w:t>
            </w:r>
          </w:p>
        </w:tc>
      </w:tr>
      <w:tr w:rsidR="006C10BB" w:rsidRPr="008B518C" w14:paraId="70BD8FD8" w14:textId="77777777" w:rsidTr="006C10B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BF17C1B" w14:textId="77777777" w:rsidR="006C10BB" w:rsidRPr="00D268FB" w:rsidRDefault="006C10BB">
            <w:pPr>
              <w:spacing w:after="0"/>
              <w:rPr>
                <w:lang w:eastAsia="en-GB"/>
              </w:rPr>
            </w:pPr>
            <w:r w:rsidRPr="00D268FB">
              <w:rPr>
                <w:rFonts w:cs="Arial"/>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25A86C3" w14:textId="77777777" w:rsidR="006C10BB" w:rsidRPr="00440B44" w:rsidRDefault="006C10BB">
            <w:pPr>
              <w:spacing w:after="0"/>
              <w:rPr>
                <w:rFonts w:cs="Arial"/>
                <w:lang w:val="fr-FR"/>
              </w:rPr>
            </w:pPr>
            <w:r w:rsidRPr="00440B44">
              <w:rPr>
                <w:rFonts w:cs="Arial"/>
                <w:lang w:val="fr-FR"/>
              </w:rPr>
              <w:t xml:space="preserve">Momar Goumballe, Orange </w:t>
            </w:r>
          </w:p>
          <w:p w14:paraId="5A32FA6A" w14:textId="092B1EC5" w:rsidR="002125BA" w:rsidRPr="00440B44" w:rsidRDefault="002125BA">
            <w:pPr>
              <w:spacing w:after="0"/>
              <w:rPr>
                <w:lang w:val="fr-FR" w:eastAsia="en-GB"/>
              </w:rPr>
            </w:pPr>
            <w:r w:rsidRPr="00440B44">
              <w:rPr>
                <w:rFonts w:cs="Arial"/>
                <w:lang w:val="fr-FR"/>
              </w:rPr>
              <w:t>momar.goumballe@orange.com</w:t>
            </w:r>
          </w:p>
        </w:tc>
      </w:tr>
    </w:tbl>
    <w:p w14:paraId="33443B6B" w14:textId="77777777" w:rsidR="006C10BB" w:rsidRPr="00440B44" w:rsidRDefault="006C10BB" w:rsidP="00221BC5">
      <w:pPr>
        <w:pStyle w:val="NormalParagraph"/>
        <w:rPr>
          <w:rFonts w:cs="Arial"/>
          <w:lang w:val="fr-FR" w:eastAsia="en-US"/>
        </w:rPr>
      </w:pPr>
    </w:p>
    <w:sectPr w:rsidR="006C10BB" w:rsidRPr="00440B44" w:rsidSect="00CC66DB">
      <w:footerReference w:type="default" r:id="rId88"/>
      <w:footnotePr>
        <w:numRestart w:val="eachPage"/>
      </w:footnotePr>
      <w:pgSz w:w="11907" w:h="16840" w:code="9"/>
      <w:pgMar w:top="1418" w:right="1418" w:bottom="1287" w:left="1418" w:header="624" w:footer="624"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8D379" w14:textId="77777777" w:rsidR="00C13FA5" w:rsidRDefault="00C13FA5" w:rsidP="00CC66DB">
      <w:r>
        <w:separator/>
      </w:r>
    </w:p>
    <w:p w14:paraId="24F5B455" w14:textId="77777777" w:rsidR="00C13FA5" w:rsidRDefault="00C13FA5" w:rsidP="00CC66DB"/>
    <w:p w14:paraId="0113DF99" w14:textId="77777777" w:rsidR="00C13FA5" w:rsidRDefault="00C13FA5" w:rsidP="00CC66DB"/>
  </w:endnote>
  <w:endnote w:type="continuationSeparator" w:id="0">
    <w:p w14:paraId="265482ED" w14:textId="77777777" w:rsidR="00C13FA5" w:rsidRDefault="00C13FA5" w:rsidP="00CC66DB">
      <w:r>
        <w:continuationSeparator/>
      </w:r>
    </w:p>
    <w:p w14:paraId="132F8369" w14:textId="77777777" w:rsidR="00C13FA5" w:rsidRDefault="00C13FA5" w:rsidP="00CC66DB"/>
    <w:p w14:paraId="20D1074C" w14:textId="77777777" w:rsidR="00C13FA5" w:rsidRDefault="00C13FA5" w:rsidP="00CC66DB"/>
  </w:endnote>
  <w:endnote w:type="continuationNotice" w:id="1">
    <w:p w14:paraId="57F0DBBA" w14:textId="77777777" w:rsidR="00C13FA5" w:rsidRDefault="00C13F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Tele-GroteskNor">
    <w:altName w:val="Times New Roman"/>
    <w:charset w:val="00"/>
    <w:family w:val="auto"/>
    <w:pitch w:val="variable"/>
    <w:sig w:usb0="00000001" w:usb1="1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23C2" w14:textId="1D33E7A5" w:rsidR="00CC4DBE" w:rsidRDefault="00AB6A12" w:rsidP="00A71E77">
    <w:pPr>
      <w:pStyle w:val="Footer"/>
    </w:pPr>
    <w:r>
      <w:t>Version</w:t>
    </w:r>
    <w:r w:rsidR="00FA065A">
      <w:t xml:space="preserve"> </w:t>
    </w:r>
    <w:r w:rsidR="0025794B">
      <w:t>4</w:t>
    </w:r>
    <w:r w:rsidR="008B518C">
      <w:t>1</w:t>
    </w:r>
    <w:r w:rsidR="00CC4DBE">
      <w:tab/>
    </w:r>
    <w:r w:rsidR="00CC4DBE" w:rsidRPr="00480D70">
      <w:t xml:space="preserve">Page </w:t>
    </w:r>
    <w:r w:rsidR="004A57F0">
      <w:t>1</w:t>
    </w:r>
    <w:r w:rsidR="00CC4DBE" w:rsidRPr="00480D70">
      <w:t xml:space="preserve"> of </w:t>
    </w:r>
    <w:r w:rsidR="00412B47">
      <w:rPr>
        <w:noProof/>
      </w:rPr>
      <w:fldChar w:fldCharType="begin"/>
    </w:r>
    <w:r w:rsidR="00412B47">
      <w:rPr>
        <w:noProof/>
      </w:rPr>
      <w:instrText xml:space="preserve"> NUMPAGES  </w:instrText>
    </w:r>
    <w:r w:rsidR="00412B47">
      <w:rPr>
        <w:noProof/>
      </w:rPr>
      <w:fldChar w:fldCharType="separate"/>
    </w:r>
    <w:r w:rsidR="00AE27DC">
      <w:rPr>
        <w:noProof/>
      </w:rPr>
      <w:t>63</w:t>
    </w:r>
    <w:r w:rsidR="00412B4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A633C" w14:textId="22F8CAA1" w:rsidR="00CC4DBE" w:rsidRDefault="00AB6A12" w:rsidP="00EC2B62">
    <w:pPr>
      <w:pBdr>
        <w:top w:val="single" w:sz="4" w:space="1" w:color="auto"/>
      </w:pBdr>
      <w:tabs>
        <w:tab w:val="center" w:pos="4536"/>
        <w:tab w:val="right" w:pos="9072"/>
      </w:tabs>
    </w:pPr>
    <w:r>
      <w:t xml:space="preserve">Version </w:t>
    </w:r>
    <w:r w:rsidR="0025794B">
      <w:t>4</w:t>
    </w:r>
    <w:r w:rsidR="008B518C">
      <w:t>1</w:t>
    </w:r>
    <w:r w:rsidR="00CC4DBE">
      <w:tab/>
    </w:r>
    <w:r w:rsidR="00CC4DBE">
      <w:tab/>
      <w:t xml:space="preserve">Page </w:t>
    </w:r>
    <w:r w:rsidR="00CC4DBE">
      <w:rPr>
        <w:rStyle w:val="PageNumber"/>
      </w:rPr>
      <w:fldChar w:fldCharType="begin"/>
    </w:r>
    <w:r w:rsidR="00CC4DBE">
      <w:rPr>
        <w:rStyle w:val="PageNumber"/>
      </w:rPr>
      <w:instrText xml:space="preserve"> PAGE </w:instrText>
    </w:r>
    <w:r w:rsidR="00CC4DBE">
      <w:rPr>
        <w:rStyle w:val="PageNumber"/>
      </w:rPr>
      <w:fldChar w:fldCharType="separate"/>
    </w:r>
    <w:r w:rsidR="00AE27DC">
      <w:rPr>
        <w:rStyle w:val="PageNumber"/>
        <w:noProof/>
      </w:rPr>
      <w:t>62</w:t>
    </w:r>
    <w:r w:rsidR="00CC4DBE">
      <w:rPr>
        <w:rStyle w:val="PageNumber"/>
      </w:rPr>
      <w:fldChar w:fldCharType="end"/>
    </w:r>
    <w:r w:rsidR="00CC4DBE">
      <w:rPr>
        <w:rStyle w:val="PageNumber"/>
      </w:rPr>
      <w:t xml:space="preserve"> of </w:t>
    </w:r>
    <w:r w:rsidR="00CC4DBE">
      <w:rPr>
        <w:rStyle w:val="PageNumber"/>
      </w:rPr>
      <w:fldChar w:fldCharType="begin"/>
    </w:r>
    <w:r w:rsidR="00CC4DBE">
      <w:rPr>
        <w:rStyle w:val="PageNumber"/>
      </w:rPr>
      <w:instrText xml:space="preserve"> NUMPAGES </w:instrText>
    </w:r>
    <w:r w:rsidR="00CC4DBE">
      <w:rPr>
        <w:rStyle w:val="PageNumber"/>
      </w:rPr>
      <w:fldChar w:fldCharType="separate"/>
    </w:r>
    <w:r w:rsidR="00AE27DC">
      <w:rPr>
        <w:rStyle w:val="PageNumber"/>
        <w:noProof/>
      </w:rPr>
      <w:t>63</w:t>
    </w:r>
    <w:r w:rsidR="00CC4DBE">
      <w:rPr>
        <w:rStyle w:val="PageNumber"/>
      </w:rPr>
      <w:fldChar w:fldCharType="end"/>
    </w:r>
  </w:p>
  <w:p w14:paraId="427DBEAD" w14:textId="77777777" w:rsidR="00CC4DBE" w:rsidRDefault="00CC4DBE" w:rsidP="00CC66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A54F9" w14:textId="77777777" w:rsidR="00C13FA5" w:rsidRDefault="00C13FA5" w:rsidP="00CC66DB">
      <w:r>
        <w:separator/>
      </w:r>
    </w:p>
    <w:p w14:paraId="493AC333" w14:textId="77777777" w:rsidR="00C13FA5" w:rsidRDefault="00C13FA5" w:rsidP="00CC66DB"/>
  </w:footnote>
  <w:footnote w:type="continuationSeparator" w:id="0">
    <w:p w14:paraId="5D0CA9C8" w14:textId="77777777" w:rsidR="00C13FA5" w:rsidRDefault="00C13FA5" w:rsidP="00CC66DB">
      <w:r>
        <w:continuationSeparator/>
      </w:r>
    </w:p>
    <w:p w14:paraId="49DA3F96" w14:textId="77777777" w:rsidR="00C13FA5" w:rsidRDefault="00C13FA5" w:rsidP="00CC66DB"/>
  </w:footnote>
  <w:footnote w:type="continuationNotice" w:id="1">
    <w:p w14:paraId="55988EC8" w14:textId="77777777" w:rsidR="00C13FA5" w:rsidRDefault="00C13FA5" w:rsidP="00CC66DB"/>
    <w:p w14:paraId="58AA5EFA" w14:textId="77777777" w:rsidR="00C13FA5" w:rsidRDefault="00C13FA5" w:rsidP="00CC6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2115" w14:textId="6481AA37" w:rsidR="00CC4DBE" w:rsidRDefault="00CC4DBE" w:rsidP="00B3576F">
    <w:pPr>
      <w:pStyle w:val="Header"/>
    </w:pPr>
    <w:r>
      <w:t>GSM Association</w:t>
    </w:r>
    <w:r w:rsidRPr="005840AA">
      <w:tab/>
    </w:r>
    <w:r w:rsidRPr="00B5720F">
      <w:rPr>
        <w:rFonts w:cs="Arial"/>
        <w:sz w:val="22"/>
      </w:rPr>
      <w:t>Non-</w:t>
    </w:r>
    <w:r w:rsidRPr="00B5720F">
      <w:rPr>
        <w:rFonts w:cs="Arial"/>
        <w:sz w:val="22"/>
        <w:lang w:val="en-US"/>
      </w:rPr>
      <w:t>Confidential</w:t>
    </w:r>
    <w:r>
      <w:t xml:space="preserve"> – Full, Rapporteur &amp; Associate Members</w:t>
    </w:r>
  </w:p>
  <w:p w14:paraId="27A7F7E6" w14:textId="77777777" w:rsidR="00CC4DBE" w:rsidRPr="00CC66DB" w:rsidRDefault="00CC4DBE" w:rsidP="00B3576F">
    <w:pPr>
      <w:pStyle w:val="Header"/>
      <w:rPr>
        <w:lang w:val="fr-FR"/>
      </w:rPr>
    </w:pPr>
    <w:r w:rsidRPr="00CC66DB">
      <w:rPr>
        <w:lang w:val="fr-FR"/>
      </w:rPr>
      <w:t xml:space="preserve">Official Document </w:t>
    </w:r>
    <w:r>
      <w:rPr>
        <w:lang w:val="fr-FR"/>
      </w:rPr>
      <w:t>TS.11</w:t>
    </w:r>
    <w:r w:rsidRPr="00CC66DB">
      <w:rPr>
        <w:lang w:val="fr-FR"/>
      </w:rPr>
      <w:t xml:space="preserve"> </w:t>
    </w:r>
    <w:r>
      <w:rPr>
        <w:lang w:val="fr-FR"/>
      </w:rPr>
      <w:t>–</w:t>
    </w:r>
    <w:r w:rsidRPr="00CC66DB">
      <w:rPr>
        <w:lang w:val="fr-FR"/>
      </w:rPr>
      <w:t xml:space="preserve"> </w:t>
    </w:r>
    <w:r w:rsidRPr="00A636F3">
      <w:t>Annex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8B0300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52C76D6"/>
    <w:lvl w:ilvl="0">
      <w:start w:val="1"/>
      <w:numFmt w:val="decimal"/>
      <w:pStyle w:val="ListNumber2"/>
      <w:lvlText w:val="%1."/>
      <w:lvlJc w:val="left"/>
      <w:pPr>
        <w:tabs>
          <w:tab w:val="num" w:pos="643"/>
        </w:tabs>
        <w:ind w:left="643" w:hanging="360"/>
      </w:pPr>
    </w:lvl>
  </w:abstractNum>
  <w:abstractNum w:abstractNumId="4" w15:restartNumberingAfterBreak="0">
    <w:nsid w:val="FFFFFF81"/>
    <w:multiLevelType w:val="singleLevel"/>
    <w:tmpl w:val="F2F677FC"/>
    <w:styleLink w:val="LegalList"/>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10" w15:restartNumberingAfterBreak="0">
    <w:nsid w:val="00137984"/>
    <w:multiLevelType w:val="hybridMultilevel"/>
    <w:tmpl w:val="AFD61F4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004F03EA"/>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2" w15:restartNumberingAfterBreak="0">
    <w:nsid w:val="007F47A5"/>
    <w:multiLevelType w:val="multilevel"/>
    <w:tmpl w:val="839C71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0A606B4"/>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4" w15:restartNumberingAfterBreak="0">
    <w:nsid w:val="00D51D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12E6D4A"/>
    <w:multiLevelType w:val="multilevel"/>
    <w:tmpl w:val="5C9C51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019F4EDA"/>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1AA1733"/>
    <w:multiLevelType w:val="hybridMultilevel"/>
    <w:tmpl w:val="BBF889BC"/>
    <w:lvl w:ilvl="0" w:tplc="CB761180">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02220EB7"/>
    <w:multiLevelType w:val="hybridMultilevel"/>
    <w:tmpl w:val="4BF6AE1C"/>
    <w:lvl w:ilvl="0" w:tplc="549C80C8">
      <w:start w:val="2"/>
      <w:numFmt w:val="decimal"/>
      <w:lvlText w:val="%1."/>
      <w:lvlJc w:val="left"/>
      <w:pPr>
        <w:tabs>
          <w:tab w:val="num" w:pos="1004"/>
        </w:tabs>
        <w:ind w:left="1004"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02582950"/>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27B51A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32B2C8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 w15:restartNumberingAfterBreak="0">
    <w:nsid w:val="03A03542"/>
    <w:multiLevelType w:val="hybridMultilevel"/>
    <w:tmpl w:val="71741298"/>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05467AD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05565F64"/>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5" w15:restartNumberingAfterBreak="0">
    <w:nsid w:val="055D70BF"/>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05716789"/>
    <w:multiLevelType w:val="hybridMultilevel"/>
    <w:tmpl w:val="60E6BE8A"/>
    <w:lvl w:ilvl="0" w:tplc="0809000F">
      <w:start w:val="1"/>
      <w:numFmt w:val="decimal"/>
      <w:lvlText w:val="%1."/>
      <w:lvlJc w:val="left"/>
      <w:pPr>
        <w:tabs>
          <w:tab w:val="num" w:pos="1146"/>
        </w:tabs>
        <w:ind w:left="1146" w:hanging="360"/>
      </w:pPr>
      <w:rPr>
        <w:rFonts w:hint="default"/>
      </w:rPr>
    </w:lvl>
    <w:lvl w:ilvl="1" w:tplc="04090019" w:tentative="1">
      <w:start w:val="1"/>
      <w:numFmt w:val="bullet"/>
      <w:lvlText w:val="o"/>
      <w:lvlJc w:val="left"/>
      <w:pPr>
        <w:tabs>
          <w:tab w:val="num" w:pos="1866"/>
        </w:tabs>
        <w:ind w:left="1866" w:hanging="360"/>
      </w:pPr>
      <w:rPr>
        <w:rFonts w:ascii="Courier New" w:hAnsi="Courier New" w:cs="Courier New" w:hint="default"/>
      </w:rPr>
    </w:lvl>
    <w:lvl w:ilvl="2" w:tplc="0409001B" w:tentative="1">
      <w:start w:val="1"/>
      <w:numFmt w:val="bullet"/>
      <w:lvlText w:val=""/>
      <w:lvlJc w:val="left"/>
      <w:pPr>
        <w:tabs>
          <w:tab w:val="num" w:pos="2586"/>
        </w:tabs>
        <w:ind w:left="2586" w:hanging="360"/>
      </w:pPr>
      <w:rPr>
        <w:rFonts w:ascii="Wingdings" w:hAnsi="Wingdings"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o"/>
      <w:lvlJc w:val="left"/>
      <w:pPr>
        <w:tabs>
          <w:tab w:val="num" w:pos="4026"/>
        </w:tabs>
        <w:ind w:left="4026" w:hanging="360"/>
      </w:pPr>
      <w:rPr>
        <w:rFonts w:ascii="Courier New" w:hAnsi="Courier New" w:cs="Courier New" w:hint="default"/>
      </w:rPr>
    </w:lvl>
    <w:lvl w:ilvl="5" w:tplc="0409001B" w:tentative="1">
      <w:start w:val="1"/>
      <w:numFmt w:val="bullet"/>
      <w:lvlText w:val=""/>
      <w:lvlJc w:val="left"/>
      <w:pPr>
        <w:tabs>
          <w:tab w:val="num" w:pos="4746"/>
        </w:tabs>
        <w:ind w:left="4746" w:hanging="360"/>
      </w:pPr>
      <w:rPr>
        <w:rFonts w:ascii="Wingdings" w:hAnsi="Wingdings"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o"/>
      <w:lvlJc w:val="left"/>
      <w:pPr>
        <w:tabs>
          <w:tab w:val="num" w:pos="6186"/>
        </w:tabs>
        <w:ind w:left="6186" w:hanging="360"/>
      </w:pPr>
      <w:rPr>
        <w:rFonts w:ascii="Courier New" w:hAnsi="Courier New" w:cs="Courier New" w:hint="default"/>
      </w:rPr>
    </w:lvl>
    <w:lvl w:ilvl="8" w:tplc="0409001B"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05C03586"/>
    <w:multiLevelType w:val="hybridMultilevel"/>
    <w:tmpl w:val="AFCA89BC"/>
    <w:lvl w:ilvl="0" w:tplc="8B56FD6E">
      <w:start w:val="1"/>
      <w:numFmt w:val="decimal"/>
      <w:lvlText w:val="%1."/>
      <w:lvlJc w:val="left"/>
      <w:pPr>
        <w:tabs>
          <w:tab w:val="num" w:pos="720"/>
        </w:tabs>
        <w:ind w:left="720" w:hanging="360"/>
      </w:pPr>
    </w:lvl>
    <w:lvl w:ilvl="1" w:tplc="95BCE5D8" w:tentative="1">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28" w15:restartNumberingAfterBreak="0">
    <w:nsid w:val="06C25F0A"/>
    <w:multiLevelType w:val="hybridMultilevel"/>
    <w:tmpl w:val="1C9E1AE0"/>
    <w:lvl w:ilvl="0" w:tplc="27E4B4D0">
      <w:start w:val="1"/>
      <w:numFmt w:val="decimal"/>
      <w:lvlText w:val="%1."/>
      <w:lvlJc w:val="left"/>
      <w:pPr>
        <w:ind w:left="-198" w:hanging="360"/>
      </w:pPr>
      <w:rPr>
        <w:rFonts w:hint="default"/>
      </w:rPr>
    </w:lvl>
    <w:lvl w:ilvl="1" w:tplc="08090019" w:tentative="1">
      <w:start w:val="1"/>
      <w:numFmt w:val="lowerLetter"/>
      <w:lvlText w:val="%2."/>
      <w:lvlJc w:val="left"/>
      <w:pPr>
        <w:ind w:left="522" w:hanging="360"/>
      </w:pPr>
    </w:lvl>
    <w:lvl w:ilvl="2" w:tplc="0809001B" w:tentative="1">
      <w:start w:val="1"/>
      <w:numFmt w:val="lowerRoman"/>
      <w:lvlText w:val="%3."/>
      <w:lvlJc w:val="right"/>
      <w:pPr>
        <w:ind w:left="1242" w:hanging="180"/>
      </w:pPr>
    </w:lvl>
    <w:lvl w:ilvl="3" w:tplc="0809000F" w:tentative="1">
      <w:start w:val="1"/>
      <w:numFmt w:val="decimal"/>
      <w:lvlText w:val="%4."/>
      <w:lvlJc w:val="left"/>
      <w:pPr>
        <w:ind w:left="1962" w:hanging="360"/>
      </w:pPr>
    </w:lvl>
    <w:lvl w:ilvl="4" w:tplc="08090019" w:tentative="1">
      <w:start w:val="1"/>
      <w:numFmt w:val="lowerLetter"/>
      <w:lvlText w:val="%5."/>
      <w:lvlJc w:val="left"/>
      <w:pPr>
        <w:ind w:left="2682" w:hanging="360"/>
      </w:pPr>
    </w:lvl>
    <w:lvl w:ilvl="5" w:tplc="0809001B" w:tentative="1">
      <w:start w:val="1"/>
      <w:numFmt w:val="lowerRoman"/>
      <w:lvlText w:val="%6."/>
      <w:lvlJc w:val="right"/>
      <w:pPr>
        <w:ind w:left="3402" w:hanging="180"/>
      </w:pPr>
    </w:lvl>
    <w:lvl w:ilvl="6" w:tplc="0809000F" w:tentative="1">
      <w:start w:val="1"/>
      <w:numFmt w:val="decimal"/>
      <w:lvlText w:val="%7."/>
      <w:lvlJc w:val="left"/>
      <w:pPr>
        <w:ind w:left="4122" w:hanging="360"/>
      </w:pPr>
    </w:lvl>
    <w:lvl w:ilvl="7" w:tplc="08090019" w:tentative="1">
      <w:start w:val="1"/>
      <w:numFmt w:val="lowerLetter"/>
      <w:lvlText w:val="%8."/>
      <w:lvlJc w:val="left"/>
      <w:pPr>
        <w:ind w:left="4842" w:hanging="360"/>
      </w:pPr>
    </w:lvl>
    <w:lvl w:ilvl="8" w:tplc="0809001B" w:tentative="1">
      <w:start w:val="1"/>
      <w:numFmt w:val="lowerRoman"/>
      <w:lvlText w:val="%9."/>
      <w:lvlJc w:val="right"/>
      <w:pPr>
        <w:ind w:left="5562" w:hanging="180"/>
      </w:pPr>
    </w:lvl>
  </w:abstractNum>
  <w:abstractNum w:abstractNumId="29" w15:restartNumberingAfterBreak="0">
    <w:nsid w:val="0778360A"/>
    <w:multiLevelType w:val="hybridMultilevel"/>
    <w:tmpl w:val="BBF889BC"/>
    <w:lvl w:ilvl="0" w:tplc="CB7611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077D7D31"/>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 w15:restartNumberingAfterBreak="0">
    <w:nsid w:val="078930D3"/>
    <w:multiLevelType w:val="hybridMultilevel"/>
    <w:tmpl w:val="0A188DFC"/>
    <w:lvl w:ilvl="0" w:tplc="93A0ED1C">
      <w:start w:val="1"/>
      <w:numFmt w:val="decimal"/>
      <w:lvlText w:val="%1."/>
      <w:lvlJc w:val="left"/>
      <w:pPr>
        <w:tabs>
          <w:tab w:val="num" w:pos="588"/>
        </w:tabs>
        <w:ind w:left="588" w:hanging="360"/>
      </w:pPr>
    </w:lvl>
    <w:lvl w:ilvl="1" w:tplc="093467A2" w:tentative="1">
      <w:start w:val="1"/>
      <w:numFmt w:val="lowerLetter"/>
      <w:lvlText w:val="%2."/>
      <w:lvlJc w:val="left"/>
      <w:pPr>
        <w:tabs>
          <w:tab w:val="num" w:pos="1308"/>
        </w:tabs>
        <w:ind w:left="1308" w:hanging="360"/>
      </w:pPr>
    </w:lvl>
    <w:lvl w:ilvl="2" w:tplc="18F0286C" w:tentative="1">
      <w:start w:val="1"/>
      <w:numFmt w:val="lowerRoman"/>
      <w:lvlText w:val="%3."/>
      <w:lvlJc w:val="right"/>
      <w:pPr>
        <w:tabs>
          <w:tab w:val="num" w:pos="2028"/>
        </w:tabs>
        <w:ind w:left="2028" w:hanging="180"/>
      </w:pPr>
    </w:lvl>
    <w:lvl w:ilvl="3" w:tplc="FF82EBEE" w:tentative="1">
      <w:start w:val="1"/>
      <w:numFmt w:val="decimal"/>
      <w:lvlText w:val="%4."/>
      <w:lvlJc w:val="left"/>
      <w:pPr>
        <w:tabs>
          <w:tab w:val="num" w:pos="2748"/>
        </w:tabs>
        <w:ind w:left="2748" w:hanging="360"/>
      </w:pPr>
    </w:lvl>
    <w:lvl w:ilvl="4" w:tplc="ABE87842" w:tentative="1">
      <w:start w:val="1"/>
      <w:numFmt w:val="lowerLetter"/>
      <w:lvlText w:val="%5."/>
      <w:lvlJc w:val="left"/>
      <w:pPr>
        <w:tabs>
          <w:tab w:val="num" w:pos="3468"/>
        </w:tabs>
        <w:ind w:left="3468" w:hanging="360"/>
      </w:pPr>
    </w:lvl>
    <w:lvl w:ilvl="5" w:tplc="F54296EE" w:tentative="1">
      <w:start w:val="1"/>
      <w:numFmt w:val="lowerRoman"/>
      <w:lvlText w:val="%6."/>
      <w:lvlJc w:val="right"/>
      <w:pPr>
        <w:tabs>
          <w:tab w:val="num" w:pos="4188"/>
        </w:tabs>
        <w:ind w:left="4188" w:hanging="180"/>
      </w:pPr>
    </w:lvl>
    <w:lvl w:ilvl="6" w:tplc="8DF8ED08" w:tentative="1">
      <w:start w:val="1"/>
      <w:numFmt w:val="decimal"/>
      <w:lvlText w:val="%7."/>
      <w:lvlJc w:val="left"/>
      <w:pPr>
        <w:tabs>
          <w:tab w:val="num" w:pos="4908"/>
        </w:tabs>
        <w:ind w:left="4908" w:hanging="360"/>
      </w:pPr>
    </w:lvl>
    <w:lvl w:ilvl="7" w:tplc="FF9C86FE" w:tentative="1">
      <w:start w:val="1"/>
      <w:numFmt w:val="lowerLetter"/>
      <w:lvlText w:val="%8."/>
      <w:lvlJc w:val="left"/>
      <w:pPr>
        <w:tabs>
          <w:tab w:val="num" w:pos="5628"/>
        </w:tabs>
        <w:ind w:left="5628" w:hanging="360"/>
      </w:pPr>
    </w:lvl>
    <w:lvl w:ilvl="8" w:tplc="44E0A6C8" w:tentative="1">
      <w:start w:val="1"/>
      <w:numFmt w:val="lowerRoman"/>
      <w:lvlText w:val="%9."/>
      <w:lvlJc w:val="right"/>
      <w:pPr>
        <w:tabs>
          <w:tab w:val="num" w:pos="6348"/>
        </w:tabs>
        <w:ind w:left="6348" w:hanging="180"/>
      </w:pPr>
    </w:lvl>
  </w:abstractNum>
  <w:abstractNum w:abstractNumId="32" w15:restartNumberingAfterBreak="0">
    <w:nsid w:val="078A6918"/>
    <w:multiLevelType w:val="hybridMultilevel"/>
    <w:tmpl w:val="2E1432F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07BF6A2E"/>
    <w:multiLevelType w:val="hybridMultilevel"/>
    <w:tmpl w:val="8B4ED650"/>
    <w:lvl w:ilvl="0" w:tplc="0410000F">
      <w:start w:val="1"/>
      <w:numFmt w:val="bullet"/>
      <w:lvlText w:val=""/>
      <w:lvlJc w:val="left"/>
      <w:pPr>
        <w:tabs>
          <w:tab w:val="num" w:pos="851"/>
        </w:tabs>
        <w:ind w:left="851" w:hanging="426"/>
      </w:pPr>
      <w:rPr>
        <w:rFonts w:ascii="Symbol" w:hAnsi="Symbol" w:hint="default"/>
      </w:rPr>
    </w:lvl>
    <w:lvl w:ilvl="1" w:tplc="04100019">
      <w:start w:val="1"/>
      <w:numFmt w:val="decimal"/>
      <w:lvlText w:val="%2."/>
      <w:lvlJc w:val="left"/>
      <w:pPr>
        <w:tabs>
          <w:tab w:val="num" w:pos="851"/>
        </w:tabs>
        <w:ind w:left="851" w:hanging="426"/>
      </w:pPr>
      <w:rPr>
        <w:rFonts w:hint="default"/>
      </w:rPr>
    </w:lvl>
    <w:lvl w:ilvl="2" w:tplc="0410001B">
      <w:start w:val="1"/>
      <w:numFmt w:val="bullet"/>
      <w:lvlText w:val=""/>
      <w:lvlJc w:val="left"/>
      <w:pPr>
        <w:tabs>
          <w:tab w:val="num" w:pos="2160"/>
        </w:tabs>
        <w:ind w:left="2160" w:hanging="360"/>
      </w:pPr>
      <w:rPr>
        <w:rFonts w:ascii="Symbol" w:hAnsi="Symbol" w:hint="default"/>
      </w:rPr>
    </w:lvl>
    <w:lvl w:ilvl="3" w:tplc="0410000F">
      <w:start w:val="1"/>
      <w:numFmt w:val="bullet"/>
      <w:lvlText w:val=""/>
      <w:lvlJc w:val="left"/>
      <w:pPr>
        <w:tabs>
          <w:tab w:val="num" w:pos="2880"/>
        </w:tabs>
        <w:ind w:left="2880" w:hanging="360"/>
      </w:pPr>
      <w:rPr>
        <w:rFonts w:ascii="Symbol" w:hAnsi="Symbol" w:hint="default"/>
        <w:color w:val="auto"/>
      </w:rPr>
    </w:lvl>
    <w:lvl w:ilvl="4" w:tplc="04100019">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82C1D86"/>
    <w:multiLevelType w:val="hybridMultilevel"/>
    <w:tmpl w:val="A75629A0"/>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08D32DAD"/>
    <w:multiLevelType w:val="hybridMultilevel"/>
    <w:tmpl w:val="E7927B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09386D3C"/>
    <w:multiLevelType w:val="hybridMultilevel"/>
    <w:tmpl w:val="47E2F6AC"/>
    <w:lvl w:ilvl="0" w:tplc="0407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093C636F"/>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 w15:restartNumberingAfterBreak="0">
    <w:nsid w:val="0A963D86"/>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9" w15:restartNumberingAfterBreak="0">
    <w:nsid w:val="0AB16BD4"/>
    <w:multiLevelType w:val="multilevel"/>
    <w:tmpl w:val="5C9C51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0" w15:restartNumberingAfterBreak="0">
    <w:nsid w:val="0AD24C06"/>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0AEF3394"/>
    <w:multiLevelType w:val="hybridMultilevel"/>
    <w:tmpl w:val="E12844A4"/>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0B7776CA"/>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0C007D62"/>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0C386D20"/>
    <w:multiLevelType w:val="hybridMultilevel"/>
    <w:tmpl w:val="8238047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5" w15:restartNumberingAfterBreak="0">
    <w:nsid w:val="0D6D4742"/>
    <w:multiLevelType w:val="hybridMultilevel"/>
    <w:tmpl w:val="FC8EA0A0"/>
    <w:lvl w:ilvl="0" w:tplc="A978CB98">
      <w:start w:val="4"/>
      <w:numFmt w:val="decimal"/>
      <w:lvlText w:val="%1."/>
      <w:lvlJc w:val="left"/>
      <w:pPr>
        <w:tabs>
          <w:tab w:val="num" w:pos="1004"/>
        </w:tabs>
        <w:ind w:left="1004"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6" w15:restartNumberingAfterBreak="0">
    <w:nsid w:val="0D977F7B"/>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47" w15:restartNumberingAfterBreak="0">
    <w:nsid w:val="0E7013E0"/>
    <w:multiLevelType w:val="hybridMultilevel"/>
    <w:tmpl w:val="5C8E37F2"/>
    <w:lvl w:ilvl="0" w:tplc="D4648864">
      <w:start w:val="1"/>
      <w:numFmt w:val="decimal"/>
      <w:lvlText w:val="%1."/>
      <w:lvlJc w:val="left"/>
      <w:pPr>
        <w:tabs>
          <w:tab w:val="num" w:pos="720"/>
        </w:tabs>
        <w:ind w:left="720" w:hanging="360"/>
      </w:pPr>
    </w:lvl>
    <w:lvl w:ilvl="1" w:tplc="EE76D24E" w:tentative="1">
      <w:start w:val="1"/>
      <w:numFmt w:val="lowerLetter"/>
      <w:lvlText w:val="%2."/>
      <w:lvlJc w:val="left"/>
      <w:pPr>
        <w:tabs>
          <w:tab w:val="num" w:pos="1440"/>
        </w:tabs>
        <w:ind w:left="1440" w:hanging="360"/>
      </w:pPr>
    </w:lvl>
    <w:lvl w:ilvl="2" w:tplc="7CF8D0EC" w:tentative="1">
      <w:start w:val="1"/>
      <w:numFmt w:val="lowerRoman"/>
      <w:lvlText w:val="%3."/>
      <w:lvlJc w:val="right"/>
      <w:pPr>
        <w:tabs>
          <w:tab w:val="num" w:pos="2160"/>
        </w:tabs>
        <w:ind w:left="2160" w:hanging="180"/>
      </w:pPr>
    </w:lvl>
    <w:lvl w:ilvl="3" w:tplc="704ED0BC" w:tentative="1">
      <w:start w:val="1"/>
      <w:numFmt w:val="decimal"/>
      <w:lvlText w:val="%4."/>
      <w:lvlJc w:val="left"/>
      <w:pPr>
        <w:tabs>
          <w:tab w:val="num" w:pos="2880"/>
        </w:tabs>
        <w:ind w:left="2880" w:hanging="360"/>
      </w:pPr>
    </w:lvl>
    <w:lvl w:ilvl="4" w:tplc="662E4FA6" w:tentative="1">
      <w:start w:val="1"/>
      <w:numFmt w:val="lowerLetter"/>
      <w:lvlText w:val="%5."/>
      <w:lvlJc w:val="left"/>
      <w:pPr>
        <w:tabs>
          <w:tab w:val="num" w:pos="3600"/>
        </w:tabs>
        <w:ind w:left="3600" w:hanging="360"/>
      </w:pPr>
    </w:lvl>
    <w:lvl w:ilvl="5" w:tplc="EEE2FB20" w:tentative="1">
      <w:start w:val="1"/>
      <w:numFmt w:val="lowerRoman"/>
      <w:lvlText w:val="%6."/>
      <w:lvlJc w:val="right"/>
      <w:pPr>
        <w:tabs>
          <w:tab w:val="num" w:pos="4320"/>
        </w:tabs>
        <w:ind w:left="4320" w:hanging="180"/>
      </w:pPr>
    </w:lvl>
    <w:lvl w:ilvl="6" w:tplc="8E8C2DD6" w:tentative="1">
      <w:start w:val="1"/>
      <w:numFmt w:val="decimal"/>
      <w:lvlText w:val="%7."/>
      <w:lvlJc w:val="left"/>
      <w:pPr>
        <w:tabs>
          <w:tab w:val="num" w:pos="5040"/>
        </w:tabs>
        <w:ind w:left="5040" w:hanging="360"/>
      </w:pPr>
    </w:lvl>
    <w:lvl w:ilvl="7" w:tplc="B97A0BD4" w:tentative="1">
      <w:start w:val="1"/>
      <w:numFmt w:val="lowerLetter"/>
      <w:lvlText w:val="%8."/>
      <w:lvlJc w:val="left"/>
      <w:pPr>
        <w:tabs>
          <w:tab w:val="num" w:pos="5760"/>
        </w:tabs>
        <w:ind w:left="5760" w:hanging="360"/>
      </w:pPr>
    </w:lvl>
    <w:lvl w:ilvl="8" w:tplc="0860B512" w:tentative="1">
      <w:start w:val="1"/>
      <w:numFmt w:val="lowerRoman"/>
      <w:lvlText w:val="%9."/>
      <w:lvlJc w:val="right"/>
      <w:pPr>
        <w:tabs>
          <w:tab w:val="num" w:pos="6480"/>
        </w:tabs>
        <w:ind w:left="6480" w:hanging="180"/>
      </w:pPr>
    </w:lvl>
  </w:abstractNum>
  <w:abstractNum w:abstractNumId="48" w15:restartNumberingAfterBreak="0">
    <w:nsid w:val="0FA966F2"/>
    <w:multiLevelType w:val="hybridMultilevel"/>
    <w:tmpl w:val="33E648CC"/>
    <w:lvl w:ilvl="0" w:tplc="F7A057AE">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0FF30D4A"/>
    <w:multiLevelType w:val="hybridMultilevel"/>
    <w:tmpl w:val="221CE550"/>
    <w:lvl w:ilvl="0" w:tplc="BECE6842">
      <w:start w:val="7"/>
      <w:numFmt w:val="decimal"/>
      <w:lvlText w:val="%1."/>
      <w:lvlJc w:val="left"/>
      <w:pPr>
        <w:tabs>
          <w:tab w:val="num" w:pos="644"/>
        </w:tabs>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100A7D94"/>
    <w:multiLevelType w:val="hybridMultilevel"/>
    <w:tmpl w:val="B7F247A0"/>
    <w:lvl w:ilvl="0" w:tplc="0809000F">
      <w:start w:val="1"/>
      <w:numFmt w:val="bullet"/>
      <w:lvlText w:val=""/>
      <w:lvlJc w:val="left"/>
      <w:pPr>
        <w:tabs>
          <w:tab w:val="num" w:pos="786"/>
        </w:tabs>
        <w:ind w:left="786" w:hanging="426"/>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109F5E45"/>
    <w:multiLevelType w:val="multilevel"/>
    <w:tmpl w:val="78A61140"/>
    <w:numStyleLink w:val="ListBullets"/>
  </w:abstractNum>
  <w:abstractNum w:abstractNumId="52" w15:restartNumberingAfterBreak="0">
    <w:nsid w:val="10B21DEC"/>
    <w:multiLevelType w:val="hybridMultilevel"/>
    <w:tmpl w:val="4E405926"/>
    <w:lvl w:ilvl="0" w:tplc="1610E45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15:restartNumberingAfterBreak="0">
    <w:nsid w:val="10B22436"/>
    <w:multiLevelType w:val="hybridMultilevel"/>
    <w:tmpl w:val="E12844A4"/>
    <w:lvl w:ilvl="0" w:tplc="08090001">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0CF141C"/>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56" w15:restartNumberingAfterBreak="0">
    <w:nsid w:val="113C527A"/>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57" w15:restartNumberingAfterBreak="0">
    <w:nsid w:val="120F7C38"/>
    <w:multiLevelType w:val="hybridMultilevel"/>
    <w:tmpl w:val="823804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 w15:restartNumberingAfterBreak="0">
    <w:nsid w:val="13282672"/>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 w15:restartNumberingAfterBreak="0">
    <w:nsid w:val="13933179"/>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 w15:restartNumberingAfterBreak="0">
    <w:nsid w:val="145376B9"/>
    <w:multiLevelType w:val="hybridMultilevel"/>
    <w:tmpl w:val="F008EBD6"/>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61" w15:restartNumberingAfterBreak="0">
    <w:nsid w:val="14860C17"/>
    <w:multiLevelType w:val="hybridMultilevel"/>
    <w:tmpl w:val="1E0E8A9A"/>
    <w:lvl w:ilvl="0" w:tplc="39E80660">
      <w:start w:val="1"/>
      <w:numFmt w:val="decimal"/>
      <w:lvlText w:val="%1."/>
      <w:lvlJc w:val="left"/>
      <w:pPr>
        <w:tabs>
          <w:tab w:val="num" w:pos="720"/>
        </w:tabs>
        <w:ind w:left="720" w:hanging="360"/>
      </w:pPr>
    </w:lvl>
    <w:lvl w:ilvl="1" w:tplc="138C3924" w:tentative="1">
      <w:start w:val="1"/>
      <w:numFmt w:val="lowerLetter"/>
      <w:lvlText w:val="%2."/>
      <w:lvlJc w:val="left"/>
      <w:pPr>
        <w:tabs>
          <w:tab w:val="num" w:pos="1440"/>
        </w:tabs>
        <w:ind w:left="1440" w:hanging="360"/>
      </w:pPr>
    </w:lvl>
    <w:lvl w:ilvl="2" w:tplc="776841CE" w:tentative="1">
      <w:start w:val="1"/>
      <w:numFmt w:val="lowerRoman"/>
      <w:lvlText w:val="%3."/>
      <w:lvlJc w:val="right"/>
      <w:pPr>
        <w:tabs>
          <w:tab w:val="num" w:pos="2160"/>
        </w:tabs>
        <w:ind w:left="2160" w:hanging="180"/>
      </w:pPr>
    </w:lvl>
    <w:lvl w:ilvl="3" w:tplc="0E6C85F2" w:tentative="1">
      <w:start w:val="1"/>
      <w:numFmt w:val="decimal"/>
      <w:lvlText w:val="%4."/>
      <w:lvlJc w:val="left"/>
      <w:pPr>
        <w:tabs>
          <w:tab w:val="num" w:pos="2880"/>
        </w:tabs>
        <w:ind w:left="2880" w:hanging="360"/>
      </w:pPr>
    </w:lvl>
    <w:lvl w:ilvl="4" w:tplc="11565044" w:tentative="1">
      <w:start w:val="1"/>
      <w:numFmt w:val="lowerLetter"/>
      <w:lvlText w:val="%5."/>
      <w:lvlJc w:val="left"/>
      <w:pPr>
        <w:tabs>
          <w:tab w:val="num" w:pos="3600"/>
        </w:tabs>
        <w:ind w:left="3600" w:hanging="360"/>
      </w:pPr>
    </w:lvl>
    <w:lvl w:ilvl="5" w:tplc="902EA67C" w:tentative="1">
      <w:start w:val="1"/>
      <w:numFmt w:val="lowerRoman"/>
      <w:lvlText w:val="%6."/>
      <w:lvlJc w:val="right"/>
      <w:pPr>
        <w:tabs>
          <w:tab w:val="num" w:pos="4320"/>
        </w:tabs>
        <w:ind w:left="4320" w:hanging="180"/>
      </w:pPr>
    </w:lvl>
    <w:lvl w:ilvl="6" w:tplc="94DC4C5E" w:tentative="1">
      <w:start w:val="1"/>
      <w:numFmt w:val="decimal"/>
      <w:lvlText w:val="%7."/>
      <w:lvlJc w:val="left"/>
      <w:pPr>
        <w:tabs>
          <w:tab w:val="num" w:pos="5040"/>
        </w:tabs>
        <w:ind w:left="5040" w:hanging="360"/>
      </w:pPr>
    </w:lvl>
    <w:lvl w:ilvl="7" w:tplc="13F4D1C8" w:tentative="1">
      <w:start w:val="1"/>
      <w:numFmt w:val="lowerLetter"/>
      <w:lvlText w:val="%8."/>
      <w:lvlJc w:val="left"/>
      <w:pPr>
        <w:tabs>
          <w:tab w:val="num" w:pos="5760"/>
        </w:tabs>
        <w:ind w:left="5760" w:hanging="360"/>
      </w:pPr>
    </w:lvl>
    <w:lvl w:ilvl="8" w:tplc="8BB40134" w:tentative="1">
      <w:start w:val="1"/>
      <w:numFmt w:val="lowerRoman"/>
      <w:lvlText w:val="%9."/>
      <w:lvlJc w:val="right"/>
      <w:pPr>
        <w:tabs>
          <w:tab w:val="num" w:pos="6480"/>
        </w:tabs>
        <w:ind w:left="6480" w:hanging="180"/>
      </w:pPr>
    </w:lvl>
  </w:abstractNum>
  <w:abstractNum w:abstractNumId="62" w15:restartNumberingAfterBreak="0">
    <w:nsid w:val="16660149"/>
    <w:multiLevelType w:val="hybridMultilevel"/>
    <w:tmpl w:val="F770088C"/>
    <w:lvl w:ilvl="0" w:tplc="A858A8C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 w15:restartNumberingAfterBreak="0">
    <w:nsid w:val="16992E23"/>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 w15:restartNumberingAfterBreak="0">
    <w:nsid w:val="171E1A87"/>
    <w:multiLevelType w:val="hybridMultilevel"/>
    <w:tmpl w:val="E8D26C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17BA7ABB"/>
    <w:multiLevelType w:val="hybridMultilevel"/>
    <w:tmpl w:val="5608E1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18CE48B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 w15:restartNumberingAfterBreak="0">
    <w:nsid w:val="18D25861"/>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 w15:restartNumberingAfterBreak="0">
    <w:nsid w:val="19156AA6"/>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69" w15:restartNumberingAfterBreak="0">
    <w:nsid w:val="192F44B3"/>
    <w:multiLevelType w:val="hybridMultilevel"/>
    <w:tmpl w:val="746A7ECA"/>
    <w:lvl w:ilvl="0" w:tplc="67523B3E">
      <w:start w:val="10"/>
      <w:numFmt w:val="decimal"/>
      <w:lvlText w:val="%1."/>
      <w:lvlJc w:val="left"/>
      <w:pPr>
        <w:tabs>
          <w:tab w:val="num" w:pos="644"/>
        </w:tabs>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19563D81"/>
    <w:multiLevelType w:val="hybridMultilevel"/>
    <w:tmpl w:val="33E648CC"/>
    <w:lvl w:ilvl="0" w:tplc="F7A057AE">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19952BA1"/>
    <w:multiLevelType w:val="hybridMultilevel"/>
    <w:tmpl w:val="F65E0F50"/>
    <w:lvl w:ilvl="0" w:tplc="FFFFFFFF">
      <w:start w:val="1"/>
      <w:numFmt w:val="decimal"/>
      <w:lvlText w:val="%1."/>
      <w:lvlJc w:val="left"/>
      <w:pPr>
        <w:tabs>
          <w:tab w:val="num" w:pos="851"/>
        </w:tabs>
        <w:ind w:left="851" w:hanging="42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19CB362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 w15:restartNumberingAfterBreak="0">
    <w:nsid w:val="19F15B5F"/>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74" w15:restartNumberingAfterBreak="0">
    <w:nsid w:val="1A12661B"/>
    <w:multiLevelType w:val="hybridMultilevel"/>
    <w:tmpl w:val="C54690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1BB22A8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7" w15:restartNumberingAfterBreak="0">
    <w:nsid w:val="1BEF636B"/>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78" w15:restartNumberingAfterBreak="0">
    <w:nsid w:val="1C163C0F"/>
    <w:multiLevelType w:val="hybridMultilevel"/>
    <w:tmpl w:val="8B3E56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1CFA6981"/>
    <w:multiLevelType w:val="hybridMultilevel"/>
    <w:tmpl w:val="AFCA89BC"/>
    <w:lvl w:ilvl="0" w:tplc="8B56FD6E">
      <w:start w:val="1"/>
      <w:numFmt w:val="decimal"/>
      <w:lvlText w:val="%1."/>
      <w:lvlJc w:val="left"/>
      <w:pPr>
        <w:tabs>
          <w:tab w:val="num" w:pos="720"/>
        </w:tabs>
        <w:ind w:left="720" w:hanging="360"/>
      </w:pPr>
    </w:lvl>
    <w:lvl w:ilvl="1" w:tplc="95BCE5D8" w:tentative="1">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80" w15:restartNumberingAfterBreak="0">
    <w:nsid w:val="1D30776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1E4859FA"/>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1F2872BA"/>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83" w15:restartNumberingAfterBreak="0">
    <w:nsid w:val="1FA00548"/>
    <w:multiLevelType w:val="hybridMultilevel"/>
    <w:tmpl w:val="B8A04CBC"/>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204A6E61"/>
    <w:multiLevelType w:val="hybridMultilevel"/>
    <w:tmpl w:val="AFD61F4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5" w15:restartNumberingAfterBreak="0">
    <w:nsid w:val="20593F45"/>
    <w:multiLevelType w:val="hybridMultilevel"/>
    <w:tmpl w:val="B8A04CBC"/>
    <w:lvl w:ilvl="0" w:tplc="8B56FD6E">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20A4676D"/>
    <w:multiLevelType w:val="multilevel"/>
    <w:tmpl w:val="5C9C51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7" w15:restartNumberingAfterBreak="0">
    <w:nsid w:val="214516FB"/>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 w15:restartNumberingAfterBreak="0">
    <w:nsid w:val="22764374"/>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 w15:restartNumberingAfterBreak="0">
    <w:nsid w:val="230A6D94"/>
    <w:multiLevelType w:val="multilevel"/>
    <w:tmpl w:val="7B2CD562"/>
    <w:styleLink w:val="ListNumbers"/>
    <w:lvl w:ilvl="0">
      <w:start w:val="1"/>
      <w:numFmt w:val="decimal"/>
      <w:lvlText w:val="%1."/>
      <w:lvlJc w:val="left"/>
      <w:pPr>
        <w:tabs>
          <w:tab w:val="num" w:pos="340"/>
        </w:tabs>
        <w:ind w:left="680" w:hanging="340"/>
      </w:pPr>
      <w:rPr>
        <w:rFonts w:hint="default"/>
      </w:rPr>
    </w:lvl>
    <w:lvl w:ilvl="1">
      <w:start w:val="1"/>
      <w:numFmt w:val="lowerLetter"/>
      <w:lvlText w:val="%2)"/>
      <w:lvlJc w:val="left"/>
      <w:pPr>
        <w:tabs>
          <w:tab w:val="num" w:pos="1020"/>
        </w:tabs>
        <w:ind w:left="1360" w:hanging="340"/>
      </w:pPr>
      <w:rPr>
        <w:rFonts w:hint="default"/>
      </w:rPr>
    </w:lvl>
    <w:lvl w:ilvl="2">
      <w:start w:val="1"/>
      <w:numFmt w:val="lowerRoman"/>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90" w15:restartNumberingAfterBreak="0">
    <w:nsid w:val="235F1C01"/>
    <w:multiLevelType w:val="hybridMultilevel"/>
    <w:tmpl w:val="B5202764"/>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1" w15:restartNumberingAfterBreak="0">
    <w:nsid w:val="23EA7C4E"/>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49B0958"/>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3" w15:restartNumberingAfterBreak="0">
    <w:nsid w:val="251B2E41"/>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25794175"/>
    <w:multiLevelType w:val="hybridMultilevel"/>
    <w:tmpl w:val="CD44264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5" w15:restartNumberingAfterBreak="0">
    <w:nsid w:val="25AF6756"/>
    <w:multiLevelType w:val="hybridMultilevel"/>
    <w:tmpl w:val="60E6BE8A"/>
    <w:lvl w:ilvl="0" w:tplc="0809000F">
      <w:start w:val="1"/>
      <w:numFmt w:val="decimal"/>
      <w:lvlText w:val="%1."/>
      <w:lvlJc w:val="left"/>
      <w:pPr>
        <w:tabs>
          <w:tab w:val="num" w:pos="360"/>
        </w:tabs>
        <w:ind w:left="360" w:hanging="360"/>
      </w:pPr>
      <w:rPr>
        <w:rFonts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264434A9"/>
    <w:multiLevelType w:val="hybridMultilevel"/>
    <w:tmpl w:val="F2E6119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26E31C91"/>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26F532C5"/>
    <w:multiLevelType w:val="hybridMultilevel"/>
    <w:tmpl w:val="7458C0A0"/>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27651784"/>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0" w15:restartNumberingAfterBreak="0">
    <w:nsid w:val="27FF13B9"/>
    <w:multiLevelType w:val="hybridMultilevel"/>
    <w:tmpl w:val="A75629A0"/>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 w15:restartNumberingAfterBreak="0">
    <w:nsid w:val="28822B6E"/>
    <w:multiLevelType w:val="hybridMultilevel"/>
    <w:tmpl w:val="9B127B04"/>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28AB5FDA"/>
    <w:multiLevelType w:val="multilevel"/>
    <w:tmpl w:val="5C9C51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3" w15:restartNumberingAfterBreak="0">
    <w:nsid w:val="28C9683F"/>
    <w:multiLevelType w:val="hybridMultilevel"/>
    <w:tmpl w:val="F2E6119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 w15:restartNumberingAfterBreak="0">
    <w:nsid w:val="290D178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 w15:restartNumberingAfterBreak="0">
    <w:nsid w:val="29AA12E1"/>
    <w:multiLevelType w:val="hybridMultilevel"/>
    <w:tmpl w:val="E348FC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6"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2A873CCA"/>
    <w:multiLevelType w:val="hybridMultilevel"/>
    <w:tmpl w:val="8946E74A"/>
    <w:lvl w:ilvl="0" w:tplc="0407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8" w15:restartNumberingAfterBreak="0">
    <w:nsid w:val="2AAB1B57"/>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 w15:restartNumberingAfterBreak="0">
    <w:nsid w:val="2AB0535E"/>
    <w:multiLevelType w:val="hybridMultilevel"/>
    <w:tmpl w:val="823804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 w15:restartNumberingAfterBreak="0">
    <w:nsid w:val="2B0D45F8"/>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1" w15:restartNumberingAfterBreak="0">
    <w:nsid w:val="2B837AC0"/>
    <w:multiLevelType w:val="hybridMultilevel"/>
    <w:tmpl w:val="BF9C3C02"/>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2" w15:restartNumberingAfterBreak="0">
    <w:nsid w:val="2B8840F6"/>
    <w:multiLevelType w:val="hybridMultilevel"/>
    <w:tmpl w:val="CC1E3E4C"/>
    <w:lvl w:ilvl="0" w:tplc="A768C41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2BAD50C4"/>
    <w:multiLevelType w:val="hybridMultilevel"/>
    <w:tmpl w:val="B8A04CBC"/>
    <w:lvl w:ilvl="0" w:tplc="8B56FD6E">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15:restartNumberingAfterBreak="0">
    <w:nsid w:val="2BCB54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2C921FDE"/>
    <w:multiLevelType w:val="hybridMultilevel"/>
    <w:tmpl w:val="E7B0E7C2"/>
    <w:lvl w:ilvl="0" w:tplc="FE7695C4">
      <w:start w:val="1"/>
      <w:numFmt w:val="decimal"/>
      <w:lvlText w:val="%1."/>
      <w:lvlJc w:val="left"/>
      <w:pPr>
        <w:tabs>
          <w:tab w:val="num" w:pos="785"/>
        </w:tabs>
        <w:ind w:left="785" w:hanging="360"/>
      </w:pPr>
      <w:rPr>
        <w:rFonts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2CB566BE"/>
    <w:multiLevelType w:val="hybridMultilevel"/>
    <w:tmpl w:val="ACBAE5BA"/>
    <w:lvl w:ilvl="0" w:tplc="A4E2DFC6">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2CC421DC"/>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2CE51BC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9" w15:restartNumberingAfterBreak="0">
    <w:nsid w:val="2E5E1086"/>
    <w:multiLevelType w:val="multilevel"/>
    <w:tmpl w:val="8C0C4AFC"/>
    <w:lvl w:ilvl="0">
      <w:start w:val="1"/>
      <w:numFmt w:val="decimal"/>
      <w:lvlText w:val="%1"/>
      <w:lvlJc w:val="left"/>
      <w:pPr>
        <w:tabs>
          <w:tab w:val="num" w:pos="431"/>
        </w:tabs>
        <w:ind w:left="431" w:hanging="431"/>
      </w:pPr>
      <w:rPr>
        <w:rFonts w:hint="default"/>
        <w:b/>
        <w:i w:val="0"/>
        <w:color w:val="auto"/>
        <w:sz w:val="28"/>
      </w:rPr>
    </w:lvl>
    <w:lvl w:ilvl="1">
      <w:start w:val="1"/>
      <w:numFmt w:val="decimal"/>
      <w:lvlText w:val="%1.%2"/>
      <w:lvlJc w:val="left"/>
      <w:pPr>
        <w:tabs>
          <w:tab w:val="num" w:pos="624"/>
        </w:tabs>
        <w:ind w:left="624" w:hanging="624"/>
      </w:pPr>
      <w:rPr>
        <w:rFonts w:hint="default"/>
        <w:b/>
        <w:i w:val="0"/>
        <w:color w:val="auto"/>
        <w:sz w:val="24"/>
      </w:rPr>
    </w:lvl>
    <w:lvl w:ilvl="2">
      <w:start w:val="1"/>
      <w:numFmt w:val="decimal"/>
      <w:lvlText w:val="%1.%2.%3"/>
      <w:lvlJc w:val="left"/>
      <w:pPr>
        <w:tabs>
          <w:tab w:val="num" w:pos="851"/>
        </w:tabs>
        <w:ind w:left="851" w:hanging="851"/>
      </w:pPr>
      <w:rPr>
        <w:rFonts w:hint="default"/>
        <w:b/>
        <w:i w:val="0"/>
        <w:color w:val="auto"/>
        <w:sz w:val="22"/>
      </w:rPr>
    </w:lvl>
    <w:lvl w:ilvl="3">
      <w:start w:val="1"/>
      <w:numFmt w:val="decimal"/>
      <w:lvlText w:val="%1.%2.%3.%4"/>
      <w:lvlJc w:val="left"/>
      <w:pPr>
        <w:tabs>
          <w:tab w:val="num" w:pos="1077"/>
        </w:tabs>
        <w:ind w:left="1077" w:hanging="1077"/>
      </w:pPr>
      <w:rPr>
        <w:rFonts w:ascii="Arial Bold" w:hAnsi="Arial Bold" w:hint="default"/>
        <w:b/>
        <w:i w:val="0"/>
        <w:color w:val="auto"/>
        <w:sz w:val="22"/>
      </w:rPr>
    </w:lvl>
    <w:lvl w:ilvl="4">
      <w:start w:val="1"/>
      <w:numFmt w:val="decimal"/>
      <w:lvlText w:val="%1.%2.%3.%4.%5"/>
      <w:lvlJc w:val="left"/>
      <w:pPr>
        <w:tabs>
          <w:tab w:val="num" w:pos="1304"/>
        </w:tabs>
        <w:ind w:left="1304" w:hanging="130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20" w15:restartNumberingAfterBreak="0">
    <w:nsid w:val="2E831630"/>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 w15:restartNumberingAfterBreak="0">
    <w:nsid w:val="2ED31E2C"/>
    <w:multiLevelType w:val="hybridMultilevel"/>
    <w:tmpl w:val="03CCECB4"/>
    <w:lvl w:ilvl="0" w:tplc="038ECE46">
      <w:start w:val="10"/>
      <w:numFmt w:val="decimal"/>
      <w:lvlText w:val="%1."/>
      <w:lvlJc w:val="left"/>
      <w:pPr>
        <w:tabs>
          <w:tab w:val="num" w:pos="1004"/>
        </w:tabs>
        <w:ind w:left="1004"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2" w15:restartNumberingAfterBreak="0">
    <w:nsid w:val="2EFA66BD"/>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2F6B48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301A0A45"/>
    <w:multiLevelType w:val="hybridMultilevel"/>
    <w:tmpl w:val="60E6BE8A"/>
    <w:lvl w:ilvl="0" w:tplc="0809000F">
      <w:start w:val="1"/>
      <w:numFmt w:val="decimal"/>
      <w:lvlText w:val="%1."/>
      <w:lvlJc w:val="left"/>
      <w:pPr>
        <w:tabs>
          <w:tab w:val="num" w:pos="1572"/>
        </w:tabs>
        <w:ind w:left="1572" w:hanging="360"/>
      </w:pPr>
      <w:rPr>
        <w:rFonts w:hint="default"/>
      </w:rPr>
    </w:lvl>
    <w:lvl w:ilvl="1" w:tplc="04090019" w:tentative="1">
      <w:start w:val="1"/>
      <w:numFmt w:val="bullet"/>
      <w:lvlText w:val="o"/>
      <w:lvlJc w:val="left"/>
      <w:pPr>
        <w:tabs>
          <w:tab w:val="num" w:pos="2292"/>
        </w:tabs>
        <w:ind w:left="2292" w:hanging="360"/>
      </w:pPr>
      <w:rPr>
        <w:rFonts w:ascii="Courier New" w:hAnsi="Courier New" w:cs="Courier New" w:hint="default"/>
      </w:rPr>
    </w:lvl>
    <w:lvl w:ilvl="2" w:tplc="0409001B" w:tentative="1">
      <w:start w:val="1"/>
      <w:numFmt w:val="bullet"/>
      <w:lvlText w:val=""/>
      <w:lvlJc w:val="left"/>
      <w:pPr>
        <w:tabs>
          <w:tab w:val="num" w:pos="3012"/>
        </w:tabs>
        <w:ind w:left="3012" w:hanging="360"/>
      </w:pPr>
      <w:rPr>
        <w:rFonts w:ascii="Wingdings" w:hAnsi="Wingdings" w:hint="default"/>
      </w:rPr>
    </w:lvl>
    <w:lvl w:ilvl="3" w:tplc="0409000F" w:tentative="1">
      <w:start w:val="1"/>
      <w:numFmt w:val="bullet"/>
      <w:lvlText w:val=""/>
      <w:lvlJc w:val="left"/>
      <w:pPr>
        <w:tabs>
          <w:tab w:val="num" w:pos="3732"/>
        </w:tabs>
        <w:ind w:left="3732" w:hanging="360"/>
      </w:pPr>
      <w:rPr>
        <w:rFonts w:ascii="Symbol" w:hAnsi="Symbol" w:hint="default"/>
      </w:rPr>
    </w:lvl>
    <w:lvl w:ilvl="4" w:tplc="04090019" w:tentative="1">
      <w:start w:val="1"/>
      <w:numFmt w:val="bullet"/>
      <w:lvlText w:val="o"/>
      <w:lvlJc w:val="left"/>
      <w:pPr>
        <w:tabs>
          <w:tab w:val="num" w:pos="4452"/>
        </w:tabs>
        <w:ind w:left="4452" w:hanging="360"/>
      </w:pPr>
      <w:rPr>
        <w:rFonts w:ascii="Courier New" w:hAnsi="Courier New" w:cs="Courier New" w:hint="default"/>
      </w:rPr>
    </w:lvl>
    <w:lvl w:ilvl="5" w:tplc="0409001B" w:tentative="1">
      <w:start w:val="1"/>
      <w:numFmt w:val="bullet"/>
      <w:lvlText w:val=""/>
      <w:lvlJc w:val="left"/>
      <w:pPr>
        <w:tabs>
          <w:tab w:val="num" w:pos="5172"/>
        </w:tabs>
        <w:ind w:left="5172" w:hanging="360"/>
      </w:pPr>
      <w:rPr>
        <w:rFonts w:ascii="Wingdings" w:hAnsi="Wingdings" w:hint="default"/>
      </w:rPr>
    </w:lvl>
    <w:lvl w:ilvl="6" w:tplc="0409000F" w:tentative="1">
      <w:start w:val="1"/>
      <w:numFmt w:val="bullet"/>
      <w:lvlText w:val=""/>
      <w:lvlJc w:val="left"/>
      <w:pPr>
        <w:tabs>
          <w:tab w:val="num" w:pos="5892"/>
        </w:tabs>
        <w:ind w:left="5892" w:hanging="360"/>
      </w:pPr>
      <w:rPr>
        <w:rFonts w:ascii="Symbol" w:hAnsi="Symbol" w:hint="default"/>
      </w:rPr>
    </w:lvl>
    <w:lvl w:ilvl="7" w:tplc="04090019" w:tentative="1">
      <w:start w:val="1"/>
      <w:numFmt w:val="bullet"/>
      <w:lvlText w:val="o"/>
      <w:lvlJc w:val="left"/>
      <w:pPr>
        <w:tabs>
          <w:tab w:val="num" w:pos="6612"/>
        </w:tabs>
        <w:ind w:left="6612" w:hanging="360"/>
      </w:pPr>
      <w:rPr>
        <w:rFonts w:ascii="Courier New" w:hAnsi="Courier New" w:cs="Courier New" w:hint="default"/>
      </w:rPr>
    </w:lvl>
    <w:lvl w:ilvl="8" w:tplc="0409001B" w:tentative="1">
      <w:start w:val="1"/>
      <w:numFmt w:val="bullet"/>
      <w:lvlText w:val=""/>
      <w:lvlJc w:val="left"/>
      <w:pPr>
        <w:tabs>
          <w:tab w:val="num" w:pos="7332"/>
        </w:tabs>
        <w:ind w:left="7332" w:hanging="360"/>
      </w:pPr>
      <w:rPr>
        <w:rFonts w:ascii="Wingdings" w:hAnsi="Wingdings" w:hint="default"/>
      </w:rPr>
    </w:lvl>
  </w:abstractNum>
  <w:abstractNum w:abstractNumId="125" w15:restartNumberingAfterBreak="0">
    <w:nsid w:val="304F016B"/>
    <w:multiLevelType w:val="hybridMultilevel"/>
    <w:tmpl w:val="18EA47F8"/>
    <w:lvl w:ilvl="0" w:tplc="95AEB5F4">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6" w15:restartNumberingAfterBreak="0">
    <w:nsid w:val="315843CF"/>
    <w:multiLevelType w:val="hybridMultilevel"/>
    <w:tmpl w:val="3170DB1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7" w15:restartNumberingAfterBreak="0">
    <w:nsid w:val="3159531B"/>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28" w15:restartNumberingAfterBreak="0">
    <w:nsid w:val="317A5DA3"/>
    <w:multiLevelType w:val="hybridMultilevel"/>
    <w:tmpl w:val="190E6CD8"/>
    <w:lvl w:ilvl="0" w:tplc="398E8D4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9" w15:restartNumberingAfterBreak="0">
    <w:nsid w:val="31A82477"/>
    <w:multiLevelType w:val="hybridMultilevel"/>
    <w:tmpl w:val="30D0F714"/>
    <w:lvl w:ilvl="0" w:tplc="040C0001">
      <w:start w:val="1"/>
      <w:numFmt w:val="decimal"/>
      <w:lvlText w:val="%1."/>
      <w:lvlJc w:val="left"/>
      <w:pPr>
        <w:tabs>
          <w:tab w:val="num" w:pos="720"/>
        </w:tabs>
        <w:ind w:left="720" w:hanging="360"/>
      </w:p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30" w15:restartNumberingAfterBreak="0">
    <w:nsid w:val="31BD59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 w15:restartNumberingAfterBreak="0">
    <w:nsid w:val="31D87724"/>
    <w:multiLevelType w:val="hybridMultilevel"/>
    <w:tmpl w:val="3086F6DA"/>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2" w15:restartNumberingAfterBreak="0">
    <w:nsid w:val="32F40866"/>
    <w:multiLevelType w:val="hybridMultilevel"/>
    <w:tmpl w:val="C27A6332"/>
    <w:lvl w:ilvl="0" w:tplc="1630B17A">
      <w:start w:val="1"/>
      <w:numFmt w:val="decimal"/>
      <w:lvlText w:val="%1."/>
      <w:lvlJc w:val="left"/>
      <w:pPr>
        <w:tabs>
          <w:tab w:val="num" w:pos="851"/>
        </w:tabs>
        <w:ind w:left="851" w:hanging="4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332D1504"/>
    <w:multiLevelType w:val="hybridMultilevel"/>
    <w:tmpl w:val="B97C4D44"/>
    <w:lvl w:ilvl="0" w:tplc="99C47AB8">
      <w:start w:val="4"/>
      <w:numFmt w:val="decimal"/>
      <w:lvlText w:val="%1."/>
      <w:lvlJc w:val="left"/>
      <w:pPr>
        <w:tabs>
          <w:tab w:val="num" w:pos="644"/>
        </w:tabs>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4" w15:restartNumberingAfterBreak="0">
    <w:nsid w:val="34026882"/>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5" w15:restartNumberingAfterBreak="0">
    <w:nsid w:val="34556C50"/>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36" w15:restartNumberingAfterBreak="0">
    <w:nsid w:val="34A01E12"/>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34CD4D73"/>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34D80E4B"/>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 w15:restartNumberingAfterBreak="0">
    <w:nsid w:val="35276729"/>
    <w:multiLevelType w:val="hybridMultilevel"/>
    <w:tmpl w:val="C13213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0" w15:restartNumberingAfterBreak="0">
    <w:nsid w:val="35761D3D"/>
    <w:multiLevelType w:val="hybridMultilevel"/>
    <w:tmpl w:val="C0841D04"/>
    <w:lvl w:ilvl="0" w:tplc="9C841D06">
      <w:start w:val="1"/>
      <w:numFmt w:val="decimal"/>
      <w:lvlText w:val="%1."/>
      <w:lvlJc w:val="left"/>
      <w:pPr>
        <w:tabs>
          <w:tab w:val="num" w:pos="720"/>
        </w:tabs>
        <w:ind w:left="720" w:hanging="360"/>
      </w:pPr>
    </w:lvl>
    <w:lvl w:ilvl="1" w:tplc="F47A7F2E" w:tentative="1">
      <w:start w:val="1"/>
      <w:numFmt w:val="lowerLetter"/>
      <w:lvlText w:val="%2."/>
      <w:lvlJc w:val="left"/>
      <w:pPr>
        <w:tabs>
          <w:tab w:val="num" w:pos="1440"/>
        </w:tabs>
        <w:ind w:left="1440" w:hanging="360"/>
      </w:pPr>
    </w:lvl>
    <w:lvl w:ilvl="2" w:tplc="A6441FE0" w:tentative="1">
      <w:start w:val="1"/>
      <w:numFmt w:val="lowerRoman"/>
      <w:lvlText w:val="%3."/>
      <w:lvlJc w:val="right"/>
      <w:pPr>
        <w:tabs>
          <w:tab w:val="num" w:pos="2160"/>
        </w:tabs>
        <w:ind w:left="2160" w:hanging="180"/>
      </w:pPr>
    </w:lvl>
    <w:lvl w:ilvl="3" w:tplc="3C1A02D6" w:tentative="1">
      <w:start w:val="1"/>
      <w:numFmt w:val="decimal"/>
      <w:lvlText w:val="%4."/>
      <w:lvlJc w:val="left"/>
      <w:pPr>
        <w:tabs>
          <w:tab w:val="num" w:pos="2880"/>
        </w:tabs>
        <w:ind w:left="2880" w:hanging="360"/>
      </w:pPr>
    </w:lvl>
    <w:lvl w:ilvl="4" w:tplc="133C5036" w:tentative="1">
      <w:start w:val="1"/>
      <w:numFmt w:val="lowerLetter"/>
      <w:lvlText w:val="%5."/>
      <w:lvlJc w:val="left"/>
      <w:pPr>
        <w:tabs>
          <w:tab w:val="num" w:pos="3600"/>
        </w:tabs>
        <w:ind w:left="3600" w:hanging="360"/>
      </w:pPr>
    </w:lvl>
    <w:lvl w:ilvl="5" w:tplc="9EC451CC" w:tentative="1">
      <w:start w:val="1"/>
      <w:numFmt w:val="lowerRoman"/>
      <w:lvlText w:val="%6."/>
      <w:lvlJc w:val="right"/>
      <w:pPr>
        <w:tabs>
          <w:tab w:val="num" w:pos="4320"/>
        </w:tabs>
        <w:ind w:left="4320" w:hanging="180"/>
      </w:pPr>
    </w:lvl>
    <w:lvl w:ilvl="6" w:tplc="62ACE5DA" w:tentative="1">
      <w:start w:val="1"/>
      <w:numFmt w:val="decimal"/>
      <w:lvlText w:val="%7."/>
      <w:lvlJc w:val="left"/>
      <w:pPr>
        <w:tabs>
          <w:tab w:val="num" w:pos="5040"/>
        </w:tabs>
        <w:ind w:left="5040" w:hanging="360"/>
      </w:pPr>
    </w:lvl>
    <w:lvl w:ilvl="7" w:tplc="8FF2D3A4" w:tentative="1">
      <w:start w:val="1"/>
      <w:numFmt w:val="lowerLetter"/>
      <w:lvlText w:val="%8."/>
      <w:lvlJc w:val="left"/>
      <w:pPr>
        <w:tabs>
          <w:tab w:val="num" w:pos="5760"/>
        </w:tabs>
        <w:ind w:left="5760" w:hanging="360"/>
      </w:pPr>
    </w:lvl>
    <w:lvl w:ilvl="8" w:tplc="D0587F1A" w:tentative="1">
      <w:start w:val="1"/>
      <w:numFmt w:val="lowerRoman"/>
      <w:lvlText w:val="%9."/>
      <w:lvlJc w:val="right"/>
      <w:pPr>
        <w:tabs>
          <w:tab w:val="num" w:pos="6480"/>
        </w:tabs>
        <w:ind w:left="6480" w:hanging="180"/>
      </w:pPr>
    </w:lvl>
  </w:abstractNum>
  <w:abstractNum w:abstractNumId="141" w15:restartNumberingAfterBreak="0">
    <w:nsid w:val="35AC4E99"/>
    <w:multiLevelType w:val="hybridMultilevel"/>
    <w:tmpl w:val="222E8744"/>
    <w:lvl w:ilvl="0" w:tplc="A768C41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35C73F1F"/>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44" w15:restartNumberingAfterBreak="0">
    <w:nsid w:val="35E71CFA"/>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37A320F0"/>
    <w:multiLevelType w:val="hybridMultilevel"/>
    <w:tmpl w:val="199E0EE8"/>
    <w:lvl w:ilvl="0" w:tplc="0407000F">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46" w15:restartNumberingAfterBreak="0">
    <w:nsid w:val="37B72B5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37D7635F"/>
    <w:multiLevelType w:val="hybridMultilevel"/>
    <w:tmpl w:val="59D83CCE"/>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 w15:restartNumberingAfterBreak="0">
    <w:nsid w:val="38194777"/>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38BC43E5"/>
    <w:multiLevelType w:val="hybridMultilevel"/>
    <w:tmpl w:val="CA2214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0" w15:restartNumberingAfterBreak="0">
    <w:nsid w:val="39110AA7"/>
    <w:multiLevelType w:val="hybridMultilevel"/>
    <w:tmpl w:val="D16A5B7A"/>
    <w:lvl w:ilvl="0" w:tplc="08090001">
      <w:start w:val="1"/>
      <w:numFmt w:val="bullet"/>
      <w:lvlText w:val=""/>
      <w:lvlJc w:val="left"/>
      <w:pPr>
        <w:tabs>
          <w:tab w:val="num" w:pos="717"/>
        </w:tabs>
        <w:ind w:left="717" w:hanging="360"/>
      </w:pPr>
      <w:rPr>
        <w:rFonts w:ascii="Symbol" w:hAnsi="Symbol" w:hint="default"/>
      </w:rPr>
    </w:lvl>
    <w:lvl w:ilvl="1" w:tplc="04070019">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151" w15:restartNumberingAfterBreak="0">
    <w:nsid w:val="39B50DA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39B80177"/>
    <w:multiLevelType w:val="hybridMultilevel"/>
    <w:tmpl w:val="C54690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3" w15:restartNumberingAfterBreak="0">
    <w:nsid w:val="3A87070E"/>
    <w:multiLevelType w:val="hybridMultilevel"/>
    <w:tmpl w:val="AC04A924"/>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01">
      <w:start w:val="1"/>
      <w:numFmt w:val="bullet"/>
      <w:lvlText w:val=""/>
      <w:lvlJc w:val="left"/>
      <w:pPr>
        <w:ind w:left="4320" w:hanging="360"/>
      </w:pPr>
      <w:rPr>
        <w:rFonts w:ascii="Symbol" w:hAnsi="Symbo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3B5E4BD5"/>
    <w:multiLevelType w:val="hybridMultilevel"/>
    <w:tmpl w:val="28047C3C"/>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6" w15:restartNumberingAfterBreak="0">
    <w:nsid w:val="3C901301"/>
    <w:multiLevelType w:val="multilevel"/>
    <w:tmpl w:val="524482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7" w15:restartNumberingAfterBreak="0">
    <w:nsid w:val="3CC924FE"/>
    <w:multiLevelType w:val="hybridMultilevel"/>
    <w:tmpl w:val="D62E5886"/>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58" w15:restartNumberingAfterBreak="0">
    <w:nsid w:val="3CF94E94"/>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3D157C35"/>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0"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1" w15:restartNumberingAfterBreak="0">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15:restartNumberingAfterBreak="0">
    <w:nsid w:val="3E71274C"/>
    <w:multiLevelType w:val="hybridMultilevel"/>
    <w:tmpl w:val="B3322E06"/>
    <w:lvl w:ilvl="0" w:tplc="0407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3"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3EFA4878"/>
    <w:multiLevelType w:val="multilevel"/>
    <w:tmpl w:val="7B2CD562"/>
    <w:lvl w:ilvl="0">
      <w:start w:val="1"/>
      <w:numFmt w:val="decimal"/>
      <w:pStyle w:val="ListNumber"/>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165" w15:restartNumberingAfterBreak="0">
    <w:nsid w:val="3FA71B62"/>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3FC059C6"/>
    <w:multiLevelType w:val="hybridMultilevel"/>
    <w:tmpl w:val="8238047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7" w15:restartNumberingAfterBreak="0">
    <w:nsid w:val="405833B3"/>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8" w15:restartNumberingAfterBreak="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436B16A5"/>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15:restartNumberingAfterBreak="0">
    <w:nsid w:val="438D2A8C"/>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71" w15:restartNumberingAfterBreak="0">
    <w:nsid w:val="43A26E08"/>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72" w15:restartNumberingAfterBreak="0">
    <w:nsid w:val="449267A7"/>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 w15:restartNumberingAfterBreak="0">
    <w:nsid w:val="450D373B"/>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4" w15:restartNumberingAfterBreak="0">
    <w:nsid w:val="450D483B"/>
    <w:multiLevelType w:val="hybridMultilevel"/>
    <w:tmpl w:val="4E405926"/>
    <w:lvl w:ilvl="0" w:tplc="1610E45C">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5" w15:restartNumberingAfterBreak="0">
    <w:nsid w:val="45324D30"/>
    <w:multiLevelType w:val="hybridMultilevel"/>
    <w:tmpl w:val="F65A66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6" w15:restartNumberingAfterBreak="0">
    <w:nsid w:val="45DD6012"/>
    <w:multiLevelType w:val="hybridMultilevel"/>
    <w:tmpl w:val="7458C0A0"/>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468C2FFB"/>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8" w15:restartNumberingAfterBreak="0">
    <w:nsid w:val="46A57294"/>
    <w:multiLevelType w:val="hybridMultilevel"/>
    <w:tmpl w:val="E12844A4"/>
    <w:lvl w:ilvl="0" w:tplc="08090001">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9" w15:restartNumberingAfterBreak="0">
    <w:nsid w:val="46AD27ED"/>
    <w:multiLevelType w:val="hybridMultilevel"/>
    <w:tmpl w:val="C54690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0" w15:restartNumberingAfterBreak="0">
    <w:nsid w:val="47066AD1"/>
    <w:multiLevelType w:val="hybridMultilevel"/>
    <w:tmpl w:val="B8A04CBC"/>
    <w:lvl w:ilvl="0" w:tplc="8B56FD6E">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1" w15:restartNumberingAfterBreak="0">
    <w:nsid w:val="47A00396"/>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2" w15:restartNumberingAfterBreak="0">
    <w:nsid w:val="47DD3064"/>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3" w15:restartNumberingAfterBreak="0">
    <w:nsid w:val="48F236B1"/>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84" w15:restartNumberingAfterBreak="0">
    <w:nsid w:val="49965362"/>
    <w:multiLevelType w:val="hybridMultilevel"/>
    <w:tmpl w:val="458C8A7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5" w15:restartNumberingAfterBreak="0">
    <w:nsid w:val="4A252C0B"/>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15:restartNumberingAfterBreak="0">
    <w:nsid w:val="4A986F13"/>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87" w15:restartNumberingAfterBreak="0">
    <w:nsid w:val="4BCC2012"/>
    <w:multiLevelType w:val="hybridMultilevel"/>
    <w:tmpl w:val="86443D8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88" w15:restartNumberingAfterBreak="0">
    <w:nsid w:val="4CAF09D4"/>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9" w15:restartNumberingAfterBreak="0">
    <w:nsid w:val="4CD55DD4"/>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90" w15:restartNumberingAfterBreak="0">
    <w:nsid w:val="4CF9236B"/>
    <w:multiLevelType w:val="hybridMultilevel"/>
    <w:tmpl w:val="4E405926"/>
    <w:lvl w:ilvl="0" w:tplc="1610E45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1" w15:restartNumberingAfterBreak="0">
    <w:nsid w:val="4DFC75E9"/>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2" w15:restartNumberingAfterBreak="0">
    <w:nsid w:val="4E253216"/>
    <w:multiLevelType w:val="hybridMultilevel"/>
    <w:tmpl w:val="306265CC"/>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3" w15:restartNumberingAfterBreak="0">
    <w:nsid w:val="4E770364"/>
    <w:multiLevelType w:val="hybridMultilevel"/>
    <w:tmpl w:val="D032C32A"/>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4"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95" w15:restartNumberingAfterBreak="0">
    <w:nsid w:val="4FE96B3E"/>
    <w:multiLevelType w:val="hybridMultilevel"/>
    <w:tmpl w:val="D032C32A"/>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6" w15:restartNumberingAfterBreak="0">
    <w:nsid w:val="4FFF348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50231C6B"/>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8" w15:restartNumberingAfterBreak="0">
    <w:nsid w:val="50C85771"/>
    <w:multiLevelType w:val="hybridMultilevel"/>
    <w:tmpl w:val="D032C32A"/>
    <w:lvl w:ilvl="0" w:tplc="0407000F">
      <w:start w:val="1"/>
      <w:numFmt w:val="decimal"/>
      <w:lvlText w:val="%1."/>
      <w:lvlJc w:val="left"/>
      <w:pPr>
        <w:tabs>
          <w:tab w:val="num" w:pos="644"/>
        </w:tabs>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9" w15:restartNumberingAfterBreak="0">
    <w:nsid w:val="513407CF"/>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0" w15:restartNumberingAfterBreak="0">
    <w:nsid w:val="51D22FA6"/>
    <w:multiLevelType w:val="hybridMultilevel"/>
    <w:tmpl w:val="7B281A06"/>
    <w:lvl w:ilvl="0" w:tplc="BFCC83EC">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1" w15:restartNumberingAfterBreak="0">
    <w:nsid w:val="52944FA3"/>
    <w:multiLevelType w:val="hybridMultilevel"/>
    <w:tmpl w:val="028C2D3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2" w15:restartNumberingAfterBreak="0">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203" w15:restartNumberingAfterBreak="0">
    <w:nsid w:val="530F2A64"/>
    <w:multiLevelType w:val="hybridMultilevel"/>
    <w:tmpl w:val="18A003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4" w15:restartNumberingAfterBreak="0">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5" w15:restartNumberingAfterBreak="0">
    <w:nsid w:val="54785777"/>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6" w15:restartNumberingAfterBreak="0">
    <w:nsid w:val="54FD44BF"/>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55AB475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55C8273C"/>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9" w15:restartNumberingAfterBreak="0">
    <w:nsid w:val="56316A1D"/>
    <w:multiLevelType w:val="hybridMultilevel"/>
    <w:tmpl w:val="618A6ADC"/>
    <w:lvl w:ilvl="0" w:tplc="AF665AFA">
      <w:start w:val="4"/>
      <w:numFmt w:val="decimal"/>
      <w:lvlText w:val="%1."/>
      <w:lvlJc w:val="left"/>
      <w:pPr>
        <w:tabs>
          <w:tab w:val="num" w:pos="1004"/>
        </w:tabs>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5658384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1" w15:restartNumberingAfterBreak="0">
    <w:nsid w:val="56B07065"/>
    <w:multiLevelType w:val="hybridMultilevel"/>
    <w:tmpl w:val="585E93B8"/>
    <w:lvl w:ilvl="0" w:tplc="22C66E22">
      <w:start w:val="6"/>
      <w:numFmt w:val="decimal"/>
      <w:lvlText w:val="%1."/>
      <w:lvlJc w:val="left"/>
      <w:pPr>
        <w:tabs>
          <w:tab w:val="num" w:pos="1004"/>
        </w:tabs>
        <w:ind w:left="1004"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2"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13" w15:restartNumberingAfterBreak="0">
    <w:nsid w:val="57D83FEE"/>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57E547CE"/>
    <w:multiLevelType w:val="hybridMultilevel"/>
    <w:tmpl w:val="EBDCE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5" w15:restartNumberingAfterBreak="0">
    <w:nsid w:val="58AA278B"/>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16" w15:restartNumberingAfterBreak="0">
    <w:nsid w:val="5A02547B"/>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17" w15:restartNumberingAfterBreak="0">
    <w:nsid w:val="5A930954"/>
    <w:multiLevelType w:val="hybridMultilevel"/>
    <w:tmpl w:val="28C8EC54"/>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15:restartNumberingAfterBreak="0">
    <w:nsid w:val="5BBC79E1"/>
    <w:multiLevelType w:val="hybridMultilevel"/>
    <w:tmpl w:val="ED8CBA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9" w15:restartNumberingAfterBreak="0">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0" w15:restartNumberingAfterBreak="0">
    <w:nsid w:val="5C0E55A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5C614DC0"/>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22" w15:restartNumberingAfterBreak="0">
    <w:nsid w:val="5CD0583B"/>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5CE80172"/>
    <w:multiLevelType w:val="hybridMultilevel"/>
    <w:tmpl w:val="55DAFCF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4" w15:restartNumberingAfterBreak="0">
    <w:nsid w:val="5D41625C"/>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15:restartNumberingAfterBreak="0">
    <w:nsid w:val="5E7E5483"/>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6" w15:restartNumberingAfterBreak="0">
    <w:nsid w:val="5EE12697"/>
    <w:multiLevelType w:val="hybridMultilevel"/>
    <w:tmpl w:val="E12844A4"/>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7" w15:restartNumberingAfterBreak="0">
    <w:nsid w:val="5FB56340"/>
    <w:multiLevelType w:val="hybridMultilevel"/>
    <w:tmpl w:val="BF8CF84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8" w15:restartNumberingAfterBreak="0">
    <w:nsid w:val="5FDF2962"/>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9" w15:restartNumberingAfterBreak="0">
    <w:nsid w:val="616C2C89"/>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0" w15:restartNumberingAfterBreak="0">
    <w:nsid w:val="62261848"/>
    <w:multiLevelType w:val="hybridMultilevel"/>
    <w:tmpl w:val="498E3C7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1" w15:restartNumberingAfterBreak="0">
    <w:nsid w:val="62647318"/>
    <w:multiLevelType w:val="hybridMultilevel"/>
    <w:tmpl w:val="4BE85D1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2" w15:restartNumberingAfterBreak="0">
    <w:nsid w:val="62A52F95"/>
    <w:multiLevelType w:val="hybridMultilevel"/>
    <w:tmpl w:val="28047C3C"/>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3" w15:restartNumberingAfterBreak="0">
    <w:nsid w:val="62FC1BD6"/>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4" w15:restartNumberingAfterBreak="0">
    <w:nsid w:val="637437CD"/>
    <w:multiLevelType w:val="hybridMultilevel"/>
    <w:tmpl w:val="59D83CCE"/>
    <w:lvl w:ilvl="0" w:tplc="0809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5" w15:restartNumberingAfterBreak="0">
    <w:nsid w:val="63A215CE"/>
    <w:multiLevelType w:val="hybridMultilevel"/>
    <w:tmpl w:val="18EA47F8"/>
    <w:lvl w:ilvl="0" w:tplc="95AEB5F4">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36" w15:restartNumberingAfterBreak="0">
    <w:nsid w:val="63B906DA"/>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237" w15:restartNumberingAfterBreak="0">
    <w:nsid w:val="63FB5BFB"/>
    <w:multiLevelType w:val="hybridMultilevel"/>
    <w:tmpl w:val="F46EAFA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8" w15:restartNumberingAfterBreak="0">
    <w:nsid w:val="65467A6C"/>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15:restartNumberingAfterBreak="0">
    <w:nsid w:val="65855E5F"/>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0" w15:restartNumberingAfterBreak="0">
    <w:nsid w:val="65D67EB6"/>
    <w:multiLevelType w:val="hybridMultilevel"/>
    <w:tmpl w:val="D62E5886"/>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41" w15:restartNumberingAfterBreak="0">
    <w:nsid w:val="66951CC8"/>
    <w:multiLevelType w:val="hybridMultilevel"/>
    <w:tmpl w:val="DA7694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2" w15:restartNumberingAfterBreak="0">
    <w:nsid w:val="66A52776"/>
    <w:multiLevelType w:val="hybridMultilevel"/>
    <w:tmpl w:val="199E0EE8"/>
    <w:lvl w:ilvl="0" w:tplc="0407000F">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43" w15:restartNumberingAfterBreak="0">
    <w:nsid w:val="671B5164"/>
    <w:multiLevelType w:val="hybridMultilevel"/>
    <w:tmpl w:val="624E9E04"/>
    <w:lvl w:ilvl="0" w:tplc="F2FE9728">
      <w:start w:val="1"/>
      <w:numFmt w:val="decimal"/>
      <w:lvlText w:val="%1."/>
      <w:lvlJc w:val="left"/>
      <w:pPr>
        <w:tabs>
          <w:tab w:val="num" w:pos="720"/>
        </w:tabs>
        <w:ind w:left="720" w:hanging="360"/>
      </w:pPr>
    </w:lvl>
    <w:lvl w:ilvl="1" w:tplc="6CF2FE80" w:tentative="1">
      <w:start w:val="1"/>
      <w:numFmt w:val="lowerLetter"/>
      <w:lvlText w:val="%2."/>
      <w:lvlJc w:val="left"/>
      <w:pPr>
        <w:tabs>
          <w:tab w:val="num" w:pos="1440"/>
        </w:tabs>
        <w:ind w:left="1440" w:hanging="360"/>
      </w:pPr>
    </w:lvl>
    <w:lvl w:ilvl="2" w:tplc="0636C02E" w:tentative="1">
      <w:start w:val="1"/>
      <w:numFmt w:val="lowerRoman"/>
      <w:lvlText w:val="%3."/>
      <w:lvlJc w:val="right"/>
      <w:pPr>
        <w:tabs>
          <w:tab w:val="num" w:pos="2160"/>
        </w:tabs>
        <w:ind w:left="2160" w:hanging="180"/>
      </w:pPr>
    </w:lvl>
    <w:lvl w:ilvl="3" w:tplc="3EB07990" w:tentative="1">
      <w:start w:val="1"/>
      <w:numFmt w:val="decimal"/>
      <w:lvlText w:val="%4."/>
      <w:lvlJc w:val="left"/>
      <w:pPr>
        <w:tabs>
          <w:tab w:val="num" w:pos="2880"/>
        </w:tabs>
        <w:ind w:left="2880" w:hanging="360"/>
      </w:pPr>
    </w:lvl>
    <w:lvl w:ilvl="4" w:tplc="009A6750" w:tentative="1">
      <w:start w:val="1"/>
      <w:numFmt w:val="lowerLetter"/>
      <w:lvlText w:val="%5."/>
      <w:lvlJc w:val="left"/>
      <w:pPr>
        <w:tabs>
          <w:tab w:val="num" w:pos="3600"/>
        </w:tabs>
        <w:ind w:left="3600" w:hanging="360"/>
      </w:pPr>
    </w:lvl>
    <w:lvl w:ilvl="5" w:tplc="C47C4F7E" w:tentative="1">
      <w:start w:val="1"/>
      <w:numFmt w:val="lowerRoman"/>
      <w:lvlText w:val="%6."/>
      <w:lvlJc w:val="right"/>
      <w:pPr>
        <w:tabs>
          <w:tab w:val="num" w:pos="4320"/>
        </w:tabs>
        <w:ind w:left="4320" w:hanging="180"/>
      </w:pPr>
    </w:lvl>
    <w:lvl w:ilvl="6" w:tplc="0C708AE6" w:tentative="1">
      <w:start w:val="1"/>
      <w:numFmt w:val="decimal"/>
      <w:lvlText w:val="%7."/>
      <w:lvlJc w:val="left"/>
      <w:pPr>
        <w:tabs>
          <w:tab w:val="num" w:pos="5040"/>
        </w:tabs>
        <w:ind w:left="5040" w:hanging="360"/>
      </w:pPr>
    </w:lvl>
    <w:lvl w:ilvl="7" w:tplc="0780F39E" w:tentative="1">
      <w:start w:val="1"/>
      <w:numFmt w:val="lowerLetter"/>
      <w:lvlText w:val="%8."/>
      <w:lvlJc w:val="left"/>
      <w:pPr>
        <w:tabs>
          <w:tab w:val="num" w:pos="5760"/>
        </w:tabs>
        <w:ind w:left="5760" w:hanging="360"/>
      </w:pPr>
    </w:lvl>
    <w:lvl w:ilvl="8" w:tplc="A5DA0FC6" w:tentative="1">
      <w:start w:val="1"/>
      <w:numFmt w:val="lowerRoman"/>
      <w:lvlText w:val="%9."/>
      <w:lvlJc w:val="right"/>
      <w:pPr>
        <w:tabs>
          <w:tab w:val="num" w:pos="6480"/>
        </w:tabs>
        <w:ind w:left="6480" w:hanging="180"/>
      </w:pPr>
    </w:lvl>
  </w:abstractNum>
  <w:abstractNum w:abstractNumId="244" w15:restartNumberingAfterBreak="0">
    <w:nsid w:val="672F5187"/>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245" w15:restartNumberingAfterBreak="0">
    <w:nsid w:val="677965DF"/>
    <w:multiLevelType w:val="hybridMultilevel"/>
    <w:tmpl w:val="4E405926"/>
    <w:lvl w:ilvl="0" w:tplc="1610E45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6" w15:restartNumberingAfterBreak="0">
    <w:nsid w:val="68210AED"/>
    <w:multiLevelType w:val="hybridMultilevel"/>
    <w:tmpl w:val="BE344332"/>
    <w:lvl w:ilvl="0" w:tplc="777AE17C">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7" w15:restartNumberingAfterBreak="0">
    <w:nsid w:val="68554DB4"/>
    <w:multiLevelType w:val="hybridMultilevel"/>
    <w:tmpl w:val="103AC34A"/>
    <w:lvl w:ilvl="0" w:tplc="610C9D16">
      <w:start w:val="1"/>
      <w:numFmt w:val="decimal"/>
      <w:pStyle w:val="ListParagraph"/>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8" w15:restartNumberingAfterBreak="0">
    <w:nsid w:val="69AA6D23"/>
    <w:multiLevelType w:val="hybridMultilevel"/>
    <w:tmpl w:val="28F8064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9" w15:restartNumberingAfterBreak="0">
    <w:nsid w:val="6A2F6C53"/>
    <w:multiLevelType w:val="hybridMultilevel"/>
    <w:tmpl w:val="E77C3914"/>
    <w:lvl w:ilvl="0" w:tplc="FC3E9D84">
      <w:start w:val="1"/>
      <w:numFmt w:val="decimal"/>
      <w:lvlText w:val="%1."/>
      <w:lvlJc w:val="left"/>
      <w:pPr>
        <w:tabs>
          <w:tab w:val="num" w:pos="851"/>
        </w:tabs>
        <w:ind w:left="851" w:hanging="4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15:restartNumberingAfterBreak="0">
    <w:nsid w:val="6A4B1087"/>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15:restartNumberingAfterBreak="0">
    <w:nsid w:val="6AC71535"/>
    <w:multiLevelType w:val="hybridMultilevel"/>
    <w:tmpl w:val="A8BEF32E"/>
    <w:lvl w:ilvl="0" w:tplc="E0221706">
      <w:start w:val="1"/>
      <w:numFmt w:val="decimal"/>
      <w:lvlText w:val="%1."/>
      <w:lvlJc w:val="left"/>
      <w:pPr>
        <w:tabs>
          <w:tab w:val="num" w:pos="720"/>
        </w:tabs>
        <w:ind w:left="720" w:hanging="360"/>
      </w:pPr>
    </w:lvl>
    <w:lvl w:ilvl="1" w:tplc="B974278E" w:tentative="1">
      <w:start w:val="1"/>
      <w:numFmt w:val="lowerLetter"/>
      <w:lvlText w:val="%2."/>
      <w:lvlJc w:val="left"/>
      <w:pPr>
        <w:tabs>
          <w:tab w:val="num" w:pos="1440"/>
        </w:tabs>
        <w:ind w:left="1440" w:hanging="360"/>
      </w:pPr>
    </w:lvl>
    <w:lvl w:ilvl="2" w:tplc="C7709996" w:tentative="1">
      <w:start w:val="1"/>
      <w:numFmt w:val="lowerRoman"/>
      <w:lvlText w:val="%3."/>
      <w:lvlJc w:val="right"/>
      <w:pPr>
        <w:tabs>
          <w:tab w:val="num" w:pos="2160"/>
        </w:tabs>
        <w:ind w:left="2160" w:hanging="180"/>
      </w:pPr>
    </w:lvl>
    <w:lvl w:ilvl="3" w:tplc="9628F48E" w:tentative="1">
      <w:start w:val="1"/>
      <w:numFmt w:val="decimal"/>
      <w:lvlText w:val="%4."/>
      <w:lvlJc w:val="left"/>
      <w:pPr>
        <w:tabs>
          <w:tab w:val="num" w:pos="2880"/>
        </w:tabs>
        <w:ind w:left="2880" w:hanging="360"/>
      </w:pPr>
    </w:lvl>
    <w:lvl w:ilvl="4" w:tplc="7B26D280" w:tentative="1">
      <w:start w:val="1"/>
      <w:numFmt w:val="lowerLetter"/>
      <w:lvlText w:val="%5."/>
      <w:lvlJc w:val="left"/>
      <w:pPr>
        <w:tabs>
          <w:tab w:val="num" w:pos="3600"/>
        </w:tabs>
        <w:ind w:left="3600" w:hanging="360"/>
      </w:pPr>
    </w:lvl>
    <w:lvl w:ilvl="5" w:tplc="06D69B1A" w:tentative="1">
      <w:start w:val="1"/>
      <w:numFmt w:val="lowerRoman"/>
      <w:lvlText w:val="%6."/>
      <w:lvlJc w:val="right"/>
      <w:pPr>
        <w:tabs>
          <w:tab w:val="num" w:pos="4320"/>
        </w:tabs>
        <w:ind w:left="4320" w:hanging="180"/>
      </w:pPr>
    </w:lvl>
    <w:lvl w:ilvl="6" w:tplc="A4BC6BF0" w:tentative="1">
      <w:start w:val="1"/>
      <w:numFmt w:val="decimal"/>
      <w:lvlText w:val="%7."/>
      <w:lvlJc w:val="left"/>
      <w:pPr>
        <w:tabs>
          <w:tab w:val="num" w:pos="5040"/>
        </w:tabs>
        <w:ind w:left="5040" w:hanging="360"/>
      </w:pPr>
    </w:lvl>
    <w:lvl w:ilvl="7" w:tplc="4FD8809E" w:tentative="1">
      <w:start w:val="1"/>
      <w:numFmt w:val="lowerLetter"/>
      <w:lvlText w:val="%8."/>
      <w:lvlJc w:val="left"/>
      <w:pPr>
        <w:tabs>
          <w:tab w:val="num" w:pos="5760"/>
        </w:tabs>
        <w:ind w:left="5760" w:hanging="360"/>
      </w:pPr>
    </w:lvl>
    <w:lvl w:ilvl="8" w:tplc="8B9ED4FE" w:tentative="1">
      <w:start w:val="1"/>
      <w:numFmt w:val="lowerRoman"/>
      <w:lvlText w:val="%9."/>
      <w:lvlJc w:val="right"/>
      <w:pPr>
        <w:tabs>
          <w:tab w:val="num" w:pos="6480"/>
        </w:tabs>
        <w:ind w:left="6480" w:hanging="180"/>
      </w:pPr>
    </w:lvl>
  </w:abstractNum>
  <w:abstractNum w:abstractNumId="252" w15:restartNumberingAfterBreak="0">
    <w:nsid w:val="6ACB326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3" w15:restartNumberingAfterBreak="0">
    <w:nsid w:val="6AFF0778"/>
    <w:multiLevelType w:val="hybridMultilevel"/>
    <w:tmpl w:val="33E648CC"/>
    <w:lvl w:ilvl="0" w:tplc="F7A057AE">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4" w15:restartNumberingAfterBreak="0">
    <w:nsid w:val="6B1962D2"/>
    <w:multiLevelType w:val="hybridMultilevel"/>
    <w:tmpl w:val="B908E47A"/>
    <w:lvl w:ilvl="0" w:tplc="F09AD592">
      <w:start w:val="8"/>
      <w:numFmt w:val="decimal"/>
      <w:lvlText w:val="%1."/>
      <w:lvlJc w:val="left"/>
      <w:pPr>
        <w:tabs>
          <w:tab w:val="num" w:pos="1004"/>
        </w:tabs>
        <w:ind w:left="1004"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5" w15:restartNumberingAfterBreak="0">
    <w:nsid w:val="6B6428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6" w15:restartNumberingAfterBreak="0">
    <w:nsid w:val="6C6C3CE6"/>
    <w:multiLevelType w:val="hybridMultilevel"/>
    <w:tmpl w:val="B8A04CBC"/>
    <w:lvl w:ilvl="0" w:tplc="8B56FD6E">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7" w15:restartNumberingAfterBreak="0">
    <w:nsid w:val="6CBE15B5"/>
    <w:multiLevelType w:val="hybridMultilevel"/>
    <w:tmpl w:val="0AB8768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15:restartNumberingAfterBreak="0">
    <w:nsid w:val="6D227D50"/>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259" w15:restartNumberingAfterBreak="0">
    <w:nsid w:val="6D9654A8"/>
    <w:multiLevelType w:val="hybridMultilevel"/>
    <w:tmpl w:val="40B85A64"/>
    <w:lvl w:ilvl="0" w:tplc="2FCAD4C8">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0" w15:restartNumberingAfterBreak="0">
    <w:nsid w:val="6DA357B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6E4F0C37"/>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2" w15:restartNumberingAfterBreak="0">
    <w:nsid w:val="70677DDF"/>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63" w15:restartNumberingAfterBreak="0">
    <w:nsid w:val="708F600D"/>
    <w:multiLevelType w:val="hybridMultilevel"/>
    <w:tmpl w:val="0B9CA0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4" w15:restartNumberingAfterBreak="0">
    <w:nsid w:val="70BA55C0"/>
    <w:multiLevelType w:val="hybridMultilevel"/>
    <w:tmpl w:val="DC4E17BE"/>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5" w15:restartNumberingAfterBreak="0">
    <w:nsid w:val="70DC76A1"/>
    <w:multiLevelType w:val="hybridMultilevel"/>
    <w:tmpl w:val="91E0BCA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266" w15:restartNumberingAfterBreak="0">
    <w:nsid w:val="716C104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7" w15:restartNumberingAfterBreak="0">
    <w:nsid w:val="71D65DBE"/>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8" w15:restartNumberingAfterBreak="0">
    <w:nsid w:val="72696B95"/>
    <w:multiLevelType w:val="hybridMultilevel"/>
    <w:tmpl w:val="47E2F6AC"/>
    <w:lvl w:ilvl="0" w:tplc="0407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9" w15:restartNumberingAfterBreak="0">
    <w:nsid w:val="73861E5F"/>
    <w:multiLevelType w:val="hybridMultilevel"/>
    <w:tmpl w:val="D560716E"/>
    <w:lvl w:ilvl="0" w:tplc="35A21236">
      <w:start w:val="1"/>
      <w:numFmt w:val="decimal"/>
      <w:lvlText w:val="%1."/>
      <w:lvlJc w:val="left"/>
      <w:pPr>
        <w:tabs>
          <w:tab w:val="num" w:pos="1004"/>
        </w:tabs>
        <w:ind w:left="100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0" w15:restartNumberingAfterBreak="0">
    <w:nsid w:val="7447092D"/>
    <w:multiLevelType w:val="hybridMultilevel"/>
    <w:tmpl w:val="89EA70AE"/>
    <w:lvl w:ilvl="0" w:tplc="040C000F">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71" w15:restartNumberingAfterBreak="0">
    <w:nsid w:val="75494257"/>
    <w:multiLevelType w:val="hybridMultilevel"/>
    <w:tmpl w:val="269A4B44"/>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72" w15:restartNumberingAfterBreak="0">
    <w:nsid w:val="762A0062"/>
    <w:multiLevelType w:val="hybridMultilevel"/>
    <w:tmpl w:val="A9269140"/>
    <w:lvl w:ilvl="0" w:tplc="0409000F">
      <w:start w:val="1"/>
      <w:numFmt w:val="bullet"/>
      <w:lvlText w:val=""/>
      <w:lvlJc w:val="left"/>
      <w:pPr>
        <w:tabs>
          <w:tab w:val="num" w:pos="720"/>
        </w:tabs>
        <w:ind w:left="720" w:hanging="360"/>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6B0215E"/>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4" w15:restartNumberingAfterBreak="0">
    <w:nsid w:val="78524293"/>
    <w:multiLevelType w:val="hybridMultilevel"/>
    <w:tmpl w:val="A3266B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5" w15:restartNumberingAfterBreak="0">
    <w:nsid w:val="787E3968"/>
    <w:multiLevelType w:val="hybridMultilevel"/>
    <w:tmpl w:val="0AA47EE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6" w15:restartNumberingAfterBreak="0">
    <w:nsid w:val="78AF144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7" w15:restartNumberingAfterBreak="0">
    <w:nsid w:val="78BD3331"/>
    <w:multiLevelType w:val="hybridMultilevel"/>
    <w:tmpl w:val="8B3E56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8"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7AB370FA"/>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280" w15:restartNumberingAfterBreak="0">
    <w:nsid w:val="7B164BD7"/>
    <w:multiLevelType w:val="hybridMultilevel"/>
    <w:tmpl w:val="4E405926"/>
    <w:lvl w:ilvl="0" w:tplc="1610E45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1" w15:restartNumberingAfterBreak="0">
    <w:nsid w:val="7B4142D6"/>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2" w15:restartNumberingAfterBreak="0">
    <w:nsid w:val="7B787C65"/>
    <w:multiLevelType w:val="hybridMultilevel"/>
    <w:tmpl w:val="BAEEB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3" w15:restartNumberingAfterBreak="0">
    <w:nsid w:val="7BAE2134"/>
    <w:multiLevelType w:val="hybridMultilevel"/>
    <w:tmpl w:val="0334514E"/>
    <w:lvl w:ilvl="0" w:tplc="0407000F">
      <w:start w:val="1"/>
      <w:numFmt w:val="bullet"/>
      <w:lvlText w:val=""/>
      <w:lvlJc w:val="left"/>
      <w:pPr>
        <w:tabs>
          <w:tab w:val="num" w:pos="720"/>
        </w:tabs>
        <w:ind w:left="720" w:hanging="360"/>
      </w:pPr>
      <w:rPr>
        <w:rFonts w:ascii="Symbol" w:hAnsi="Symbol" w:cs="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cs="Wingdings" w:hint="default"/>
      </w:rPr>
    </w:lvl>
    <w:lvl w:ilvl="3" w:tplc="0407000F" w:tentative="1">
      <w:start w:val="1"/>
      <w:numFmt w:val="bullet"/>
      <w:lvlText w:val=""/>
      <w:lvlJc w:val="left"/>
      <w:pPr>
        <w:tabs>
          <w:tab w:val="num" w:pos="2880"/>
        </w:tabs>
        <w:ind w:left="2880" w:hanging="360"/>
      </w:pPr>
      <w:rPr>
        <w:rFonts w:ascii="Symbol" w:hAnsi="Symbol" w:cs="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cs="Wingdings" w:hint="default"/>
      </w:rPr>
    </w:lvl>
    <w:lvl w:ilvl="6" w:tplc="0407000F" w:tentative="1">
      <w:start w:val="1"/>
      <w:numFmt w:val="bullet"/>
      <w:lvlText w:val=""/>
      <w:lvlJc w:val="left"/>
      <w:pPr>
        <w:tabs>
          <w:tab w:val="num" w:pos="5040"/>
        </w:tabs>
        <w:ind w:left="5040" w:hanging="360"/>
      </w:pPr>
      <w:rPr>
        <w:rFonts w:ascii="Symbol" w:hAnsi="Symbol" w:cs="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cs="Wingdings" w:hint="default"/>
      </w:rPr>
    </w:lvl>
  </w:abstractNum>
  <w:abstractNum w:abstractNumId="284" w15:restartNumberingAfterBreak="0">
    <w:nsid w:val="7C8C5716"/>
    <w:multiLevelType w:val="hybridMultilevel"/>
    <w:tmpl w:val="6FFCB32A"/>
    <w:lvl w:ilvl="0" w:tplc="C2CC91D6">
      <w:start w:val="1"/>
      <w:numFmt w:val="bullet"/>
      <w:lvlText w:val="-"/>
      <w:lvlJc w:val="left"/>
      <w:pPr>
        <w:tabs>
          <w:tab w:val="num" w:pos="720"/>
        </w:tabs>
        <w:ind w:left="720" w:hanging="360"/>
      </w:pPr>
      <w:rPr>
        <w:rFonts w:ascii="Tele-GroteskNor" w:hAnsi="Tele-GroteskNor" w:hint="default"/>
      </w:rPr>
    </w:lvl>
    <w:lvl w:ilvl="1" w:tplc="1610E45C">
      <w:start w:val="1"/>
      <w:numFmt w:val="decimal"/>
      <w:lvlText w:val="%2."/>
      <w:lvlJc w:val="left"/>
      <w:pPr>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7C97778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7D1D0618"/>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7D381F70"/>
    <w:multiLevelType w:val="hybridMultilevel"/>
    <w:tmpl w:val="18EA47F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8" w15:restartNumberingAfterBreak="0">
    <w:nsid w:val="7DB143B1"/>
    <w:multiLevelType w:val="hybridMultilevel"/>
    <w:tmpl w:val="3BF47B88"/>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9" w15:restartNumberingAfterBreak="0">
    <w:nsid w:val="7DC82E65"/>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0" w15:restartNumberingAfterBreak="0">
    <w:nsid w:val="7FD13A6C"/>
    <w:multiLevelType w:val="hybridMultilevel"/>
    <w:tmpl w:val="87D6C102"/>
    <w:lvl w:ilvl="0" w:tplc="0809000F">
      <w:start w:val="1"/>
      <w:numFmt w:val="bullet"/>
      <w:lvlText w:val=""/>
      <w:lvlJc w:val="left"/>
      <w:pPr>
        <w:tabs>
          <w:tab w:val="num" w:pos="357"/>
        </w:tabs>
        <w:ind w:left="357" w:hanging="357"/>
      </w:pPr>
      <w:rPr>
        <w:rFonts w:ascii="Symbol" w:hAnsi="Symbol" w:hint="default"/>
      </w:rPr>
    </w:lvl>
    <w:lvl w:ilvl="1" w:tplc="57EC77B6">
      <w:start w:val="1"/>
      <w:numFmt w:val="decimal"/>
      <w:lvlText w:val="%2."/>
      <w:lvlJc w:val="left"/>
      <w:pPr>
        <w:tabs>
          <w:tab w:val="num" w:pos="851"/>
        </w:tabs>
        <w:ind w:left="851" w:hanging="426"/>
      </w:pPr>
      <w:rPr>
        <w:rFonts w:hint="default"/>
      </w:rPr>
    </w:lvl>
    <w:lvl w:ilvl="2" w:tplc="0809001B">
      <w:start w:val="1"/>
      <w:numFmt w:val="decimal"/>
      <w:lvlText w:val="%3."/>
      <w:lvlJc w:val="left"/>
      <w:pPr>
        <w:tabs>
          <w:tab w:val="num" w:pos="2160"/>
        </w:tabs>
        <w:ind w:left="2160" w:hanging="360"/>
      </w:pPr>
      <w:rPr>
        <w:rFont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num w:numId="1">
    <w:abstractNumId w:val="119"/>
  </w:num>
  <w:num w:numId="2">
    <w:abstractNumId w:val="247"/>
  </w:num>
  <w:num w:numId="3">
    <w:abstractNumId w:val="76"/>
  </w:num>
  <w:num w:numId="4">
    <w:abstractNumId w:val="5"/>
  </w:num>
  <w:num w:numId="5">
    <w:abstractNumId w:val="155"/>
  </w:num>
  <w:num w:numId="6">
    <w:abstractNumId w:val="4"/>
  </w:num>
  <w:num w:numId="7">
    <w:abstractNumId w:val="161"/>
  </w:num>
  <w:num w:numId="8">
    <w:abstractNumId w:val="212"/>
  </w:num>
  <w:num w:numId="9">
    <w:abstractNumId w:val="202"/>
  </w:num>
  <w:num w:numId="10">
    <w:abstractNumId w:val="89"/>
  </w:num>
  <w:num w:numId="11">
    <w:abstractNumId w:val="51"/>
  </w:num>
  <w:num w:numId="12">
    <w:abstractNumId w:val="164"/>
  </w:num>
  <w:num w:numId="13">
    <w:abstractNumId w:val="219"/>
  </w:num>
  <w:num w:numId="14">
    <w:abstractNumId w:val="204"/>
  </w:num>
  <w:num w:numId="15">
    <w:abstractNumId w:val="168"/>
  </w:num>
  <w:num w:numId="16">
    <w:abstractNumId w:val="168"/>
  </w:num>
  <w:num w:numId="17">
    <w:abstractNumId w:val="3"/>
  </w:num>
  <w:num w:numId="18">
    <w:abstractNumId w:val="2"/>
  </w:num>
  <w:num w:numId="19">
    <w:abstractNumId w:val="1"/>
  </w:num>
  <w:num w:numId="20">
    <w:abstractNumId w:val="0"/>
  </w:num>
  <w:num w:numId="21">
    <w:abstractNumId w:val="106"/>
  </w:num>
  <w:num w:numId="22">
    <w:abstractNumId w:val="278"/>
  </w:num>
  <w:num w:numId="23">
    <w:abstractNumId w:val="54"/>
  </w:num>
  <w:num w:numId="24">
    <w:abstractNumId w:val="143"/>
  </w:num>
  <w:num w:numId="25">
    <w:abstractNumId w:val="194"/>
  </w:num>
  <w:num w:numId="26">
    <w:abstractNumId w:val="272"/>
  </w:num>
  <w:num w:numId="27">
    <w:abstractNumId w:val="160"/>
  </w:num>
  <w:num w:numId="28">
    <w:abstractNumId w:val="290"/>
  </w:num>
  <w:num w:numId="29">
    <w:abstractNumId w:val="115"/>
  </w:num>
  <w:num w:numId="30">
    <w:abstractNumId w:val="125"/>
  </w:num>
  <w:num w:numId="31">
    <w:abstractNumId w:val="50"/>
  </w:num>
  <w:num w:numId="32">
    <w:abstractNumId w:val="47"/>
  </w:num>
  <w:num w:numId="33">
    <w:abstractNumId w:val="263"/>
  </w:num>
  <w:num w:numId="34">
    <w:abstractNumId w:val="257"/>
  </w:num>
  <w:num w:numId="35">
    <w:abstractNumId w:val="61"/>
  </w:num>
  <w:num w:numId="36">
    <w:abstractNumId w:val="223"/>
  </w:num>
  <w:num w:numId="37">
    <w:abstractNumId w:val="200"/>
  </w:num>
  <w:num w:numId="38">
    <w:abstractNumId w:val="116"/>
  </w:num>
  <w:num w:numId="39">
    <w:abstractNumId w:val="83"/>
  </w:num>
  <w:num w:numId="40">
    <w:abstractNumId w:val="79"/>
  </w:num>
  <w:num w:numId="41">
    <w:abstractNumId w:val="192"/>
  </w:num>
  <w:num w:numId="42">
    <w:abstractNumId w:val="33"/>
  </w:num>
  <w:num w:numId="43">
    <w:abstractNumId w:val="128"/>
  </w:num>
  <w:num w:numId="44">
    <w:abstractNumId w:val="163"/>
  </w:num>
  <w:num w:numId="45">
    <w:abstractNumId w:val="31"/>
  </w:num>
  <w:num w:numId="46">
    <w:abstractNumId w:val="126"/>
  </w:num>
  <w:num w:numId="47">
    <w:abstractNumId w:val="249"/>
  </w:num>
  <w:num w:numId="48">
    <w:abstractNumId w:val="71"/>
  </w:num>
  <w:num w:numId="49">
    <w:abstractNumId w:val="29"/>
  </w:num>
  <w:num w:numId="50">
    <w:abstractNumId w:val="283"/>
  </w:num>
  <w:num w:numId="51">
    <w:abstractNumId w:val="102"/>
  </w:num>
  <w:num w:numId="52">
    <w:abstractNumId w:val="101"/>
  </w:num>
  <w:num w:numId="53">
    <w:abstractNumId w:val="264"/>
  </w:num>
  <w:num w:numId="54">
    <w:abstractNumId w:val="28"/>
  </w:num>
  <w:num w:numId="55">
    <w:abstractNumId w:val="275"/>
  </w:num>
  <w:num w:numId="56">
    <w:abstractNumId w:val="288"/>
  </w:num>
  <w:num w:numId="57">
    <w:abstractNumId w:val="153"/>
  </w:num>
  <w:num w:numId="58">
    <w:abstractNumId w:val="157"/>
  </w:num>
  <w:num w:numId="59">
    <w:abstractNumId w:val="240"/>
  </w:num>
  <w:num w:numId="60">
    <w:abstractNumId w:val="224"/>
  </w:num>
  <w:num w:numId="61">
    <w:abstractNumId w:val="136"/>
  </w:num>
  <w:num w:numId="62">
    <w:abstractNumId w:val="117"/>
  </w:num>
  <w:num w:numId="63">
    <w:abstractNumId w:val="97"/>
  </w:num>
  <w:num w:numId="64">
    <w:abstractNumId w:val="197"/>
  </w:num>
  <w:num w:numId="65">
    <w:abstractNumId w:val="191"/>
  </w:num>
  <w:num w:numId="66">
    <w:abstractNumId w:val="43"/>
  </w:num>
  <w:num w:numId="67">
    <w:abstractNumId w:val="281"/>
  </w:num>
  <w:num w:numId="68">
    <w:abstractNumId w:val="228"/>
  </w:num>
  <w:num w:numId="69">
    <w:abstractNumId w:val="122"/>
  </w:num>
  <w:num w:numId="70">
    <w:abstractNumId w:val="286"/>
  </w:num>
  <w:num w:numId="71">
    <w:abstractNumId w:val="165"/>
  </w:num>
  <w:num w:numId="72">
    <w:abstractNumId w:val="206"/>
  </w:num>
  <w:num w:numId="73">
    <w:abstractNumId w:val="81"/>
  </w:num>
  <w:num w:numId="74">
    <w:abstractNumId w:val="91"/>
  </w:num>
  <w:num w:numId="75">
    <w:abstractNumId w:val="148"/>
  </w:num>
  <w:num w:numId="76">
    <w:abstractNumId w:val="124"/>
  </w:num>
  <w:num w:numId="77">
    <w:abstractNumId w:val="26"/>
  </w:num>
  <w:num w:numId="78">
    <w:abstractNumId w:val="63"/>
  </w:num>
  <w:num w:numId="79">
    <w:abstractNumId w:val="284"/>
  </w:num>
  <w:num w:numId="80">
    <w:abstractNumId w:val="52"/>
  </w:num>
  <w:num w:numId="81">
    <w:abstractNumId w:val="280"/>
  </w:num>
  <w:num w:numId="82">
    <w:abstractNumId w:val="245"/>
  </w:num>
  <w:num w:numId="83">
    <w:abstractNumId w:val="174"/>
  </w:num>
  <w:num w:numId="84">
    <w:abstractNumId w:val="190"/>
  </w:num>
  <w:num w:numId="85">
    <w:abstractNumId w:val="225"/>
  </w:num>
  <w:num w:numId="86">
    <w:abstractNumId w:val="110"/>
  </w:num>
  <w:num w:numId="87">
    <w:abstractNumId w:val="287"/>
  </w:num>
  <w:num w:numId="88">
    <w:abstractNumId w:val="159"/>
  </w:num>
  <w:num w:numId="89">
    <w:abstractNumId w:val="163"/>
    <w:lvlOverride w:ilvl="0"/>
    <w:lvlOverride w:ilvl="1">
      <w:startOverride w:val="1"/>
    </w:lvlOverride>
    <w:lvlOverride w:ilvl="2"/>
    <w:lvlOverride w:ilvl="3"/>
    <w:lvlOverride w:ilvl="4"/>
    <w:lvlOverride w:ilvl="5"/>
    <w:lvlOverride w:ilvl="6"/>
    <w:lvlOverride w:ilvl="7"/>
    <w:lvlOverride w:ilvl="8"/>
  </w:num>
  <w:num w:numId="90">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56"/>
  </w:num>
  <w:num w:numId="93">
    <w:abstractNumId w:val="39"/>
  </w:num>
  <w:num w:numId="94">
    <w:abstractNumId w:val="86"/>
  </w:num>
  <w:num w:numId="95">
    <w:abstractNumId w:val="15"/>
  </w:num>
  <w:num w:numId="96">
    <w:abstractNumId w:val="17"/>
  </w:num>
  <w:num w:numId="97">
    <w:abstractNumId w:val="188"/>
  </w:num>
  <w:num w:numId="98">
    <w:abstractNumId w:val="172"/>
  </w:num>
  <w:num w:numId="99">
    <w:abstractNumId w:val="120"/>
  </w:num>
  <w:num w:numId="100">
    <w:abstractNumId w:val="199"/>
  </w:num>
  <w:num w:numId="101">
    <w:abstractNumId w:val="252"/>
  </w:num>
  <w:num w:numId="102">
    <w:abstractNumId w:val="267"/>
  </w:num>
  <w:num w:numId="103">
    <w:abstractNumId w:val="59"/>
  </w:num>
  <w:num w:numId="104">
    <w:abstractNumId w:val="88"/>
  </w:num>
  <w:num w:numId="105">
    <w:abstractNumId w:val="210"/>
  </w:num>
  <w:num w:numId="106">
    <w:abstractNumId w:val="266"/>
  </w:num>
  <w:num w:numId="107">
    <w:abstractNumId w:val="72"/>
  </w:num>
  <w:num w:numId="108">
    <w:abstractNumId w:val="273"/>
  </w:num>
  <w:num w:numId="109">
    <w:abstractNumId w:val="244"/>
  </w:num>
  <w:num w:numId="110">
    <w:abstractNumId w:val="40"/>
  </w:num>
  <w:num w:numId="111">
    <w:abstractNumId w:val="134"/>
  </w:num>
  <w:num w:numId="112">
    <w:abstractNumId w:val="42"/>
  </w:num>
  <w:num w:numId="113">
    <w:abstractNumId w:val="177"/>
  </w:num>
  <w:num w:numId="114">
    <w:abstractNumId w:val="201"/>
  </w:num>
  <w:num w:numId="115">
    <w:abstractNumId w:val="173"/>
  </w:num>
  <w:num w:numId="116">
    <w:abstractNumId w:val="279"/>
  </w:num>
  <w:num w:numId="117">
    <w:abstractNumId w:val="258"/>
  </w:num>
  <w:num w:numId="118">
    <w:abstractNumId w:val="236"/>
  </w:num>
  <w:num w:numId="119">
    <w:abstractNumId w:val="95"/>
  </w:num>
  <w:num w:numId="120">
    <w:abstractNumId w:val="38"/>
  </w:num>
  <w:num w:numId="121">
    <w:abstractNumId w:val="182"/>
  </w:num>
  <w:num w:numId="122">
    <w:abstractNumId w:val="99"/>
  </w:num>
  <w:num w:numId="123">
    <w:abstractNumId w:val="131"/>
  </w:num>
  <w:num w:numId="124">
    <w:abstractNumId w:val="58"/>
  </w:num>
  <w:num w:numId="125">
    <w:abstractNumId w:val="37"/>
  </w:num>
  <w:num w:numId="126">
    <w:abstractNumId w:val="239"/>
  </w:num>
  <w:num w:numId="127">
    <w:abstractNumId w:val="262"/>
  </w:num>
  <w:num w:numId="128">
    <w:abstractNumId w:val="67"/>
  </w:num>
  <w:num w:numId="129">
    <w:abstractNumId w:val="138"/>
  </w:num>
  <w:num w:numId="130">
    <w:abstractNumId w:val="118"/>
  </w:num>
  <w:num w:numId="131">
    <w:abstractNumId w:val="205"/>
  </w:num>
  <w:num w:numId="132">
    <w:abstractNumId w:val="233"/>
  </w:num>
  <w:num w:numId="133">
    <w:abstractNumId w:val="142"/>
  </w:num>
  <w:num w:numId="134">
    <w:abstractNumId w:val="208"/>
  </w:num>
  <w:num w:numId="135">
    <w:abstractNumId w:val="21"/>
  </w:num>
  <w:num w:numId="136">
    <w:abstractNumId w:val="222"/>
  </w:num>
  <w:num w:numId="137">
    <w:abstractNumId w:val="30"/>
  </w:num>
  <w:num w:numId="138">
    <w:abstractNumId w:val="167"/>
  </w:num>
  <w:num w:numId="139">
    <w:abstractNumId w:val="66"/>
  </w:num>
  <w:num w:numId="140">
    <w:abstractNumId w:val="20"/>
  </w:num>
  <w:num w:numId="141">
    <w:abstractNumId w:val="87"/>
  </w:num>
  <w:num w:numId="142">
    <w:abstractNumId w:val="181"/>
  </w:num>
  <w:num w:numId="143">
    <w:abstractNumId w:val="104"/>
  </w:num>
  <w:num w:numId="144">
    <w:abstractNumId w:val="23"/>
  </w:num>
  <w:num w:numId="145">
    <w:abstractNumId w:val="108"/>
  </w:num>
  <w:num w:numId="146">
    <w:abstractNumId w:val="289"/>
  </w:num>
  <w:num w:numId="147">
    <w:abstractNumId w:val="207"/>
  </w:num>
  <w:num w:numId="148">
    <w:abstractNumId w:val="146"/>
  </w:num>
  <w:num w:numId="149">
    <w:abstractNumId w:val="80"/>
  </w:num>
  <w:num w:numId="150">
    <w:abstractNumId w:val="75"/>
  </w:num>
  <w:num w:numId="151">
    <w:abstractNumId w:val="255"/>
  </w:num>
  <w:num w:numId="152">
    <w:abstractNumId w:val="114"/>
  </w:num>
  <w:num w:numId="153">
    <w:abstractNumId w:val="260"/>
  </w:num>
  <w:num w:numId="154">
    <w:abstractNumId w:val="151"/>
  </w:num>
  <w:num w:numId="155">
    <w:abstractNumId w:val="276"/>
  </w:num>
  <w:num w:numId="156">
    <w:abstractNumId w:val="220"/>
  </w:num>
  <w:num w:numId="157">
    <w:abstractNumId w:val="14"/>
  </w:num>
  <w:num w:numId="158">
    <w:abstractNumId w:val="196"/>
  </w:num>
  <w:num w:numId="159">
    <w:abstractNumId w:val="285"/>
  </w:num>
  <w:num w:numId="160">
    <w:abstractNumId w:val="123"/>
  </w:num>
  <w:num w:numId="161">
    <w:abstractNumId w:val="98"/>
  </w:num>
  <w:num w:numId="162">
    <w:abstractNumId w:val="176"/>
  </w:num>
  <w:num w:numId="163">
    <w:abstractNumId w:val="162"/>
  </w:num>
  <w:num w:numId="164">
    <w:abstractNumId w:val="107"/>
  </w:num>
  <w:num w:numId="165">
    <w:abstractNumId w:val="268"/>
  </w:num>
  <w:num w:numId="166">
    <w:abstractNumId w:val="36"/>
  </w:num>
  <w:num w:numId="167">
    <w:abstractNumId w:val="242"/>
  </w:num>
  <w:num w:numId="168">
    <w:abstractNumId w:val="214"/>
  </w:num>
  <w:num w:numId="169">
    <w:abstractNumId w:val="60"/>
  </w:num>
  <w:num w:numId="170">
    <w:abstractNumId w:val="145"/>
  </w:num>
  <w:num w:numId="171">
    <w:abstractNumId w:val="100"/>
  </w:num>
  <w:num w:numId="172">
    <w:abstractNumId w:val="198"/>
  </w:num>
  <w:num w:numId="173">
    <w:abstractNumId w:val="195"/>
  </w:num>
  <w:num w:numId="174">
    <w:abstractNumId w:val="34"/>
  </w:num>
  <w:num w:numId="175">
    <w:abstractNumId w:val="22"/>
  </w:num>
  <w:num w:numId="176">
    <w:abstractNumId w:val="73"/>
  </w:num>
  <w:num w:numId="177">
    <w:abstractNumId w:val="265"/>
  </w:num>
  <w:num w:numId="178">
    <w:abstractNumId w:val="127"/>
  </w:num>
  <w:num w:numId="179">
    <w:abstractNumId w:val="46"/>
  </w:num>
  <w:num w:numId="180">
    <w:abstractNumId w:val="135"/>
  </w:num>
  <w:num w:numId="181">
    <w:abstractNumId w:val="171"/>
  </w:num>
  <w:num w:numId="182">
    <w:abstractNumId w:val="13"/>
  </w:num>
  <w:num w:numId="183">
    <w:abstractNumId w:val="82"/>
  </w:num>
  <w:num w:numId="184">
    <w:abstractNumId w:val="11"/>
  </w:num>
  <w:num w:numId="185">
    <w:abstractNumId w:val="68"/>
  </w:num>
  <w:num w:numId="186">
    <w:abstractNumId w:val="189"/>
  </w:num>
  <w:num w:numId="187">
    <w:abstractNumId w:val="55"/>
  </w:num>
  <w:num w:numId="188">
    <w:abstractNumId w:val="183"/>
  </w:num>
  <w:num w:numId="189">
    <w:abstractNumId w:val="92"/>
  </w:num>
  <w:num w:numId="190">
    <w:abstractNumId w:val="256"/>
  </w:num>
  <w:num w:numId="191">
    <w:abstractNumId w:val="113"/>
  </w:num>
  <w:num w:numId="192">
    <w:abstractNumId w:val="85"/>
  </w:num>
  <w:num w:numId="193">
    <w:abstractNumId w:val="180"/>
  </w:num>
  <w:num w:numId="194">
    <w:abstractNumId w:val="41"/>
  </w:num>
  <w:num w:numId="195">
    <w:abstractNumId w:val="147"/>
  </w:num>
  <w:num w:numId="196">
    <w:abstractNumId w:val="53"/>
  </w:num>
  <w:num w:numId="197">
    <w:abstractNumId w:val="178"/>
  </w:num>
  <w:num w:numId="198">
    <w:abstractNumId w:val="226"/>
  </w:num>
  <w:num w:numId="199">
    <w:abstractNumId w:val="234"/>
  </w:num>
  <w:num w:numId="200">
    <w:abstractNumId w:val="96"/>
  </w:num>
  <w:num w:numId="201">
    <w:abstractNumId w:val="90"/>
  </w:num>
  <w:num w:numId="202">
    <w:abstractNumId w:val="103"/>
  </w:num>
  <w:num w:numId="203">
    <w:abstractNumId w:val="230"/>
  </w:num>
  <w:num w:numId="204">
    <w:abstractNumId w:val="217"/>
  </w:num>
  <w:num w:numId="205">
    <w:abstractNumId w:val="140"/>
  </w:num>
  <w:num w:numId="206">
    <w:abstractNumId w:val="62"/>
  </w:num>
  <w:num w:numId="207">
    <w:abstractNumId w:val="44"/>
  </w:num>
  <w:num w:numId="208">
    <w:abstractNumId w:val="259"/>
  </w:num>
  <w:num w:numId="209">
    <w:abstractNumId w:val="166"/>
  </w:num>
  <w:num w:numId="210">
    <w:abstractNumId w:val="109"/>
  </w:num>
  <w:num w:numId="211">
    <w:abstractNumId w:val="57"/>
  </w:num>
  <w:num w:numId="212">
    <w:abstractNumId w:val="129"/>
  </w:num>
  <w:num w:numId="213">
    <w:abstractNumId w:val="232"/>
  </w:num>
  <w:num w:numId="214">
    <w:abstractNumId w:val="251"/>
  </w:num>
  <w:num w:numId="215">
    <w:abstractNumId w:val="169"/>
  </w:num>
  <w:num w:numId="216">
    <w:abstractNumId w:val="184"/>
  </w:num>
  <w:num w:numId="217">
    <w:abstractNumId w:val="243"/>
  </w:num>
  <w:num w:numId="218">
    <w:abstractNumId w:val="282"/>
  </w:num>
  <w:num w:numId="219">
    <w:abstractNumId w:val="158"/>
  </w:num>
  <w:num w:numId="220">
    <w:abstractNumId w:val="19"/>
  </w:num>
  <w:num w:numId="221">
    <w:abstractNumId w:val="250"/>
  </w:num>
  <w:num w:numId="222">
    <w:abstractNumId w:val="229"/>
  </w:num>
  <w:num w:numId="223">
    <w:abstractNumId w:val="185"/>
  </w:num>
  <w:num w:numId="224">
    <w:abstractNumId w:val="213"/>
  </w:num>
  <w:num w:numId="225">
    <w:abstractNumId w:val="137"/>
  </w:num>
  <w:num w:numId="226">
    <w:abstractNumId w:val="16"/>
  </w:num>
  <w:num w:numId="227">
    <w:abstractNumId w:val="25"/>
  </w:num>
  <w:num w:numId="228">
    <w:abstractNumId w:val="261"/>
  </w:num>
  <w:num w:numId="229">
    <w:abstractNumId w:val="93"/>
  </w:num>
  <w:num w:numId="230">
    <w:abstractNumId w:val="231"/>
  </w:num>
  <w:num w:numId="231">
    <w:abstractNumId w:val="48"/>
  </w:num>
  <w:num w:numId="232">
    <w:abstractNumId w:val="70"/>
  </w:num>
  <w:num w:numId="233">
    <w:abstractNumId w:val="253"/>
  </w:num>
  <w:num w:numId="234">
    <w:abstractNumId w:val="132"/>
  </w:num>
  <w:num w:numId="235">
    <w:abstractNumId w:val="246"/>
  </w:num>
  <w:num w:numId="236">
    <w:abstractNumId w:val="248"/>
  </w:num>
  <w:num w:numId="237">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70"/>
  </w:num>
  <w:num w:numId="240">
    <w:abstractNumId w:val="215"/>
  </w:num>
  <w:num w:numId="241">
    <w:abstractNumId w:val="186"/>
  </w:num>
  <w:num w:numId="242">
    <w:abstractNumId w:val="56"/>
  </w:num>
  <w:num w:numId="243">
    <w:abstractNumId w:val="24"/>
  </w:num>
  <w:num w:numId="244">
    <w:abstractNumId w:val="271"/>
  </w:num>
  <w:num w:numId="245">
    <w:abstractNumId w:val="216"/>
  </w:num>
  <w:num w:numId="246">
    <w:abstractNumId w:val="187"/>
  </w:num>
  <w:num w:numId="247">
    <w:abstractNumId w:val="237"/>
  </w:num>
  <w:num w:numId="248">
    <w:abstractNumId w:val="94"/>
  </w:num>
  <w:num w:numId="249">
    <w:abstractNumId w:val="32"/>
  </w:num>
  <w:num w:numId="250">
    <w:abstractNumId w:val="84"/>
  </w:num>
  <w:num w:numId="251">
    <w:abstractNumId w:val="139"/>
  </w:num>
  <w:num w:numId="252">
    <w:abstractNumId w:val="78"/>
  </w:num>
  <w:num w:numId="253">
    <w:abstractNumId w:val="277"/>
  </w:num>
  <w:num w:numId="254">
    <w:abstractNumId w:val="35"/>
  </w:num>
  <w:num w:numId="255">
    <w:abstractNumId w:val="64"/>
  </w:num>
  <w:num w:numId="256">
    <w:abstractNumId w:val="241"/>
  </w:num>
  <w:num w:numId="257">
    <w:abstractNumId w:val="65"/>
  </w:num>
  <w:num w:numId="258">
    <w:abstractNumId w:val="218"/>
  </w:num>
  <w:num w:numId="259">
    <w:abstractNumId w:val="74"/>
  </w:num>
  <w:num w:numId="260">
    <w:abstractNumId w:val="152"/>
  </w:num>
  <w:num w:numId="261">
    <w:abstractNumId w:val="179"/>
  </w:num>
  <w:num w:numId="262">
    <w:abstractNumId w:val="274"/>
  </w:num>
  <w:num w:numId="263">
    <w:abstractNumId w:val="149"/>
  </w:num>
  <w:num w:numId="264">
    <w:abstractNumId w:val="203"/>
  </w:num>
  <w:num w:numId="265">
    <w:abstractNumId w:val="175"/>
  </w:num>
  <w:num w:numId="266">
    <w:abstractNumId w:val="105"/>
  </w:num>
  <w:num w:numId="267">
    <w:abstractNumId w:val="133"/>
  </w:num>
  <w:num w:numId="268">
    <w:abstractNumId w:val="49"/>
  </w:num>
  <w:num w:numId="269">
    <w:abstractNumId w:val="69"/>
  </w:num>
  <w:num w:numId="270">
    <w:abstractNumId w:val="18"/>
  </w:num>
  <w:num w:numId="271">
    <w:abstractNumId w:val="45"/>
  </w:num>
  <w:num w:numId="272">
    <w:abstractNumId w:val="211"/>
  </w:num>
  <w:num w:numId="273">
    <w:abstractNumId w:val="254"/>
  </w:num>
  <w:num w:numId="274">
    <w:abstractNumId w:val="121"/>
  </w:num>
  <w:num w:numId="275">
    <w:abstractNumId w:val="10"/>
  </w:num>
  <w:num w:numId="276">
    <w:abstractNumId w:val="154"/>
  </w:num>
  <w:num w:numId="277">
    <w:abstractNumId w:val="193"/>
  </w:num>
  <w:num w:numId="278">
    <w:abstractNumId w:val="209"/>
  </w:num>
  <w:num w:numId="279">
    <w:abstractNumId w:val="269"/>
  </w:num>
  <w:num w:numId="2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247"/>
    <w:lvlOverride w:ilvl="0">
      <w:startOverride w:val="1"/>
    </w:lvlOverride>
  </w:num>
  <w:num w:numId="282">
    <w:abstractNumId w:val="238"/>
  </w:num>
  <w:num w:numId="283">
    <w:abstractNumId w:val="144"/>
  </w:num>
  <w:num w:numId="284">
    <w:abstractNumId w:val="270"/>
  </w:num>
  <w:num w:numId="285">
    <w:abstractNumId w:val="227"/>
  </w:num>
  <w:num w:numId="286">
    <w:abstractNumId w:val="111"/>
  </w:num>
  <w:num w:numId="287">
    <w:abstractNumId w:val="150"/>
  </w:num>
  <w:num w:numId="288">
    <w:abstractNumId w:val="130"/>
  </w:num>
  <w:num w:numId="289">
    <w:abstractNumId w:val="112"/>
  </w:num>
  <w:num w:numId="290">
    <w:abstractNumId w:val="141"/>
  </w:num>
  <w:numIdMacAtCleanup w:val="2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lickAndTypeStyle w:val="NormalParagraph"/>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294"/>
    <w:rsid w:val="00000E02"/>
    <w:rsid w:val="00001C97"/>
    <w:rsid w:val="00002803"/>
    <w:rsid w:val="000053AB"/>
    <w:rsid w:val="000077C7"/>
    <w:rsid w:val="0001024B"/>
    <w:rsid w:val="00011FC3"/>
    <w:rsid w:val="00013EA9"/>
    <w:rsid w:val="00021755"/>
    <w:rsid w:val="00026438"/>
    <w:rsid w:val="00026BF6"/>
    <w:rsid w:val="000372D0"/>
    <w:rsid w:val="00041759"/>
    <w:rsid w:val="000440AF"/>
    <w:rsid w:val="00046A89"/>
    <w:rsid w:val="00046D01"/>
    <w:rsid w:val="00052FE2"/>
    <w:rsid w:val="000623D3"/>
    <w:rsid w:val="00062E90"/>
    <w:rsid w:val="000713B1"/>
    <w:rsid w:val="000774DD"/>
    <w:rsid w:val="00091D49"/>
    <w:rsid w:val="000A00F9"/>
    <w:rsid w:val="000A0FB0"/>
    <w:rsid w:val="000A36B3"/>
    <w:rsid w:val="000A5994"/>
    <w:rsid w:val="000B02F8"/>
    <w:rsid w:val="000B4E01"/>
    <w:rsid w:val="000C1228"/>
    <w:rsid w:val="000D20CB"/>
    <w:rsid w:val="000D23EB"/>
    <w:rsid w:val="000D4BD9"/>
    <w:rsid w:val="000D5FF4"/>
    <w:rsid w:val="000D6B52"/>
    <w:rsid w:val="000E2084"/>
    <w:rsid w:val="000E2366"/>
    <w:rsid w:val="000E6BB7"/>
    <w:rsid w:val="000F6A30"/>
    <w:rsid w:val="000F6B8B"/>
    <w:rsid w:val="0010050B"/>
    <w:rsid w:val="001010C7"/>
    <w:rsid w:val="00117190"/>
    <w:rsid w:val="00124E25"/>
    <w:rsid w:val="00127ECE"/>
    <w:rsid w:val="00131BC4"/>
    <w:rsid w:val="00141190"/>
    <w:rsid w:val="00145333"/>
    <w:rsid w:val="001455A2"/>
    <w:rsid w:val="001471F7"/>
    <w:rsid w:val="00147FE6"/>
    <w:rsid w:val="00165872"/>
    <w:rsid w:val="001710CF"/>
    <w:rsid w:val="00172F50"/>
    <w:rsid w:val="0017332D"/>
    <w:rsid w:val="001759F2"/>
    <w:rsid w:val="00176186"/>
    <w:rsid w:val="0018002B"/>
    <w:rsid w:val="00180A21"/>
    <w:rsid w:val="00185020"/>
    <w:rsid w:val="00187447"/>
    <w:rsid w:val="00190EDE"/>
    <w:rsid w:val="0019194A"/>
    <w:rsid w:val="00193E91"/>
    <w:rsid w:val="001A60C3"/>
    <w:rsid w:val="001A7C64"/>
    <w:rsid w:val="001B08D5"/>
    <w:rsid w:val="001B185C"/>
    <w:rsid w:val="001B6413"/>
    <w:rsid w:val="001B6630"/>
    <w:rsid w:val="001E0C3D"/>
    <w:rsid w:val="001E246E"/>
    <w:rsid w:val="001F08AC"/>
    <w:rsid w:val="001F2D3A"/>
    <w:rsid w:val="001F4DB4"/>
    <w:rsid w:val="00202265"/>
    <w:rsid w:val="0020378A"/>
    <w:rsid w:val="00205C95"/>
    <w:rsid w:val="00207D34"/>
    <w:rsid w:val="0021041C"/>
    <w:rsid w:val="002111D3"/>
    <w:rsid w:val="002125BA"/>
    <w:rsid w:val="00217126"/>
    <w:rsid w:val="002200A1"/>
    <w:rsid w:val="00220DB4"/>
    <w:rsid w:val="00221BC5"/>
    <w:rsid w:val="0022220E"/>
    <w:rsid w:val="00227091"/>
    <w:rsid w:val="002305DC"/>
    <w:rsid w:val="0023227F"/>
    <w:rsid w:val="00232D62"/>
    <w:rsid w:val="002364F3"/>
    <w:rsid w:val="00243CE1"/>
    <w:rsid w:val="002501CD"/>
    <w:rsid w:val="00252609"/>
    <w:rsid w:val="0025267E"/>
    <w:rsid w:val="00254E4D"/>
    <w:rsid w:val="00256F18"/>
    <w:rsid w:val="0025794B"/>
    <w:rsid w:val="00263297"/>
    <w:rsid w:val="00267A28"/>
    <w:rsid w:val="002766F0"/>
    <w:rsid w:val="00283089"/>
    <w:rsid w:val="00283857"/>
    <w:rsid w:val="002859F6"/>
    <w:rsid w:val="002872A4"/>
    <w:rsid w:val="002873C5"/>
    <w:rsid w:val="00291E52"/>
    <w:rsid w:val="002936D6"/>
    <w:rsid w:val="00293E4B"/>
    <w:rsid w:val="00294E91"/>
    <w:rsid w:val="00294F1F"/>
    <w:rsid w:val="002974E6"/>
    <w:rsid w:val="002A336B"/>
    <w:rsid w:val="002A7CAD"/>
    <w:rsid w:val="002A7CE1"/>
    <w:rsid w:val="002B36F8"/>
    <w:rsid w:val="002B4A77"/>
    <w:rsid w:val="002C14EB"/>
    <w:rsid w:val="002D24EE"/>
    <w:rsid w:val="002D2B7D"/>
    <w:rsid w:val="002D6921"/>
    <w:rsid w:val="002E2377"/>
    <w:rsid w:val="002E3F73"/>
    <w:rsid w:val="002E49AD"/>
    <w:rsid w:val="002F2923"/>
    <w:rsid w:val="002F4D0C"/>
    <w:rsid w:val="002F7B39"/>
    <w:rsid w:val="00311B2A"/>
    <w:rsid w:val="0031277F"/>
    <w:rsid w:val="00314CED"/>
    <w:rsid w:val="0031669B"/>
    <w:rsid w:val="00331905"/>
    <w:rsid w:val="00331EE6"/>
    <w:rsid w:val="0033255A"/>
    <w:rsid w:val="0033597F"/>
    <w:rsid w:val="00337AD9"/>
    <w:rsid w:val="00340E4B"/>
    <w:rsid w:val="003444B9"/>
    <w:rsid w:val="00345301"/>
    <w:rsid w:val="003512AC"/>
    <w:rsid w:val="003520DB"/>
    <w:rsid w:val="003549D3"/>
    <w:rsid w:val="00357095"/>
    <w:rsid w:val="00357F3B"/>
    <w:rsid w:val="00360ED9"/>
    <w:rsid w:val="00361471"/>
    <w:rsid w:val="00364229"/>
    <w:rsid w:val="0036490D"/>
    <w:rsid w:val="0036716B"/>
    <w:rsid w:val="00370C4B"/>
    <w:rsid w:val="00373FBC"/>
    <w:rsid w:val="00374C5D"/>
    <w:rsid w:val="00376BF3"/>
    <w:rsid w:val="003802F7"/>
    <w:rsid w:val="00383ADA"/>
    <w:rsid w:val="00386344"/>
    <w:rsid w:val="00386D10"/>
    <w:rsid w:val="00390290"/>
    <w:rsid w:val="00397B86"/>
    <w:rsid w:val="003A0DA5"/>
    <w:rsid w:val="003A19E1"/>
    <w:rsid w:val="003A3B36"/>
    <w:rsid w:val="003A3DAB"/>
    <w:rsid w:val="003A4E2B"/>
    <w:rsid w:val="003A53C0"/>
    <w:rsid w:val="003A5613"/>
    <w:rsid w:val="003A691C"/>
    <w:rsid w:val="003A6DE1"/>
    <w:rsid w:val="003A7D25"/>
    <w:rsid w:val="003B3506"/>
    <w:rsid w:val="003B3BD8"/>
    <w:rsid w:val="003B6492"/>
    <w:rsid w:val="003B6AAE"/>
    <w:rsid w:val="003D0069"/>
    <w:rsid w:val="003D0CD1"/>
    <w:rsid w:val="003D15B6"/>
    <w:rsid w:val="003D4034"/>
    <w:rsid w:val="003D6CFB"/>
    <w:rsid w:val="003D6D8E"/>
    <w:rsid w:val="003E0C3F"/>
    <w:rsid w:val="003F20A5"/>
    <w:rsid w:val="003F44E4"/>
    <w:rsid w:val="003F4CB2"/>
    <w:rsid w:val="003F4D31"/>
    <w:rsid w:val="00406873"/>
    <w:rsid w:val="00406EED"/>
    <w:rsid w:val="00411981"/>
    <w:rsid w:val="00412B47"/>
    <w:rsid w:val="00413847"/>
    <w:rsid w:val="00413A3D"/>
    <w:rsid w:val="00416F34"/>
    <w:rsid w:val="00417276"/>
    <w:rsid w:val="00423575"/>
    <w:rsid w:val="004238A4"/>
    <w:rsid w:val="00423FF7"/>
    <w:rsid w:val="00424162"/>
    <w:rsid w:val="00425DFF"/>
    <w:rsid w:val="0042744B"/>
    <w:rsid w:val="00427F8A"/>
    <w:rsid w:val="00431C7D"/>
    <w:rsid w:val="00432608"/>
    <w:rsid w:val="00435D1E"/>
    <w:rsid w:val="00440B44"/>
    <w:rsid w:val="00441685"/>
    <w:rsid w:val="00441DE6"/>
    <w:rsid w:val="0044325C"/>
    <w:rsid w:val="004452A4"/>
    <w:rsid w:val="00446532"/>
    <w:rsid w:val="00452B04"/>
    <w:rsid w:val="00454DDF"/>
    <w:rsid w:val="004550FB"/>
    <w:rsid w:val="00455B69"/>
    <w:rsid w:val="00460A08"/>
    <w:rsid w:val="004650B2"/>
    <w:rsid w:val="00466445"/>
    <w:rsid w:val="00466BA6"/>
    <w:rsid w:val="00466CDD"/>
    <w:rsid w:val="0046761D"/>
    <w:rsid w:val="004753C6"/>
    <w:rsid w:val="00476E46"/>
    <w:rsid w:val="00481653"/>
    <w:rsid w:val="00483A20"/>
    <w:rsid w:val="004A0376"/>
    <w:rsid w:val="004A57F0"/>
    <w:rsid w:val="004A6AEE"/>
    <w:rsid w:val="004B0FA7"/>
    <w:rsid w:val="004B1958"/>
    <w:rsid w:val="004B23E4"/>
    <w:rsid w:val="004B4615"/>
    <w:rsid w:val="004B7801"/>
    <w:rsid w:val="004C019A"/>
    <w:rsid w:val="004C114A"/>
    <w:rsid w:val="004C133F"/>
    <w:rsid w:val="004C2DC7"/>
    <w:rsid w:val="004C31DA"/>
    <w:rsid w:val="004C43CE"/>
    <w:rsid w:val="004C7C06"/>
    <w:rsid w:val="004D2890"/>
    <w:rsid w:val="004E0127"/>
    <w:rsid w:val="004E05E3"/>
    <w:rsid w:val="004E2362"/>
    <w:rsid w:val="004E3FE7"/>
    <w:rsid w:val="004E3FE9"/>
    <w:rsid w:val="004E4CC1"/>
    <w:rsid w:val="004F4891"/>
    <w:rsid w:val="005001D0"/>
    <w:rsid w:val="00503173"/>
    <w:rsid w:val="00504394"/>
    <w:rsid w:val="005054ED"/>
    <w:rsid w:val="00510F2A"/>
    <w:rsid w:val="00511DAC"/>
    <w:rsid w:val="00513384"/>
    <w:rsid w:val="00515A23"/>
    <w:rsid w:val="00525783"/>
    <w:rsid w:val="0052685F"/>
    <w:rsid w:val="00526F79"/>
    <w:rsid w:val="00530575"/>
    <w:rsid w:val="00537749"/>
    <w:rsid w:val="00537F3D"/>
    <w:rsid w:val="00542D36"/>
    <w:rsid w:val="005510BA"/>
    <w:rsid w:val="00551AB7"/>
    <w:rsid w:val="00553839"/>
    <w:rsid w:val="00554E35"/>
    <w:rsid w:val="00555589"/>
    <w:rsid w:val="00565616"/>
    <w:rsid w:val="005770DB"/>
    <w:rsid w:val="005840AA"/>
    <w:rsid w:val="00584B29"/>
    <w:rsid w:val="00585714"/>
    <w:rsid w:val="005942AF"/>
    <w:rsid w:val="00595B66"/>
    <w:rsid w:val="005968E2"/>
    <w:rsid w:val="005971F5"/>
    <w:rsid w:val="0059773C"/>
    <w:rsid w:val="005A1013"/>
    <w:rsid w:val="005A5E17"/>
    <w:rsid w:val="005A675F"/>
    <w:rsid w:val="005B0278"/>
    <w:rsid w:val="005B5D73"/>
    <w:rsid w:val="005B788A"/>
    <w:rsid w:val="005C1951"/>
    <w:rsid w:val="005F1592"/>
    <w:rsid w:val="00602F91"/>
    <w:rsid w:val="00606293"/>
    <w:rsid w:val="00606898"/>
    <w:rsid w:val="00606FBE"/>
    <w:rsid w:val="00607097"/>
    <w:rsid w:val="00614721"/>
    <w:rsid w:val="00620C18"/>
    <w:rsid w:val="00623192"/>
    <w:rsid w:val="00625FDC"/>
    <w:rsid w:val="00640911"/>
    <w:rsid w:val="00642A24"/>
    <w:rsid w:val="00642D43"/>
    <w:rsid w:val="00653734"/>
    <w:rsid w:val="00660CBA"/>
    <w:rsid w:val="006618AE"/>
    <w:rsid w:val="006640B7"/>
    <w:rsid w:val="00664327"/>
    <w:rsid w:val="00666EEC"/>
    <w:rsid w:val="006731D9"/>
    <w:rsid w:val="00673AA1"/>
    <w:rsid w:val="00674548"/>
    <w:rsid w:val="006758C1"/>
    <w:rsid w:val="00681E78"/>
    <w:rsid w:val="0068296B"/>
    <w:rsid w:val="006843D4"/>
    <w:rsid w:val="006A01A9"/>
    <w:rsid w:val="006A2848"/>
    <w:rsid w:val="006A3418"/>
    <w:rsid w:val="006A3A08"/>
    <w:rsid w:val="006B1823"/>
    <w:rsid w:val="006B197E"/>
    <w:rsid w:val="006B5BF7"/>
    <w:rsid w:val="006B649A"/>
    <w:rsid w:val="006B66DF"/>
    <w:rsid w:val="006C0294"/>
    <w:rsid w:val="006C10BB"/>
    <w:rsid w:val="006C2E33"/>
    <w:rsid w:val="006C3E00"/>
    <w:rsid w:val="006C4815"/>
    <w:rsid w:val="006D2749"/>
    <w:rsid w:val="006D4816"/>
    <w:rsid w:val="006D67B8"/>
    <w:rsid w:val="006E00A2"/>
    <w:rsid w:val="006E03E2"/>
    <w:rsid w:val="006E46F5"/>
    <w:rsid w:val="006E5FA5"/>
    <w:rsid w:val="006E76C5"/>
    <w:rsid w:val="006F3E31"/>
    <w:rsid w:val="006F4339"/>
    <w:rsid w:val="0070302D"/>
    <w:rsid w:val="007049E8"/>
    <w:rsid w:val="0070676E"/>
    <w:rsid w:val="00712A28"/>
    <w:rsid w:val="007135A6"/>
    <w:rsid w:val="00725439"/>
    <w:rsid w:val="007261E1"/>
    <w:rsid w:val="00726CF1"/>
    <w:rsid w:val="0074021D"/>
    <w:rsid w:val="00743E1C"/>
    <w:rsid w:val="007441A2"/>
    <w:rsid w:val="0074623B"/>
    <w:rsid w:val="0075588E"/>
    <w:rsid w:val="00760CEE"/>
    <w:rsid w:val="0076263D"/>
    <w:rsid w:val="0076418C"/>
    <w:rsid w:val="00764414"/>
    <w:rsid w:val="00766102"/>
    <w:rsid w:val="00774DB6"/>
    <w:rsid w:val="00797566"/>
    <w:rsid w:val="00797FAD"/>
    <w:rsid w:val="007A3FF4"/>
    <w:rsid w:val="007A4853"/>
    <w:rsid w:val="007A7C23"/>
    <w:rsid w:val="007B1C4E"/>
    <w:rsid w:val="007B2CFE"/>
    <w:rsid w:val="007B31FE"/>
    <w:rsid w:val="007C178F"/>
    <w:rsid w:val="007C3FAE"/>
    <w:rsid w:val="007C519C"/>
    <w:rsid w:val="007C6F91"/>
    <w:rsid w:val="007D0C80"/>
    <w:rsid w:val="007E1BAD"/>
    <w:rsid w:val="007E7132"/>
    <w:rsid w:val="007F270D"/>
    <w:rsid w:val="00811EAB"/>
    <w:rsid w:val="00815990"/>
    <w:rsid w:val="00817A76"/>
    <w:rsid w:val="00821EA2"/>
    <w:rsid w:val="0082482D"/>
    <w:rsid w:val="00824D1D"/>
    <w:rsid w:val="008305F1"/>
    <w:rsid w:val="00831655"/>
    <w:rsid w:val="00833B96"/>
    <w:rsid w:val="0083783D"/>
    <w:rsid w:val="008418DE"/>
    <w:rsid w:val="008519C7"/>
    <w:rsid w:val="00851EC5"/>
    <w:rsid w:val="00852838"/>
    <w:rsid w:val="00854B5B"/>
    <w:rsid w:val="00856D9E"/>
    <w:rsid w:val="00860C20"/>
    <w:rsid w:val="00861C92"/>
    <w:rsid w:val="00862504"/>
    <w:rsid w:val="00871A1B"/>
    <w:rsid w:val="00872467"/>
    <w:rsid w:val="00873AD5"/>
    <w:rsid w:val="00875B0B"/>
    <w:rsid w:val="008768D7"/>
    <w:rsid w:val="00887B63"/>
    <w:rsid w:val="008A02BB"/>
    <w:rsid w:val="008B2ACA"/>
    <w:rsid w:val="008B3454"/>
    <w:rsid w:val="008B518C"/>
    <w:rsid w:val="008B643F"/>
    <w:rsid w:val="008B72DC"/>
    <w:rsid w:val="008C0030"/>
    <w:rsid w:val="008C2C00"/>
    <w:rsid w:val="008C437A"/>
    <w:rsid w:val="008C45EE"/>
    <w:rsid w:val="008C4D92"/>
    <w:rsid w:val="008C4F3B"/>
    <w:rsid w:val="008D4793"/>
    <w:rsid w:val="008D56D9"/>
    <w:rsid w:val="008D61C8"/>
    <w:rsid w:val="008F10C9"/>
    <w:rsid w:val="008F755F"/>
    <w:rsid w:val="00905FCF"/>
    <w:rsid w:val="0090682B"/>
    <w:rsid w:val="00915E60"/>
    <w:rsid w:val="00921624"/>
    <w:rsid w:val="00925B3D"/>
    <w:rsid w:val="009261EC"/>
    <w:rsid w:val="00940EC8"/>
    <w:rsid w:val="00943FDB"/>
    <w:rsid w:val="009440D9"/>
    <w:rsid w:val="00944378"/>
    <w:rsid w:val="009449C4"/>
    <w:rsid w:val="0094535B"/>
    <w:rsid w:val="0094659D"/>
    <w:rsid w:val="009527C9"/>
    <w:rsid w:val="00955DF7"/>
    <w:rsid w:val="00960027"/>
    <w:rsid w:val="0096125B"/>
    <w:rsid w:val="009661EE"/>
    <w:rsid w:val="009670B2"/>
    <w:rsid w:val="009721E1"/>
    <w:rsid w:val="0098044E"/>
    <w:rsid w:val="009808E1"/>
    <w:rsid w:val="009826C1"/>
    <w:rsid w:val="00982C92"/>
    <w:rsid w:val="0098351C"/>
    <w:rsid w:val="009838AB"/>
    <w:rsid w:val="0098485C"/>
    <w:rsid w:val="00990F61"/>
    <w:rsid w:val="009913B4"/>
    <w:rsid w:val="009968FB"/>
    <w:rsid w:val="00996C19"/>
    <w:rsid w:val="009A6E7C"/>
    <w:rsid w:val="009B0A3B"/>
    <w:rsid w:val="009B297E"/>
    <w:rsid w:val="009B35F4"/>
    <w:rsid w:val="009C5D07"/>
    <w:rsid w:val="009D6B9A"/>
    <w:rsid w:val="009E0050"/>
    <w:rsid w:val="009E051F"/>
    <w:rsid w:val="009E2799"/>
    <w:rsid w:val="009E6704"/>
    <w:rsid w:val="009F0192"/>
    <w:rsid w:val="009F12EA"/>
    <w:rsid w:val="009F40E5"/>
    <w:rsid w:val="009F6820"/>
    <w:rsid w:val="00A01934"/>
    <w:rsid w:val="00A044F2"/>
    <w:rsid w:val="00A046CC"/>
    <w:rsid w:val="00A1312F"/>
    <w:rsid w:val="00A315A9"/>
    <w:rsid w:val="00A35115"/>
    <w:rsid w:val="00A46CD6"/>
    <w:rsid w:val="00A47054"/>
    <w:rsid w:val="00A50E7A"/>
    <w:rsid w:val="00A55422"/>
    <w:rsid w:val="00A636F3"/>
    <w:rsid w:val="00A66939"/>
    <w:rsid w:val="00A67009"/>
    <w:rsid w:val="00A71C91"/>
    <w:rsid w:val="00A71E77"/>
    <w:rsid w:val="00A7651C"/>
    <w:rsid w:val="00A777F1"/>
    <w:rsid w:val="00A86F49"/>
    <w:rsid w:val="00A87251"/>
    <w:rsid w:val="00A901A7"/>
    <w:rsid w:val="00A91734"/>
    <w:rsid w:val="00A9335C"/>
    <w:rsid w:val="00A95E1E"/>
    <w:rsid w:val="00A95FF2"/>
    <w:rsid w:val="00AA4C56"/>
    <w:rsid w:val="00AB186F"/>
    <w:rsid w:val="00AB695F"/>
    <w:rsid w:val="00AB6A12"/>
    <w:rsid w:val="00AB78E0"/>
    <w:rsid w:val="00AC0BE9"/>
    <w:rsid w:val="00AC2FCC"/>
    <w:rsid w:val="00AC31A6"/>
    <w:rsid w:val="00AD5FA1"/>
    <w:rsid w:val="00AD7636"/>
    <w:rsid w:val="00AE19C9"/>
    <w:rsid w:val="00AE27DC"/>
    <w:rsid w:val="00AE413F"/>
    <w:rsid w:val="00AE5792"/>
    <w:rsid w:val="00AE5ED3"/>
    <w:rsid w:val="00AF4DDF"/>
    <w:rsid w:val="00AF4FB4"/>
    <w:rsid w:val="00AF799F"/>
    <w:rsid w:val="00B014B9"/>
    <w:rsid w:val="00B0533E"/>
    <w:rsid w:val="00B05C1A"/>
    <w:rsid w:val="00B12B12"/>
    <w:rsid w:val="00B14927"/>
    <w:rsid w:val="00B17048"/>
    <w:rsid w:val="00B22148"/>
    <w:rsid w:val="00B22FE8"/>
    <w:rsid w:val="00B248FC"/>
    <w:rsid w:val="00B24F90"/>
    <w:rsid w:val="00B26C05"/>
    <w:rsid w:val="00B3576F"/>
    <w:rsid w:val="00B44CF4"/>
    <w:rsid w:val="00B4655E"/>
    <w:rsid w:val="00B54120"/>
    <w:rsid w:val="00B5720F"/>
    <w:rsid w:val="00B60CBC"/>
    <w:rsid w:val="00B65662"/>
    <w:rsid w:val="00B66B3B"/>
    <w:rsid w:val="00B673FE"/>
    <w:rsid w:val="00B71261"/>
    <w:rsid w:val="00B82B56"/>
    <w:rsid w:val="00B82FEE"/>
    <w:rsid w:val="00B8382B"/>
    <w:rsid w:val="00B85A80"/>
    <w:rsid w:val="00B85B78"/>
    <w:rsid w:val="00B95114"/>
    <w:rsid w:val="00BA4536"/>
    <w:rsid w:val="00BB12B8"/>
    <w:rsid w:val="00BB429E"/>
    <w:rsid w:val="00BB576B"/>
    <w:rsid w:val="00BB5F46"/>
    <w:rsid w:val="00BC0319"/>
    <w:rsid w:val="00BC1659"/>
    <w:rsid w:val="00BC2C52"/>
    <w:rsid w:val="00BD6C5F"/>
    <w:rsid w:val="00BF505D"/>
    <w:rsid w:val="00BF7706"/>
    <w:rsid w:val="00C00BB9"/>
    <w:rsid w:val="00C0625B"/>
    <w:rsid w:val="00C1000C"/>
    <w:rsid w:val="00C13327"/>
    <w:rsid w:val="00C13782"/>
    <w:rsid w:val="00C13CAD"/>
    <w:rsid w:val="00C13FA5"/>
    <w:rsid w:val="00C213B4"/>
    <w:rsid w:val="00C225C9"/>
    <w:rsid w:val="00C25E2B"/>
    <w:rsid w:val="00C26D94"/>
    <w:rsid w:val="00C271C8"/>
    <w:rsid w:val="00C30152"/>
    <w:rsid w:val="00C40307"/>
    <w:rsid w:val="00C43311"/>
    <w:rsid w:val="00C438FD"/>
    <w:rsid w:val="00C455AF"/>
    <w:rsid w:val="00C6177A"/>
    <w:rsid w:val="00C6658C"/>
    <w:rsid w:val="00C708E4"/>
    <w:rsid w:val="00C77563"/>
    <w:rsid w:val="00C82208"/>
    <w:rsid w:val="00C83C23"/>
    <w:rsid w:val="00C84677"/>
    <w:rsid w:val="00C87296"/>
    <w:rsid w:val="00C87FA4"/>
    <w:rsid w:val="00C9097C"/>
    <w:rsid w:val="00C93769"/>
    <w:rsid w:val="00C93D8F"/>
    <w:rsid w:val="00C96BBF"/>
    <w:rsid w:val="00C97E9E"/>
    <w:rsid w:val="00CA1B36"/>
    <w:rsid w:val="00CA2C22"/>
    <w:rsid w:val="00CA563E"/>
    <w:rsid w:val="00CA59A7"/>
    <w:rsid w:val="00CB219E"/>
    <w:rsid w:val="00CB36CA"/>
    <w:rsid w:val="00CB4912"/>
    <w:rsid w:val="00CB68B3"/>
    <w:rsid w:val="00CC21AC"/>
    <w:rsid w:val="00CC27B4"/>
    <w:rsid w:val="00CC336D"/>
    <w:rsid w:val="00CC4DBE"/>
    <w:rsid w:val="00CC66DB"/>
    <w:rsid w:val="00CD706A"/>
    <w:rsid w:val="00CE0934"/>
    <w:rsid w:val="00CE0DE3"/>
    <w:rsid w:val="00CE1C2A"/>
    <w:rsid w:val="00CE2506"/>
    <w:rsid w:val="00CF16C4"/>
    <w:rsid w:val="00D02466"/>
    <w:rsid w:val="00D032A8"/>
    <w:rsid w:val="00D201DC"/>
    <w:rsid w:val="00D268FB"/>
    <w:rsid w:val="00D26DA0"/>
    <w:rsid w:val="00D32793"/>
    <w:rsid w:val="00D34853"/>
    <w:rsid w:val="00D3775A"/>
    <w:rsid w:val="00D40160"/>
    <w:rsid w:val="00D406CB"/>
    <w:rsid w:val="00D41730"/>
    <w:rsid w:val="00D430E2"/>
    <w:rsid w:val="00D43E66"/>
    <w:rsid w:val="00D44EB5"/>
    <w:rsid w:val="00D4603D"/>
    <w:rsid w:val="00D513BA"/>
    <w:rsid w:val="00D5184C"/>
    <w:rsid w:val="00D52FB3"/>
    <w:rsid w:val="00D55883"/>
    <w:rsid w:val="00D56589"/>
    <w:rsid w:val="00D622DA"/>
    <w:rsid w:val="00D63E3D"/>
    <w:rsid w:val="00D64A0E"/>
    <w:rsid w:val="00D7048E"/>
    <w:rsid w:val="00D74C72"/>
    <w:rsid w:val="00D75061"/>
    <w:rsid w:val="00D77C8B"/>
    <w:rsid w:val="00D84468"/>
    <w:rsid w:val="00D84EED"/>
    <w:rsid w:val="00D874EB"/>
    <w:rsid w:val="00D96CE4"/>
    <w:rsid w:val="00DA7467"/>
    <w:rsid w:val="00DB190B"/>
    <w:rsid w:val="00DD07E0"/>
    <w:rsid w:val="00DD465A"/>
    <w:rsid w:val="00DD490F"/>
    <w:rsid w:val="00DD5890"/>
    <w:rsid w:val="00DE1719"/>
    <w:rsid w:val="00DF6CBC"/>
    <w:rsid w:val="00E00C8D"/>
    <w:rsid w:val="00E05CF6"/>
    <w:rsid w:val="00E11879"/>
    <w:rsid w:val="00E1210C"/>
    <w:rsid w:val="00E13B3D"/>
    <w:rsid w:val="00E14ABA"/>
    <w:rsid w:val="00E2009E"/>
    <w:rsid w:val="00E22586"/>
    <w:rsid w:val="00E23E77"/>
    <w:rsid w:val="00E26318"/>
    <w:rsid w:val="00E26A0C"/>
    <w:rsid w:val="00E3108F"/>
    <w:rsid w:val="00E34134"/>
    <w:rsid w:val="00E3516D"/>
    <w:rsid w:val="00E36118"/>
    <w:rsid w:val="00E376E1"/>
    <w:rsid w:val="00E37BB9"/>
    <w:rsid w:val="00E46BBF"/>
    <w:rsid w:val="00E5129B"/>
    <w:rsid w:val="00E567F3"/>
    <w:rsid w:val="00E60CA5"/>
    <w:rsid w:val="00E72D86"/>
    <w:rsid w:val="00E7347D"/>
    <w:rsid w:val="00E73DC7"/>
    <w:rsid w:val="00E75D0C"/>
    <w:rsid w:val="00E7772A"/>
    <w:rsid w:val="00E77B57"/>
    <w:rsid w:val="00E80021"/>
    <w:rsid w:val="00E80884"/>
    <w:rsid w:val="00E91A55"/>
    <w:rsid w:val="00E93778"/>
    <w:rsid w:val="00E9591A"/>
    <w:rsid w:val="00E96E55"/>
    <w:rsid w:val="00E97A39"/>
    <w:rsid w:val="00EA014A"/>
    <w:rsid w:val="00EA332A"/>
    <w:rsid w:val="00EA79CE"/>
    <w:rsid w:val="00EB30F1"/>
    <w:rsid w:val="00EB4564"/>
    <w:rsid w:val="00EB479D"/>
    <w:rsid w:val="00EC2B62"/>
    <w:rsid w:val="00EC57A7"/>
    <w:rsid w:val="00EC7531"/>
    <w:rsid w:val="00ED0002"/>
    <w:rsid w:val="00ED2A8C"/>
    <w:rsid w:val="00ED614B"/>
    <w:rsid w:val="00EE3749"/>
    <w:rsid w:val="00EE525A"/>
    <w:rsid w:val="00EE6C6A"/>
    <w:rsid w:val="00EF172A"/>
    <w:rsid w:val="00EF6889"/>
    <w:rsid w:val="00EF7F48"/>
    <w:rsid w:val="00F07EAF"/>
    <w:rsid w:val="00F12705"/>
    <w:rsid w:val="00F14715"/>
    <w:rsid w:val="00F218F3"/>
    <w:rsid w:val="00F25ED3"/>
    <w:rsid w:val="00F261E3"/>
    <w:rsid w:val="00F30187"/>
    <w:rsid w:val="00F308D9"/>
    <w:rsid w:val="00F30AAF"/>
    <w:rsid w:val="00F33D50"/>
    <w:rsid w:val="00F439EB"/>
    <w:rsid w:val="00F523CE"/>
    <w:rsid w:val="00F61770"/>
    <w:rsid w:val="00F63C58"/>
    <w:rsid w:val="00F64BB5"/>
    <w:rsid w:val="00F65012"/>
    <w:rsid w:val="00F6706A"/>
    <w:rsid w:val="00F81EC0"/>
    <w:rsid w:val="00F8376E"/>
    <w:rsid w:val="00F84FF1"/>
    <w:rsid w:val="00F86362"/>
    <w:rsid w:val="00FA065A"/>
    <w:rsid w:val="00FA0BAC"/>
    <w:rsid w:val="00FA1A86"/>
    <w:rsid w:val="00FA2F0F"/>
    <w:rsid w:val="00FA45D6"/>
    <w:rsid w:val="00FA544F"/>
    <w:rsid w:val="00FB0536"/>
    <w:rsid w:val="00FB18EF"/>
    <w:rsid w:val="00FB1DC2"/>
    <w:rsid w:val="00FB79E7"/>
    <w:rsid w:val="00FC4BDA"/>
    <w:rsid w:val="00FC6147"/>
    <w:rsid w:val="00FD23AF"/>
    <w:rsid w:val="00FD570E"/>
    <w:rsid w:val="00FD6383"/>
    <w:rsid w:val="00FD64D8"/>
    <w:rsid w:val="00FE2ED3"/>
    <w:rsid w:val="00FE531D"/>
    <w:rsid w:val="00FE5CD4"/>
    <w:rsid w:val="00FF0562"/>
    <w:rsid w:val="00FF148F"/>
    <w:rsid w:val="00FF2F73"/>
    <w:rsid w:val="00FF4033"/>
    <w:rsid w:val="00FF76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62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Normal" w:uiPriority="49"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qFormat="1"/>
    <w:lsdException w:name="Table Theme" w:semiHidden="1" w:uiPriority="99" w:unhideWhenUsed="1"/>
    <w:lsdException w:name="Placeholder Text" w:semiHidden="1" w:uiPriority="99"/>
    <w:lsdException w:name="No Spacing" w:semiHidden="1" w:uiPriority="3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49"/>
    <w:qFormat/>
    <w:rsid w:val="004C43CE"/>
    <w:pPr>
      <w:spacing w:after="120"/>
      <w:jc w:val="both"/>
    </w:pPr>
    <w:rPr>
      <w:rFonts w:ascii="Arial" w:eastAsia="Times New Roman" w:hAnsi="Arial"/>
      <w:lang w:eastAsia="en-US"/>
    </w:rPr>
  </w:style>
  <w:style w:type="paragraph" w:styleId="Heading1">
    <w:name w:val="heading 1"/>
    <w:aliases w:val="TestlisteLevel,H1"/>
    <w:next w:val="NormalParagraph"/>
    <w:link w:val="Heading1Char2"/>
    <w:qFormat/>
    <w:rsid w:val="00B71261"/>
    <w:pPr>
      <w:keepNext/>
      <w:keepLines/>
      <w:pBdr>
        <w:top w:val="single" w:sz="18" w:space="3" w:color="auto"/>
      </w:pBdr>
      <w:spacing w:before="120" w:after="120"/>
      <w:ind w:left="709" w:hanging="709"/>
      <w:outlineLvl w:val="0"/>
    </w:pPr>
    <w:rPr>
      <w:rFonts w:ascii="Arial" w:eastAsia="Times New Roman" w:hAnsi="Arial"/>
      <w:b/>
      <w:sz w:val="28"/>
      <w:lang w:eastAsia="en-US"/>
    </w:rPr>
  </w:style>
  <w:style w:type="paragraph" w:styleId="Heading2">
    <w:name w:val="heading 2"/>
    <w:aliases w:val="Testliste2,Heading 2 Char,Heading 2 Char1,Testliste2 Char,Heading 2 Char Char,H2,1.1 Heading 2"/>
    <w:basedOn w:val="Heading1"/>
    <w:next w:val="NormalParagraph"/>
    <w:link w:val="Heading2Char4"/>
    <w:qFormat/>
    <w:rsid w:val="0025267E"/>
    <w:pPr>
      <w:numPr>
        <w:ilvl w:val="1"/>
      </w:num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Paragraph"/>
    <w:link w:val="Heading3Char5"/>
    <w:qFormat/>
    <w:rsid w:val="0025267E"/>
    <w:pPr>
      <w:numPr>
        <w:ilvl w:val="2"/>
      </w:numPr>
      <w:ind w:left="1134" w:hanging="1134"/>
      <w:outlineLvl w:val="2"/>
    </w:pPr>
    <w:rPr>
      <w:iCs/>
      <w:sz w:val="24"/>
    </w:rPr>
  </w:style>
  <w:style w:type="paragraph" w:styleId="Heading4">
    <w:name w:val="heading 4"/>
    <w:aliases w:val="Testliste4,Heading 4 Char,Heading 4 Char1,Testliste4 Char,Heading 4 Char Char"/>
    <w:basedOn w:val="Heading3"/>
    <w:next w:val="NormalParagraph"/>
    <w:link w:val="Heading4Char7"/>
    <w:qFormat/>
    <w:rsid w:val="000D20CB"/>
    <w:pPr>
      <w:numPr>
        <w:ilvl w:val="3"/>
      </w:numPr>
      <w:ind w:left="1134" w:hanging="1134"/>
      <w:outlineLvl w:val="3"/>
    </w:pPr>
    <w:rPr>
      <w:rFonts w:ascii="Arial Bold" w:hAnsi="Arial Bold"/>
      <w:bCs/>
      <w:sz w:val="22"/>
      <w:szCs w:val="28"/>
    </w:rPr>
  </w:style>
  <w:style w:type="paragraph" w:styleId="Heading5">
    <w:name w:val="heading 5"/>
    <w:basedOn w:val="Heading4"/>
    <w:next w:val="NormalParagraph"/>
    <w:link w:val="Heading5Char3"/>
    <w:qFormat/>
    <w:rsid w:val="000D20CB"/>
    <w:pPr>
      <w:numPr>
        <w:ilvl w:val="4"/>
      </w:numPr>
      <w:ind w:left="1134" w:hanging="1134"/>
      <w:outlineLvl w:val="4"/>
    </w:pPr>
    <w:rPr>
      <w:bCs w:val="0"/>
      <w:iCs w:val="0"/>
      <w:szCs w:val="26"/>
      <w:lang w:val="en-US"/>
    </w:rPr>
  </w:style>
  <w:style w:type="paragraph" w:styleId="Heading6">
    <w:name w:val="heading 6"/>
    <w:basedOn w:val="Heading5"/>
    <w:next w:val="NormalParagraph"/>
    <w:link w:val="Heading6Char1"/>
    <w:qFormat/>
    <w:rsid w:val="000D20CB"/>
    <w:pPr>
      <w:numPr>
        <w:ilvl w:val="5"/>
      </w:numPr>
      <w:ind w:left="1134" w:hanging="1134"/>
      <w:outlineLvl w:val="5"/>
    </w:pPr>
    <w:rPr>
      <w:bCs/>
      <w:szCs w:val="22"/>
    </w:rPr>
  </w:style>
  <w:style w:type="paragraph" w:styleId="Heading7">
    <w:name w:val="heading 7"/>
    <w:basedOn w:val="Normal"/>
    <w:next w:val="Normal"/>
    <w:link w:val="Heading7Char"/>
    <w:qFormat/>
    <w:rsid w:val="00944378"/>
    <w:pPr>
      <w:keepNext/>
      <w:keepLines/>
      <w:numPr>
        <w:ilvl w:val="6"/>
        <w:numId w:val="1"/>
      </w:numPr>
      <w:spacing w:after="140" w:line="260" w:lineRule="atLeast"/>
      <w:jc w:val="left"/>
      <w:outlineLvl w:val="6"/>
    </w:pPr>
    <w:rPr>
      <w:i/>
    </w:rPr>
  </w:style>
  <w:style w:type="paragraph" w:styleId="Heading8">
    <w:name w:val="heading 8"/>
    <w:basedOn w:val="Normal"/>
    <w:next w:val="Normal"/>
    <w:link w:val="Heading8Char"/>
    <w:qFormat/>
    <w:rsid w:val="00944378"/>
    <w:pPr>
      <w:keepNext/>
      <w:keepLines/>
      <w:numPr>
        <w:ilvl w:val="7"/>
        <w:numId w:val="1"/>
      </w:numPr>
      <w:spacing w:after="140" w:line="260" w:lineRule="atLeast"/>
      <w:jc w:val="left"/>
      <w:outlineLvl w:val="7"/>
    </w:pPr>
    <w:rPr>
      <w:i/>
      <w:iCs/>
      <w:lang w:val="en-US"/>
    </w:rPr>
  </w:style>
  <w:style w:type="paragraph" w:styleId="Heading9">
    <w:name w:val="heading 9"/>
    <w:basedOn w:val="Normal"/>
    <w:next w:val="Normal"/>
    <w:link w:val="Heading9Char"/>
    <w:qFormat/>
    <w:rsid w:val="00944378"/>
    <w:pPr>
      <w:numPr>
        <w:ilvl w:val="8"/>
        <w:numId w:val="1"/>
      </w:numPr>
      <w:spacing w:before="140" w:line="260" w:lineRule="atLeast"/>
      <w:jc w:val="left"/>
      <w:outlineLvl w:val="8"/>
    </w:pPr>
    <w:rPr>
      <w:rFonts w:cs="Arial"/>
      <w:i/>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link w:val="Heading1"/>
    <w:rsid w:val="00B71261"/>
    <w:rPr>
      <w:rFonts w:ascii="Arial" w:eastAsia="Times New Roman" w:hAnsi="Arial"/>
      <w:b/>
      <w:sz w:val="28"/>
      <w:lang w:eastAsia="en-US"/>
    </w:rPr>
  </w:style>
  <w:style w:type="character" w:customStyle="1" w:styleId="Heading2Char4">
    <w:name w:val="Heading 2 Char4"/>
    <w:aliases w:val="Testliste2 Char4,Heading 2 Char Char3,Heading 2 Char1 Char3,Testliste2 Char Char3,Heading 2 Char Char Char3,H2 Char3,1.1 Heading 2 Char3"/>
    <w:link w:val="Heading2"/>
    <w:rsid w:val="0025267E"/>
    <w:rPr>
      <w:rFonts w:ascii="Arial" w:eastAsia="Times New Roman" w:hAnsi="Arial"/>
      <w:b/>
      <w:sz w:val="28"/>
      <w:lang w:eastAsia="en-US"/>
    </w:rPr>
  </w:style>
  <w:style w:type="character" w:customStyle="1" w:styleId="Heading3Char5">
    <w:name w:val="Heading 3 Char5"/>
    <w:aliases w:val="Testliste3 Char5,Heading 3 Char Char4,Testliste3 Char Char4,H3 Char4,1.1.1 Heading 3 Char4"/>
    <w:link w:val="Heading3"/>
    <w:rsid w:val="0025267E"/>
    <w:rPr>
      <w:rFonts w:ascii="Arial" w:eastAsia="Times New Roman" w:hAnsi="Arial"/>
      <w:b/>
      <w:iCs/>
      <w:sz w:val="24"/>
      <w:lang w:eastAsia="en-US"/>
    </w:rPr>
  </w:style>
  <w:style w:type="character" w:customStyle="1" w:styleId="Heading4Char7">
    <w:name w:val="Heading 4 Char7"/>
    <w:aliases w:val="Testliste4 Char6,Heading 4 Char Char5,Heading 4 Char1 Char5,Testliste4 Char Char5,Heading 4 Char Char Char5"/>
    <w:link w:val="Heading4"/>
    <w:rsid w:val="005A1013"/>
    <w:rPr>
      <w:rFonts w:ascii="Arial Bold" w:eastAsia="Times New Roman" w:hAnsi="Arial Bold" w:cs="Arial"/>
      <w:b/>
      <w:iCs/>
      <w:sz w:val="22"/>
      <w:szCs w:val="28"/>
      <w:lang w:eastAsia="en-US" w:bidi="bn-BD"/>
    </w:rPr>
  </w:style>
  <w:style w:type="character" w:customStyle="1" w:styleId="Heading5Char3">
    <w:name w:val="Heading 5 Char3"/>
    <w:link w:val="Heading5"/>
    <w:rsid w:val="005A1013"/>
    <w:rPr>
      <w:rFonts w:ascii="Arial Bold" w:eastAsia="Times New Roman" w:hAnsi="Arial Bold" w:cs="Arial"/>
      <w:b/>
      <w:bCs/>
      <w:sz w:val="22"/>
      <w:szCs w:val="26"/>
      <w:lang w:val="en-US" w:eastAsia="en-US" w:bidi="bn-BD"/>
    </w:rPr>
  </w:style>
  <w:style w:type="character" w:customStyle="1" w:styleId="Heading6Char1">
    <w:name w:val="Heading 6 Char1"/>
    <w:link w:val="Heading6"/>
    <w:rsid w:val="005A1013"/>
    <w:rPr>
      <w:rFonts w:ascii="Arial Bold" w:eastAsia="Times New Roman" w:hAnsi="Arial Bold" w:cs="Arial"/>
      <w:b/>
      <w:sz w:val="22"/>
      <w:szCs w:val="22"/>
      <w:lang w:val="en-US" w:eastAsia="en-US" w:bidi="bn-BD"/>
    </w:rPr>
  </w:style>
  <w:style w:type="character" w:customStyle="1" w:styleId="Heading7Char">
    <w:name w:val="Heading 7 Char"/>
    <w:link w:val="Heading7"/>
    <w:rsid w:val="008B643F"/>
    <w:rPr>
      <w:rFonts w:ascii="Arial" w:eastAsia="Times New Roman" w:hAnsi="Arial"/>
      <w:i/>
      <w:lang w:eastAsia="en-US"/>
    </w:rPr>
  </w:style>
  <w:style w:type="character" w:customStyle="1" w:styleId="Heading8Char">
    <w:name w:val="Heading 8 Char"/>
    <w:link w:val="Heading8"/>
    <w:rsid w:val="008B643F"/>
    <w:rPr>
      <w:rFonts w:ascii="Arial" w:eastAsia="Times New Roman" w:hAnsi="Arial"/>
      <w:i/>
      <w:iCs/>
      <w:lang w:val="en-US" w:eastAsia="en-US"/>
    </w:rPr>
  </w:style>
  <w:style w:type="character" w:customStyle="1" w:styleId="Heading9Char">
    <w:name w:val="Heading 9 Char"/>
    <w:link w:val="Heading9"/>
    <w:rsid w:val="008B643F"/>
    <w:rPr>
      <w:rFonts w:ascii="Arial" w:eastAsia="Times New Roman" w:hAnsi="Arial" w:cs="Arial"/>
      <w:i/>
      <w:szCs w:val="22"/>
      <w:lang w:val="fr-FR" w:eastAsia="en-US"/>
    </w:rPr>
  </w:style>
  <w:style w:type="paragraph" w:styleId="Title">
    <w:name w:val="Title"/>
    <w:aliases w:val="TestlistenLevel,Logo here"/>
    <w:basedOn w:val="Normal"/>
    <w:link w:val="TitleChar"/>
    <w:qFormat/>
    <w:rsid w:val="00FD64D8"/>
    <w:pPr>
      <w:spacing w:after="60"/>
      <w:jc w:val="right"/>
    </w:pPr>
    <w:rPr>
      <w:b/>
      <w:bCs/>
      <w:kern w:val="28"/>
      <w:sz w:val="32"/>
      <w:szCs w:val="32"/>
    </w:rPr>
  </w:style>
  <w:style w:type="character" w:customStyle="1" w:styleId="TitleChar">
    <w:name w:val="Title Char"/>
    <w:aliases w:val="TestlistenLevel Char,Logo here Char"/>
    <w:link w:val="Title"/>
    <w:rsid w:val="005A1013"/>
    <w:rPr>
      <w:rFonts w:ascii="Arial" w:eastAsia="SimSun" w:hAnsi="Arial"/>
      <w:b/>
      <w:bCs/>
      <w:kern w:val="28"/>
      <w:sz w:val="32"/>
      <w:szCs w:val="32"/>
      <w:lang w:eastAsia="zh-CN" w:bidi="bn-BD"/>
    </w:rPr>
  </w:style>
  <w:style w:type="paragraph" w:styleId="TOC1">
    <w:name w:val="toc 1"/>
    <w:basedOn w:val="NormalParagraph"/>
    <w:next w:val="NormalParagraph"/>
    <w:uiPriority w:val="39"/>
    <w:qFormat/>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qFormat/>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qFormat/>
    <w:rsid w:val="00383ADA"/>
    <w:pPr>
      <w:tabs>
        <w:tab w:val="clear" w:pos="993"/>
        <w:tab w:val="left" w:pos="1276"/>
      </w:tabs>
      <w:ind w:left="1248" w:hanging="851"/>
    </w:pPr>
  </w:style>
  <w:style w:type="paragraph" w:customStyle="1" w:styleId="ListBulletsub">
    <w:name w:val="List Bullet (sub)"/>
    <w:basedOn w:val="ListBullet3"/>
    <w:link w:val="ListBulletsubChar"/>
    <w:uiPriority w:val="5"/>
    <w:qFormat/>
    <w:rsid w:val="00283857"/>
    <w:pPr>
      <w:numPr>
        <w:ilvl w:val="3"/>
      </w:numPr>
      <w:tabs>
        <w:tab w:val="clear" w:pos="1361"/>
        <w:tab w:val="left" w:pos="1701"/>
      </w:tabs>
    </w:pPr>
  </w:style>
  <w:style w:type="paragraph" w:styleId="Header">
    <w:name w:val="header"/>
    <w:aliases w:val="header odd"/>
    <w:basedOn w:val="NormalParagraph"/>
    <w:link w:val="HeaderChar"/>
    <w:rsid w:val="00A95E1E"/>
    <w:pPr>
      <w:tabs>
        <w:tab w:val="right" w:pos="8931"/>
        <w:tab w:val="right" w:pos="13892"/>
      </w:tabs>
      <w:contextualSpacing/>
    </w:pPr>
    <w:rPr>
      <w:sz w:val="20"/>
    </w:rPr>
  </w:style>
  <w:style w:type="character" w:customStyle="1" w:styleId="HeaderChar">
    <w:name w:val="Header Char"/>
    <w:aliases w:val="header odd Char"/>
    <w:link w:val="Header"/>
    <w:rsid w:val="005A1013"/>
    <w:rPr>
      <w:rFonts w:ascii="Arial" w:eastAsia="SimSun" w:hAnsi="Arial"/>
      <w:szCs w:val="22"/>
    </w:rPr>
  </w:style>
  <w:style w:type="paragraph" w:customStyle="1" w:styleId="ListBullet1">
    <w:name w:val="List Bullet 1"/>
    <w:basedOn w:val="NormalParagraph"/>
    <w:qFormat/>
    <w:rsid w:val="003D0069"/>
    <w:pPr>
      <w:numPr>
        <w:numId w:val="11"/>
      </w:numPr>
      <w:tabs>
        <w:tab w:val="left" w:pos="680"/>
      </w:tabs>
      <w:contextualSpacing/>
    </w:pPr>
  </w:style>
  <w:style w:type="paragraph" w:styleId="ListBullet2">
    <w:name w:val="List Bullet 2"/>
    <w:basedOn w:val="ListBullet1"/>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sz w:val="24"/>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rsid w:val="009968FB"/>
    <w:pPr>
      <w:pBdr>
        <w:bottom w:val="single" w:sz="4" w:space="4" w:color="auto"/>
      </w:pBdr>
      <w:spacing w:before="480" w:after="240"/>
    </w:pPr>
    <w:rPr>
      <w:i/>
      <w:sz w:val="24"/>
      <w:szCs w:val="24"/>
    </w:rPr>
  </w:style>
  <w:style w:type="paragraph" w:customStyle="1" w:styleId="TableCaption">
    <w:name w:val="Table Caption"/>
    <w:basedOn w:val="NormalParagraph"/>
    <w:next w:val="NormalParagraph"/>
    <w:uiPriority w:val="13"/>
    <w:qFormat/>
    <w:rsid w:val="00C25E2B"/>
    <w:pPr>
      <w:numPr>
        <w:numId w:val="14"/>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Arial" w:eastAsia="SimSun" w:hAnsi="Arial"/>
      <w:sz w:val="22"/>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2"/>
      </w:numPr>
      <w:ind w:left="1020"/>
      <w:contextualSpacing/>
    </w:pPr>
  </w:style>
  <w:style w:type="paragraph" w:styleId="ListBullet3">
    <w:name w:val="List Bullet 3"/>
    <w:basedOn w:val="ListBullet2"/>
    <w:qFormat/>
    <w:rsid w:val="003D0069"/>
    <w:pPr>
      <w:numPr>
        <w:ilvl w:val="2"/>
      </w:numPr>
      <w:tabs>
        <w:tab w:val="clear" w:pos="1021"/>
        <w:tab w:val="left" w:pos="1361"/>
      </w:tabs>
    </w:pPr>
  </w:style>
  <w:style w:type="paragraph" w:styleId="BalloonText">
    <w:name w:val="Balloon Text"/>
    <w:basedOn w:val="Normal"/>
    <w:link w:val="BalloonTextChar"/>
    <w:semiHidden/>
    <w:unhideWhenUsed/>
    <w:rsid w:val="005A1013"/>
    <w:rPr>
      <w:rFonts w:ascii="Tahoma" w:hAnsi="Tahoma" w:cs="Tahoma"/>
      <w:sz w:val="16"/>
    </w:rPr>
  </w:style>
  <w:style w:type="paragraph" w:styleId="ListNumber">
    <w:name w:val="List Number"/>
    <w:basedOn w:val="Normal"/>
    <w:qFormat/>
    <w:rsid w:val="003D0069"/>
    <w:pPr>
      <w:numPr>
        <w:numId w:val="12"/>
      </w:numPr>
      <w:spacing w:after="200" w:line="276" w:lineRule="auto"/>
      <w:contextualSpacing/>
    </w:pPr>
  </w:style>
  <w:style w:type="paragraph" w:customStyle="1" w:styleId="Figurecaption">
    <w:name w:val="Figure caption"/>
    <w:basedOn w:val="NormalParagraph"/>
    <w:uiPriority w:val="12"/>
    <w:qFormat/>
    <w:rsid w:val="00C25E2B"/>
    <w:pPr>
      <w:numPr>
        <w:numId w:val="13"/>
      </w:numPr>
      <w:tabs>
        <w:tab w:val="left" w:pos="1009"/>
      </w:tabs>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2"/>
      </w:numPr>
      <w:tabs>
        <w:tab w:val="clear" w:pos="1700"/>
        <w:tab w:val="left" w:pos="1361"/>
      </w:tabs>
      <w:ind w:left="1361"/>
      <w:contextualSpacing/>
    </w:pPr>
  </w:style>
  <w:style w:type="paragraph" w:styleId="TOCHeading">
    <w:name w:val="TOC Heading"/>
    <w:basedOn w:val="NormalParagraph"/>
    <w:next w:val="NormalParagraph"/>
    <w:uiPriority w:val="39"/>
    <w:qFormat/>
    <w:rsid w:val="00243CE1"/>
    <w:pPr>
      <w:keepNext/>
      <w:pageBreakBefore/>
    </w:pPr>
    <w:rPr>
      <w:b/>
      <w:sz w:val="28"/>
    </w:rPr>
  </w:style>
  <w:style w:type="paragraph" w:styleId="ListParagraph">
    <w:name w:val="List Paragraph"/>
    <w:basedOn w:val="ListNumber"/>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SimSun"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noProof/>
      <w:color w:val="008080"/>
      <w:sz w:val="18"/>
      <w:szCs w:val="18"/>
      <w:lang w:bidi="bn-BD"/>
    </w:rPr>
  </w:style>
  <w:style w:type="character" w:customStyle="1" w:styleId="ASN1CodeChar">
    <w:name w:val="ASN.1 Code Char"/>
    <w:link w:val="ASN1Code"/>
    <w:uiPriority w:val="16"/>
    <w:rsid w:val="005A1013"/>
    <w:rPr>
      <w:rFonts w:ascii="Courier New" w:eastAsia="SimSun" w:hAnsi="Courier New"/>
      <w:szCs w:val="22"/>
    </w:rPr>
  </w:style>
  <w:style w:type="paragraph" w:customStyle="1" w:styleId="Annex">
    <w:name w:val="Annex"/>
    <w:next w:val="ANNEX-heading1"/>
    <w:uiPriority w:val="25"/>
    <w:qFormat/>
    <w:rsid w:val="00554E35"/>
    <w:pPr>
      <w:keepNext/>
      <w:keepLines/>
      <w:numPr>
        <w:numId w:val="8"/>
      </w:numPr>
      <w:spacing w:before="360" w:after="60" w:line="276" w:lineRule="auto"/>
      <w:outlineLvl w:val="0"/>
    </w:pPr>
    <w:rPr>
      <w:rFonts w:ascii="Arial" w:eastAsia="SimSun" w:hAnsi="Arial"/>
      <w:b/>
      <w:sz w:val="28"/>
      <w:lang w:eastAsia="zh-CN" w:bidi="bn-BD"/>
    </w:rPr>
  </w:style>
  <w:style w:type="character" w:customStyle="1" w:styleId="XMLChar">
    <w:name w:val="XML Char"/>
    <w:link w:val="XML"/>
    <w:uiPriority w:val="17"/>
    <w:rsid w:val="005A1013"/>
    <w:rPr>
      <w:rFonts w:ascii="Arial" w:eastAsia="SimSun"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9"/>
      </w:numPr>
    </w:pPr>
  </w:style>
  <w:style w:type="paragraph" w:customStyle="1" w:styleId="TableBulletText">
    <w:name w:val="Table Bullet Text"/>
    <w:basedOn w:val="TableText"/>
    <w:link w:val="TableBulletTextChar"/>
    <w:uiPriority w:val="21"/>
    <w:qFormat/>
    <w:rsid w:val="00361471"/>
    <w:pPr>
      <w:numPr>
        <w:numId w:val="7"/>
      </w:numPr>
      <w:tabs>
        <w:tab w:val="left" w:pos="454"/>
      </w:tabs>
      <w:ind w:left="454" w:hanging="227"/>
    </w:pPr>
  </w:style>
  <w:style w:type="character" w:customStyle="1" w:styleId="TableTextChar">
    <w:name w:val="Table Text Char"/>
    <w:link w:val="TableText"/>
    <w:uiPriority w:val="19"/>
    <w:rsid w:val="005A1013"/>
    <w:rPr>
      <w:rFonts w:ascii="Arial" w:eastAsia="SimSun" w:hAnsi="Arial"/>
      <w:szCs w:val="22"/>
      <w:lang w:eastAsia="de-DE"/>
    </w:rPr>
  </w:style>
  <w:style w:type="character" w:customStyle="1" w:styleId="TableIndentedTextChar">
    <w:name w:val="Table Indented Text Char"/>
    <w:link w:val="TableIndentedText"/>
    <w:uiPriority w:val="20"/>
    <w:rsid w:val="005A1013"/>
    <w:rPr>
      <w:rFonts w:ascii="Arial" w:eastAsia="SimSun" w:hAnsi="Arial"/>
      <w:szCs w:val="22"/>
      <w:lang w:eastAsia="de-DE"/>
    </w:rPr>
  </w:style>
  <w:style w:type="character" w:customStyle="1" w:styleId="TableBulletTextChar">
    <w:name w:val="Table Bullet Text Char"/>
    <w:link w:val="TableBulletText"/>
    <w:uiPriority w:val="21"/>
    <w:rsid w:val="005A1013"/>
    <w:rPr>
      <w:rFonts w:ascii="Arial" w:eastAsia="SimSun" w:hAnsi="Arial"/>
      <w:szCs w:val="22"/>
      <w:lang w:eastAsia="de-DE"/>
    </w:rPr>
  </w:style>
  <w:style w:type="paragraph" w:customStyle="1" w:styleId="CSDocNo">
    <w:name w:val="CS DocNo"/>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BalloonTextChar">
    <w:name w:val="Balloon Text Char"/>
    <w:link w:val="BalloonText"/>
    <w:semiHidden/>
    <w:rsid w:val="005A1013"/>
    <w:rPr>
      <w:rFonts w:ascii="Tahoma" w:eastAsia="SimSun"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qFormat/>
    <w:rsid w:val="007261E1"/>
    <w:pPr>
      <w:spacing w:after="200" w:line="276" w:lineRule="auto"/>
    </w:pPr>
    <w:rPr>
      <w:rFonts w:ascii="Arial" w:eastAsia="SimSun" w:hAnsi="Arial"/>
      <w:sz w:val="22"/>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nhideWhenUsed/>
    <w:rsid w:val="00397B86"/>
    <w:rPr>
      <w:rFonts w:ascii="Arial" w:eastAsia="Times New Roman" w:hAnsi="Arial" w:cs="Arial"/>
      <w:bCs/>
      <w:szCs w:val="22"/>
      <w:lang w:eastAsia="en-US"/>
    </w:rPr>
  </w:style>
  <w:style w:type="paragraph" w:customStyle="1" w:styleId="CSLegalTxt">
    <w:name w:val="CS LegalTxt"/>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Normal"/>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Normal"/>
    <w:rsid w:val="00397B86"/>
    <w:pPr>
      <w:spacing w:line="360" w:lineRule="auto"/>
    </w:pPr>
    <w:rPr>
      <w:b/>
    </w:rPr>
  </w:style>
  <w:style w:type="paragraph" w:customStyle="1" w:styleId="CSLegal1">
    <w:name w:val="CS_Legal1"/>
    <w:basedOn w:val="Normal"/>
    <w:rsid w:val="00397B86"/>
    <w:rPr>
      <w:b/>
      <w:bCs/>
      <w:i/>
      <w:iCs/>
    </w:rPr>
  </w:style>
  <w:style w:type="paragraph" w:customStyle="1" w:styleId="CSLegal2">
    <w:name w:val="CS_Legal2"/>
    <w:basedOn w:val="Normal"/>
    <w:rsid w:val="00397B86"/>
    <w:rPr>
      <w:rFonts w:eastAsia="Arial"/>
      <w:b/>
      <w:snapToGrid w:val="0"/>
      <w:sz w:val="14"/>
      <w:szCs w:val="22"/>
      <w:u w:val="single"/>
    </w:rPr>
  </w:style>
  <w:style w:type="paragraph" w:styleId="Footer">
    <w:name w:val="footer"/>
    <w:basedOn w:val="NormalParagraph"/>
    <w:link w:val="FooterChar"/>
    <w:rsid w:val="00A95E1E"/>
    <w:pPr>
      <w:tabs>
        <w:tab w:val="right" w:pos="8930"/>
        <w:tab w:val="right" w:pos="13892"/>
      </w:tabs>
      <w:contextualSpacing/>
    </w:pPr>
    <w:rPr>
      <w:sz w:val="20"/>
    </w:rPr>
  </w:style>
  <w:style w:type="character" w:customStyle="1" w:styleId="FooterChar">
    <w:name w:val="Footer Char"/>
    <w:link w:val="Footer"/>
    <w:rsid w:val="00283857"/>
    <w:rPr>
      <w:rFonts w:ascii="Arial" w:eastAsia="SimSun" w:hAnsi="Arial"/>
      <w:szCs w:val="22"/>
    </w:rPr>
  </w:style>
  <w:style w:type="numbering" w:customStyle="1" w:styleId="ListNumbers">
    <w:name w:val="ListNumbers"/>
    <w:uiPriority w:val="99"/>
    <w:rsid w:val="003D0069"/>
    <w:pPr>
      <w:numPr>
        <w:numId w:val="10"/>
      </w:numPr>
    </w:pPr>
  </w:style>
  <w:style w:type="paragraph" w:styleId="FootnoteText">
    <w:name w:val="footnote text"/>
    <w:basedOn w:val="NormalParagraph"/>
    <w:link w:val="FootnoteTextChar"/>
    <w:rsid w:val="009527C9"/>
    <w:pPr>
      <w:spacing w:after="120"/>
    </w:pPr>
    <w:rPr>
      <w:sz w:val="20"/>
      <w:szCs w:val="25"/>
    </w:rPr>
  </w:style>
  <w:style w:type="character" w:customStyle="1" w:styleId="FootnoteTextChar">
    <w:name w:val="Footnote Text Char"/>
    <w:link w:val="FootnoteText"/>
    <w:rsid w:val="00283857"/>
    <w:rPr>
      <w:rFonts w:ascii="Arial" w:eastAsia="SimSun" w:hAnsi="Arial"/>
      <w:szCs w:val="25"/>
    </w:rPr>
  </w:style>
  <w:style w:type="character" w:styleId="FootnoteReference">
    <w:name w:val="footnote reference"/>
    <w:semiHidden/>
    <w:unhideWhenUsed/>
    <w:rsid w:val="009527C9"/>
    <w:rPr>
      <w:vertAlign w:val="superscript"/>
    </w:rPr>
  </w:style>
  <w:style w:type="paragraph" w:styleId="ListBullet">
    <w:name w:val="List Bullet"/>
    <w:basedOn w:val="Normal"/>
    <w:rsid w:val="003A7D25"/>
    <w:pPr>
      <w:numPr>
        <w:numId w:val="4"/>
      </w:numPr>
      <w:contextualSpacing/>
    </w:pPr>
  </w:style>
  <w:style w:type="paragraph" w:styleId="ListContinue">
    <w:name w:val="List Continue"/>
    <w:basedOn w:val="ListBullet1"/>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ListContinue2">
    <w:name w:val="List Continue 2"/>
    <w:basedOn w:val="ListBullet2"/>
    <w:rsid w:val="00871A1B"/>
    <w:pPr>
      <w:numPr>
        <w:ilvl w:val="0"/>
        <w:numId w:val="0"/>
      </w:numPr>
      <w:ind w:left="1021"/>
    </w:pPr>
  </w:style>
  <w:style w:type="paragraph" w:styleId="ListContinue3">
    <w:name w:val="List Continue 3"/>
    <w:basedOn w:val="ListBullet3"/>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unhideWhenUsed/>
    <w:rsid w:val="00AC2FCC"/>
    <w:pPr>
      <w:ind w:left="1760"/>
    </w:pPr>
  </w:style>
  <w:style w:type="character" w:styleId="PlaceholderText">
    <w:name w:val="Placeholder Text"/>
    <w:basedOn w:val="DefaultParagraphFont"/>
    <w:uiPriority w:val="99"/>
    <w:semiHidden/>
    <w:rsid w:val="00B3576F"/>
    <w:rPr>
      <w:color w:val="808080"/>
    </w:rPr>
  </w:style>
  <w:style w:type="paragraph" w:customStyle="1" w:styleId="Legalclauselevel1">
    <w:name w:val="Legal clause level 1"/>
    <w:uiPriority w:val="30"/>
    <w:qFormat/>
    <w:rsid w:val="00DD465A"/>
    <w:pPr>
      <w:numPr>
        <w:numId w:val="15"/>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DD465A"/>
    <w:pPr>
      <w:numPr>
        <w:ilvl w:val="1"/>
        <w:numId w:val="16"/>
      </w:numPr>
      <w:outlineLvl w:val="9"/>
    </w:pPr>
    <w:rPr>
      <w:b w:val="0"/>
      <w:sz w:val="22"/>
      <w:szCs w:val="22"/>
    </w:rPr>
  </w:style>
  <w:style w:type="paragraph" w:customStyle="1" w:styleId="Legalclauselevel3">
    <w:name w:val="Legal clause level 3"/>
    <w:basedOn w:val="Legalclauselevel2"/>
    <w:uiPriority w:val="30"/>
    <w:qFormat/>
    <w:rsid w:val="00DD465A"/>
    <w:pPr>
      <w:numPr>
        <w:ilvl w:val="2"/>
      </w:numPr>
      <w:spacing w:line="276" w:lineRule="auto"/>
    </w:pPr>
    <w:rPr>
      <w:iCs/>
    </w:rPr>
  </w:style>
  <w:style w:type="paragraph" w:customStyle="1" w:styleId="Legalclauselevel4">
    <w:name w:val="Legal clause level 4"/>
    <w:basedOn w:val="Legalclauselevel3"/>
    <w:uiPriority w:val="30"/>
    <w:qFormat/>
    <w:rsid w:val="00DD465A"/>
    <w:pPr>
      <w:numPr>
        <w:ilvl w:val="3"/>
      </w:numPr>
      <w:spacing w:after="120"/>
      <w:ind w:left="3118" w:hanging="992"/>
    </w:pPr>
  </w:style>
  <w:style w:type="paragraph" w:customStyle="1" w:styleId="TitleCentred">
    <w:name w:val="Title Centred"/>
    <w:basedOn w:val="Title"/>
    <w:next w:val="NormalParagraph"/>
    <w:uiPriority w:val="27"/>
    <w:qFormat/>
    <w:rsid w:val="00DD465A"/>
    <w:pPr>
      <w:spacing w:before="240" w:after="240"/>
      <w:jc w:val="center"/>
      <w:outlineLvl w:val="0"/>
    </w:pPr>
  </w:style>
  <w:style w:type="numbering" w:customStyle="1" w:styleId="LegalList">
    <w:name w:val="LegalList"/>
    <w:uiPriority w:val="99"/>
    <w:rsid w:val="0059773C"/>
    <w:pPr>
      <w:numPr>
        <w:numId w:val="6"/>
      </w:numPr>
    </w:pPr>
  </w:style>
  <w:style w:type="paragraph" w:customStyle="1" w:styleId="Legaldefinition">
    <w:name w:val="Legal definition"/>
    <w:basedOn w:val="NOTE"/>
    <w:uiPriority w:val="31"/>
    <w:qFormat/>
    <w:rsid w:val="0059773C"/>
    <w:pPr>
      <w:tabs>
        <w:tab w:val="clear" w:pos="1560"/>
        <w:tab w:val="left" w:pos="2835"/>
      </w:tabs>
      <w:ind w:left="2835" w:hanging="2268"/>
    </w:pPr>
  </w:style>
  <w:style w:type="paragraph" w:styleId="EndnoteText">
    <w:name w:val="endnote text"/>
    <w:basedOn w:val="Normal"/>
    <w:link w:val="EndnoteTextChar"/>
    <w:semiHidden/>
    <w:unhideWhenUsed/>
    <w:rsid w:val="00B85B78"/>
    <w:rPr>
      <w:szCs w:val="25"/>
    </w:rPr>
  </w:style>
  <w:style w:type="character" w:customStyle="1" w:styleId="EndnoteTextChar">
    <w:name w:val="Endnote Text Char"/>
    <w:basedOn w:val="DefaultParagraphFont"/>
    <w:link w:val="EndnoteText"/>
    <w:rsid w:val="00B85B78"/>
    <w:rPr>
      <w:rFonts w:ascii="Arial" w:eastAsia="SimSun" w:hAnsi="Arial"/>
      <w:szCs w:val="25"/>
      <w:lang w:eastAsia="zh-CN" w:bidi="bn-BD"/>
    </w:rPr>
  </w:style>
  <w:style w:type="character" w:styleId="EndnoteReference">
    <w:name w:val="endnote reference"/>
    <w:basedOn w:val="DefaultParagraphFont"/>
    <w:uiPriority w:val="99"/>
    <w:semiHidden/>
    <w:unhideWhenUsed/>
    <w:rsid w:val="00B85B78"/>
    <w:rPr>
      <w:vertAlign w:val="superscript"/>
    </w:rPr>
  </w:style>
  <w:style w:type="paragraph" w:customStyle="1" w:styleId="H6">
    <w:name w:val="H6"/>
    <w:basedOn w:val="Normal"/>
    <w:next w:val="Normal"/>
    <w:link w:val="H6Car"/>
    <w:qFormat/>
    <w:rsid w:val="008D56D9"/>
    <w:rPr>
      <w:b/>
      <w:bCs/>
    </w:rPr>
  </w:style>
  <w:style w:type="paragraph" w:styleId="TOC8">
    <w:name w:val="toc 8"/>
    <w:basedOn w:val="TOC1"/>
    <w:uiPriority w:val="39"/>
    <w:rsid w:val="00CC66DB"/>
    <w:pPr>
      <w:tabs>
        <w:tab w:val="clear" w:pos="397"/>
        <w:tab w:val="clear" w:pos="9015"/>
        <w:tab w:val="right" w:leader="dot" w:pos="9061"/>
      </w:tabs>
      <w:spacing w:after="0" w:line="240" w:lineRule="auto"/>
      <w:ind w:left="1200" w:right="425" w:hanging="425"/>
    </w:pPr>
    <w:rPr>
      <w:rFonts w:ascii="Times New Roman" w:eastAsia="Times New Roman" w:hAnsi="Times New Roman"/>
      <w:b w:val="0"/>
      <w:noProof w:val="0"/>
      <w:sz w:val="20"/>
      <w:szCs w:val="20"/>
      <w:lang w:eastAsia="en-US" w:bidi="ar-SA"/>
    </w:rPr>
  </w:style>
  <w:style w:type="paragraph" w:styleId="BodyText">
    <w:name w:val="Body Text"/>
    <w:basedOn w:val="Normal"/>
    <w:link w:val="BodyTextChar"/>
    <w:rsid w:val="00CC66DB"/>
  </w:style>
  <w:style w:type="character" w:customStyle="1" w:styleId="BodyTextChar">
    <w:name w:val="Body Text Char"/>
    <w:basedOn w:val="DefaultParagraphFont"/>
    <w:link w:val="BodyText"/>
    <w:rsid w:val="00CC66DB"/>
    <w:rPr>
      <w:rFonts w:ascii="Arial" w:eastAsia="Times New Roman" w:hAnsi="Arial"/>
      <w:lang w:eastAsia="en-US"/>
    </w:rPr>
  </w:style>
  <w:style w:type="paragraph" w:styleId="Index2">
    <w:name w:val="index 2"/>
    <w:basedOn w:val="Index1"/>
    <w:semiHidden/>
    <w:rsid w:val="00CC66DB"/>
    <w:pPr>
      <w:ind w:left="284"/>
    </w:pPr>
  </w:style>
  <w:style w:type="paragraph" w:styleId="Index1">
    <w:name w:val="index 1"/>
    <w:basedOn w:val="Normal"/>
    <w:semiHidden/>
    <w:rsid w:val="00CC66DB"/>
    <w:pPr>
      <w:keepLines/>
    </w:pPr>
  </w:style>
  <w:style w:type="paragraph" w:customStyle="1" w:styleId="TT">
    <w:name w:val="TT"/>
    <w:basedOn w:val="Heading1"/>
    <w:next w:val="Normal"/>
    <w:rsid w:val="00CC66DB"/>
    <w:pPr>
      <w:jc w:val="center"/>
      <w:outlineLvl w:val="9"/>
    </w:pPr>
    <w:rPr>
      <w:bCs/>
    </w:rPr>
  </w:style>
  <w:style w:type="paragraph" w:customStyle="1" w:styleId="TAH">
    <w:name w:val="TAH"/>
    <w:basedOn w:val="TAC"/>
    <w:rsid w:val="00CC66DB"/>
    <w:rPr>
      <w:b/>
    </w:rPr>
  </w:style>
  <w:style w:type="paragraph" w:customStyle="1" w:styleId="TAC">
    <w:name w:val="TAC"/>
    <w:basedOn w:val="TAJ"/>
    <w:rsid w:val="00CC66DB"/>
    <w:pPr>
      <w:jc w:val="center"/>
    </w:pPr>
  </w:style>
  <w:style w:type="paragraph" w:customStyle="1" w:styleId="TAJ">
    <w:name w:val="TAJ"/>
    <w:basedOn w:val="Normal"/>
    <w:rsid w:val="00CC66DB"/>
    <w:pPr>
      <w:keepNext/>
      <w:keepLines/>
    </w:pPr>
  </w:style>
  <w:style w:type="paragraph" w:customStyle="1" w:styleId="TAL">
    <w:name w:val="TAL"/>
    <w:basedOn w:val="TAJ"/>
    <w:link w:val="TALChar"/>
    <w:rsid w:val="00CC66DB"/>
    <w:pPr>
      <w:jc w:val="left"/>
    </w:pPr>
  </w:style>
  <w:style w:type="paragraph" w:customStyle="1" w:styleId="TF">
    <w:name w:val="TF"/>
    <w:basedOn w:val="Normal"/>
    <w:next w:val="Normal"/>
    <w:rsid w:val="00CC66DB"/>
    <w:pPr>
      <w:keepLines/>
      <w:jc w:val="center"/>
    </w:pPr>
    <w:rPr>
      <w:b/>
    </w:rPr>
  </w:style>
  <w:style w:type="paragraph" w:customStyle="1" w:styleId="TH">
    <w:name w:val="TH"/>
    <w:basedOn w:val="TF"/>
    <w:next w:val="Normal"/>
    <w:rsid w:val="00CC66DB"/>
    <w:pPr>
      <w:keepNext/>
    </w:pPr>
  </w:style>
  <w:style w:type="paragraph" w:customStyle="1" w:styleId="NO">
    <w:name w:val="NO"/>
    <w:basedOn w:val="Normal"/>
    <w:next w:val="Normal"/>
    <w:qFormat/>
    <w:rsid w:val="00CC66DB"/>
    <w:pPr>
      <w:keepLines/>
      <w:ind w:left="1701" w:hanging="1134"/>
    </w:pPr>
  </w:style>
  <w:style w:type="paragraph" w:customStyle="1" w:styleId="EX">
    <w:name w:val="EX"/>
    <w:basedOn w:val="Normal"/>
    <w:rsid w:val="00CC66DB"/>
    <w:pPr>
      <w:keepLines/>
      <w:ind w:left="2268" w:hanging="2268"/>
    </w:pPr>
  </w:style>
  <w:style w:type="paragraph" w:customStyle="1" w:styleId="NW">
    <w:name w:val="NW"/>
    <w:basedOn w:val="NO"/>
    <w:next w:val="Normal"/>
    <w:rsid w:val="00CC66DB"/>
    <w:pPr>
      <w:spacing w:after="0"/>
    </w:pPr>
  </w:style>
  <w:style w:type="paragraph" w:customStyle="1" w:styleId="EW">
    <w:name w:val="EW"/>
    <w:basedOn w:val="EX"/>
    <w:rsid w:val="00CC66DB"/>
    <w:pPr>
      <w:spacing w:after="0"/>
    </w:pPr>
  </w:style>
  <w:style w:type="paragraph" w:styleId="TOC7">
    <w:name w:val="toc 7"/>
    <w:basedOn w:val="TOC6"/>
    <w:uiPriority w:val="39"/>
    <w:rsid w:val="00CC66DB"/>
    <w:pPr>
      <w:tabs>
        <w:tab w:val="clear" w:pos="2552"/>
        <w:tab w:val="clear" w:pos="9015"/>
        <w:tab w:val="right" w:leader="dot" w:pos="9061"/>
      </w:tabs>
      <w:spacing w:after="0" w:line="240" w:lineRule="auto"/>
      <w:ind w:left="1000" w:right="425" w:hanging="1134"/>
    </w:pPr>
    <w:rPr>
      <w:sz w:val="20"/>
      <w:szCs w:val="20"/>
      <w:lang w:eastAsia="en-US" w:bidi="ar-SA"/>
    </w:rPr>
  </w:style>
  <w:style w:type="paragraph" w:customStyle="1" w:styleId="NF">
    <w:name w:val="NF"/>
    <w:basedOn w:val="NO"/>
    <w:rsid w:val="00CC66DB"/>
    <w:rPr>
      <w:sz w:val="18"/>
    </w:rPr>
  </w:style>
  <w:style w:type="paragraph" w:customStyle="1" w:styleId="TAN">
    <w:name w:val="TAN"/>
    <w:basedOn w:val="TAJ"/>
    <w:link w:val="TANChar"/>
    <w:rsid w:val="00CC66DB"/>
    <w:pPr>
      <w:ind w:left="1134" w:hanging="1134"/>
    </w:pPr>
  </w:style>
  <w:style w:type="paragraph" w:customStyle="1" w:styleId="EditorsNote">
    <w:name w:val="Editor's Note"/>
    <w:basedOn w:val="NO"/>
    <w:rsid w:val="00CC66DB"/>
    <w:pPr>
      <w:ind w:left="1418"/>
    </w:pPr>
    <w:rPr>
      <w:i/>
      <w:color w:val="FF0000"/>
    </w:rPr>
  </w:style>
  <w:style w:type="paragraph" w:customStyle="1" w:styleId="B10">
    <w:name w:val="B1"/>
    <w:basedOn w:val="Normal"/>
    <w:rsid w:val="00CC66DB"/>
    <w:pPr>
      <w:ind w:left="567" w:hanging="567"/>
    </w:pPr>
  </w:style>
  <w:style w:type="paragraph" w:customStyle="1" w:styleId="B20">
    <w:name w:val="B2"/>
    <w:basedOn w:val="B10"/>
    <w:rsid w:val="00CC66DB"/>
    <w:pPr>
      <w:ind w:left="1134"/>
    </w:pPr>
  </w:style>
  <w:style w:type="paragraph" w:customStyle="1" w:styleId="B30">
    <w:name w:val="B3"/>
    <w:basedOn w:val="B10"/>
    <w:rsid w:val="00CC66DB"/>
    <w:pPr>
      <w:ind w:left="1701"/>
    </w:pPr>
  </w:style>
  <w:style w:type="paragraph" w:customStyle="1" w:styleId="B4">
    <w:name w:val="B4"/>
    <w:basedOn w:val="B10"/>
    <w:rsid w:val="00CC66DB"/>
    <w:pPr>
      <w:ind w:left="2268"/>
    </w:pPr>
  </w:style>
  <w:style w:type="paragraph" w:customStyle="1" w:styleId="B5">
    <w:name w:val="B5"/>
    <w:basedOn w:val="B10"/>
    <w:rsid w:val="00CC66DB"/>
    <w:pPr>
      <w:ind w:left="2835"/>
    </w:pPr>
  </w:style>
  <w:style w:type="paragraph" w:styleId="IndexHeading">
    <w:name w:val="index heading"/>
    <w:basedOn w:val="Normal"/>
    <w:semiHidden/>
    <w:rsid w:val="00CC66DB"/>
    <w:pPr>
      <w:keepNext/>
      <w:keepLines/>
      <w:spacing w:before="240"/>
      <w:jc w:val="center"/>
    </w:pPr>
    <w:rPr>
      <w:b/>
      <w:sz w:val="24"/>
    </w:rPr>
  </w:style>
  <w:style w:type="paragraph" w:styleId="NormalIndent">
    <w:name w:val="Normal Indent"/>
    <w:basedOn w:val="Normal"/>
    <w:next w:val="Normal"/>
    <w:rsid w:val="00CC66DB"/>
    <w:pPr>
      <w:ind w:left="567"/>
    </w:pPr>
  </w:style>
  <w:style w:type="paragraph" w:customStyle="1" w:styleId="HO">
    <w:name w:val="HO"/>
    <w:basedOn w:val="Normal"/>
    <w:rsid w:val="00CC66DB"/>
    <w:pPr>
      <w:jc w:val="right"/>
    </w:pPr>
    <w:rPr>
      <w:b/>
    </w:rPr>
  </w:style>
  <w:style w:type="paragraph" w:customStyle="1" w:styleId="HE">
    <w:name w:val="HE"/>
    <w:basedOn w:val="Normal"/>
    <w:rsid w:val="00CC66DB"/>
    <w:pPr>
      <w:jc w:val="left"/>
    </w:pPr>
    <w:rPr>
      <w:b/>
    </w:rPr>
  </w:style>
  <w:style w:type="character" w:customStyle="1" w:styleId="matchcase">
    <w:name w:val="match case"/>
    <w:basedOn w:val="DefaultParagraphFont"/>
    <w:rsid w:val="00CC66DB"/>
    <w:rPr>
      <w:color w:val="800000"/>
    </w:rPr>
  </w:style>
  <w:style w:type="paragraph" w:customStyle="1" w:styleId="DocTitle">
    <w:name w:val="Doc Title"/>
    <w:basedOn w:val="TT"/>
    <w:rsid w:val="00CC66DB"/>
    <w:rPr>
      <w:sz w:val="36"/>
    </w:rPr>
  </w:style>
  <w:style w:type="paragraph" w:styleId="List">
    <w:name w:val="List"/>
    <w:basedOn w:val="Normal"/>
    <w:rsid w:val="00CC66DB"/>
    <w:pPr>
      <w:ind w:left="283" w:hanging="283"/>
    </w:pPr>
  </w:style>
  <w:style w:type="paragraph" w:styleId="List2">
    <w:name w:val="List 2"/>
    <w:basedOn w:val="Normal"/>
    <w:rsid w:val="00CC66DB"/>
    <w:pPr>
      <w:ind w:left="566" w:hanging="283"/>
    </w:pPr>
  </w:style>
  <w:style w:type="paragraph" w:styleId="List3">
    <w:name w:val="List 3"/>
    <w:basedOn w:val="Normal"/>
    <w:rsid w:val="00CC66DB"/>
    <w:pPr>
      <w:ind w:left="849" w:hanging="283"/>
    </w:pPr>
  </w:style>
  <w:style w:type="paragraph" w:styleId="List4">
    <w:name w:val="List 4"/>
    <w:basedOn w:val="Normal"/>
    <w:rsid w:val="00CC66DB"/>
    <w:pPr>
      <w:ind w:left="1132" w:hanging="283"/>
    </w:pPr>
  </w:style>
  <w:style w:type="paragraph" w:styleId="ListBullet4">
    <w:name w:val="List Bullet 4"/>
    <w:basedOn w:val="Normal"/>
    <w:rsid w:val="00CC66DB"/>
    <w:pPr>
      <w:ind w:left="1132" w:hanging="283"/>
    </w:pPr>
  </w:style>
  <w:style w:type="paragraph" w:styleId="ListBullet5">
    <w:name w:val="List Bullet 5"/>
    <w:basedOn w:val="Normal"/>
    <w:rsid w:val="00CC66DB"/>
    <w:pPr>
      <w:ind w:left="1415" w:hanging="283"/>
    </w:pPr>
  </w:style>
  <w:style w:type="paragraph" w:customStyle="1" w:styleId="1NOTEINTABOPEN">
    <w:name w:val="1_NOTE IN TAB.(OPEN"/>
    <w:basedOn w:val="Normal"/>
    <w:rsid w:val="00CC66DB"/>
  </w:style>
  <w:style w:type="paragraph" w:customStyle="1" w:styleId="LD">
    <w:name w:val="LD"/>
    <w:rsid w:val="00CC66DB"/>
    <w:pPr>
      <w:keepNext/>
      <w:keepLines/>
    </w:pPr>
    <w:rPr>
      <w:rFonts w:ascii="Courier" w:eastAsia="Times New Roman" w:hAnsi="Courier"/>
      <w:sz w:val="24"/>
      <w:lang w:eastAsia="en-US"/>
    </w:rPr>
  </w:style>
  <w:style w:type="paragraph" w:customStyle="1" w:styleId="FP">
    <w:name w:val="FP"/>
    <w:rsid w:val="00CC66DB"/>
    <w:pPr>
      <w:spacing w:line="240" w:lineRule="atLeast"/>
    </w:pPr>
    <w:rPr>
      <w:rFonts w:ascii="Univers (WN)" w:eastAsia="Times New Roman" w:hAnsi="Univers (WN)"/>
      <w:lang w:eastAsia="en-US"/>
    </w:rPr>
  </w:style>
  <w:style w:type="paragraph" w:customStyle="1" w:styleId="WP">
    <w:name w:val="WP"/>
    <w:next w:val="Normal"/>
    <w:rsid w:val="00CC66DB"/>
    <w:pPr>
      <w:spacing w:line="240" w:lineRule="atLeast"/>
      <w:jc w:val="both"/>
    </w:pPr>
    <w:rPr>
      <w:rFonts w:ascii="Univers (WN)" w:eastAsia="Times New Roman" w:hAnsi="Univers (WN)"/>
      <w:lang w:eastAsia="en-US"/>
    </w:rPr>
  </w:style>
  <w:style w:type="paragraph" w:customStyle="1" w:styleId="TC">
    <w:name w:val="TC"/>
    <w:rsid w:val="00CC66DB"/>
    <w:pPr>
      <w:keepNext/>
      <w:keepLines/>
      <w:jc w:val="center"/>
    </w:pPr>
    <w:rPr>
      <w:rFonts w:ascii="Courier" w:eastAsia="Times New Roman" w:hAnsi="Courier"/>
      <w:sz w:val="24"/>
      <w:lang w:eastAsia="en-US"/>
    </w:rPr>
  </w:style>
  <w:style w:type="paragraph" w:customStyle="1" w:styleId="TB">
    <w:name w:val="TB"/>
    <w:rsid w:val="00CC66DB"/>
    <w:pPr>
      <w:keepNext/>
      <w:keepLines/>
      <w:pBdr>
        <w:top w:val="single" w:sz="6" w:space="0" w:color="auto"/>
        <w:left w:val="single" w:sz="6" w:space="0" w:color="auto"/>
        <w:bottom w:val="single" w:sz="6" w:space="0" w:color="auto"/>
        <w:right w:val="single" w:sz="6" w:space="0" w:color="auto"/>
      </w:pBdr>
      <w:spacing w:line="240" w:lineRule="atLeast"/>
    </w:pPr>
    <w:rPr>
      <w:rFonts w:ascii="Univers (WN)" w:eastAsia="Times New Roman" w:hAnsi="Univers (WN)"/>
      <w:lang w:eastAsia="en-US"/>
    </w:rPr>
  </w:style>
  <w:style w:type="paragraph" w:customStyle="1" w:styleId="ZA">
    <w:name w:val="ZA"/>
    <w:rsid w:val="00CC66DB"/>
    <w:pPr>
      <w:keepNext/>
      <w:keepLines/>
      <w:tabs>
        <w:tab w:val="left" w:pos="142"/>
        <w:tab w:val="left" w:pos="6464"/>
        <w:tab w:val="left" w:pos="6804"/>
      </w:tabs>
      <w:spacing w:line="480" w:lineRule="exact"/>
    </w:pPr>
    <w:rPr>
      <w:rFonts w:ascii="Univers (WN)" w:eastAsia="Times New Roman" w:hAnsi="Univers (WN)"/>
      <w:lang w:eastAsia="en-US"/>
    </w:rPr>
  </w:style>
  <w:style w:type="paragraph" w:customStyle="1" w:styleId="ZB">
    <w:name w:val="ZB"/>
    <w:rsid w:val="00CC66DB"/>
    <w:pPr>
      <w:keepNext/>
      <w:keepLines/>
      <w:tabs>
        <w:tab w:val="left" w:pos="5387"/>
      </w:tabs>
      <w:spacing w:after="240" w:line="240" w:lineRule="atLeast"/>
    </w:pPr>
    <w:rPr>
      <w:rFonts w:ascii="Univers (WN)" w:eastAsia="Times New Roman" w:hAnsi="Univers (WN)"/>
      <w:b/>
      <w:sz w:val="32"/>
      <w:lang w:eastAsia="en-US"/>
    </w:rPr>
  </w:style>
  <w:style w:type="paragraph" w:customStyle="1" w:styleId="ZU">
    <w:name w:val="ZU"/>
    <w:rsid w:val="00CC66DB"/>
    <w:pPr>
      <w:keepNext/>
      <w:keepLines/>
      <w:tabs>
        <w:tab w:val="left" w:pos="624"/>
      </w:tabs>
      <w:spacing w:after="240" w:line="240" w:lineRule="atLeast"/>
      <w:ind w:left="624" w:right="113" w:hanging="624"/>
      <w:jc w:val="both"/>
    </w:pPr>
    <w:rPr>
      <w:rFonts w:ascii="Univers (WN)" w:eastAsia="Times New Roman" w:hAnsi="Univers (WN)"/>
      <w:lang w:eastAsia="en-US"/>
    </w:rPr>
  </w:style>
  <w:style w:type="paragraph" w:customStyle="1" w:styleId="ZW">
    <w:name w:val="ZW"/>
    <w:rsid w:val="00CC66DB"/>
    <w:pPr>
      <w:keepNext/>
      <w:keepLines/>
      <w:tabs>
        <w:tab w:val="left" w:pos="5387"/>
      </w:tabs>
      <w:spacing w:after="240" w:line="240" w:lineRule="atLeast"/>
    </w:pPr>
    <w:rPr>
      <w:rFonts w:ascii="Univers (WN)" w:eastAsia="Times New Roman" w:hAnsi="Univers (WN)"/>
      <w:lang w:eastAsia="en-US"/>
    </w:rPr>
  </w:style>
  <w:style w:type="paragraph" w:customStyle="1" w:styleId="ZK">
    <w:name w:val="ZK"/>
    <w:rsid w:val="00CC66DB"/>
    <w:pPr>
      <w:keepNext/>
      <w:keepLines/>
      <w:tabs>
        <w:tab w:val="left" w:pos="1191"/>
      </w:tabs>
      <w:spacing w:after="240" w:line="240" w:lineRule="atLeast"/>
      <w:ind w:left="1191" w:right="113" w:hanging="1191"/>
      <w:jc w:val="both"/>
    </w:pPr>
    <w:rPr>
      <w:rFonts w:ascii="Univers (WN)" w:eastAsia="Times New Roman" w:hAnsi="Univers (WN)"/>
      <w:lang w:eastAsia="en-US"/>
    </w:rPr>
  </w:style>
  <w:style w:type="paragraph" w:customStyle="1" w:styleId="ZT">
    <w:name w:val="ZT"/>
    <w:rsid w:val="00CC66DB"/>
    <w:pPr>
      <w:keepNext/>
      <w:keepLines/>
      <w:spacing w:after="96" w:line="240" w:lineRule="atLeast"/>
      <w:jc w:val="center"/>
    </w:pPr>
    <w:rPr>
      <w:rFonts w:ascii="Univers (WN)" w:eastAsia="Times New Roman" w:hAnsi="Univers (WN)"/>
      <w:b/>
      <w:sz w:val="32"/>
      <w:lang w:eastAsia="en-US"/>
    </w:rPr>
  </w:style>
  <w:style w:type="paragraph" w:customStyle="1" w:styleId="ZC">
    <w:name w:val="ZC"/>
    <w:rsid w:val="00CC66DB"/>
    <w:pPr>
      <w:keepNext/>
      <w:keepLines/>
      <w:spacing w:line="360" w:lineRule="atLeast"/>
      <w:jc w:val="center"/>
    </w:pPr>
    <w:rPr>
      <w:rFonts w:ascii="Univers (WN)" w:eastAsia="Times New Roman" w:hAnsi="Univers (WN)"/>
      <w:lang w:eastAsia="en-US"/>
    </w:rPr>
  </w:style>
  <w:style w:type="paragraph" w:customStyle="1" w:styleId="ZE">
    <w:name w:val="ZE"/>
    <w:rsid w:val="00CC66DB"/>
    <w:pPr>
      <w:spacing w:after="960" w:line="408" w:lineRule="atLeast"/>
      <w:jc w:val="center"/>
    </w:pPr>
    <w:rPr>
      <w:rFonts w:ascii="Univers (WN)" w:eastAsia="Times New Roman" w:hAnsi="Univers (WN)"/>
      <w:lang w:eastAsia="en-US"/>
    </w:rPr>
  </w:style>
  <w:style w:type="paragraph" w:styleId="MacroText">
    <w:name w:val="macro"/>
    <w:link w:val="MacroTextChar"/>
    <w:semiHidden/>
    <w:rsid w:val="00CC66D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pPr>
    <w:rPr>
      <w:rFonts w:ascii="Times New Roman" w:eastAsia="Times New Roman" w:hAnsi="Times New Roman"/>
      <w:lang w:eastAsia="en-US"/>
    </w:rPr>
  </w:style>
  <w:style w:type="character" w:customStyle="1" w:styleId="MacroTextChar">
    <w:name w:val="Macro Text Char"/>
    <w:basedOn w:val="DefaultParagraphFont"/>
    <w:link w:val="MacroText"/>
    <w:rsid w:val="00CC66DB"/>
    <w:rPr>
      <w:rFonts w:ascii="Times New Roman" w:eastAsia="Times New Roman" w:hAnsi="Times New Roman"/>
      <w:lang w:eastAsia="en-US"/>
    </w:rPr>
  </w:style>
  <w:style w:type="character" w:styleId="CommentReference">
    <w:name w:val="annotation reference"/>
    <w:basedOn w:val="DefaultParagraphFont"/>
    <w:semiHidden/>
    <w:rsid w:val="00CC66DB"/>
    <w:rPr>
      <w:sz w:val="16"/>
    </w:rPr>
  </w:style>
  <w:style w:type="paragraph" w:styleId="CommentText">
    <w:name w:val="annotation text"/>
    <w:basedOn w:val="Normal"/>
    <w:link w:val="CommentTextChar"/>
    <w:semiHidden/>
    <w:rsid w:val="00CC66DB"/>
  </w:style>
  <w:style w:type="character" w:customStyle="1" w:styleId="CommentTextChar">
    <w:name w:val="Comment Text Char"/>
    <w:basedOn w:val="DefaultParagraphFont"/>
    <w:link w:val="CommentText"/>
    <w:rsid w:val="00CC66DB"/>
    <w:rPr>
      <w:rFonts w:ascii="Arial" w:eastAsia="Times New Roman" w:hAnsi="Arial"/>
      <w:lang w:eastAsia="en-US"/>
    </w:rPr>
  </w:style>
  <w:style w:type="paragraph" w:styleId="DocumentMap">
    <w:name w:val="Document Map"/>
    <w:basedOn w:val="Normal"/>
    <w:link w:val="DocumentMapChar"/>
    <w:semiHidden/>
    <w:rsid w:val="00CC66DB"/>
    <w:pPr>
      <w:shd w:val="clear" w:color="auto" w:fill="000080"/>
    </w:pPr>
    <w:rPr>
      <w:rFonts w:ascii="Tahoma" w:hAnsi="Tahoma"/>
    </w:rPr>
  </w:style>
  <w:style w:type="character" w:customStyle="1" w:styleId="DocumentMapChar">
    <w:name w:val="Document Map Char"/>
    <w:basedOn w:val="DefaultParagraphFont"/>
    <w:link w:val="DocumentMap"/>
    <w:rsid w:val="00CC66DB"/>
    <w:rPr>
      <w:rFonts w:ascii="Tahoma" w:eastAsia="Times New Roman" w:hAnsi="Tahoma"/>
      <w:shd w:val="clear" w:color="auto" w:fill="000080"/>
      <w:lang w:eastAsia="en-US"/>
    </w:rPr>
  </w:style>
  <w:style w:type="paragraph" w:customStyle="1" w:styleId="Normal1">
    <w:name w:val="Normal1"/>
    <w:basedOn w:val="Normal"/>
    <w:rsid w:val="00CC66DB"/>
    <w:pPr>
      <w:spacing w:before="60" w:after="60"/>
      <w:ind w:left="720"/>
      <w:jc w:val="left"/>
    </w:pPr>
  </w:style>
  <w:style w:type="paragraph" w:customStyle="1" w:styleId="CRfront">
    <w:name w:val="CR_front"/>
    <w:next w:val="Normal"/>
    <w:rsid w:val="00CC66DB"/>
    <w:rPr>
      <w:rFonts w:ascii="Arial" w:eastAsia="Times New Roman" w:hAnsi="Arial"/>
      <w:lang w:eastAsia="en-US"/>
    </w:rPr>
  </w:style>
  <w:style w:type="paragraph" w:styleId="BodyTextIndent">
    <w:name w:val="Body Text Indent"/>
    <w:aliases w:val="Textkörper-Einzug"/>
    <w:basedOn w:val="Normal"/>
    <w:link w:val="BodyTextIndentChar"/>
    <w:rsid w:val="00CC66DB"/>
    <w:pPr>
      <w:ind w:left="644"/>
    </w:pPr>
  </w:style>
  <w:style w:type="character" w:customStyle="1" w:styleId="BodyTextIndentChar">
    <w:name w:val="Body Text Indent Char"/>
    <w:aliases w:val="Textkörper-Einzug Char"/>
    <w:basedOn w:val="DefaultParagraphFont"/>
    <w:link w:val="BodyTextIndent"/>
    <w:rsid w:val="00CC66DB"/>
    <w:rPr>
      <w:rFonts w:ascii="Arial" w:eastAsia="Times New Roman" w:hAnsi="Arial"/>
      <w:lang w:eastAsia="en-US"/>
    </w:rPr>
  </w:style>
  <w:style w:type="character" w:styleId="FollowedHyperlink">
    <w:name w:val="FollowedHyperlink"/>
    <w:basedOn w:val="DefaultParagraphFont"/>
    <w:rsid w:val="00CC66DB"/>
    <w:rPr>
      <w:color w:val="800080"/>
      <w:u w:val="single"/>
    </w:rPr>
  </w:style>
  <w:style w:type="paragraph" w:styleId="BlockText">
    <w:name w:val="Block Text"/>
    <w:basedOn w:val="Normal"/>
    <w:rsid w:val="00CC66DB"/>
    <w:pPr>
      <w:ind w:left="1440" w:right="1440"/>
    </w:pPr>
  </w:style>
  <w:style w:type="paragraph" w:styleId="BodyText2">
    <w:name w:val="Body Text 2"/>
    <w:basedOn w:val="Normal"/>
    <w:link w:val="BodyText2Char"/>
    <w:rsid w:val="00CC66DB"/>
    <w:pPr>
      <w:spacing w:line="480" w:lineRule="auto"/>
    </w:pPr>
  </w:style>
  <w:style w:type="character" w:customStyle="1" w:styleId="BodyText2Char">
    <w:name w:val="Body Text 2 Char"/>
    <w:basedOn w:val="DefaultParagraphFont"/>
    <w:link w:val="BodyText2"/>
    <w:rsid w:val="00CC66DB"/>
    <w:rPr>
      <w:rFonts w:ascii="Arial" w:eastAsia="Times New Roman" w:hAnsi="Arial"/>
      <w:lang w:eastAsia="en-US"/>
    </w:rPr>
  </w:style>
  <w:style w:type="paragraph" w:styleId="BodyText3">
    <w:name w:val="Body Text 3"/>
    <w:basedOn w:val="Normal"/>
    <w:link w:val="BodyText3Char"/>
    <w:rsid w:val="00CC66DB"/>
    <w:rPr>
      <w:sz w:val="16"/>
      <w:szCs w:val="16"/>
    </w:rPr>
  </w:style>
  <w:style w:type="character" w:customStyle="1" w:styleId="BodyText3Char">
    <w:name w:val="Body Text 3 Char"/>
    <w:basedOn w:val="DefaultParagraphFont"/>
    <w:link w:val="BodyText3"/>
    <w:rsid w:val="00CC66DB"/>
    <w:rPr>
      <w:rFonts w:ascii="Arial" w:eastAsia="Times New Roman" w:hAnsi="Arial"/>
      <w:sz w:val="16"/>
      <w:szCs w:val="16"/>
      <w:lang w:eastAsia="en-US"/>
    </w:rPr>
  </w:style>
  <w:style w:type="paragraph" w:styleId="BodyTextFirstIndent">
    <w:name w:val="Body Text First Indent"/>
    <w:basedOn w:val="BodyText"/>
    <w:link w:val="BodyTextFirstIndentChar"/>
    <w:rsid w:val="00CC66DB"/>
    <w:pPr>
      <w:ind w:firstLine="210"/>
    </w:pPr>
  </w:style>
  <w:style w:type="character" w:customStyle="1" w:styleId="BodyTextFirstIndentChar">
    <w:name w:val="Body Text First Indent Char"/>
    <w:basedOn w:val="BodyTextChar"/>
    <w:link w:val="BodyTextFirstIndent"/>
    <w:rsid w:val="00CC66DB"/>
    <w:rPr>
      <w:rFonts w:ascii="Arial" w:eastAsia="Times New Roman" w:hAnsi="Arial"/>
      <w:lang w:eastAsia="en-US"/>
    </w:rPr>
  </w:style>
  <w:style w:type="paragraph" w:styleId="BodyTextFirstIndent2">
    <w:name w:val="Body Text First Indent 2"/>
    <w:basedOn w:val="BodyTextIndent"/>
    <w:link w:val="BodyTextFirstIndent2Char"/>
    <w:rsid w:val="00CC66DB"/>
    <w:pPr>
      <w:ind w:left="283" w:firstLine="210"/>
    </w:pPr>
  </w:style>
  <w:style w:type="character" w:customStyle="1" w:styleId="BodyTextFirstIndent2Char">
    <w:name w:val="Body Text First Indent 2 Char"/>
    <w:basedOn w:val="BodyTextIndentChar"/>
    <w:link w:val="BodyTextFirstIndent2"/>
    <w:rsid w:val="00CC66DB"/>
    <w:rPr>
      <w:rFonts w:ascii="Arial" w:eastAsia="Times New Roman" w:hAnsi="Arial"/>
      <w:lang w:eastAsia="en-US"/>
    </w:rPr>
  </w:style>
  <w:style w:type="paragraph" w:styleId="BodyTextIndent2">
    <w:name w:val="Body Text Indent 2"/>
    <w:basedOn w:val="Normal"/>
    <w:link w:val="BodyTextIndent2Char"/>
    <w:rsid w:val="00CC66DB"/>
    <w:pPr>
      <w:spacing w:line="480" w:lineRule="auto"/>
      <w:ind w:left="283"/>
    </w:pPr>
  </w:style>
  <w:style w:type="character" w:customStyle="1" w:styleId="BodyTextIndent2Char">
    <w:name w:val="Body Text Indent 2 Char"/>
    <w:basedOn w:val="DefaultParagraphFont"/>
    <w:link w:val="BodyTextIndent2"/>
    <w:rsid w:val="00CC66DB"/>
    <w:rPr>
      <w:rFonts w:ascii="Arial" w:eastAsia="Times New Roman" w:hAnsi="Arial"/>
      <w:lang w:eastAsia="en-US"/>
    </w:rPr>
  </w:style>
  <w:style w:type="paragraph" w:styleId="BodyTextIndent3">
    <w:name w:val="Body Text Indent 3"/>
    <w:basedOn w:val="Normal"/>
    <w:link w:val="BodyTextIndent3Char"/>
    <w:rsid w:val="00CC66DB"/>
    <w:pPr>
      <w:ind w:left="283"/>
    </w:pPr>
    <w:rPr>
      <w:sz w:val="16"/>
      <w:szCs w:val="16"/>
    </w:rPr>
  </w:style>
  <w:style w:type="character" w:customStyle="1" w:styleId="BodyTextIndent3Char">
    <w:name w:val="Body Text Indent 3 Char"/>
    <w:basedOn w:val="DefaultParagraphFont"/>
    <w:link w:val="BodyTextIndent3"/>
    <w:rsid w:val="00CC66DB"/>
    <w:rPr>
      <w:rFonts w:ascii="Arial" w:eastAsia="Times New Roman" w:hAnsi="Arial"/>
      <w:sz w:val="16"/>
      <w:szCs w:val="16"/>
      <w:lang w:eastAsia="en-US"/>
    </w:rPr>
  </w:style>
  <w:style w:type="paragraph" w:styleId="Caption">
    <w:name w:val="caption"/>
    <w:basedOn w:val="Normal"/>
    <w:next w:val="Normal"/>
    <w:qFormat/>
    <w:rsid w:val="00CC66DB"/>
    <w:rPr>
      <w:b/>
      <w:bCs/>
    </w:rPr>
  </w:style>
  <w:style w:type="paragraph" w:styleId="Closing">
    <w:name w:val="Closing"/>
    <w:basedOn w:val="Normal"/>
    <w:link w:val="ClosingChar"/>
    <w:rsid w:val="00CC66DB"/>
    <w:pPr>
      <w:ind w:left="4252"/>
    </w:pPr>
  </w:style>
  <w:style w:type="character" w:customStyle="1" w:styleId="ClosingChar">
    <w:name w:val="Closing Char"/>
    <w:basedOn w:val="DefaultParagraphFont"/>
    <w:link w:val="Closing"/>
    <w:rsid w:val="00CC66DB"/>
    <w:rPr>
      <w:rFonts w:ascii="Arial" w:eastAsia="Times New Roman" w:hAnsi="Arial"/>
      <w:lang w:eastAsia="en-US"/>
    </w:rPr>
  </w:style>
  <w:style w:type="paragraph" w:styleId="Date">
    <w:name w:val="Date"/>
    <w:basedOn w:val="Normal"/>
    <w:next w:val="Normal"/>
    <w:link w:val="DateChar"/>
    <w:rsid w:val="00CC66DB"/>
  </w:style>
  <w:style w:type="character" w:customStyle="1" w:styleId="DateChar">
    <w:name w:val="Date Char"/>
    <w:basedOn w:val="DefaultParagraphFont"/>
    <w:link w:val="Date"/>
    <w:rsid w:val="00CC66DB"/>
    <w:rPr>
      <w:rFonts w:ascii="Arial" w:eastAsia="Times New Roman" w:hAnsi="Arial"/>
      <w:lang w:eastAsia="en-US"/>
    </w:rPr>
  </w:style>
  <w:style w:type="paragraph" w:customStyle="1" w:styleId="E-Mail-Signatur1">
    <w:name w:val="E-Mail-Signatur1"/>
    <w:basedOn w:val="Normal"/>
    <w:rsid w:val="00CC66DB"/>
  </w:style>
  <w:style w:type="paragraph" w:styleId="EnvelopeAddress">
    <w:name w:val="envelope address"/>
    <w:basedOn w:val="Normal"/>
    <w:rsid w:val="00CC66DB"/>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CC66DB"/>
    <w:rPr>
      <w:rFonts w:cs="Arial"/>
    </w:rPr>
  </w:style>
  <w:style w:type="paragraph" w:customStyle="1" w:styleId="HTMLAdresse1">
    <w:name w:val="HTML Adresse1"/>
    <w:basedOn w:val="Normal"/>
    <w:rsid w:val="00CC66DB"/>
    <w:rPr>
      <w:i/>
      <w:iCs/>
    </w:rPr>
  </w:style>
  <w:style w:type="paragraph" w:customStyle="1" w:styleId="HTMLVorformatiert1">
    <w:name w:val="HTML Vorformatiert1"/>
    <w:basedOn w:val="Normal"/>
    <w:rsid w:val="00CC66DB"/>
    <w:rPr>
      <w:rFonts w:ascii="Courier New" w:hAnsi="Courier New" w:cs="Tahoma"/>
    </w:rPr>
  </w:style>
  <w:style w:type="paragraph" w:styleId="Index3">
    <w:name w:val="index 3"/>
    <w:basedOn w:val="Normal"/>
    <w:next w:val="Normal"/>
    <w:autoRedefine/>
    <w:semiHidden/>
    <w:rsid w:val="00CC66DB"/>
    <w:pPr>
      <w:ind w:left="600" w:hanging="200"/>
    </w:pPr>
  </w:style>
  <w:style w:type="paragraph" w:styleId="Index4">
    <w:name w:val="index 4"/>
    <w:basedOn w:val="Normal"/>
    <w:next w:val="Normal"/>
    <w:autoRedefine/>
    <w:semiHidden/>
    <w:rsid w:val="00CC66DB"/>
    <w:pPr>
      <w:ind w:left="800" w:hanging="200"/>
    </w:pPr>
  </w:style>
  <w:style w:type="paragraph" w:styleId="Index5">
    <w:name w:val="index 5"/>
    <w:basedOn w:val="Normal"/>
    <w:next w:val="Normal"/>
    <w:autoRedefine/>
    <w:semiHidden/>
    <w:rsid w:val="00CC66DB"/>
    <w:pPr>
      <w:ind w:left="1000" w:hanging="200"/>
    </w:pPr>
  </w:style>
  <w:style w:type="paragraph" w:styleId="Index6">
    <w:name w:val="index 6"/>
    <w:basedOn w:val="Normal"/>
    <w:next w:val="Normal"/>
    <w:autoRedefine/>
    <w:semiHidden/>
    <w:rsid w:val="00CC66DB"/>
    <w:pPr>
      <w:ind w:left="1200" w:hanging="200"/>
    </w:pPr>
  </w:style>
  <w:style w:type="paragraph" w:styleId="Index7">
    <w:name w:val="index 7"/>
    <w:basedOn w:val="Normal"/>
    <w:next w:val="Normal"/>
    <w:autoRedefine/>
    <w:semiHidden/>
    <w:rsid w:val="00CC66DB"/>
    <w:pPr>
      <w:ind w:left="1400" w:hanging="200"/>
    </w:pPr>
  </w:style>
  <w:style w:type="paragraph" w:styleId="Index8">
    <w:name w:val="index 8"/>
    <w:basedOn w:val="Normal"/>
    <w:next w:val="Normal"/>
    <w:autoRedefine/>
    <w:semiHidden/>
    <w:rsid w:val="00CC66DB"/>
    <w:pPr>
      <w:ind w:left="1600" w:hanging="200"/>
    </w:pPr>
  </w:style>
  <w:style w:type="paragraph" w:styleId="Index9">
    <w:name w:val="index 9"/>
    <w:basedOn w:val="Normal"/>
    <w:next w:val="Normal"/>
    <w:autoRedefine/>
    <w:semiHidden/>
    <w:rsid w:val="00CC66DB"/>
    <w:pPr>
      <w:ind w:left="1800" w:hanging="200"/>
    </w:pPr>
  </w:style>
  <w:style w:type="paragraph" w:styleId="List5">
    <w:name w:val="List 5"/>
    <w:basedOn w:val="Normal"/>
    <w:rsid w:val="00CC66DB"/>
    <w:pPr>
      <w:ind w:left="1415" w:hanging="283"/>
    </w:pPr>
  </w:style>
  <w:style w:type="paragraph" w:styleId="ListContinue4">
    <w:name w:val="List Continue 4"/>
    <w:basedOn w:val="Normal"/>
    <w:rsid w:val="00CC66DB"/>
    <w:pPr>
      <w:ind w:left="1132"/>
    </w:pPr>
  </w:style>
  <w:style w:type="paragraph" w:styleId="ListContinue5">
    <w:name w:val="List Continue 5"/>
    <w:basedOn w:val="Normal"/>
    <w:rsid w:val="00CC66DB"/>
    <w:pPr>
      <w:ind w:left="1415"/>
    </w:pPr>
  </w:style>
  <w:style w:type="paragraph" w:styleId="ListNumber2">
    <w:name w:val="List Number 2"/>
    <w:basedOn w:val="Normal"/>
    <w:rsid w:val="00CC66DB"/>
    <w:pPr>
      <w:numPr>
        <w:numId w:val="17"/>
      </w:numPr>
    </w:pPr>
  </w:style>
  <w:style w:type="paragraph" w:styleId="ListNumber3">
    <w:name w:val="List Number 3"/>
    <w:basedOn w:val="Normal"/>
    <w:rsid w:val="00CC66DB"/>
    <w:pPr>
      <w:numPr>
        <w:numId w:val="18"/>
      </w:numPr>
    </w:pPr>
  </w:style>
  <w:style w:type="paragraph" w:styleId="ListNumber4">
    <w:name w:val="List Number 4"/>
    <w:basedOn w:val="Normal"/>
    <w:rsid w:val="00CC66DB"/>
    <w:pPr>
      <w:numPr>
        <w:numId w:val="19"/>
      </w:numPr>
    </w:pPr>
  </w:style>
  <w:style w:type="paragraph" w:styleId="ListNumber5">
    <w:name w:val="List Number 5"/>
    <w:basedOn w:val="Normal"/>
    <w:rsid w:val="00CC66DB"/>
    <w:pPr>
      <w:numPr>
        <w:numId w:val="20"/>
      </w:numPr>
    </w:pPr>
  </w:style>
  <w:style w:type="paragraph" w:styleId="MessageHeader">
    <w:name w:val="Message Header"/>
    <w:basedOn w:val="Normal"/>
    <w:link w:val="MessageHeaderChar"/>
    <w:rsid w:val="00CC66D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CC66DB"/>
    <w:rPr>
      <w:rFonts w:ascii="Arial" w:eastAsia="Times New Roman" w:hAnsi="Arial" w:cs="Arial"/>
      <w:sz w:val="24"/>
      <w:szCs w:val="24"/>
      <w:shd w:val="pct20" w:color="auto" w:fill="auto"/>
      <w:lang w:eastAsia="en-US"/>
    </w:rPr>
  </w:style>
  <w:style w:type="paragraph" w:customStyle="1" w:styleId="StandardWeb1">
    <w:name w:val="Standard (Web)1"/>
    <w:basedOn w:val="Normal"/>
    <w:rsid w:val="00CC66DB"/>
    <w:rPr>
      <w:rFonts w:ascii="Times New Roman" w:hAnsi="Times New Roman"/>
      <w:sz w:val="24"/>
      <w:szCs w:val="24"/>
    </w:rPr>
  </w:style>
  <w:style w:type="paragraph" w:styleId="NoteHeading">
    <w:name w:val="Note Heading"/>
    <w:basedOn w:val="Normal"/>
    <w:next w:val="Normal"/>
    <w:link w:val="NoteHeadingChar"/>
    <w:rsid w:val="00CC66DB"/>
  </w:style>
  <w:style w:type="character" w:customStyle="1" w:styleId="NoteHeadingChar">
    <w:name w:val="Note Heading Char"/>
    <w:basedOn w:val="DefaultParagraphFont"/>
    <w:link w:val="NoteHeading"/>
    <w:rsid w:val="00CC66DB"/>
    <w:rPr>
      <w:rFonts w:ascii="Arial" w:eastAsia="Times New Roman" w:hAnsi="Arial"/>
      <w:lang w:eastAsia="en-US"/>
    </w:rPr>
  </w:style>
  <w:style w:type="paragraph" w:styleId="PlainText">
    <w:name w:val="Plain Text"/>
    <w:basedOn w:val="Normal"/>
    <w:link w:val="PlainTextChar"/>
    <w:rsid w:val="00CC66DB"/>
    <w:rPr>
      <w:rFonts w:ascii="Courier New" w:hAnsi="Courier New" w:cs="Tahoma"/>
    </w:rPr>
  </w:style>
  <w:style w:type="character" w:customStyle="1" w:styleId="PlainTextChar">
    <w:name w:val="Plain Text Char"/>
    <w:basedOn w:val="DefaultParagraphFont"/>
    <w:link w:val="PlainText"/>
    <w:rsid w:val="00CC66DB"/>
    <w:rPr>
      <w:rFonts w:ascii="Courier New" w:eastAsia="Times New Roman" w:hAnsi="Courier New" w:cs="Tahoma"/>
      <w:lang w:eastAsia="en-US"/>
    </w:rPr>
  </w:style>
  <w:style w:type="paragraph" w:styleId="Salutation">
    <w:name w:val="Salutation"/>
    <w:basedOn w:val="Normal"/>
    <w:next w:val="Normal"/>
    <w:link w:val="SalutationChar"/>
    <w:rsid w:val="00CC66DB"/>
  </w:style>
  <w:style w:type="character" w:customStyle="1" w:styleId="SalutationChar">
    <w:name w:val="Salutation Char"/>
    <w:basedOn w:val="DefaultParagraphFont"/>
    <w:link w:val="Salutation"/>
    <w:rsid w:val="00CC66DB"/>
    <w:rPr>
      <w:rFonts w:ascii="Arial" w:eastAsia="Times New Roman" w:hAnsi="Arial"/>
      <w:lang w:eastAsia="en-US"/>
    </w:rPr>
  </w:style>
  <w:style w:type="paragraph" w:styleId="Signature">
    <w:name w:val="Signature"/>
    <w:basedOn w:val="Normal"/>
    <w:link w:val="SignatureChar"/>
    <w:rsid w:val="00CC66DB"/>
    <w:pPr>
      <w:ind w:left="4252"/>
    </w:pPr>
  </w:style>
  <w:style w:type="character" w:customStyle="1" w:styleId="SignatureChar">
    <w:name w:val="Signature Char"/>
    <w:basedOn w:val="DefaultParagraphFont"/>
    <w:link w:val="Signature"/>
    <w:rsid w:val="00CC66DB"/>
    <w:rPr>
      <w:rFonts w:ascii="Arial" w:eastAsia="Times New Roman" w:hAnsi="Arial"/>
      <w:lang w:eastAsia="en-US"/>
    </w:rPr>
  </w:style>
  <w:style w:type="paragraph" w:styleId="Subtitle">
    <w:name w:val="Subtitle"/>
    <w:basedOn w:val="Normal"/>
    <w:link w:val="SubtitleChar"/>
    <w:qFormat/>
    <w:rsid w:val="00CC66DB"/>
    <w:pPr>
      <w:spacing w:after="60"/>
      <w:jc w:val="center"/>
      <w:outlineLvl w:val="1"/>
    </w:pPr>
    <w:rPr>
      <w:rFonts w:cs="Arial"/>
      <w:sz w:val="24"/>
      <w:szCs w:val="24"/>
    </w:rPr>
  </w:style>
  <w:style w:type="character" w:customStyle="1" w:styleId="SubtitleChar">
    <w:name w:val="Subtitle Char"/>
    <w:basedOn w:val="DefaultParagraphFont"/>
    <w:link w:val="Subtitle"/>
    <w:rsid w:val="00CC66DB"/>
    <w:rPr>
      <w:rFonts w:ascii="Arial" w:eastAsia="Times New Roman" w:hAnsi="Arial" w:cs="Arial"/>
      <w:sz w:val="24"/>
      <w:szCs w:val="24"/>
      <w:lang w:eastAsia="en-US"/>
    </w:rPr>
  </w:style>
  <w:style w:type="paragraph" w:styleId="TableofAuthorities">
    <w:name w:val="table of authorities"/>
    <w:basedOn w:val="Normal"/>
    <w:next w:val="Normal"/>
    <w:semiHidden/>
    <w:rsid w:val="00CC66DB"/>
    <w:pPr>
      <w:ind w:left="200" w:hanging="200"/>
    </w:pPr>
  </w:style>
  <w:style w:type="paragraph" w:styleId="TableofFigures">
    <w:name w:val="table of figures"/>
    <w:basedOn w:val="Normal"/>
    <w:next w:val="Normal"/>
    <w:semiHidden/>
    <w:rsid w:val="00CC66DB"/>
    <w:pPr>
      <w:ind w:left="400" w:hanging="400"/>
    </w:pPr>
  </w:style>
  <w:style w:type="paragraph" w:styleId="TOAHeading">
    <w:name w:val="toa heading"/>
    <w:basedOn w:val="Normal"/>
    <w:next w:val="Normal"/>
    <w:semiHidden/>
    <w:rsid w:val="00CC66DB"/>
    <w:rPr>
      <w:rFonts w:cs="Arial"/>
      <w:b/>
      <w:bCs/>
      <w:sz w:val="24"/>
      <w:szCs w:val="24"/>
    </w:rPr>
  </w:style>
  <w:style w:type="paragraph" w:customStyle="1" w:styleId="FooterRight">
    <w:name w:val="Footer Right"/>
    <w:basedOn w:val="Footer"/>
    <w:rsid w:val="00CC66DB"/>
    <w:pPr>
      <w:tabs>
        <w:tab w:val="clear" w:pos="8930"/>
        <w:tab w:val="clear" w:pos="13892"/>
        <w:tab w:val="center" w:pos="4153"/>
        <w:tab w:val="right" w:pos="8306"/>
      </w:tabs>
      <w:spacing w:after="0" w:line="240" w:lineRule="auto"/>
      <w:contextualSpacing w:val="0"/>
      <w:jc w:val="right"/>
    </w:pPr>
    <w:rPr>
      <w:rFonts w:eastAsia="Times New Roman"/>
      <w:sz w:val="16"/>
      <w:szCs w:val="20"/>
      <w:lang w:eastAsia="en-US"/>
    </w:rPr>
  </w:style>
  <w:style w:type="character" w:styleId="PageNumber">
    <w:name w:val="page number"/>
    <w:basedOn w:val="DefaultParagraphFont"/>
    <w:rsid w:val="00CC66DB"/>
  </w:style>
  <w:style w:type="paragraph" w:customStyle="1" w:styleId="Head">
    <w:name w:val="Head"/>
    <w:basedOn w:val="Title"/>
    <w:rsid w:val="00CC66DB"/>
    <w:pPr>
      <w:spacing w:after="0"/>
      <w:jc w:val="left"/>
    </w:pPr>
    <w:rPr>
      <w:b w:val="0"/>
      <w:bCs w:val="0"/>
      <w:sz w:val="28"/>
      <w:szCs w:val="20"/>
    </w:rPr>
  </w:style>
  <w:style w:type="paragraph" w:customStyle="1" w:styleId="HeadRight">
    <w:name w:val="Head Right"/>
    <w:basedOn w:val="Head"/>
    <w:rsid w:val="00CC66DB"/>
    <w:pPr>
      <w:ind w:left="-115"/>
      <w:jc w:val="right"/>
    </w:pPr>
  </w:style>
  <w:style w:type="character" w:styleId="Strong">
    <w:name w:val="Strong"/>
    <w:basedOn w:val="DefaultParagraphFont"/>
    <w:qFormat/>
    <w:rsid w:val="00CC66DB"/>
    <w:rPr>
      <w:b/>
      <w:bCs/>
    </w:rPr>
  </w:style>
  <w:style w:type="paragraph" w:customStyle="1" w:styleId="Normal3">
    <w:name w:val="Normal3"/>
    <w:basedOn w:val="Normal"/>
    <w:rsid w:val="00CC66DB"/>
    <w:pPr>
      <w:ind w:left="2160"/>
      <w:jc w:val="left"/>
    </w:pPr>
  </w:style>
  <w:style w:type="paragraph" w:customStyle="1" w:styleId="tablecontents">
    <w:name w:val="table_contents"/>
    <w:basedOn w:val="Normal"/>
    <w:rsid w:val="00CC66DB"/>
    <w:pPr>
      <w:jc w:val="left"/>
    </w:pPr>
  </w:style>
  <w:style w:type="paragraph" w:customStyle="1" w:styleId="Help">
    <w:name w:val="Help"/>
    <w:basedOn w:val="Normal"/>
    <w:rsid w:val="00CC66DB"/>
    <w:pPr>
      <w:jc w:val="left"/>
    </w:pPr>
    <w:rPr>
      <w:color w:val="0000FF"/>
    </w:rPr>
  </w:style>
  <w:style w:type="paragraph" w:customStyle="1" w:styleId="TableTitle">
    <w:name w:val="Table Title"/>
    <w:basedOn w:val="Normal"/>
    <w:rsid w:val="00CC66DB"/>
    <w:pPr>
      <w:jc w:val="left"/>
    </w:pPr>
    <w:rPr>
      <w:b/>
      <w:sz w:val="24"/>
    </w:rPr>
  </w:style>
  <w:style w:type="paragraph" w:customStyle="1" w:styleId="TableColumn1">
    <w:name w:val="Table Column1"/>
    <w:basedOn w:val="Normal"/>
    <w:rsid w:val="00CC66DB"/>
    <w:pPr>
      <w:ind w:left="34"/>
      <w:jc w:val="right"/>
    </w:pPr>
    <w:rPr>
      <w:b/>
    </w:rPr>
  </w:style>
  <w:style w:type="paragraph" w:customStyle="1" w:styleId="DisclaimerTitle">
    <w:name w:val="Disclaimer Title"/>
    <w:basedOn w:val="Normal"/>
    <w:rsid w:val="00CC66DB"/>
    <w:pPr>
      <w:jc w:val="center"/>
    </w:pPr>
    <w:rPr>
      <w:b/>
      <w:i/>
    </w:rPr>
  </w:style>
  <w:style w:type="paragraph" w:customStyle="1" w:styleId="Copyright">
    <w:name w:val="Copyright"/>
    <w:basedOn w:val="Disclaimer"/>
    <w:rsid w:val="00CC66DB"/>
    <w:pPr>
      <w:pBdr>
        <w:bottom w:val="none" w:sz="0" w:space="0" w:color="auto"/>
      </w:pBdr>
      <w:spacing w:before="0" w:after="0" w:line="240" w:lineRule="auto"/>
      <w:jc w:val="center"/>
    </w:pPr>
    <w:rPr>
      <w:rFonts w:eastAsia="Times New Roman"/>
      <w:b/>
      <w:i w:val="0"/>
      <w:sz w:val="16"/>
      <w:szCs w:val="20"/>
      <w:lang w:eastAsia="en-US"/>
    </w:rPr>
  </w:style>
  <w:style w:type="paragraph" w:customStyle="1" w:styleId="Titlelabel">
    <w:name w:val="Title label"/>
    <w:basedOn w:val="Normal"/>
    <w:rsid w:val="00CC66DB"/>
    <w:pPr>
      <w:jc w:val="left"/>
    </w:pPr>
    <w:rPr>
      <w:b/>
      <w:sz w:val="36"/>
    </w:rPr>
  </w:style>
  <w:style w:type="paragraph" w:customStyle="1" w:styleId="DocNo">
    <w:name w:val="DocNo"/>
    <w:basedOn w:val="Normal"/>
    <w:rsid w:val="00CC66DB"/>
    <w:pPr>
      <w:jc w:val="right"/>
    </w:pPr>
    <w:rPr>
      <w:b/>
      <w:sz w:val="36"/>
    </w:rPr>
  </w:style>
  <w:style w:type="paragraph" w:customStyle="1" w:styleId="Heading">
    <w:name w:val="Heading"/>
    <w:basedOn w:val="TableTitle"/>
    <w:rsid w:val="00CC66DB"/>
    <w:pPr>
      <w:spacing w:before="120"/>
    </w:pPr>
  </w:style>
  <w:style w:type="paragraph" w:customStyle="1" w:styleId="B3">
    <w:name w:val="B3+"/>
    <w:basedOn w:val="Normal"/>
    <w:rsid w:val="00CC66DB"/>
    <w:pPr>
      <w:numPr>
        <w:numId w:val="23"/>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CC66DB"/>
    <w:pPr>
      <w:numPr>
        <w:numId w:val="21"/>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CC66DB"/>
    <w:pPr>
      <w:numPr>
        <w:numId w:val="22"/>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CC66DB"/>
    <w:pPr>
      <w:numPr>
        <w:numId w:val="25"/>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CC66DB"/>
    <w:pPr>
      <w:numPr>
        <w:numId w:val="24"/>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CC66DB"/>
    <w:pPr>
      <w:spacing w:after="120"/>
    </w:pPr>
    <w:rPr>
      <w:rFonts w:ascii="Arial" w:eastAsia="Times New Roman" w:hAnsi="Arial"/>
      <w:lang w:eastAsia="de-DE"/>
    </w:rPr>
  </w:style>
  <w:style w:type="paragraph" w:customStyle="1" w:styleId="Normal2">
    <w:name w:val="Normal2"/>
    <w:basedOn w:val="Normal"/>
    <w:rsid w:val="00CC66DB"/>
    <w:pPr>
      <w:spacing w:before="60" w:after="60"/>
      <w:ind w:left="1440"/>
      <w:jc w:val="left"/>
    </w:pPr>
  </w:style>
  <w:style w:type="paragraph" w:customStyle="1" w:styleId="Sprechblasentext1">
    <w:name w:val="Sprechblasentext1"/>
    <w:basedOn w:val="Normal"/>
    <w:semiHidden/>
    <w:rsid w:val="00CC66DB"/>
    <w:rPr>
      <w:rFonts w:ascii="Tahoma" w:hAnsi="Tahoma" w:cs="Tahoma"/>
      <w:sz w:val="16"/>
      <w:szCs w:val="16"/>
    </w:rPr>
  </w:style>
  <w:style w:type="paragraph" w:customStyle="1" w:styleId="LstBullet3">
    <w:name w:val="Lst Bullet 3"/>
    <w:basedOn w:val="Normal"/>
    <w:rsid w:val="00CC66DB"/>
    <w:pPr>
      <w:ind w:left="1843" w:hanging="450"/>
      <w:jc w:val="left"/>
    </w:pPr>
    <w:rPr>
      <w:color w:val="000000"/>
    </w:rPr>
  </w:style>
  <w:style w:type="table" w:styleId="TableGrid">
    <w:name w:val="Table Grid"/>
    <w:aliases w:val="Table GSMA"/>
    <w:basedOn w:val="TableNormal"/>
    <w:uiPriority w:val="59"/>
    <w:qFormat/>
    <w:rsid w:val="00CC66DB"/>
    <w:pPr>
      <w:spacing w:after="120"/>
      <w:jc w:val="both"/>
    </w:pPr>
    <w:rPr>
      <w:rFonts w:ascii="CG Times (WN)" w:eastAsia="Times New Roman" w:hAnsi="CG Times (W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CC66DB"/>
    <w:pPr>
      <w:spacing w:before="60" w:after="60"/>
      <w:jc w:val="left"/>
    </w:pPr>
    <w:rPr>
      <w:b/>
      <w:sz w:val="24"/>
    </w:rPr>
  </w:style>
  <w:style w:type="paragraph" w:customStyle="1" w:styleId="FTProformaTableEntry">
    <w:name w:val="FT Proforma Table Entry"/>
    <w:basedOn w:val="Normal"/>
    <w:rsid w:val="00CC66DB"/>
    <w:pPr>
      <w:spacing w:before="60" w:after="60"/>
      <w:jc w:val="left"/>
    </w:pPr>
  </w:style>
  <w:style w:type="paragraph" w:customStyle="1" w:styleId="FTPtoformaTableComment">
    <w:name w:val="FT Ptoforma Table Comment"/>
    <w:basedOn w:val="Normal"/>
    <w:rsid w:val="00CC66DB"/>
    <w:pPr>
      <w:keepNext/>
      <w:keepLines/>
      <w:spacing w:before="60" w:after="180"/>
      <w:jc w:val="left"/>
    </w:pPr>
    <w:rPr>
      <w:b/>
    </w:rPr>
  </w:style>
  <w:style w:type="paragraph" w:styleId="E-mailSignature">
    <w:name w:val="E-mail Signature"/>
    <w:basedOn w:val="Normal"/>
    <w:link w:val="E-mailSignatureChar"/>
    <w:rsid w:val="00CC66DB"/>
  </w:style>
  <w:style w:type="character" w:customStyle="1" w:styleId="E-mailSignatureChar">
    <w:name w:val="E-mail Signature Char"/>
    <w:basedOn w:val="DefaultParagraphFont"/>
    <w:link w:val="E-mailSignature"/>
    <w:rsid w:val="00CC66DB"/>
    <w:rPr>
      <w:rFonts w:ascii="Arial" w:eastAsia="Times New Roman" w:hAnsi="Arial"/>
      <w:lang w:eastAsia="en-US"/>
    </w:rPr>
  </w:style>
  <w:style w:type="paragraph" w:styleId="HTMLAddress">
    <w:name w:val="HTML Address"/>
    <w:basedOn w:val="Normal"/>
    <w:link w:val="HTMLAddressChar"/>
    <w:rsid w:val="00CC66DB"/>
    <w:rPr>
      <w:i/>
      <w:iCs/>
    </w:rPr>
  </w:style>
  <w:style w:type="character" w:customStyle="1" w:styleId="HTMLAddressChar">
    <w:name w:val="HTML Address Char"/>
    <w:basedOn w:val="DefaultParagraphFont"/>
    <w:link w:val="HTMLAddress"/>
    <w:rsid w:val="00CC66DB"/>
    <w:rPr>
      <w:rFonts w:ascii="Arial" w:eastAsia="Times New Roman" w:hAnsi="Arial"/>
      <w:i/>
      <w:iCs/>
      <w:lang w:eastAsia="en-US"/>
    </w:rPr>
  </w:style>
  <w:style w:type="paragraph" w:styleId="HTMLPreformatted">
    <w:name w:val="HTML Preformatted"/>
    <w:basedOn w:val="Normal"/>
    <w:link w:val="HTMLPreformattedChar"/>
    <w:rsid w:val="00CC66DB"/>
    <w:rPr>
      <w:rFonts w:ascii="Courier New" w:hAnsi="Courier New" w:cs="Tahoma"/>
    </w:rPr>
  </w:style>
  <w:style w:type="character" w:customStyle="1" w:styleId="HTMLPreformattedChar">
    <w:name w:val="HTML Preformatted Char"/>
    <w:basedOn w:val="DefaultParagraphFont"/>
    <w:link w:val="HTMLPreformatted"/>
    <w:rsid w:val="00CC66DB"/>
    <w:rPr>
      <w:rFonts w:ascii="Courier New" w:eastAsia="Times New Roman" w:hAnsi="Courier New" w:cs="Tahoma"/>
      <w:lang w:eastAsia="en-US"/>
    </w:rPr>
  </w:style>
  <w:style w:type="paragraph" w:styleId="NormalWeb">
    <w:name w:val="Normal (Web)"/>
    <w:basedOn w:val="Normal"/>
    <w:rsid w:val="00CC66DB"/>
    <w:rPr>
      <w:rFonts w:ascii="Times New Roman" w:hAnsi="Times New Roman"/>
      <w:sz w:val="24"/>
      <w:szCs w:val="24"/>
    </w:rPr>
  </w:style>
  <w:style w:type="paragraph" w:customStyle="1" w:styleId="WW-Listaconnmeros">
    <w:name w:val="WW-Lista con números"/>
    <w:basedOn w:val="Normal"/>
    <w:rsid w:val="00CC66DB"/>
    <w:pPr>
      <w:suppressAutoHyphens/>
    </w:pPr>
    <w:rPr>
      <w:lang w:eastAsia="ar-SA"/>
    </w:rPr>
  </w:style>
  <w:style w:type="paragraph" w:customStyle="1" w:styleId="E-mailSignature1">
    <w:name w:val="E-mail Signature1"/>
    <w:basedOn w:val="Normal"/>
    <w:rsid w:val="00CC66DB"/>
  </w:style>
  <w:style w:type="paragraph" w:customStyle="1" w:styleId="HTMLAddress1">
    <w:name w:val="HTML Address1"/>
    <w:basedOn w:val="Normal"/>
    <w:rsid w:val="00CC66DB"/>
    <w:rPr>
      <w:i/>
      <w:iCs/>
    </w:rPr>
  </w:style>
  <w:style w:type="paragraph" w:customStyle="1" w:styleId="HTMLPreformatted1">
    <w:name w:val="HTML Preformatted1"/>
    <w:basedOn w:val="Normal"/>
    <w:rsid w:val="00CC66DB"/>
    <w:rPr>
      <w:rFonts w:ascii="Courier New" w:hAnsi="Courier New" w:cs="Tahoma"/>
    </w:rPr>
  </w:style>
  <w:style w:type="paragraph" w:customStyle="1" w:styleId="NormalWeb1">
    <w:name w:val="Normal (Web)1"/>
    <w:basedOn w:val="Normal"/>
    <w:rsid w:val="00CC66DB"/>
    <w:rPr>
      <w:rFonts w:ascii="Times New Roman" w:hAnsi="Times New Roman"/>
      <w:sz w:val="24"/>
      <w:szCs w:val="24"/>
    </w:rPr>
  </w:style>
  <w:style w:type="paragraph" w:customStyle="1" w:styleId="CSTitle">
    <w:name w:val="CS_Title"/>
    <w:basedOn w:val="Title"/>
    <w:rsid w:val="00CC66DB"/>
    <w:pPr>
      <w:spacing w:after="0"/>
      <w:ind w:left="560"/>
      <w:jc w:val="left"/>
    </w:pPr>
    <w:rPr>
      <w:bCs w:val="0"/>
      <w:kern w:val="0"/>
      <w:sz w:val="36"/>
      <w:szCs w:val="20"/>
      <w:lang w:val="en-IE"/>
    </w:rPr>
  </w:style>
  <w:style w:type="paragraph" w:customStyle="1" w:styleId="CSNumber">
    <w:name w:val="CS_Number"/>
    <w:basedOn w:val="Title"/>
    <w:rsid w:val="00CC66DB"/>
    <w:pPr>
      <w:spacing w:after="0"/>
      <w:ind w:left="560"/>
    </w:pPr>
    <w:rPr>
      <w:bCs w:val="0"/>
      <w:kern w:val="0"/>
      <w:sz w:val="28"/>
      <w:szCs w:val="20"/>
      <w:lang w:val="en-IE"/>
    </w:rPr>
  </w:style>
  <w:style w:type="paragraph" w:customStyle="1" w:styleId="CSData">
    <w:name w:val="CS_Data"/>
    <w:basedOn w:val="Normal"/>
    <w:rsid w:val="00CC66DB"/>
    <w:pPr>
      <w:spacing w:line="360" w:lineRule="auto"/>
      <w:jc w:val="left"/>
    </w:pPr>
    <w:rPr>
      <w:rFonts w:cs="Arial"/>
      <w:b/>
      <w:sz w:val="18"/>
      <w:szCs w:val="24"/>
    </w:rPr>
  </w:style>
  <w:style w:type="paragraph" w:customStyle="1" w:styleId="CSSummary">
    <w:name w:val="CS_Summary"/>
    <w:basedOn w:val="Normal"/>
    <w:rsid w:val="00CC66DB"/>
    <w:pPr>
      <w:jc w:val="left"/>
    </w:pPr>
    <w:rPr>
      <w:rFonts w:cs="Arial"/>
      <w:b/>
      <w:color w:val="FF0000"/>
      <w:szCs w:val="24"/>
    </w:rPr>
  </w:style>
  <w:style w:type="numbering" w:styleId="111111">
    <w:name w:val="Outline List 2"/>
    <w:basedOn w:val="NoList"/>
    <w:rsid w:val="00CC66DB"/>
  </w:style>
  <w:style w:type="numbering" w:styleId="1ai">
    <w:name w:val="Outline List 1"/>
    <w:basedOn w:val="NoList"/>
    <w:rsid w:val="00CC66DB"/>
  </w:style>
  <w:style w:type="numbering" w:styleId="ArticleSection">
    <w:name w:val="Outline List 3"/>
    <w:basedOn w:val="NoList"/>
    <w:rsid w:val="00CC66DB"/>
  </w:style>
  <w:style w:type="paragraph" w:customStyle="1" w:styleId="E-mailSignature2">
    <w:name w:val="E-mail Signature2"/>
    <w:basedOn w:val="Normal"/>
    <w:rsid w:val="00CC66DB"/>
  </w:style>
  <w:style w:type="paragraph" w:customStyle="1" w:styleId="HTMLAddress2">
    <w:name w:val="HTML Address2"/>
    <w:basedOn w:val="Normal"/>
    <w:rsid w:val="00CC66DB"/>
    <w:rPr>
      <w:i/>
      <w:iCs/>
    </w:rPr>
  </w:style>
  <w:style w:type="paragraph" w:customStyle="1" w:styleId="HTMLPreformatted2">
    <w:name w:val="HTML Preformatted2"/>
    <w:basedOn w:val="Normal"/>
    <w:rsid w:val="00CC66DB"/>
    <w:rPr>
      <w:rFonts w:ascii="Courier New" w:hAnsi="Courier New" w:cs="Tahoma"/>
    </w:rPr>
  </w:style>
  <w:style w:type="paragraph" w:customStyle="1" w:styleId="NormalWeb2">
    <w:name w:val="Normal (Web)2"/>
    <w:basedOn w:val="Normal"/>
    <w:rsid w:val="00CC66DB"/>
    <w:rPr>
      <w:rFonts w:ascii="Times New Roman" w:hAnsi="Times New Roman"/>
      <w:sz w:val="24"/>
      <w:szCs w:val="24"/>
    </w:rPr>
  </w:style>
  <w:style w:type="paragraph" w:customStyle="1" w:styleId="BalloonText1">
    <w:name w:val="Balloon Text1"/>
    <w:basedOn w:val="Normal"/>
    <w:semiHidden/>
    <w:rsid w:val="00CC66DB"/>
    <w:rPr>
      <w:rFonts w:ascii="Tahoma" w:hAnsi="Tahoma" w:cs="Tahoma"/>
      <w:sz w:val="16"/>
      <w:szCs w:val="16"/>
    </w:rPr>
  </w:style>
  <w:style w:type="character" w:customStyle="1" w:styleId="H6Car">
    <w:name w:val="H6 Car"/>
    <w:basedOn w:val="Heading5Char3"/>
    <w:link w:val="H6"/>
    <w:rsid w:val="008D56D9"/>
    <w:rPr>
      <w:rFonts w:ascii="Arial" w:eastAsia="Times New Roman" w:hAnsi="Arial" w:cs="Arial"/>
      <w:b/>
      <w:bCs/>
      <w:sz w:val="22"/>
      <w:szCs w:val="26"/>
      <w:lang w:val="en-US" w:eastAsia="en-US" w:bidi="bn-BD"/>
    </w:rPr>
  </w:style>
  <w:style w:type="paragraph" w:customStyle="1" w:styleId="Titre1TestlisteLevel">
    <w:name w:val="Titre 1.TestlisteLevel"/>
    <w:basedOn w:val="Normal"/>
    <w:next w:val="Normal"/>
    <w:rsid w:val="00CC66DB"/>
    <w:pPr>
      <w:keepNext/>
      <w:keepLines/>
      <w:pBdr>
        <w:top w:val="single" w:sz="18" w:space="3" w:color="auto"/>
      </w:pBdr>
      <w:ind w:left="709" w:hanging="709"/>
      <w:outlineLvl w:val="0"/>
    </w:pPr>
    <w:rPr>
      <w:b/>
      <w:sz w:val="28"/>
      <w:lang w:eastAsia="fr-FR"/>
    </w:rPr>
  </w:style>
  <w:style w:type="paragraph" w:customStyle="1" w:styleId="Titre2Testliste2">
    <w:name w:val="Titre 2.Testliste2"/>
    <w:basedOn w:val="Titre1TestlisteLevel"/>
    <w:next w:val="Normal"/>
    <w:rsid w:val="00CC66DB"/>
    <w:pPr>
      <w:pBdr>
        <w:top w:val="none" w:sz="0" w:space="0" w:color="auto"/>
      </w:pBdr>
      <w:ind w:left="851" w:hanging="851"/>
      <w:outlineLvl w:val="1"/>
    </w:pPr>
  </w:style>
  <w:style w:type="paragraph" w:customStyle="1" w:styleId="Titre3Testliste3">
    <w:name w:val="Titre 3.Testliste3"/>
    <w:basedOn w:val="Titre2Testliste2"/>
    <w:next w:val="Normal"/>
    <w:rsid w:val="00CC66DB"/>
    <w:pPr>
      <w:spacing w:before="60"/>
      <w:ind w:left="1134" w:hanging="1134"/>
      <w:outlineLvl w:val="2"/>
    </w:pPr>
    <w:rPr>
      <w:sz w:val="24"/>
      <w:lang w:val="en-US"/>
    </w:rPr>
  </w:style>
  <w:style w:type="paragraph" w:customStyle="1" w:styleId="Titre4Testliste4">
    <w:name w:val="Titre 4.Testliste4"/>
    <w:basedOn w:val="Titre2Testliste2"/>
    <w:next w:val="Normal"/>
    <w:rsid w:val="00CC66DB"/>
    <w:pPr>
      <w:spacing w:before="60"/>
      <w:ind w:left="1134" w:hanging="1134"/>
      <w:outlineLvl w:val="3"/>
    </w:pPr>
    <w:rPr>
      <w:sz w:val="24"/>
      <w:lang w:val="en-US"/>
    </w:rPr>
  </w:style>
  <w:style w:type="character" w:customStyle="1" w:styleId="H6CharChar">
    <w:name w:val="H6 Char Char"/>
    <w:basedOn w:val="DefaultParagraphFont"/>
    <w:rsid w:val="00CC66DB"/>
    <w:rPr>
      <w:rFonts w:ascii="Arial" w:hAnsi="Arial"/>
      <w:b/>
      <w:sz w:val="24"/>
      <w:lang w:val="en-US" w:eastAsia="en-US" w:bidi="ar-SA"/>
    </w:rPr>
  </w:style>
  <w:style w:type="character" w:customStyle="1" w:styleId="H6Char1">
    <w:name w:val="H6 Char1"/>
    <w:basedOn w:val="Heading6Char1"/>
    <w:rsid w:val="00CC66DB"/>
    <w:rPr>
      <w:rFonts w:ascii="Arial" w:eastAsia="Times New Roman" w:hAnsi="Arial" w:cs="Arial"/>
      <w:b/>
      <w:bCs/>
      <w:sz w:val="28"/>
      <w:szCs w:val="28"/>
      <w:lang w:val="en-GB" w:eastAsia="en-US" w:bidi="ar-SA"/>
    </w:rPr>
  </w:style>
  <w:style w:type="table" w:styleId="TableProfessional">
    <w:name w:val="Table Professional"/>
    <w:basedOn w:val="TableNormal"/>
    <w:rsid w:val="00CC66DB"/>
    <w:pPr>
      <w:spacing w:after="120"/>
      <w:jc w:val="both"/>
    </w:pPr>
    <w:rPr>
      <w:rFonts w:ascii="CG Times (WN)" w:eastAsia="Times New Roman" w:hAnsi="CG Times (W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CC66DB"/>
    <w:rPr>
      <w:rFonts w:ascii="Arial" w:hAnsi="Arial"/>
      <w:b/>
      <w:sz w:val="28"/>
      <w:lang w:val="en-GB" w:eastAsia="en-US" w:bidi="ar-SA"/>
    </w:rPr>
  </w:style>
  <w:style w:type="paragraph" w:styleId="CommentSubject">
    <w:name w:val="annotation subject"/>
    <w:basedOn w:val="CommentText"/>
    <w:next w:val="CommentText"/>
    <w:link w:val="CommentSubjectChar"/>
    <w:semiHidden/>
    <w:rsid w:val="00CC66DB"/>
    <w:rPr>
      <w:b/>
      <w:bCs/>
    </w:rPr>
  </w:style>
  <w:style w:type="character" w:customStyle="1" w:styleId="CommentSubjectChar">
    <w:name w:val="Comment Subject Char"/>
    <w:basedOn w:val="CommentTextChar"/>
    <w:link w:val="CommentSubject"/>
    <w:rsid w:val="00CC66DB"/>
    <w:rPr>
      <w:rFonts w:ascii="Arial" w:eastAsia="Times New Roman" w:hAnsi="Arial"/>
      <w:b/>
      <w:bCs/>
      <w:lang w:eastAsia="en-US"/>
    </w:rPr>
  </w:style>
  <w:style w:type="paragraph" w:customStyle="1" w:styleId="H6CarattereCarattereCarattere">
    <w:name w:val="H6 Carattere Carattere Carattere"/>
    <w:basedOn w:val="Heading5"/>
    <w:next w:val="Normal"/>
    <w:link w:val="H6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
    <w:name w:val="H6 Carattere Carattere Carattere Carattere"/>
    <w:basedOn w:val="DefaultParagraphFont"/>
    <w:link w:val="H6CarattereCarattereCarattere"/>
    <w:rsid w:val="00CC66DB"/>
    <w:rPr>
      <w:rFonts w:ascii="Arial" w:eastAsia="Times New Roman" w:hAnsi="Arial"/>
      <w:b/>
      <w:lang w:val="en-US" w:eastAsia="en-US"/>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CC66DB"/>
    <w:rPr>
      <w:rFonts w:ascii="Arial" w:eastAsia="Times New Roman" w:hAnsi="Arial"/>
      <w:b/>
      <w:lang w:val="en-US" w:eastAsia="en-US"/>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CC66DB"/>
    <w:rPr>
      <w:rFonts w:ascii="Arial" w:eastAsia="Times New Roman" w:hAnsi="Arial"/>
      <w:b/>
      <w:lang w:val="en-US" w:eastAsia="en-US"/>
    </w:rPr>
  </w:style>
  <w:style w:type="character" w:customStyle="1" w:styleId="Testliste4Zchn">
    <w:name w:val="Testliste4 Zchn"/>
    <w:aliases w:val="Heading 4 Char Zchn Zchn"/>
    <w:basedOn w:val="Testliste2Zchn"/>
    <w:rsid w:val="00CC66DB"/>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CC66DB"/>
    <w:rPr>
      <w:rFonts w:ascii="Arial" w:eastAsia="Times New Roman" w:hAnsi="Arial" w:cs="Arial"/>
      <w:b/>
      <w:bCs/>
      <w:sz w:val="28"/>
      <w:szCs w:val="32"/>
      <w:lang w:val="en-GB" w:eastAsia="en-US" w:bidi="ar-SA"/>
    </w:rPr>
  </w:style>
  <w:style w:type="paragraph" w:customStyle="1" w:styleId="H6CarCar">
    <w:name w:val="H6 Car Car"/>
    <w:basedOn w:val="Heading5"/>
    <w:next w:val="Normal"/>
    <w:link w:val="H6CarCarCar"/>
    <w:rsid w:val="00CC66DB"/>
    <w:pPr>
      <w:numPr>
        <w:ilvl w:val="0"/>
      </w:numPr>
      <w:ind w:left="1361" w:hanging="1361"/>
      <w:outlineLvl w:val="9"/>
    </w:pPr>
    <w:rPr>
      <w:rFonts w:ascii="Arial" w:hAnsi="Arial"/>
      <w:bCs/>
      <w:sz w:val="20"/>
      <w:szCs w:val="20"/>
    </w:rPr>
  </w:style>
  <w:style w:type="character" w:customStyle="1" w:styleId="H6CarCarCar">
    <w:name w:val="H6 Car Car Car"/>
    <w:basedOn w:val="DefaultParagraphFont"/>
    <w:link w:val="H6CarCar"/>
    <w:rsid w:val="00CC66DB"/>
    <w:rPr>
      <w:rFonts w:ascii="Arial" w:eastAsia="Times New Roman" w:hAnsi="Arial"/>
      <w:b/>
      <w:lang w:val="en-US" w:eastAsia="en-US"/>
    </w:rPr>
  </w:style>
  <w:style w:type="character" w:customStyle="1" w:styleId="Heading4Char1Zchn">
    <w:name w:val="Heading 4 Char1 Zchn"/>
    <w:aliases w:val="Testliste4 Char Zchn,Heading 4 Char Char Zchn,Testliste4 Zchn1,Heading 4 Char Zchn Zchn1"/>
    <w:basedOn w:val="Testliste2Zchn1"/>
    <w:rsid w:val="00CC66DB"/>
    <w:rPr>
      <w:rFonts w:ascii="Arial" w:eastAsia="Times New Roman" w:hAnsi="Arial" w:cs="Arial"/>
      <w:b/>
      <w:bCs/>
      <w:sz w:val="24"/>
      <w:szCs w:val="32"/>
      <w:lang w:val="en-US" w:eastAsia="en-US" w:bidi="ar-SA"/>
    </w:rPr>
  </w:style>
  <w:style w:type="paragraph" w:customStyle="1" w:styleId="CSTableTitle0">
    <w:name w:val="CS_Table Title"/>
    <w:basedOn w:val="TableTitle"/>
    <w:rsid w:val="00CC66DB"/>
    <w:rPr>
      <w:rFonts w:eastAsia="Arial" w:cs="Arial"/>
      <w:snapToGrid w:val="0"/>
      <w:sz w:val="20"/>
      <w:lang w:eastAsia="en-GB"/>
    </w:rPr>
  </w:style>
  <w:style w:type="paragraph" w:customStyle="1" w:styleId="CShyperlink">
    <w:name w:val="CS_hyperlink"/>
    <w:basedOn w:val="TOC2"/>
    <w:rsid w:val="00CC66DB"/>
    <w:pPr>
      <w:tabs>
        <w:tab w:val="clear" w:pos="993"/>
        <w:tab w:val="clear" w:pos="9015"/>
        <w:tab w:val="left" w:pos="720"/>
        <w:tab w:val="right" w:leader="dot" w:pos="9458"/>
      </w:tabs>
      <w:spacing w:after="0" w:line="240" w:lineRule="auto"/>
      <w:ind w:left="200" w:right="0" w:firstLine="0"/>
    </w:pPr>
    <w:rPr>
      <w:rFonts w:eastAsia="Arial" w:cs="Arial"/>
      <w:smallCaps/>
      <w:snapToGrid w:val="0"/>
      <w:color w:val="000000"/>
      <w:sz w:val="20"/>
      <w:szCs w:val="20"/>
      <w:lang w:eastAsia="en-US" w:bidi="ar-SA"/>
    </w:rPr>
  </w:style>
  <w:style w:type="paragraph" w:customStyle="1" w:styleId="CSHelp">
    <w:name w:val="CS_Help"/>
    <w:basedOn w:val="Help"/>
    <w:rsid w:val="00CC66DB"/>
    <w:rPr>
      <w:rFonts w:eastAsia="Arial" w:cs="Arial"/>
      <w:snapToGrid w:val="0"/>
      <w:sz w:val="18"/>
    </w:rPr>
  </w:style>
  <w:style w:type="paragraph" w:customStyle="1" w:styleId="CSHeading1">
    <w:name w:val="CS_Heading 1"/>
    <w:basedOn w:val="Heading1"/>
    <w:rsid w:val="00CC66DB"/>
    <w:pPr>
      <w:keepLines w:val="0"/>
      <w:numPr>
        <w:numId w:val="27"/>
      </w:numPr>
      <w:tabs>
        <w:tab w:val="left" w:pos="-360"/>
      </w:tabs>
      <w:spacing w:before="240"/>
    </w:pPr>
    <w:rPr>
      <w:rFonts w:eastAsia="Arial"/>
      <w:bCs/>
      <w:caps/>
      <w:snapToGrid w:val="0"/>
      <w:color w:val="000000"/>
      <w:szCs w:val="28"/>
    </w:rPr>
  </w:style>
  <w:style w:type="paragraph" w:customStyle="1" w:styleId="CSHeading2">
    <w:name w:val="CS_Heading 2"/>
    <w:basedOn w:val="Heading2"/>
    <w:rsid w:val="00CC66DB"/>
    <w:pPr>
      <w:keepLines w:val="0"/>
      <w:numPr>
        <w:ilvl w:val="0"/>
      </w:numPr>
      <w:tabs>
        <w:tab w:val="num" w:pos="720"/>
      </w:tabs>
      <w:spacing w:before="160" w:after="80"/>
      <w:ind w:left="720" w:hanging="360"/>
    </w:pPr>
    <w:rPr>
      <w:b w:val="0"/>
      <w:iCs/>
      <w:u w:val="single"/>
      <w:lang w:val="en-IE"/>
    </w:rPr>
  </w:style>
  <w:style w:type="paragraph" w:customStyle="1" w:styleId="CSHeading3">
    <w:name w:val="CS_Heading 3"/>
    <w:basedOn w:val="Heading2"/>
    <w:rsid w:val="00CC66DB"/>
    <w:pPr>
      <w:keepLines w:val="0"/>
      <w:numPr>
        <w:numId w:val="27"/>
      </w:numPr>
      <w:tabs>
        <w:tab w:val="clear" w:pos="720"/>
        <w:tab w:val="num" w:pos="1440"/>
      </w:tabs>
      <w:spacing w:before="160" w:after="80"/>
      <w:ind w:left="1440"/>
    </w:pPr>
    <w:rPr>
      <w:b w:val="0"/>
      <w:iCs/>
      <w:u w:val="single"/>
      <w:lang w:val="en-IE"/>
    </w:rPr>
  </w:style>
  <w:style w:type="paragraph" w:customStyle="1" w:styleId="CopyrightDisclaimer">
    <w:name w:val="Copyright Disclaimer"/>
    <w:basedOn w:val="Normal"/>
    <w:next w:val="Normal"/>
    <w:autoRedefine/>
    <w:rsid w:val="00CC66DB"/>
    <w:pPr>
      <w:jc w:val="center"/>
    </w:pPr>
    <w:rPr>
      <w:rFonts w:eastAsia="Arial" w:cs="Arial"/>
      <w:b/>
      <w:i/>
      <w:snapToGrid w:val="0"/>
    </w:rPr>
  </w:style>
  <w:style w:type="paragraph" w:customStyle="1" w:styleId="NormalBold">
    <w:name w:val="Normal Bold"/>
    <w:basedOn w:val="Normal"/>
    <w:next w:val="Normal"/>
    <w:autoRedefine/>
    <w:rsid w:val="00CC66DB"/>
    <w:pPr>
      <w:jc w:val="left"/>
    </w:pPr>
    <w:rPr>
      <w:b/>
      <w:color w:val="000000"/>
      <w:szCs w:val="24"/>
    </w:rPr>
  </w:style>
  <w:style w:type="paragraph" w:customStyle="1" w:styleId="NormalCentered">
    <w:name w:val="Normal Centered"/>
    <w:basedOn w:val="Normal"/>
    <w:next w:val="Normal"/>
    <w:autoRedefine/>
    <w:rsid w:val="00CC66DB"/>
    <w:pPr>
      <w:jc w:val="center"/>
    </w:pPr>
  </w:style>
  <w:style w:type="paragraph" w:customStyle="1" w:styleId="SyntaxFont">
    <w:name w:val="Syntax Font"/>
    <w:basedOn w:val="Normal"/>
    <w:next w:val="Normal"/>
    <w:autoRedefine/>
    <w:rsid w:val="00CC66DB"/>
    <w:pPr>
      <w:jc w:val="left"/>
    </w:pPr>
    <w:rPr>
      <w:rFonts w:ascii="Courier New" w:eastAsia="Arial" w:hAnsi="Courier New" w:cs="Arial"/>
      <w:i/>
      <w:snapToGrid w:val="0"/>
    </w:rPr>
  </w:style>
  <w:style w:type="paragraph" w:customStyle="1" w:styleId="FrontMatterTitles">
    <w:name w:val="Front Matter Titles"/>
    <w:basedOn w:val="Normal"/>
    <w:autoRedefine/>
    <w:rsid w:val="00CC66DB"/>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CC66DB"/>
    <w:pPr>
      <w:jc w:val="center"/>
    </w:pPr>
    <w:rPr>
      <w:rFonts w:eastAsia="Arial" w:cs="Arial"/>
      <w:b/>
      <w:i/>
      <w:snapToGrid w:val="0"/>
    </w:rPr>
  </w:style>
  <w:style w:type="paragraph" w:customStyle="1" w:styleId="DocumentTitle">
    <w:name w:val="Document Title"/>
    <w:basedOn w:val="Normal"/>
    <w:next w:val="Normal"/>
    <w:autoRedefine/>
    <w:rsid w:val="00CC66DB"/>
    <w:pPr>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CC66DB"/>
    <w:rPr>
      <w:sz w:val="28"/>
    </w:rPr>
  </w:style>
  <w:style w:type="paragraph" w:customStyle="1" w:styleId="1List1">
    <w:name w:val="1. List 1"/>
    <w:basedOn w:val="Normal"/>
    <w:autoRedefine/>
    <w:rsid w:val="00CC66DB"/>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CC66DB"/>
    <w:pPr>
      <w:spacing w:before="60" w:after="0" w:line="240" w:lineRule="auto"/>
      <w:jc w:val="center"/>
    </w:pPr>
    <w:rPr>
      <w:rFonts w:eastAsia="Times New Roman" w:cs="Arial"/>
      <w:b/>
      <w:color w:val="000000"/>
      <w:szCs w:val="20"/>
      <w:lang w:val="en-IE" w:eastAsia="en-US"/>
    </w:rPr>
  </w:style>
  <w:style w:type="paragraph" w:customStyle="1" w:styleId="Normal20">
    <w:name w:val="Normal 2"/>
    <w:basedOn w:val="Normal"/>
    <w:next w:val="Normal"/>
    <w:autoRedefine/>
    <w:rsid w:val="00CC66DB"/>
    <w:pPr>
      <w:ind w:left="720"/>
      <w:jc w:val="left"/>
    </w:pPr>
  </w:style>
  <w:style w:type="character" w:customStyle="1" w:styleId="DeltaViewInsertion">
    <w:name w:val="DeltaView Insertion"/>
    <w:rsid w:val="00CC66DB"/>
    <w:rPr>
      <w:rFonts w:ascii="Arial" w:hAnsi="Arial"/>
      <w:color w:val="auto"/>
      <w:spacing w:val="0"/>
      <w:sz w:val="22"/>
      <w:szCs w:val="22"/>
      <w:u w:val="none"/>
    </w:rPr>
  </w:style>
  <w:style w:type="paragraph" w:customStyle="1" w:styleId="Alternatefont">
    <w:name w:val="Alternate font"/>
    <w:basedOn w:val="Normal"/>
    <w:next w:val="Normal"/>
    <w:autoRedefine/>
    <w:rsid w:val="00CC66DB"/>
    <w:pPr>
      <w:jc w:val="left"/>
    </w:pPr>
    <w:rPr>
      <w:rFonts w:ascii="Courier New" w:hAnsi="Courier New"/>
      <w:i/>
      <w:lang w:val="en-IE"/>
    </w:rPr>
  </w:style>
  <w:style w:type="character" w:customStyle="1" w:styleId="AlternatefontChar">
    <w:name w:val="Alternate font Char"/>
    <w:basedOn w:val="DefaultParagraphFont"/>
    <w:rsid w:val="00CC66DB"/>
    <w:rPr>
      <w:rFonts w:ascii="Courier New" w:hAnsi="Courier New"/>
      <w:i/>
      <w:lang w:val="en-IE" w:eastAsia="en-US" w:bidi="ar-SA"/>
    </w:rPr>
  </w:style>
  <w:style w:type="character" w:customStyle="1" w:styleId="NormalBoldChar">
    <w:name w:val="Normal Bold Char"/>
    <w:basedOn w:val="DefaultParagraphFont"/>
    <w:rsid w:val="00CC66DB"/>
    <w:rPr>
      <w:rFonts w:ascii="Arial" w:hAnsi="Arial"/>
      <w:b/>
      <w:color w:val="000000"/>
      <w:sz w:val="22"/>
      <w:szCs w:val="24"/>
      <w:lang w:val="en-GB" w:eastAsia="en-US" w:bidi="ar-SA"/>
    </w:rPr>
  </w:style>
  <w:style w:type="paragraph" w:customStyle="1" w:styleId="CSlegal20">
    <w:name w:val="CS_legal2"/>
    <w:basedOn w:val="Normal"/>
    <w:rsid w:val="00CC66DB"/>
    <w:pPr>
      <w:jc w:val="left"/>
    </w:pPr>
    <w:rPr>
      <w:rFonts w:eastAsia="Arial" w:cs="Arial"/>
      <w:b/>
      <w:bCs/>
      <w:snapToGrid w:val="0"/>
      <w:sz w:val="14"/>
      <w:u w:val="single"/>
    </w:rPr>
  </w:style>
  <w:style w:type="paragraph" w:customStyle="1" w:styleId="CSlegal30">
    <w:name w:val="CS_legal3"/>
    <w:basedOn w:val="BodyText"/>
    <w:rsid w:val="00CC66DB"/>
    <w:pPr>
      <w:tabs>
        <w:tab w:val="num" w:pos="360"/>
      </w:tabs>
      <w:spacing w:after="0"/>
      <w:jc w:val="left"/>
    </w:pPr>
    <w:rPr>
      <w:rFonts w:eastAsia="Arial" w:cs="Arial"/>
      <w:snapToGrid w:val="0"/>
    </w:rPr>
  </w:style>
  <w:style w:type="paragraph" w:customStyle="1" w:styleId="CSlegal4">
    <w:name w:val="CS_legal4"/>
    <w:basedOn w:val="Normal"/>
    <w:rsid w:val="00CC66DB"/>
    <w:pPr>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CC66DB"/>
    <w:rPr>
      <w:rFonts w:ascii="Arial" w:eastAsia="Times New Roman" w:hAnsi="Arial" w:cs="Arial"/>
      <w:b/>
      <w:bCs/>
      <w:sz w:val="28"/>
      <w:szCs w:val="32"/>
      <w:lang w:val="en-GB" w:eastAsia="en-US" w:bidi="ar-SA"/>
    </w:rPr>
  </w:style>
  <w:style w:type="character" w:customStyle="1" w:styleId="H6Carattere">
    <w:name w:val="H6 Carattere"/>
    <w:basedOn w:val="Heading5Char3"/>
    <w:rsid w:val="00CC66DB"/>
    <w:rPr>
      <w:rFonts w:ascii="Arial" w:eastAsia="Times New Roman" w:hAnsi="Arial" w:cs="Arial"/>
      <w:b/>
      <w:bCs w:val="0"/>
      <w:sz w:val="24"/>
      <w:szCs w:val="26"/>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CC66DB"/>
    <w:rPr>
      <w:rFonts w:ascii="Arial" w:hAnsi="Arial"/>
      <w:b/>
      <w:sz w:val="24"/>
      <w:lang w:val="en-US"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CC66DB"/>
    <w:rPr>
      <w:rFonts w:ascii="Arial" w:hAnsi="Arial"/>
      <w:b/>
      <w:sz w:val="28"/>
      <w:lang w:val="en-GB" w:eastAsia="en-US" w:bidi="ar-SA"/>
    </w:rPr>
  </w:style>
  <w:style w:type="paragraph" w:customStyle="1" w:styleId="E-mailSignature3">
    <w:name w:val="E-mail Signature3"/>
    <w:basedOn w:val="Normal"/>
    <w:rsid w:val="00CC66DB"/>
  </w:style>
  <w:style w:type="paragraph" w:customStyle="1" w:styleId="HTMLAddress3">
    <w:name w:val="HTML Address3"/>
    <w:basedOn w:val="Normal"/>
    <w:rsid w:val="00CC66DB"/>
    <w:rPr>
      <w:i/>
      <w:iCs/>
    </w:rPr>
  </w:style>
  <w:style w:type="paragraph" w:customStyle="1" w:styleId="HTMLPreformatted3">
    <w:name w:val="HTML Preformatted3"/>
    <w:basedOn w:val="Normal"/>
    <w:rsid w:val="00CC66DB"/>
    <w:rPr>
      <w:rFonts w:ascii="Courier New" w:hAnsi="Courier New" w:cs="Tahoma"/>
    </w:rPr>
  </w:style>
  <w:style w:type="paragraph" w:customStyle="1" w:styleId="NormalWeb3">
    <w:name w:val="Normal (Web)3"/>
    <w:basedOn w:val="Normal"/>
    <w:rsid w:val="00CC66DB"/>
    <w:rPr>
      <w:rFonts w:ascii="Times New Roman" w:hAnsi="Times New Roman"/>
      <w:sz w:val="24"/>
      <w:szCs w:val="24"/>
    </w:rPr>
  </w:style>
  <w:style w:type="paragraph" w:customStyle="1" w:styleId="BalloonText2">
    <w:name w:val="Balloon Text2"/>
    <w:basedOn w:val="Normal"/>
    <w:semiHidden/>
    <w:rsid w:val="00CC66DB"/>
    <w:rPr>
      <w:rFonts w:ascii="Tahoma" w:hAnsi="Tahoma" w:cs="Tahoma"/>
      <w:sz w:val="16"/>
      <w:szCs w:val="16"/>
    </w:rPr>
  </w:style>
  <w:style w:type="character" w:customStyle="1" w:styleId="TestlisteLevelZchn">
    <w:name w:val="TestlisteLevel Zchn"/>
    <w:aliases w:val="H1 Zchn Zchn"/>
    <w:basedOn w:val="DefaultParagraphFont"/>
    <w:rsid w:val="00CC66DB"/>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CC66DB"/>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CC66DB"/>
    <w:rPr>
      <w:rFonts w:ascii="Arial" w:hAnsi="Arial"/>
      <w:b/>
      <w:sz w:val="24"/>
      <w:lang w:val="en-US" w:eastAsia="en-US" w:bidi="ar-SA"/>
    </w:rPr>
  </w:style>
  <w:style w:type="paragraph" w:customStyle="1" w:styleId="Listenabsatz1">
    <w:name w:val="Listenabsatz1"/>
    <w:basedOn w:val="Normal"/>
    <w:rsid w:val="00CC66DB"/>
    <w:pPr>
      <w:suppressAutoHyphens/>
      <w:ind w:left="720"/>
    </w:pPr>
    <w:rPr>
      <w:rFonts w:eastAsia="MS Mincho" w:cs="CG Times (WN)"/>
      <w:lang w:eastAsia="ar-SA"/>
    </w:rPr>
  </w:style>
  <w:style w:type="paragraph" w:customStyle="1" w:styleId="Clearformating">
    <w:name w:val="Clear formating"/>
    <w:basedOn w:val="Normal"/>
    <w:rsid w:val="00CC66DB"/>
    <w:rPr>
      <w:rFonts w:ascii="Calibri" w:hAnsi="Calibri"/>
      <w:color w:val="FF0000"/>
      <w:szCs w:val="22"/>
    </w:rPr>
  </w:style>
  <w:style w:type="character" w:customStyle="1" w:styleId="Heading5Char">
    <w:name w:val="Heading 5 Char"/>
    <w:basedOn w:val="DefaultParagraphFont"/>
    <w:locked/>
    <w:rsid w:val="00CC66DB"/>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CC66DB"/>
    <w:rPr>
      <w:rFonts w:ascii="Arial" w:hAnsi="Arial" w:cs="Times New Roman"/>
      <w:b/>
      <w:sz w:val="24"/>
      <w:lang w:val="en-US" w:eastAsia="en-US" w:bidi="ar-SA"/>
    </w:rPr>
  </w:style>
  <w:style w:type="paragraph" w:customStyle="1" w:styleId="Default">
    <w:name w:val="Default"/>
    <w:rsid w:val="00CC66DB"/>
    <w:pPr>
      <w:widowControl w:val="0"/>
      <w:autoSpaceDE w:val="0"/>
      <w:autoSpaceDN w:val="0"/>
      <w:adjustRightInd w:val="0"/>
    </w:pPr>
    <w:rPr>
      <w:rFonts w:ascii="Times New Roman" w:eastAsia="SimSun" w:hAnsi="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CC66DB"/>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CC66DB"/>
    <w:rPr>
      <w:rFonts w:ascii="Arial" w:hAnsi="Arial"/>
      <w:b/>
      <w:sz w:val="24"/>
      <w:lang w:val="en-US" w:eastAsia="en-US" w:bidi="ar-SA"/>
    </w:rPr>
  </w:style>
  <w:style w:type="character" w:customStyle="1" w:styleId="Heading4Char2">
    <w:name w:val="Heading 4 Char2"/>
    <w:aliases w:val="Testliste4 Char1,Heading 4 Char1 Char,Testliste4 Char Char,Heading 4 Char Char Char"/>
    <w:basedOn w:val="DefaultParagraphFont"/>
    <w:locked/>
    <w:rsid w:val="00CC66DB"/>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CC66DB"/>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CC66DB"/>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CC66DB"/>
    <w:rPr>
      <w:rFonts w:ascii="Arial" w:hAnsi="Arial" w:cs="Times New Roman"/>
      <w:b/>
      <w:sz w:val="28"/>
      <w:lang w:eastAsia="en-US"/>
    </w:rPr>
  </w:style>
  <w:style w:type="character" w:customStyle="1" w:styleId="Heading6Char">
    <w:name w:val="Heading 6 Char"/>
    <w:basedOn w:val="DefaultParagraphFont"/>
    <w:locked/>
    <w:rsid w:val="00CC66DB"/>
    <w:rPr>
      <w:rFonts w:ascii="Arial" w:eastAsia="Calibri" w:hAnsi="Arial"/>
      <w:b/>
      <w:sz w:val="24"/>
      <w:lang w:val="en-US" w:eastAsia="en-US" w:bidi="ar-SA"/>
    </w:rPr>
  </w:style>
  <w:style w:type="paragraph" w:customStyle="1" w:styleId="E-mailSignature4">
    <w:name w:val="E-mail Signature4"/>
    <w:basedOn w:val="Normal"/>
    <w:rsid w:val="00CC66DB"/>
    <w:rPr>
      <w:rFonts w:eastAsia="Calibri"/>
    </w:rPr>
  </w:style>
  <w:style w:type="paragraph" w:customStyle="1" w:styleId="HTMLAddress4">
    <w:name w:val="HTML Address4"/>
    <w:basedOn w:val="Normal"/>
    <w:rsid w:val="00CC66DB"/>
    <w:rPr>
      <w:rFonts w:eastAsia="Calibri"/>
      <w:i/>
      <w:iCs/>
    </w:rPr>
  </w:style>
  <w:style w:type="paragraph" w:customStyle="1" w:styleId="HTMLPreformatted4">
    <w:name w:val="HTML Preformatted4"/>
    <w:basedOn w:val="Normal"/>
    <w:rsid w:val="00CC66DB"/>
    <w:rPr>
      <w:rFonts w:ascii="Courier New" w:eastAsia="Calibri" w:hAnsi="Courier New" w:cs="Tahoma"/>
    </w:rPr>
  </w:style>
  <w:style w:type="paragraph" w:customStyle="1" w:styleId="NormalWeb4">
    <w:name w:val="Normal (Web)4"/>
    <w:basedOn w:val="Normal"/>
    <w:rsid w:val="00CC66DB"/>
    <w:rPr>
      <w:rFonts w:ascii="Times New Roman" w:eastAsia="Calibri" w:hAnsi="Times New Roman"/>
      <w:sz w:val="24"/>
      <w:szCs w:val="24"/>
    </w:rPr>
  </w:style>
  <w:style w:type="paragraph" w:customStyle="1" w:styleId="BalloonText3">
    <w:name w:val="Balloon Text3"/>
    <w:basedOn w:val="Normal"/>
    <w:semiHidden/>
    <w:rsid w:val="00CC66DB"/>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CC66DB"/>
    <w:rPr>
      <w:rFonts w:ascii="Arial" w:hAnsi="Arial" w:cs="Times New Roman"/>
      <w:b/>
      <w:sz w:val="28"/>
      <w:lang w:val="en-GB" w:eastAsia="en-US" w:bidi="ar-SA"/>
    </w:rPr>
  </w:style>
  <w:style w:type="character" w:customStyle="1" w:styleId="Heading5Char1">
    <w:name w:val="Heading 5 Char1"/>
    <w:basedOn w:val="Heading4Char2"/>
    <w:rsid w:val="00CC66DB"/>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CC66DB"/>
    <w:pPr>
      <w:spacing w:before="480" w:after="0"/>
      <w:outlineLvl w:val="9"/>
    </w:pPr>
    <w:rPr>
      <w:rFonts w:ascii="Cambria" w:eastAsia="Calibri" w:hAnsi="Cambria"/>
      <w:color w:val="365F91"/>
      <w:szCs w:val="28"/>
      <w:lang w:val="en-US"/>
    </w:rPr>
  </w:style>
  <w:style w:type="character" w:customStyle="1" w:styleId="TestlisteLevelZchn1">
    <w:name w:val="TestlisteLevel Zchn1"/>
    <w:aliases w:val="H1 Zchn Zchn1"/>
    <w:rsid w:val="00CC66DB"/>
    <w:rPr>
      <w:rFonts w:ascii="Arial" w:hAnsi="Arial"/>
      <w:b/>
      <w:sz w:val="28"/>
      <w:lang w:val="en-GB" w:eastAsia="en-US" w:bidi="ar-SA"/>
    </w:rPr>
  </w:style>
  <w:style w:type="character" w:customStyle="1" w:styleId="ZchnZchn3">
    <w:name w:val="Zchn Zchn3"/>
    <w:basedOn w:val="Testliste4Zchn4"/>
    <w:rsid w:val="00CC66DB"/>
    <w:rPr>
      <w:rFonts w:ascii="Arial" w:hAnsi="Arial"/>
      <w:b/>
      <w:sz w:val="24"/>
      <w:lang w:val="en-US" w:eastAsia="en-US" w:bidi="ar-SA"/>
    </w:rPr>
  </w:style>
  <w:style w:type="character" w:customStyle="1" w:styleId="ZchnZchn2">
    <w:name w:val="Zchn Zchn2"/>
    <w:rsid w:val="00CC66DB"/>
    <w:rPr>
      <w:rFonts w:ascii="Arial" w:hAnsi="Arial"/>
      <w:b/>
      <w:sz w:val="24"/>
      <w:lang w:val="en-US" w:eastAsia="en-US"/>
    </w:rPr>
  </w:style>
  <w:style w:type="paragraph" w:customStyle="1" w:styleId="Prrafodelista">
    <w:name w:val="Párrafo de lista"/>
    <w:basedOn w:val="Normal"/>
    <w:qFormat/>
    <w:rsid w:val="00CC66DB"/>
    <w:pPr>
      <w:spacing w:after="200" w:line="276" w:lineRule="auto"/>
      <w:ind w:left="720"/>
      <w:contextualSpacing/>
      <w:jc w:val="left"/>
    </w:pPr>
    <w:rPr>
      <w:rFonts w:ascii="Calibri" w:eastAsia="Calibri" w:hAnsi="Calibri"/>
      <w:szCs w:val="22"/>
      <w:lang w:val="es-ES"/>
    </w:rPr>
  </w:style>
  <w:style w:type="character" w:styleId="Emphasis">
    <w:name w:val="Emphasis"/>
    <w:qFormat/>
    <w:rsid w:val="00CC66DB"/>
    <w:rPr>
      <w:i/>
      <w:iCs/>
    </w:rPr>
  </w:style>
  <w:style w:type="paragraph" w:customStyle="1" w:styleId="Paragraphedeliste1">
    <w:name w:val="Paragraphe de liste1"/>
    <w:basedOn w:val="Normal"/>
    <w:qFormat/>
    <w:rsid w:val="00CC66DB"/>
    <w:pPr>
      <w:ind w:left="720"/>
    </w:pPr>
  </w:style>
  <w:style w:type="paragraph" w:customStyle="1" w:styleId="Listenabsatz2">
    <w:name w:val="Listenabsatz2"/>
    <w:basedOn w:val="Normal"/>
    <w:uiPriority w:val="34"/>
    <w:qFormat/>
    <w:rsid w:val="00CC66DB"/>
    <w:pPr>
      <w:ind w:left="720"/>
      <w:contextualSpacing/>
    </w:pPr>
    <w:rPr>
      <w:rFonts w:eastAsia="Calibri"/>
    </w:rPr>
  </w:style>
  <w:style w:type="character" w:customStyle="1" w:styleId="TALChar">
    <w:name w:val="TAL Char"/>
    <w:basedOn w:val="DefaultParagraphFont"/>
    <w:link w:val="TAL"/>
    <w:rsid w:val="00CC66DB"/>
    <w:rPr>
      <w:rFonts w:ascii="Arial" w:eastAsia="Times New Roman" w:hAnsi="Arial"/>
      <w:lang w:eastAsia="en-US"/>
    </w:rPr>
  </w:style>
  <w:style w:type="character" w:customStyle="1" w:styleId="TANChar">
    <w:name w:val="TAN Char"/>
    <w:basedOn w:val="TALChar"/>
    <w:link w:val="TAN"/>
    <w:rsid w:val="00CC66DB"/>
    <w:rPr>
      <w:rFonts w:ascii="Arial" w:eastAsia="Times New Roman" w:hAnsi="Arial"/>
      <w:lang w:eastAsia="en-US"/>
    </w:rPr>
  </w:style>
  <w:style w:type="character" w:customStyle="1" w:styleId="Heading4Char3">
    <w:name w:val="Heading 4 Char3"/>
    <w:aliases w:val="Testliste4 Char2,Heading 4 Char Char1,Heading 4 Char1 Char1,Testliste4 Char Char1,Heading 4 Char Char Char1"/>
    <w:basedOn w:val="DefaultParagraphFont"/>
    <w:rsid w:val="00CC66DB"/>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CC66DB"/>
    <w:rPr>
      <w:rFonts w:ascii="Arial" w:hAnsi="Arial"/>
      <w:b/>
      <w:sz w:val="24"/>
      <w:lang w:val="en-US" w:eastAsia="en-US" w:bidi="ar-SA"/>
    </w:rPr>
  </w:style>
  <w:style w:type="character" w:customStyle="1" w:styleId="Heading1Char1">
    <w:name w:val="Heading 1 Char1"/>
    <w:aliases w:val="TestlisteLevel Char1,H1 Char1"/>
    <w:basedOn w:val="DefaultParagraphFont"/>
    <w:rsid w:val="00CC66DB"/>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CC66DB"/>
    <w:rPr>
      <w:rFonts w:ascii="Arial" w:hAnsi="Arial"/>
      <w:b/>
      <w:sz w:val="28"/>
      <w:lang w:val="en-GB" w:eastAsia="en-US" w:bidi="ar-SA"/>
    </w:rPr>
  </w:style>
  <w:style w:type="character" w:customStyle="1" w:styleId="Heading5Char2">
    <w:name w:val="Heading 5 Char2"/>
    <w:basedOn w:val="Heading4Char3"/>
    <w:rsid w:val="00CC66DB"/>
    <w:rPr>
      <w:rFonts w:ascii="Arial" w:hAnsi="Arial"/>
      <w:b/>
      <w:sz w:val="24"/>
      <w:lang w:val="en-US" w:eastAsia="en-US" w:bidi="ar-SA"/>
    </w:rPr>
  </w:style>
  <w:style w:type="paragraph" w:styleId="Revision">
    <w:name w:val="Revision"/>
    <w:hidden/>
    <w:uiPriority w:val="99"/>
    <w:semiHidden/>
    <w:rsid w:val="00CC66DB"/>
    <w:rPr>
      <w:rFonts w:ascii="Arial" w:eastAsia="Times New Roman" w:hAnsi="Arial"/>
      <w:lang w:eastAsia="en-US"/>
    </w:rPr>
  </w:style>
  <w:style w:type="paragraph" w:customStyle="1" w:styleId="Prrafodelista1">
    <w:name w:val="Párrafo de lista1"/>
    <w:basedOn w:val="Normal"/>
    <w:qFormat/>
    <w:rsid w:val="00CC66DB"/>
    <w:pPr>
      <w:spacing w:after="200" w:line="276" w:lineRule="auto"/>
      <w:ind w:left="720"/>
      <w:contextualSpacing/>
      <w:jc w:val="left"/>
    </w:pPr>
    <w:rPr>
      <w:rFonts w:ascii="Calibri" w:eastAsia="Calibri" w:hAnsi="Calibri"/>
      <w:szCs w:val="22"/>
      <w:lang w:val="es-ES"/>
    </w:rPr>
  </w:style>
  <w:style w:type="paragraph" w:customStyle="1" w:styleId="Paragraphedeliste2">
    <w:name w:val="Paragraphe de liste2"/>
    <w:basedOn w:val="Normal"/>
    <w:qFormat/>
    <w:rsid w:val="00CC66DB"/>
    <w:pPr>
      <w:ind w:left="720"/>
    </w:pPr>
  </w:style>
  <w:style w:type="character" w:customStyle="1" w:styleId="HeaderChar1">
    <w:name w:val="Header Char1"/>
    <w:aliases w:val="header odd Char1"/>
    <w:basedOn w:val="DefaultParagraphFont"/>
    <w:semiHidden/>
    <w:rsid w:val="00CC66DB"/>
    <w:rPr>
      <w:rFonts w:ascii="Arial" w:hAnsi="Arial"/>
      <w:lang w:eastAsia="en-US"/>
    </w:rPr>
  </w:style>
  <w:style w:type="character" w:customStyle="1" w:styleId="TitleChar1">
    <w:name w:val="Title Char1"/>
    <w:aliases w:val="TestlistenLevel Char1,Logo here Char1"/>
    <w:basedOn w:val="DefaultParagraphFont"/>
    <w:rsid w:val="00CC66DB"/>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CC66DB"/>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CC66DB"/>
    <w:rPr>
      <w:rFonts w:ascii="Arial" w:hAnsi="Arial"/>
      <w:b/>
      <w:sz w:val="24"/>
      <w:lang w:val="en-US" w:eastAsia="en-US" w:bidi="ar-SA"/>
    </w:rPr>
  </w:style>
  <w:style w:type="character" w:customStyle="1" w:styleId="st">
    <w:name w:val="st"/>
    <w:basedOn w:val="DefaultParagraphFont"/>
    <w:rsid w:val="00CC66DB"/>
  </w:style>
  <w:style w:type="paragraph" w:customStyle="1" w:styleId="TableHeaderNewPage">
    <w:name w:val="Table Header NewPage"/>
    <w:basedOn w:val="Normal"/>
    <w:uiPriority w:val="49"/>
    <w:qFormat/>
    <w:rsid w:val="008A02BB"/>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8A02BB"/>
    <w:pPr>
      <w:spacing w:before="0" w:after="0" w:line="240" w:lineRule="auto"/>
    </w:pPr>
    <w:rPr>
      <w:rFonts w:cs="Arial"/>
      <w:b/>
    </w:rPr>
  </w:style>
  <w:style w:type="paragraph" w:customStyle="1" w:styleId="Paragraphedeliste11">
    <w:name w:val="Paragraphe de liste11"/>
    <w:basedOn w:val="Normal"/>
    <w:qFormat/>
    <w:rsid w:val="00357095"/>
    <w:pPr>
      <w:ind w:left="720"/>
    </w:pPr>
  </w:style>
  <w:style w:type="character" w:customStyle="1" w:styleId="Heading4Char5">
    <w:name w:val="Heading 4 Char5"/>
    <w:aliases w:val="Testliste4 Char4,Heading 4 Char Char3,Heading 4 Char1 Char3,Testliste4 Char Char3,Heading 4 Char Char Char3"/>
    <w:basedOn w:val="DefaultParagraphFont"/>
    <w:rsid w:val="00357095"/>
    <w:rPr>
      <w:rFonts w:ascii="Arial" w:hAnsi="Arial"/>
      <w:b/>
      <w:sz w:val="24"/>
      <w:lang w:val="en-US" w:eastAsia="en-US" w:bidi="ar-SA"/>
    </w:rPr>
  </w:style>
  <w:style w:type="character" w:customStyle="1" w:styleId="Heading3Char4">
    <w:name w:val="Heading 3 Char4"/>
    <w:aliases w:val="Testliste3 Char4,Heading 3 Char Char3,Testliste3 Char Char3,H3 Char3,1.1.1 Heading 3 Char3"/>
    <w:basedOn w:val="DefaultParagraphFont"/>
    <w:rsid w:val="00357095"/>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357095"/>
    <w:rPr>
      <w:rFonts w:ascii="Arial" w:eastAsia="Times New Roman" w:hAnsi="Arial" w:cs="Arial"/>
      <w:b/>
      <w:bCs/>
      <w:iCs/>
      <w:sz w:val="24"/>
      <w:szCs w:val="28"/>
      <w:lang w:val="en-GB" w:eastAsia="en-US" w:bidi="ar-SA"/>
    </w:rPr>
  </w:style>
  <w:style w:type="character" w:customStyle="1" w:styleId="H6Char">
    <w:name w:val="H6 Char"/>
    <w:basedOn w:val="Heading5Char3"/>
    <w:qFormat/>
    <w:rsid w:val="00263297"/>
    <w:rPr>
      <w:rFonts w:ascii="Arial" w:eastAsia="Times New Roman" w:hAnsi="Arial" w:cs="Arial"/>
      <w:b/>
      <w:bCs w:val="0"/>
      <w:sz w:val="24"/>
      <w:szCs w:val="26"/>
      <w:lang w:val="en-US" w:eastAsia="en-US" w:bidi="ar-SA"/>
    </w:rPr>
  </w:style>
  <w:style w:type="paragraph" w:customStyle="1" w:styleId="TableHeaderLarge">
    <w:name w:val="Table Header Large"/>
    <w:basedOn w:val="Normal"/>
    <w:uiPriority w:val="49"/>
    <w:qFormat/>
    <w:rsid w:val="00147FE6"/>
    <w:pPr>
      <w:keepNext/>
      <w:spacing w:before="60" w:after="0" w:line="276" w:lineRule="auto"/>
      <w:jc w:val="left"/>
    </w:pPr>
    <w:rPr>
      <w:rFonts w:eastAsia="SimSun" w:cs="Arial"/>
      <w:b/>
      <w:color w:val="FFFFFF"/>
      <w:sz w:val="24"/>
      <w:szCs w:val="22"/>
      <w:lang w:val="en-US" w:eastAsia="en-GB"/>
    </w:rPr>
  </w:style>
  <w:style w:type="character" w:styleId="UnresolvedMention">
    <w:name w:val="Unresolved Mention"/>
    <w:basedOn w:val="DefaultParagraphFont"/>
    <w:uiPriority w:val="99"/>
    <w:semiHidden/>
    <w:unhideWhenUsed/>
    <w:rsid w:val="00D46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226535">
      <w:bodyDiv w:val="1"/>
      <w:marLeft w:val="0"/>
      <w:marRight w:val="0"/>
      <w:marTop w:val="0"/>
      <w:marBottom w:val="0"/>
      <w:divBdr>
        <w:top w:val="none" w:sz="0" w:space="0" w:color="auto"/>
        <w:left w:val="none" w:sz="0" w:space="0" w:color="auto"/>
        <w:bottom w:val="none" w:sz="0" w:space="0" w:color="auto"/>
        <w:right w:val="none" w:sz="0" w:space="0" w:color="auto"/>
      </w:divBdr>
    </w:div>
    <w:div w:id="1565527541">
      <w:bodyDiv w:val="1"/>
      <w:marLeft w:val="0"/>
      <w:marRight w:val="0"/>
      <w:marTop w:val="0"/>
      <w:marBottom w:val="0"/>
      <w:divBdr>
        <w:top w:val="none" w:sz="0" w:space="0" w:color="auto"/>
        <w:left w:val="none" w:sz="0" w:space="0" w:color="auto"/>
        <w:bottom w:val="none" w:sz="0" w:space="0" w:color="auto"/>
        <w:right w:val="none" w:sz="0" w:space="0" w:color="auto"/>
      </w:divBdr>
    </w:div>
    <w:div w:id="1899592408">
      <w:bodyDiv w:val="1"/>
      <w:marLeft w:val="0"/>
      <w:marRight w:val="0"/>
      <w:marTop w:val="0"/>
      <w:marBottom w:val="0"/>
      <w:divBdr>
        <w:top w:val="none" w:sz="0" w:space="0" w:color="auto"/>
        <w:left w:val="none" w:sz="0" w:space="0" w:color="auto"/>
        <w:bottom w:val="none" w:sz="0" w:space="0" w:color="auto"/>
        <w:right w:val="none" w:sz="0" w:space="0" w:color="auto"/>
      </w:divBdr>
    </w:div>
    <w:div w:id="2046246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26" Type="http://schemas.openxmlformats.org/officeDocument/2006/relationships/hyperlink" Target="mailto:terminals@gsma.com" TargetMode="External"/><Relationship Id="rId21" Type="http://schemas.openxmlformats.org/officeDocument/2006/relationships/hyperlink" Target="mailto:terminals@gsma.com" TargetMode="External"/><Relationship Id="rId42" Type="http://schemas.openxmlformats.org/officeDocument/2006/relationships/hyperlink" Target="mailto:terminals@gsma.com" TargetMode="External"/><Relationship Id="rId47" Type="http://schemas.openxmlformats.org/officeDocument/2006/relationships/hyperlink" Target="mailto:terminals@gsma.com" TargetMode="External"/><Relationship Id="rId63" Type="http://schemas.openxmlformats.org/officeDocument/2006/relationships/hyperlink" Target="mailto:terminals@gsma.com" TargetMode="External"/><Relationship Id="rId68" Type="http://schemas.openxmlformats.org/officeDocument/2006/relationships/hyperlink" Target="mailto:terminals@gsma.com" TargetMode="External"/><Relationship Id="rId84" Type="http://schemas.openxmlformats.org/officeDocument/2006/relationships/hyperlink" Target="mailto:terminals@gsma.com" TargetMode="External"/><Relationship Id="rId89" Type="http://schemas.openxmlformats.org/officeDocument/2006/relationships/fontTable" Target="fontTable.xml"/><Relationship Id="rId16" Type="http://schemas.openxmlformats.org/officeDocument/2006/relationships/hyperlink" Target="mailto:terminals@gsma.com" TargetMode="External"/><Relationship Id="rId11" Type="http://schemas.openxmlformats.org/officeDocument/2006/relationships/image" Target="media/image1.png"/><Relationship Id="rId32" Type="http://schemas.openxmlformats.org/officeDocument/2006/relationships/hyperlink" Target="mailto:terminals@gsma.com" TargetMode="External"/><Relationship Id="rId37" Type="http://schemas.openxmlformats.org/officeDocument/2006/relationships/hyperlink" Target="mailto:terminals@gsma.com" TargetMode="External"/><Relationship Id="rId53" Type="http://schemas.openxmlformats.org/officeDocument/2006/relationships/hyperlink" Target="mailto:terminals@gsma.com" TargetMode="External"/><Relationship Id="rId58" Type="http://schemas.openxmlformats.org/officeDocument/2006/relationships/hyperlink" Target="mailto:terminals@gsma.com" TargetMode="External"/><Relationship Id="rId74" Type="http://schemas.openxmlformats.org/officeDocument/2006/relationships/hyperlink" Target="mailto:terminals@gsma.com" TargetMode="External"/><Relationship Id="rId79" Type="http://schemas.openxmlformats.org/officeDocument/2006/relationships/hyperlink" Target="mailto:terminals@gsma.com"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footer" Target="footer1.xml"/><Relationship Id="rId22" Type="http://schemas.openxmlformats.org/officeDocument/2006/relationships/hyperlink" Target="mailto:terminals@gsma.com" TargetMode="External"/><Relationship Id="rId27" Type="http://schemas.openxmlformats.org/officeDocument/2006/relationships/hyperlink" Target="mailto:terminals@gsma.com" TargetMode="External"/><Relationship Id="rId30" Type="http://schemas.openxmlformats.org/officeDocument/2006/relationships/hyperlink" Target="mailto:terminals@gsma.com" TargetMode="External"/><Relationship Id="rId35" Type="http://schemas.openxmlformats.org/officeDocument/2006/relationships/hyperlink" Target="mailto:terminals@gsma.com" TargetMode="External"/><Relationship Id="rId43" Type="http://schemas.openxmlformats.org/officeDocument/2006/relationships/hyperlink" Target="mailto:terminals@gsma.com" TargetMode="External"/><Relationship Id="rId48" Type="http://schemas.openxmlformats.org/officeDocument/2006/relationships/hyperlink" Target="mailto:terminals@gsma.com" TargetMode="External"/><Relationship Id="rId56" Type="http://schemas.openxmlformats.org/officeDocument/2006/relationships/hyperlink" Target="mailto:terminals@gsma.com" TargetMode="External"/><Relationship Id="rId64" Type="http://schemas.openxmlformats.org/officeDocument/2006/relationships/hyperlink" Target="mailto:terminals@gsma.com" TargetMode="External"/><Relationship Id="rId69" Type="http://schemas.openxmlformats.org/officeDocument/2006/relationships/hyperlink" Target="mailto:terminals@gsma.com" TargetMode="External"/><Relationship Id="rId77" Type="http://schemas.openxmlformats.org/officeDocument/2006/relationships/hyperlink" Target="mailto:terminals@gsma.com" TargetMode="External"/><Relationship Id="rId8" Type="http://schemas.openxmlformats.org/officeDocument/2006/relationships/webSettings" Target="webSettings.xml"/><Relationship Id="rId51" Type="http://schemas.openxmlformats.org/officeDocument/2006/relationships/hyperlink" Target="mailto:terminals@gsma.com" TargetMode="External"/><Relationship Id="rId72" Type="http://schemas.openxmlformats.org/officeDocument/2006/relationships/hyperlink" Target="mailto:terminals@gsma.com" TargetMode="External"/><Relationship Id="rId80" Type="http://schemas.openxmlformats.org/officeDocument/2006/relationships/hyperlink" Target="mailto:terminals@gsma.com" TargetMode="External"/><Relationship Id="rId85" Type="http://schemas.openxmlformats.org/officeDocument/2006/relationships/hyperlink" Target="mailto:terminals@gsma.com" TargetMode="External"/><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hyperlink" Target="mailto:terminals@gsma.com" TargetMode="External"/><Relationship Id="rId25" Type="http://schemas.openxmlformats.org/officeDocument/2006/relationships/hyperlink" Target="mailto:terminals@gsma.com" TargetMode="External"/><Relationship Id="rId33" Type="http://schemas.openxmlformats.org/officeDocument/2006/relationships/hyperlink" Target="mailto:terminals@gsma.com" TargetMode="External"/><Relationship Id="rId38" Type="http://schemas.openxmlformats.org/officeDocument/2006/relationships/hyperlink" Target="mailto:terminals@gsma.com" TargetMode="External"/><Relationship Id="rId46" Type="http://schemas.openxmlformats.org/officeDocument/2006/relationships/hyperlink" Target="mailto:terminals@gsma.com" TargetMode="External"/><Relationship Id="rId59" Type="http://schemas.openxmlformats.org/officeDocument/2006/relationships/hyperlink" Target="mailto:terminals@gsma.com" TargetMode="External"/><Relationship Id="rId67" Type="http://schemas.openxmlformats.org/officeDocument/2006/relationships/hyperlink" Target="mailto:terminals@gsma.com" TargetMode="External"/><Relationship Id="rId20" Type="http://schemas.openxmlformats.org/officeDocument/2006/relationships/hyperlink" Target="mailto:terminals@gsma.com" TargetMode="External"/><Relationship Id="rId41" Type="http://schemas.openxmlformats.org/officeDocument/2006/relationships/hyperlink" Target="mailto:terminals@gsma.com" TargetMode="External"/><Relationship Id="rId54" Type="http://schemas.openxmlformats.org/officeDocument/2006/relationships/hyperlink" Target="mailto:terminals@gsma.com" TargetMode="External"/><Relationship Id="rId62" Type="http://schemas.openxmlformats.org/officeDocument/2006/relationships/hyperlink" Target="mailto:terminals@gsma.com" TargetMode="External"/><Relationship Id="rId70" Type="http://schemas.openxmlformats.org/officeDocument/2006/relationships/hyperlink" Target="mailto:terminals@gsma.com" TargetMode="External"/><Relationship Id="rId75" Type="http://schemas.openxmlformats.org/officeDocument/2006/relationships/hyperlink" Target="mailto:terminals@gsma.com" TargetMode="External"/><Relationship Id="rId83" Type="http://schemas.openxmlformats.org/officeDocument/2006/relationships/hyperlink" Target="mailto:terminals@gsma.com"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terminals@gsma.com" TargetMode="External"/><Relationship Id="rId23" Type="http://schemas.openxmlformats.org/officeDocument/2006/relationships/hyperlink" Target="https://www.gsma.com" TargetMode="External"/><Relationship Id="rId28" Type="http://schemas.openxmlformats.org/officeDocument/2006/relationships/hyperlink" Target="mailto:terminals@gsma.com" TargetMode="External"/><Relationship Id="rId36" Type="http://schemas.openxmlformats.org/officeDocument/2006/relationships/hyperlink" Target="mailto:terminals@gsma.com" TargetMode="External"/><Relationship Id="rId49" Type="http://schemas.openxmlformats.org/officeDocument/2006/relationships/hyperlink" Target="mailto:terminals@gsma.com" TargetMode="External"/><Relationship Id="rId57" Type="http://schemas.openxmlformats.org/officeDocument/2006/relationships/hyperlink" Target="mailto:terminals@gsma.com" TargetMode="External"/><Relationship Id="rId10" Type="http://schemas.openxmlformats.org/officeDocument/2006/relationships/endnotes" Target="endnotes.xml"/><Relationship Id="rId31" Type="http://schemas.openxmlformats.org/officeDocument/2006/relationships/hyperlink" Target="mailto:terminals@gsma.com" TargetMode="External"/><Relationship Id="rId44" Type="http://schemas.openxmlformats.org/officeDocument/2006/relationships/hyperlink" Target="mailto:terminals@gsma.com" TargetMode="External"/><Relationship Id="rId52" Type="http://schemas.openxmlformats.org/officeDocument/2006/relationships/hyperlink" Target="mailto:terminals@gsma.com" TargetMode="External"/><Relationship Id="rId60" Type="http://schemas.openxmlformats.org/officeDocument/2006/relationships/hyperlink" Target="mailto:terminals@gsma.com" TargetMode="External"/><Relationship Id="rId65" Type="http://schemas.openxmlformats.org/officeDocument/2006/relationships/hyperlink" Target="mailto:terminals@gsma.com" TargetMode="External"/><Relationship Id="rId73" Type="http://schemas.openxmlformats.org/officeDocument/2006/relationships/hyperlink" Target="mailto:terminals@gsma.com" TargetMode="External"/><Relationship Id="rId78" Type="http://schemas.openxmlformats.org/officeDocument/2006/relationships/hyperlink" Target="mailto:terminals@gsma.com" TargetMode="External"/><Relationship Id="rId81" Type="http://schemas.openxmlformats.org/officeDocument/2006/relationships/hyperlink" Target="mailto:terminals@gsma.com" TargetMode="External"/><Relationship Id="rId86" Type="http://schemas.openxmlformats.org/officeDocument/2006/relationships/hyperlink" Target="mailto:terminals@gsma.co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mailto:terminals@gsma.com" TargetMode="External"/><Relationship Id="rId39" Type="http://schemas.openxmlformats.org/officeDocument/2006/relationships/hyperlink" Target="mailto:terminals@gsma.com" TargetMode="External"/><Relationship Id="rId34" Type="http://schemas.openxmlformats.org/officeDocument/2006/relationships/hyperlink" Target="mailto:terminals@gsma.com" TargetMode="External"/><Relationship Id="rId50" Type="http://schemas.openxmlformats.org/officeDocument/2006/relationships/image" Target="media/image3.emf"/><Relationship Id="rId55" Type="http://schemas.openxmlformats.org/officeDocument/2006/relationships/hyperlink" Target="mailto:terminals@gsma.com" TargetMode="External"/><Relationship Id="rId76" Type="http://schemas.openxmlformats.org/officeDocument/2006/relationships/hyperlink" Target="mailto:terminals@gsma.com" TargetMode="External"/><Relationship Id="rId7" Type="http://schemas.openxmlformats.org/officeDocument/2006/relationships/settings" Target="settings.xml"/><Relationship Id="rId71" Type="http://schemas.openxmlformats.org/officeDocument/2006/relationships/hyperlink" Target="mailto:terminals@gsma.com" TargetMode="External"/><Relationship Id="rId2" Type="http://schemas.openxmlformats.org/officeDocument/2006/relationships/customXml" Target="../customXml/item2.xml"/><Relationship Id="rId29" Type="http://schemas.openxmlformats.org/officeDocument/2006/relationships/hyperlink" Target="https://www.gsma.com" TargetMode="External"/><Relationship Id="rId24" Type="http://schemas.openxmlformats.org/officeDocument/2006/relationships/hyperlink" Target="mailto:terminals@gsma.com" TargetMode="External"/><Relationship Id="rId40" Type="http://schemas.openxmlformats.org/officeDocument/2006/relationships/hyperlink" Target="mailto:terminals@gsma.com" TargetMode="External"/><Relationship Id="rId45" Type="http://schemas.openxmlformats.org/officeDocument/2006/relationships/hyperlink" Target="mailto:terminals@gsma.com" TargetMode="External"/><Relationship Id="rId66" Type="http://schemas.openxmlformats.org/officeDocument/2006/relationships/hyperlink" Target="mailto:terminals@gsma.com" TargetMode="External"/><Relationship Id="rId87" Type="http://schemas.openxmlformats.org/officeDocument/2006/relationships/hyperlink" Target="mailto:terminals@gsma.com" TargetMode="External"/><Relationship Id="rId61" Type="http://schemas.openxmlformats.org/officeDocument/2006/relationships/hyperlink" Target="mailto:terminals@gsma.com" TargetMode="External"/><Relationship Id="rId82" Type="http://schemas.openxmlformats.org/officeDocument/2006/relationships/hyperlink" Target="mailto:terminals@gsma.com" TargetMode="External"/><Relationship Id="rId19" Type="http://schemas.openxmlformats.org/officeDocument/2006/relationships/hyperlink" Target="mailto:terminals@gsm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ackay\AppData\Roaming\Microsoft\Templates\Offici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file>

<file path=customXml/item3.xml><?xml version="1.0" encoding="utf-8"?>
<ct:contentTypeSchema xmlns:ct="http://schemas.microsoft.com/office/2006/metadata/contentType" xmlns:ma="http://schemas.microsoft.com/office/2006/metadata/properties/metaAttributes" ct:_="" ma:_="" ma:contentTypeName="OD Document" ma:contentTypeID="0x010100EC728DFF17A841B193288BA44365FF700092273D6EEDB8485CB097A5F2F89420D500F05D36B83799F4468698BB8685A562AE" ma:contentTypeVersion="2" ma:contentTypeDescription="Official Document" ma:contentTypeScope="" ma:versionID="88b47522dd0e04eded1ab68f5b603840">
  <xsd:schema xmlns:xsd="http://www.w3.org/2001/XMLSchema" xmlns:xs="http://www.w3.org/2001/XMLSchema" xmlns:p="http://schemas.microsoft.com/office/2006/metadata/properties" xmlns:ns2="ADEDD60E-22E2-4049-BE99-80A2BB237DD5" xmlns:ns4="54cf9ea2-8b24-4a35-a789-c10402c86061" targetNamespace="http://schemas.microsoft.com/office/2006/metadata/properties" ma:root="true" ma:fieldsID="ddf2c825032424e48360149554a31bb8" ns2:_="" ns4: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minOccurs="0"/>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DocumentNumber" minOccurs="0"/>
                <xsd:element ref="ns2:GSMAPRDVersion" minOccurs="0"/>
                <xsd:element ref="ns2:GSMAEditionType" minOccurs="0"/>
                <xsd:element ref="ns2:GSMARemarks" minOccurs="0"/>
                <xsd:element ref="ns2:GSMAOwningGroup" minOccurs="0"/>
                <xsd:element ref="ns2:GSMASummary" minOccurs="0"/>
                <xsd:element ref="ns2:GSMABusinessPurpose" minOccurs="0"/>
                <xsd:element ref="ns2:GSMAChangeRequestApprover" minOccurs="0"/>
                <xsd:element ref="ns2:GSMAPublicationDate"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Document Title" ma:internalName="GSMATitle">
      <xsd:simpleType>
        <xsd:restriction base="dms:Text"/>
      </xsd:simpleType>
    </xsd:element>
    <xsd:element name="GSMAKBCategoryTaxHTField0" ma:index="10" nillable="true" ma:taxonomy="true" ma:internalName="GSMAKBCategoryTaxHTField0" ma:taxonomyFieldName="GSMAKBCategory" ma:displayName="KB Category"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nillable="true" ma:displayName="Security Classification" ma:internalName="GSMASecurityGroup" ma:readOnly="false">
      <xsd:simpleType>
        <xsd:restriction base="dms:Choice">
          <xsd:enumeration value="Non-confidential"/>
          <xsd:enumeration value="Confidential - Full, Rapporteur, and Associate Members"/>
          <xsd:enumeration value="Confidential - Full and Rapporteur Members"/>
          <xsd:enumeration value="Confidential - Full Members"/>
          <xsd:enumeration value="Confidential - Group Members"/>
          <xsd:enumeration value="Confidential - Group Members (Full Members only)"/>
        </xsd:restriction>
      </xsd:simpleType>
    </xsd:element>
    <xsd:element name="GSMADocumentOwner" ma:index="14" nillable="true" ma:displayName="Document Owner" ma:list="UserInfo" ma:SharePointGroup="0" ma:internalName="GSMA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ternalName="GSMADocumentCreatedDate">
      <xsd:simpleType>
        <xsd:restriction base="dms:DateTime"/>
      </xsd:simpleType>
    </xsd:element>
    <xsd:element name="GSMADocumentCreatedBy" ma:index="17" nillable="true" ma:displayName="Document Author" ma:internalName="GSMADocument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DocumentNumber" ma:index="20" nillable="true" ma:displayName="Document Number" ma:internalName="GSMADocumentNumber">
      <xsd:simpleType>
        <xsd:restriction base="dms:Text"/>
      </xsd:simpleType>
    </xsd:element>
    <xsd:element name="GSMAPRDVersion" ma:index="21" nillable="true" ma:displayName="OD Version" ma:internalName="GSMAPRDVersion">
      <xsd:simpleType>
        <xsd:restriction base="dms:Text"/>
      </xsd:simpleType>
    </xsd:element>
    <xsd:element name="GSMAEditionType" ma:index="22" nillable="true" ma:displayName="Edition Type" ma:default="Current" ma:internalName="GSMAEditionType">
      <xsd:simpleType>
        <xsd:restriction base="dms:Choice">
          <xsd:enumeration value="Past"/>
          <xsd:enumeration value="Current"/>
          <xsd:enumeration value="Future"/>
          <xsd:enumeration value="Archive"/>
        </xsd:restriction>
      </xsd:simpleType>
    </xsd:element>
    <xsd:element name="GSMARemarks" ma:index="23" nillable="true" ma:displayName="Remarks" ma:internalName="GSMARemarks">
      <xsd:simpleType>
        <xsd:restriction base="dms:Note"/>
      </xsd:simpleType>
    </xsd:element>
    <xsd:element name="GSMAOwningGroup" ma:index="24" nillable="true" ma:displayName="Owning Group" ma:internalName="GSMAOwningGroup" ma:readOnly="true">
      <xsd:simpleType>
        <xsd:restriction base="dms:Text"/>
      </xsd:simpleType>
    </xsd:element>
    <xsd:element name="GSMASummary" ma:index="25" nillable="true" ma:displayName="Summary" ma:internalName="GSMASummary">
      <xsd:simpleType>
        <xsd:restriction base="dms:Note"/>
      </xsd:simpleType>
    </xsd:element>
    <xsd:element name="GSMABusinessPurpose" ma:index="26" nillable="true" ma:displayName="Business Purpose" ma:internalName="GSMABusinessPurpose">
      <xsd:simpleType>
        <xsd:restriction base="dms:Note"/>
      </xsd:simpleType>
    </xsd:element>
    <xsd:element name="GSMAChangeRequestApprover" ma:index="27" nillable="true" ma:displayName="Change Request Manager" ma:list="UserInfo" ma:SharePointGroup="0" ma:internalName="GSMAChangeRequestApprov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PublicationDate" ma:index="28" nillable="true" ma:displayName="Publication Date" ma:format="DateOnly" ma:internalName="GSMAPublica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TaxCatchAll" ma:index="30" nillable="true" ma:displayName="Taxonomy Catch All Column" ma:description="" ma:hidden="true" ma:list="{4a451a5f-d246-48f2-841a-fce3dd0c2c73}" ma:internalName="TaxCatchAll" ma:showField="CatchAllData" ma:web="54cf9ea2-8b24-4a35-a789-c10402c860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SMADocumentCreatedDate xmlns="ADEDD60E-22E2-4049-BE99-80A2BB237DD5">2020-10-04T00:00:00</GSMADocumentCreatedDate>
    <GSMAPRDVersion xmlns="ADEDD60E-22E2-4049-BE99-80A2BB237DD5">0.1</GSMAPRDVersion>
    <GSMADocumentCreatedBy xmlns="ADEDD60E-22E2-4049-BE99-80A2BB237DD5">
      <UserInfo>
        <DisplayName>Concentra Admin (GSMA)</DisplayName>
        <AccountId>231</AccountId>
        <AccountType/>
      </UserInfo>
    </GSMADocumentCreatedBy>
    <GSMASecurityGroup xmlns="ADEDD60E-22E2-4049-BE99-80A2BB237DD5">Confidential - Full, Rapporteur, and Associate Members</GSMASecurityGroup>
    <GSMARelatedDiscussion xmlns="ADEDD60E-22E2-4049-BE99-80A2BB237DD5">
      <Url>http://gsm-0002-d-sp-8/gp/wg/BA/Lists/DiscussionBoard/ODTemplate</Url>
      <Description>ODTemplate</Description>
    </GSMARelatedDiscussion>
    <GSMADocumentNumber xmlns="ADEDD60E-22E2-4049-BE99-80A2BB237DD5" xsi:nil="true"/>
    <GSMAEditionType xmlns="ADEDD60E-22E2-4049-BE99-80A2BB237DD5">Current</GSMAEditionType>
    <GSMAPublicationDate xmlns="ADEDD60E-22E2-4049-BE99-80A2BB237DD5" xsi:nil="true"/>
    <GSMADocumentTypeTaxHTField0 xmlns="ADEDD60E-22E2-4049-BE99-80A2BB237DD5">
      <Terms xmlns="http://schemas.microsoft.com/office/infopath/2007/PartnerControls">
        <TermInfo xmlns="http://schemas.microsoft.com/office/infopath/2007/PartnerControls">
          <TermName xmlns="http://schemas.microsoft.com/office/infopath/2007/PartnerControls">Non-binding Permanent Reference Document</TermName>
          <TermId xmlns="http://schemas.microsoft.com/office/infopath/2007/PartnerControls">97ab5523-2ce7-4aac-bd33-d315f704899a</TermId>
        </TermInfo>
      </Terms>
    </GSMADocumentTypeTaxHTField0>
    <GSMAChangeRequestApprover xmlns="ADEDD60E-22E2-4049-BE99-80A2BB237DD5">
      <UserInfo>
        <DisplayName>Concentra Admin (GSMA)</DisplayName>
        <AccountId>231</AccountId>
        <AccountType/>
      </UserInfo>
    </GSMAChangeRequestApprover>
    <GSMAKBCategoryTaxHTField0 xmlns="ADEDD60E-22E2-4049-BE99-80A2BB237DD5">
      <Terms xmlns="http://schemas.microsoft.com/office/infopath/2007/PartnerControls"/>
    </GSMAKBCategoryTaxHTField0>
    <GSMADocumentOwner xmlns="ADEDD60E-22E2-4049-BE99-80A2BB237DD5">
      <UserInfo>
        <DisplayName>Concentra Admin (GSMA)</DisplayName>
        <AccountId>231</AccountId>
        <AccountType/>
      </UserInfo>
    </GSMADocumentOwner>
    <GSMARemarks xmlns="ADEDD60E-22E2-4049-BE99-80A2BB237DD5" xsi:nil="true"/>
    <GSMABusinessPurpose xmlns="ADEDD60E-22E2-4049-BE99-80A2BB237DD5" xsi:nil="true"/>
    <GSMAOwningGroup xmlns="ADEDD60E-22E2-4049-BE99-80A2BB237DD5">BARG</GSMAOwningGroup>
    <GSMATemplateNumber xmlns="ADEDD60E-22E2-4049-BE99-80A2BB237DD5">0.1</GSMATemplateNumber>
    <GSMATitle xmlns="ADEDD60E-22E2-4049-BE99-80A2BB237DD5">Implementing Changes reviewed at FTDG No71 for annex B</GSMATitle>
    <GSMATemplateConversionStatus xmlns="ADEDD60E-22E2-4049-BE99-80A2BB237DD5" xsi:nil="true"/>
    <GSMASummary xmlns="ADEDD60E-22E2-4049-BE99-80A2BB237DD5" xsi:nil="true"/>
    <TaxCatchAll xmlns="54cf9ea2-8b24-4a35-a789-c10402c86061">
      <Value>2</Value>
    </TaxCatchAll>
  </documentManagement>
</p:properties>
</file>

<file path=customXml/itemProps1.xml><?xml version="1.0" encoding="utf-8"?>
<ds:datastoreItem xmlns:ds="http://schemas.openxmlformats.org/officeDocument/2006/customXml" ds:itemID="{1A26816B-C3D2-48FE-9DFA-E5CAC688338A}">
  <ds:schemaRefs>
    <ds:schemaRef ds:uri="http://schemas.microsoft.com/sharepoint/v3/contenttype/forms"/>
  </ds:schemaRefs>
</ds:datastoreItem>
</file>

<file path=customXml/itemProps2.xml><?xml version="1.0" encoding="utf-8"?>
<ds:datastoreItem xmlns:ds="http://schemas.openxmlformats.org/officeDocument/2006/customXml" ds:itemID="{2A865842-5BC8-449F-A20F-84D4D8809061}">
  <ds:schemaRefs>
    <ds:schemaRef ds:uri="http://schemas.openxmlformats.org/officeDocument/2006/bibliography"/>
  </ds:schemaRefs>
</ds:datastoreItem>
</file>

<file path=customXml/itemProps3.xml><?xml version="1.0" encoding="utf-8"?>
<ds:datastoreItem xmlns:ds="http://schemas.openxmlformats.org/officeDocument/2006/customXml" ds:itemID="{5AD769E7-6123-4A51-8A99-E6C46EEF3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509E37-9672-4EDB-97B3-99BBC7A92734}">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docProps/app.xml><?xml version="1.0" encoding="utf-8"?>
<Properties xmlns="http://schemas.openxmlformats.org/officeDocument/2006/extended-properties" xmlns:vt="http://schemas.openxmlformats.org/officeDocument/2006/docPropsVTypes">
  <Template>Official Document template</Template>
  <TotalTime>0</TotalTime>
  <Pages>63</Pages>
  <Words>19421</Words>
  <Characters>110705</Characters>
  <Application>Microsoft Office Word</Application>
  <DocSecurity>0</DocSecurity>
  <Lines>922</Lines>
  <Paragraphs>259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ODTemplate</vt:lpstr>
      <vt:lpstr>ODTemplate</vt:lpstr>
      <vt:lpstr>ODTemplate</vt:lpstr>
    </vt:vector>
  </TitlesOfParts>
  <LinksUpToDate>false</LinksUpToDate>
  <CharactersWithSpaces>129867</CharactersWithSpaces>
  <SharedDoc>false</SharedDoc>
  <HLinks>
    <vt:vector size="150" baseType="variant">
      <vt:variant>
        <vt:i4>7602263</vt:i4>
      </vt:variant>
      <vt:variant>
        <vt:i4>147</vt:i4>
      </vt:variant>
      <vt:variant>
        <vt:i4>0</vt:i4>
      </vt:variant>
      <vt:variant>
        <vt:i4>5</vt:i4>
      </vt:variant>
      <vt:variant>
        <vt:lpwstr>mailto:prd@gsm.org</vt:lpwstr>
      </vt:variant>
      <vt:variant>
        <vt:lpwstr/>
      </vt:variant>
      <vt:variant>
        <vt:i4>6881388</vt:i4>
      </vt:variant>
      <vt:variant>
        <vt:i4>144</vt:i4>
      </vt:variant>
      <vt:variant>
        <vt:i4>0</vt:i4>
      </vt:variant>
      <vt:variant>
        <vt:i4>5</vt:i4>
      </vt:variant>
      <vt:variant>
        <vt:lpwstr>https://infocentre.gsm.org/GROUP-PRODUCT-ID</vt:lpwstr>
      </vt:variant>
      <vt:variant>
        <vt:lpwstr/>
      </vt:variant>
      <vt:variant>
        <vt:i4>6881388</vt:i4>
      </vt:variant>
      <vt:variant>
        <vt:i4>141</vt:i4>
      </vt:variant>
      <vt:variant>
        <vt:i4>0</vt:i4>
      </vt:variant>
      <vt:variant>
        <vt:i4>5</vt:i4>
      </vt:variant>
      <vt:variant>
        <vt:lpwstr>https://infocentre.gsm.org/GROUP-PRODUCT-ID</vt:lpwstr>
      </vt:variant>
      <vt:variant>
        <vt:lpwstr/>
      </vt:variant>
      <vt:variant>
        <vt:i4>6094941</vt:i4>
      </vt:variant>
      <vt:variant>
        <vt:i4>138</vt:i4>
      </vt:variant>
      <vt:variant>
        <vt:i4>0</vt:i4>
      </vt:variant>
      <vt:variant>
        <vt:i4>5</vt:i4>
      </vt:variant>
      <vt:variant>
        <vt:lpwstr>http://www.w3.org/2001/XMLSchema</vt:lpwstr>
      </vt:variant>
      <vt:variant>
        <vt:lpwstr/>
      </vt:variant>
      <vt:variant>
        <vt:i4>6881388</vt:i4>
      </vt:variant>
      <vt:variant>
        <vt:i4>135</vt:i4>
      </vt:variant>
      <vt:variant>
        <vt:i4>0</vt:i4>
      </vt:variant>
      <vt:variant>
        <vt:i4>5</vt:i4>
      </vt:variant>
      <vt:variant>
        <vt:lpwstr>https://infocentre.gsm.org/group-PRODUCT-ID</vt:lpwstr>
      </vt:variant>
      <vt:variant>
        <vt:lpwstr/>
      </vt:variant>
      <vt:variant>
        <vt:i4>4128807</vt:i4>
      </vt:variant>
      <vt:variant>
        <vt:i4>123</vt:i4>
      </vt:variant>
      <vt:variant>
        <vt:i4>0</vt:i4>
      </vt:variant>
      <vt:variant>
        <vt:i4>5</vt:i4>
      </vt:variant>
      <vt:variant>
        <vt:lpwstr>http://www.ietf.org/rfc/rfc2119.txt</vt:lpwstr>
      </vt:variant>
      <vt:variant>
        <vt:lpwstr/>
      </vt:variant>
      <vt:variant>
        <vt:i4>1507388</vt:i4>
      </vt:variant>
      <vt:variant>
        <vt:i4>116</vt:i4>
      </vt:variant>
      <vt:variant>
        <vt:i4>0</vt:i4>
      </vt:variant>
      <vt:variant>
        <vt:i4>5</vt:i4>
      </vt:variant>
      <vt:variant>
        <vt:lpwstr/>
      </vt:variant>
      <vt:variant>
        <vt:lpwstr>_Toc330993698</vt:lpwstr>
      </vt:variant>
      <vt:variant>
        <vt:i4>1507388</vt:i4>
      </vt:variant>
      <vt:variant>
        <vt:i4>110</vt:i4>
      </vt:variant>
      <vt:variant>
        <vt:i4>0</vt:i4>
      </vt:variant>
      <vt:variant>
        <vt:i4>5</vt:i4>
      </vt:variant>
      <vt:variant>
        <vt:lpwstr/>
      </vt:variant>
      <vt:variant>
        <vt:lpwstr>_Toc330993697</vt:lpwstr>
      </vt:variant>
      <vt:variant>
        <vt:i4>1507388</vt:i4>
      </vt:variant>
      <vt:variant>
        <vt:i4>104</vt:i4>
      </vt:variant>
      <vt:variant>
        <vt:i4>0</vt:i4>
      </vt:variant>
      <vt:variant>
        <vt:i4>5</vt:i4>
      </vt:variant>
      <vt:variant>
        <vt:lpwstr/>
      </vt:variant>
      <vt:variant>
        <vt:lpwstr>_Toc330993696</vt:lpwstr>
      </vt:variant>
      <vt:variant>
        <vt:i4>1507388</vt:i4>
      </vt:variant>
      <vt:variant>
        <vt:i4>98</vt:i4>
      </vt:variant>
      <vt:variant>
        <vt:i4>0</vt:i4>
      </vt:variant>
      <vt:variant>
        <vt:i4>5</vt:i4>
      </vt:variant>
      <vt:variant>
        <vt:lpwstr/>
      </vt:variant>
      <vt:variant>
        <vt:lpwstr>_Toc330993695</vt:lpwstr>
      </vt:variant>
      <vt:variant>
        <vt:i4>1507388</vt:i4>
      </vt:variant>
      <vt:variant>
        <vt:i4>92</vt:i4>
      </vt:variant>
      <vt:variant>
        <vt:i4>0</vt:i4>
      </vt:variant>
      <vt:variant>
        <vt:i4>5</vt:i4>
      </vt:variant>
      <vt:variant>
        <vt:lpwstr/>
      </vt:variant>
      <vt:variant>
        <vt:lpwstr>_Toc330993694</vt:lpwstr>
      </vt:variant>
      <vt:variant>
        <vt:i4>1507388</vt:i4>
      </vt:variant>
      <vt:variant>
        <vt:i4>86</vt:i4>
      </vt:variant>
      <vt:variant>
        <vt:i4>0</vt:i4>
      </vt:variant>
      <vt:variant>
        <vt:i4>5</vt:i4>
      </vt:variant>
      <vt:variant>
        <vt:lpwstr/>
      </vt:variant>
      <vt:variant>
        <vt:lpwstr>_Toc330993693</vt:lpwstr>
      </vt:variant>
      <vt:variant>
        <vt:i4>1507388</vt:i4>
      </vt:variant>
      <vt:variant>
        <vt:i4>80</vt:i4>
      </vt:variant>
      <vt:variant>
        <vt:i4>0</vt:i4>
      </vt:variant>
      <vt:variant>
        <vt:i4>5</vt:i4>
      </vt:variant>
      <vt:variant>
        <vt:lpwstr/>
      </vt:variant>
      <vt:variant>
        <vt:lpwstr>_Toc330993692</vt:lpwstr>
      </vt:variant>
      <vt:variant>
        <vt:i4>1507388</vt:i4>
      </vt:variant>
      <vt:variant>
        <vt:i4>74</vt:i4>
      </vt:variant>
      <vt:variant>
        <vt:i4>0</vt:i4>
      </vt:variant>
      <vt:variant>
        <vt:i4>5</vt:i4>
      </vt:variant>
      <vt:variant>
        <vt:lpwstr/>
      </vt:variant>
      <vt:variant>
        <vt:lpwstr>_Toc330993691</vt:lpwstr>
      </vt:variant>
      <vt:variant>
        <vt:i4>1507388</vt:i4>
      </vt:variant>
      <vt:variant>
        <vt:i4>68</vt:i4>
      </vt:variant>
      <vt:variant>
        <vt:i4>0</vt:i4>
      </vt:variant>
      <vt:variant>
        <vt:i4>5</vt:i4>
      </vt:variant>
      <vt:variant>
        <vt:lpwstr/>
      </vt:variant>
      <vt:variant>
        <vt:lpwstr>_Toc330993690</vt:lpwstr>
      </vt:variant>
      <vt:variant>
        <vt:i4>1441852</vt:i4>
      </vt:variant>
      <vt:variant>
        <vt:i4>62</vt:i4>
      </vt:variant>
      <vt:variant>
        <vt:i4>0</vt:i4>
      </vt:variant>
      <vt:variant>
        <vt:i4>5</vt:i4>
      </vt:variant>
      <vt:variant>
        <vt:lpwstr/>
      </vt:variant>
      <vt:variant>
        <vt:lpwstr>_Toc330993689</vt:lpwstr>
      </vt:variant>
      <vt:variant>
        <vt:i4>1441852</vt:i4>
      </vt:variant>
      <vt:variant>
        <vt:i4>56</vt:i4>
      </vt:variant>
      <vt:variant>
        <vt:i4>0</vt:i4>
      </vt:variant>
      <vt:variant>
        <vt:i4>5</vt:i4>
      </vt:variant>
      <vt:variant>
        <vt:lpwstr/>
      </vt:variant>
      <vt:variant>
        <vt:lpwstr>_Toc330993688</vt:lpwstr>
      </vt:variant>
      <vt:variant>
        <vt:i4>1441852</vt:i4>
      </vt:variant>
      <vt:variant>
        <vt:i4>50</vt:i4>
      </vt:variant>
      <vt:variant>
        <vt:i4>0</vt:i4>
      </vt:variant>
      <vt:variant>
        <vt:i4>5</vt:i4>
      </vt:variant>
      <vt:variant>
        <vt:lpwstr/>
      </vt:variant>
      <vt:variant>
        <vt:lpwstr>_Toc330993687</vt:lpwstr>
      </vt:variant>
      <vt:variant>
        <vt:i4>1441852</vt:i4>
      </vt:variant>
      <vt:variant>
        <vt:i4>44</vt:i4>
      </vt:variant>
      <vt:variant>
        <vt:i4>0</vt:i4>
      </vt:variant>
      <vt:variant>
        <vt:i4>5</vt:i4>
      </vt:variant>
      <vt:variant>
        <vt:lpwstr/>
      </vt:variant>
      <vt:variant>
        <vt:lpwstr>_Toc330993686</vt:lpwstr>
      </vt:variant>
      <vt:variant>
        <vt:i4>1441852</vt:i4>
      </vt:variant>
      <vt:variant>
        <vt:i4>38</vt:i4>
      </vt:variant>
      <vt:variant>
        <vt:i4>0</vt:i4>
      </vt:variant>
      <vt:variant>
        <vt:i4>5</vt:i4>
      </vt:variant>
      <vt:variant>
        <vt:lpwstr/>
      </vt:variant>
      <vt:variant>
        <vt:lpwstr>_Toc330993685</vt:lpwstr>
      </vt:variant>
      <vt:variant>
        <vt:i4>1441852</vt:i4>
      </vt:variant>
      <vt:variant>
        <vt:i4>32</vt:i4>
      </vt:variant>
      <vt:variant>
        <vt:i4>0</vt:i4>
      </vt:variant>
      <vt:variant>
        <vt:i4>5</vt:i4>
      </vt:variant>
      <vt:variant>
        <vt:lpwstr/>
      </vt:variant>
      <vt:variant>
        <vt:lpwstr>_Toc330993684</vt:lpwstr>
      </vt:variant>
      <vt:variant>
        <vt:i4>1441852</vt:i4>
      </vt:variant>
      <vt:variant>
        <vt:i4>26</vt:i4>
      </vt:variant>
      <vt:variant>
        <vt:i4>0</vt:i4>
      </vt:variant>
      <vt:variant>
        <vt:i4>5</vt:i4>
      </vt:variant>
      <vt:variant>
        <vt:lpwstr/>
      </vt:variant>
      <vt:variant>
        <vt:lpwstr>_Toc330993683</vt:lpwstr>
      </vt:variant>
      <vt:variant>
        <vt:i4>1441852</vt:i4>
      </vt:variant>
      <vt:variant>
        <vt:i4>20</vt:i4>
      </vt:variant>
      <vt:variant>
        <vt:i4>0</vt:i4>
      </vt:variant>
      <vt:variant>
        <vt:i4>5</vt:i4>
      </vt:variant>
      <vt:variant>
        <vt:lpwstr/>
      </vt:variant>
      <vt:variant>
        <vt:lpwstr>_Toc330993682</vt:lpwstr>
      </vt:variant>
      <vt:variant>
        <vt:i4>1441852</vt:i4>
      </vt:variant>
      <vt:variant>
        <vt:i4>14</vt:i4>
      </vt:variant>
      <vt:variant>
        <vt:i4>0</vt:i4>
      </vt:variant>
      <vt:variant>
        <vt:i4>5</vt:i4>
      </vt:variant>
      <vt:variant>
        <vt:lpwstr/>
      </vt:variant>
      <vt:variant>
        <vt:lpwstr>_Toc330993681</vt:lpwstr>
      </vt:variant>
      <vt:variant>
        <vt:i4>1441852</vt:i4>
      </vt:variant>
      <vt:variant>
        <vt:i4>8</vt:i4>
      </vt:variant>
      <vt:variant>
        <vt:i4>0</vt:i4>
      </vt:variant>
      <vt:variant>
        <vt:i4>5</vt:i4>
      </vt:variant>
      <vt:variant>
        <vt:lpwstr/>
      </vt:variant>
      <vt:variant>
        <vt:lpwstr>_Toc330993680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B-UTRAN (15-24)</dc:title>
  <dc:creator/>
  <cp:lastModifiedBy/>
  <cp:revision>1</cp:revision>
  <dcterms:created xsi:type="dcterms:W3CDTF">2020-07-15T11:15:00Z</dcterms:created>
  <dcterms:modified xsi:type="dcterms:W3CDTF">2023-02-07T18:58:00Z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docowner</vt:lpwstr>
  </property>
  <property fmtid="{D5CDD505-2E9C-101B-9397-08002B2CF9AE}" pid="3" name="Order">
    <vt:r8>2100</vt:r8>
  </property>
  <property fmtid="{D5CDD505-2E9C-101B-9397-08002B2CF9AE}" pid="4" name="Information Categories">
    <vt:lpwstr> asdfsdf</vt:lpwstr>
  </property>
  <property fmtid="{D5CDD505-2E9C-101B-9397-08002B2CF9AE}" pid="5" name="GSMASimilarChangeRequests">
    <vt:lpwstr/>
  </property>
  <property fmtid="{D5CDD505-2E9C-101B-9397-08002B2CF9AE}" pid="6" name="GSMAChangeRequestNumber">
    <vt:lpwstr/>
  </property>
  <property fmtid="{D5CDD505-2E9C-101B-9397-08002B2CF9AE}" pid="7" name="GSMAAffectedDocumentSections">
    <vt:lpwstr/>
  </property>
  <property fmtid="{D5CDD505-2E9C-101B-9397-08002B2CF9AE}" pid="8" name="Description">
    <vt:lpwstr> </vt:lpwstr>
  </property>
  <property fmtid="{D5CDD505-2E9C-101B-9397-08002B2CF9AE}" pid="9" name="GSMAMeetingItemNumber">
    <vt:lpwstr/>
  </property>
  <property fmtid="{D5CDD505-2E9C-101B-9397-08002B2CF9AE}" pid="10" name="Binding">
    <vt:bool>true</vt:bool>
  </property>
  <property fmtid="{D5CDD505-2E9C-101B-9397-08002B2CF9AE}" pid="11" name="GSMAKBCategory">
    <vt:lpwstr/>
  </property>
  <property fmtid="{D5CDD505-2E9C-101B-9397-08002B2CF9AE}" pid="12" name="GSMAImpactedDocuments">
    <vt:lpwstr/>
  </property>
  <property fmtid="{D5CDD505-2E9C-101B-9397-08002B2CF9AE}" pid="13" name="DocumentSetDescription">
    <vt:lpwstr/>
  </property>
  <property fmtid="{D5CDD505-2E9C-101B-9397-08002B2CF9AE}" pid="14" name="GSMAPublishedVersionIncrement">
    <vt:lpwstr/>
  </property>
  <property fmtid="{D5CDD505-2E9C-101B-9397-08002B2CF9AE}" pid="15" name="GSMAApprovalStatus">
    <vt:lpwstr/>
  </property>
  <property fmtid="{D5CDD505-2E9C-101B-9397-08002B2CF9AE}" pid="16" name="xd_ProgID">
    <vt:lpwstr/>
  </property>
  <property fmtid="{D5CDD505-2E9C-101B-9397-08002B2CF9AE}" pid="17" name="ContentTypeId">
    <vt:lpwstr>0x010100EC728DFF17A841B193288BA44365FF700092273D6EEDB8485CB097A5F2F89420D500F05D36B83799F4468698BB8685A562AE</vt:lpwstr>
  </property>
  <property fmtid="{D5CDD505-2E9C-101B-9397-08002B2CF9AE}" pid="18" name="Approved Date">
    <vt:lpwstr>29th October 2004</vt:lpwstr>
  </property>
  <property fmtid="{D5CDD505-2E9C-101B-9397-08002B2CF9AE}" pid="19" name="GSMAAffectedPRD">
    <vt:lpwstr/>
  </property>
  <property fmtid="{D5CDD505-2E9C-101B-9397-08002B2CF9AE}" pid="20" name="Version Number">
    <vt:lpwstr>0.1</vt:lpwstr>
  </property>
  <property fmtid="{D5CDD505-2E9C-101B-9397-08002B2CF9AE}" pid="21" name="GSMAPRDVersion1">
    <vt:r8>0</vt:r8>
  </property>
  <property fmtid="{D5CDD505-2E9C-101B-9397-08002B2CF9AE}" pid="22" name="TemplateUrl">
    <vt:lpwstr/>
  </property>
  <property fmtid="{D5CDD505-2E9C-101B-9397-08002B2CF9AE}" pid="23" name="GSMABindingPRD">
    <vt:bool>false</vt:bool>
  </property>
  <property fmtid="{D5CDD505-2E9C-101B-9397-08002B2CF9AE}" pid="24" name="Official Number">
    <vt:lpwstr>0</vt:lpwstr>
  </property>
  <property fmtid="{D5CDD505-2E9C-101B-9397-08002B2CF9AE}" pid="25" name="Editor">
    <vt:lpwstr> editor</vt:lpwstr>
  </property>
  <property fmtid="{D5CDD505-2E9C-101B-9397-08002B2CF9AE}" pid="26" name="Security Classification Categories">
    <vt:lpwstr>Unrestricted</vt:lpwstr>
  </property>
  <property fmtid="{D5CDD505-2E9C-101B-9397-08002B2CF9AE}" pid="27" name="GSMADocumentType">
    <vt:lpwstr>2;#Non-binding Permanent Reference Document|97ab5523-2ce7-4aac-bd33-d315f704899a</vt:lpwstr>
  </property>
  <property fmtid="{D5CDD505-2E9C-101B-9397-08002B2CF9AE}" pid="28" name="GSMAChangeType">
    <vt:lpwstr/>
  </property>
  <property fmtid="{D5CDD505-2E9C-101B-9397-08002B2CF9AE}" pid="29" name="GSMAPRDVersion2">
    <vt:r8>1</vt:r8>
  </property>
  <property fmtid="{D5CDD505-2E9C-101B-9397-08002B2CF9AE}" pid="30" name="GSMATitle">
    <vt:lpwstr>PRD Document Template</vt:lpwstr>
  </property>
  <property fmtid="{D5CDD505-2E9C-101B-9397-08002B2CF9AE}" pid="31" name="_docset_NoMedatataSyncRequired">
    <vt:lpwstr>False</vt:lpwstr>
  </property>
  <property fmtid="{D5CDD505-2E9C-101B-9397-08002B2CF9AE}" pid="32" name="GSMAReasonKeyBusinessBenefits">
    <vt:lpwstr/>
  </property>
  <property fmtid="{D5CDD505-2E9C-101B-9397-08002B2CF9AE}" pid="33" name="GSMARelatedDocumentType">
    <vt:lpwstr/>
  </property>
  <property fmtid="{D5CDD505-2E9C-101B-9397-08002B2CF9AE}" pid="34" name="GSMAAdditionalReaders">
    <vt:lpwstr/>
  </property>
  <property fmtid="{D5CDD505-2E9C-101B-9397-08002B2CF9AE}" pid="35" name="GSMASubmittedOnBehalfOf">
    <vt:lpwstr/>
  </property>
  <property fmtid="{D5CDD505-2E9C-101B-9397-08002B2CF9AE}" pid="36" name="GSMARelatedDocumentTitle">
    <vt:lpwstr/>
  </property>
  <property fmtid="{D5CDD505-2E9C-101B-9397-08002B2CF9AE}" pid="37" name="TaxCatchAll">
    <vt:lpwstr>9;#Non-binding Permanent Reference Document|f2b66ae7-18b0-43ea-8a0b-7e36235f11a3</vt:lpwstr>
  </property>
  <property fmtid="{D5CDD505-2E9C-101B-9397-08002B2CF9AE}" pid="38" name="GSMAAdditionalContributors">
    <vt:lpwstr/>
  </property>
  <property fmtid="{D5CDD505-2E9C-101B-9397-08002B2CF9AE}" pid="39" name="GSMAMeetingItemNumberLocal">
    <vt:lpwstr/>
  </property>
  <property fmtid="{D5CDD505-2E9C-101B-9397-08002B2CF9AE}" pid="40" name="GSMAMeetingNameAndNumber">
    <vt:lpwstr/>
  </property>
  <property fmtid="{D5CDD505-2E9C-101B-9397-08002B2CF9AE}" pid="41" name="GSMAOfficialDocumentType">
    <vt:lpwstr>Non-binding PRD</vt:lpwstr>
  </property>
  <property fmtid="{D5CDD505-2E9C-101B-9397-08002B2CF9AE}" pid="42" name="GSMAMeetingNameAndNumberText">
    <vt:lpwstr/>
  </property>
  <property fmtid="{D5CDD505-2E9C-101B-9397-08002B2CF9AE}" pid="43" name="GSMAItemFor">
    <vt:lpwstr/>
  </property>
  <property fmtid="{D5CDD505-2E9C-101B-9397-08002B2CF9AE}" pid="44" name="MSIP_Label_07222825-62ea-40f3-96b5-5375c07996e2_Enabled">
    <vt:lpwstr>true</vt:lpwstr>
  </property>
  <property fmtid="{D5CDD505-2E9C-101B-9397-08002B2CF9AE}" pid="45" name="MSIP_Label_07222825-62ea-40f3-96b5-5375c07996e2_SetDate">
    <vt:lpwstr>2022-02-08T06:06:51Z</vt:lpwstr>
  </property>
  <property fmtid="{D5CDD505-2E9C-101B-9397-08002B2CF9AE}" pid="46" name="MSIP_Label_07222825-62ea-40f3-96b5-5375c07996e2_Method">
    <vt:lpwstr>Privileged</vt:lpwstr>
  </property>
  <property fmtid="{D5CDD505-2E9C-101B-9397-08002B2CF9AE}" pid="47" name="MSIP_Label_07222825-62ea-40f3-96b5-5375c07996e2_Name">
    <vt:lpwstr>unrestricted_parent.2</vt:lpwstr>
  </property>
  <property fmtid="{D5CDD505-2E9C-101B-9397-08002B2CF9AE}" pid="48" name="MSIP_Label_07222825-62ea-40f3-96b5-5375c07996e2_SiteId">
    <vt:lpwstr>90c7a20a-f34b-40bf-bc48-b9253b6f5d20</vt:lpwstr>
  </property>
  <property fmtid="{D5CDD505-2E9C-101B-9397-08002B2CF9AE}" pid="49" name="MSIP_Label_07222825-62ea-40f3-96b5-5375c07996e2_ActionId">
    <vt:lpwstr>40d26351-588b-4389-9e65-626135c76306</vt:lpwstr>
  </property>
  <property fmtid="{D5CDD505-2E9C-101B-9397-08002B2CF9AE}" pid="50" name="MSIP_Label_07222825-62ea-40f3-96b5-5375c07996e2_ContentBits">
    <vt:lpwstr>0</vt:lpwstr>
  </property>
</Properties>
</file>