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E84E4" w14:textId="77777777" w:rsidR="004A57F0" w:rsidRDefault="004A57F0" w:rsidP="00525783">
      <w:pPr>
        <w:pStyle w:val="Centredtext"/>
        <w:rPr>
          <w:noProof/>
          <w:sz w:val="16"/>
          <w:lang w:val="en-US" w:eastAsia="en-US" w:bidi="ar-SA"/>
        </w:rPr>
      </w:pPr>
    </w:p>
    <w:p w14:paraId="462B5AF4" w14:textId="0C54EEEF" w:rsidR="00E9591A" w:rsidRDefault="00EB30F1" w:rsidP="00C708E4">
      <w:pPr>
        <w:spacing w:after="0"/>
        <w:jc w:val="left"/>
        <w:rPr>
          <w:noProof/>
          <w:sz w:val="16"/>
          <w:lang w:val="en-US"/>
        </w:rPr>
      </w:pPr>
      <w:r w:rsidRPr="00D268FB">
        <w:rPr>
          <w:noProof/>
          <w:lang w:val="fr-FR" w:eastAsia="fr-FR"/>
        </w:rPr>
        <mc:AlternateContent>
          <mc:Choice Requires="wps">
            <w:drawing>
              <wp:anchor distT="0" distB="0" distL="114300" distR="114300" simplePos="0" relativeHeight="251658752" behindDoc="0" locked="0" layoutInCell="1" allowOverlap="1" wp14:anchorId="52F7CC00" wp14:editId="0759F757">
                <wp:simplePos x="0" y="0"/>
                <wp:positionH relativeFrom="page">
                  <wp:posOffset>932815</wp:posOffset>
                </wp:positionH>
                <wp:positionV relativeFrom="page">
                  <wp:posOffset>968375</wp:posOffset>
                </wp:positionV>
                <wp:extent cx="5805805" cy="383540"/>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9FDEC" id="Rectangle 3" o:spid="_x0000_s1026" style="position:absolute;margin-left:73.45pt;margin-top:76.25pt;width:457.15pt;height:30.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" fillcolor="#de002b" stroked="f">
                <w10:wrap anchorx="page" anchory="page"/>
              </v:rect>
            </w:pict>
          </mc:Fallback>
        </mc:AlternateContent>
      </w:r>
    </w:p>
    <w:p w14:paraId="193255AF" w14:textId="77777777" w:rsidR="008B518C" w:rsidRDefault="008B518C" w:rsidP="00525783">
      <w:pPr>
        <w:pStyle w:val="Centredtext"/>
      </w:pPr>
    </w:p>
    <w:p w14:paraId="0513E111" w14:textId="77777777" w:rsidR="008B518C" w:rsidRDefault="008B518C" w:rsidP="00525783">
      <w:pPr>
        <w:pStyle w:val="Centredtext"/>
      </w:pPr>
    </w:p>
    <w:p w14:paraId="5840288E" w14:textId="77777777" w:rsidR="008B518C" w:rsidRDefault="008B518C" w:rsidP="00525783">
      <w:pPr>
        <w:pStyle w:val="Centredtext"/>
      </w:pPr>
    </w:p>
    <w:p w14:paraId="66F148DA" w14:textId="72F9124E" w:rsidR="00E9591A" w:rsidRDefault="008B518C" w:rsidP="00525783">
      <w:pPr>
        <w:pStyle w:val="Centredtext"/>
      </w:pPr>
      <w:r>
        <w:rPr>
          <w:noProof/>
        </w:rPr>
        <w:drawing>
          <wp:inline distT="0" distB="0" distL="0" distR="0" wp14:anchorId="770D8305" wp14:editId="5C68476F">
            <wp:extent cx="2160270" cy="333375"/>
            <wp:effectExtent l="0" t="0" r="0" b="9525"/>
            <wp:docPr id="5"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11" cstate="screen">
                      <a:extLst>
                        <a:ext uri="{28A0092B-C50C-407E-A947-70E740481C1C}">
                          <a14:useLocalDpi xmlns:a14="http://schemas.microsoft.com/office/drawing/2010/main"/>
                        </a:ext>
                        <a:ext uri="{96DAC541-7B7A-43D3-8B79-37D633B846F1}">
                          <asvg:svgBlip xmlns:asvg="http://schemas.microsoft.com/office/drawing/2016/SVG/main" r:embed="rId12"/>
                        </a:ext>
                      </a:extLst>
                    </a:blip>
                    <a:stretch>
                      <a:fillRect/>
                    </a:stretch>
                  </pic:blipFill>
                  <pic:spPr>
                    <a:xfrm>
                      <a:off x="0" y="0"/>
                      <a:ext cx="2160270" cy="333375"/>
                    </a:xfrm>
                    <a:prstGeom prst="rect">
                      <a:avLst/>
                    </a:prstGeom>
                  </pic:spPr>
                </pic:pic>
              </a:graphicData>
            </a:graphic>
          </wp:inline>
        </w:drawing>
      </w:r>
    </w:p>
    <w:p w14:paraId="086FFF57" w14:textId="77777777" w:rsidR="008B518C" w:rsidRDefault="008B518C" w:rsidP="00525783">
      <w:pPr>
        <w:pStyle w:val="Centredtext"/>
      </w:pPr>
    </w:p>
    <w:p w14:paraId="7AD7A9BD" w14:textId="11A1CF02" w:rsidR="00E9591A" w:rsidRPr="00D268FB" w:rsidRDefault="00E9591A" w:rsidP="00525783">
      <w:pPr>
        <w:pStyle w:val="Centredtext"/>
      </w:pPr>
    </w:p>
    <w:p w14:paraId="2EC3FE89" w14:textId="77777777" w:rsidR="00D74C72" w:rsidRPr="00D268FB" w:rsidRDefault="005001D0" w:rsidP="00D74C72">
      <w:pPr>
        <w:pStyle w:val="Title"/>
        <w:rPr>
          <w:rFonts w:cs="Arial"/>
        </w:rPr>
      </w:pPr>
      <w:r w:rsidRPr="00D268FB">
        <w:rPr>
          <w:rFonts w:cs="Arial"/>
        </w:rPr>
        <w:t>TS.</w:t>
      </w:r>
      <w:r w:rsidR="00D74C72" w:rsidRPr="00D268FB">
        <w:rPr>
          <w:rFonts w:cs="Arial"/>
        </w:rPr>
        <w:t>11- Annex B</w:t>
      </w:r>
    </w:p>
    <w:p w14:paraId="30088B83" w14:textId="77777777" w:rsidR="000A36B3" w:rsidRPr="00D268FB" w:rsidRDefault="000A36B3" w:rsidP="00D74C72">
      <w:pPr>
        <w:pStyle w:val="Title"/>
        <w:rPr>
          <w:rFonts w:cs="Arial"/>
        </w:rPr>
      </w:pPr>
      <w:r w:rsidRPr="00D268FB">
        <w:t>Detailed Test Procedures for a Single RAT / Multi RAT W-CDMA User Equipment</w:t>
      </w:r>
    </w:p>
    <w:p w14:paraId="23F6219E" w14:textId="210DB9C4" w:rsidR="00286531" w:rsidRPr="009F16C0" w:rsidRDefault="00286531" w:rsidP="00286531">
      <w:pPr>
        <w:pStyle w:val="Title"/>
        <w:rPr>
          <w:bCs w:val="0"/>
        </w:rPr>
      </w:pPr>
      <w:r w:rsidRPr="009F16C0">
        <w:t xml:space="preserve">Version </w:t>
      </w:r>
      <w:r>
        <w:t>4</w:t>
      </w:r>
      <w:r w:rsidR="00804883">
        <w:t>5</w:t>
      </w:r>
    </w:p>
    <w:p w14:paraId="34746AEA" w14:textId="08025AFB" w:rsidR="00286531" w:rsidRPr="009F16C0" w:rsidRDefault="00286531" w:rsidP="00286531">
      <w:pPr>
        <w:pStyle w:val="Title"/>
        <w:ind w:left="4956"/>
        <w:jc w:val="both"/>
        <w:rPr>
          <w:bCs w:val="0"/>
          <w:sz w:val="36"/>
          <w:szCs w:val="36"/>
        </w:rPr>
      </w:pPr>
      <w:r>
        <w:rPr>
          <w:sz w:val="36"/>
          <w:szCs w:val="36"/>
        </w:rPr>
        <w:t xml:space="preserve">      </w:t>
      </w:r>
      <w:r>
        <w:rPr>
          <w:sz w:val="36"/>
          <w:szCs w:val="36"/>
        </w:rPr>
        <w:tab/>
        <w:t xml:space="preserve">     </w:t>
      </w:r>
      <w:r w:rsidR="00804883">
        <w:rPr>
          <w:sz w:val="36"/>
          <w:szCs w:val="36"/>
        </w:rPr>
        <w:t>8</w:t>
      </w:r>
      <w:r>
        <w:rPr>
          <w:sz w:val="36"/>
          <w:szCs w:val="36"/>
          <w:vertAlign w:val="superscript"/>
        </w:rPr>
        <w:t xml:space="preserve">th </w:t>
      </w:r>
      <w:r w:rsidR="00804883">
        <w:rPr>
          <w:sz w:val="36"/>
          <w:szCs w:val="36"/>
        </w:rPr>
        <w:t>January</w:t>
      </w:r>
      <w:r>
        <w:rPr>
          <w:sz w:val="36"/>
          <w:szCs w:val="36"/>
        </w:rPr>
        <w:t xml:space="preserve"> 202</w:t>
      </w:r>
      <w:r w:rsidR="00804883">
        <w:rPr>
          <w:sz w:val="36"/>
          <w:szCs w:val="36"/>
        </w:rPr>
        <w:t>4</w:t>
      </w:r>
    </w:p>
    <w:p w14:paraId="2A14E59C" w14:textId="77777777" w:rsidR="00944378" w:rsidRPr="00D268FB" w:rsidRDefault="00944378" w:rsidP="009968FB">
      <w:pPr>
        <w:pStyle w:val="Disclaimer"/>
      </w:pPr>
      <w:r w:rsidRPr="00D268FB">
        <w:t xml:space="preserve">This is a </w:t>
      </w:r>
      <w:r w:rsidR="00C13327" w:rsidRPr="00D268FB">
        <w:t>Non-binding Permanent Reference Document</w:t>
      </w:r>
      <w:r w:rsidRPr="00D268FB">
        <w:t xml:space="preserve"> of the GSMA</w:t>
      </w:r>
    </w:p>
    <w:p w14:paraId="3480DC62" w14:textId="0C09DE2B" w:rsidR="00311B2A" w:rsidRPr="00B3576F" w:rsidRDefault="00311B2A" w:rsidP="00311B2A">
      <w:pPr>
        <w:pStyle w:val="DocInfo"/>
        <w:rPr>
          <w:sz w:val="22"/>
        </w:rPr>
      </w:pPr>
      <w:r w:rsidRPr="00B3576F">
        <w:rPr>
          <w:sz w:val="22"/>
        </w:rPr>
        <w:t xml:space="preserve">Security Classification: </w:t>
      </w:r>
      <w:r w:rsidR="00B14927">
        <w:rPr>
          <w:sz w:val="22"/>
        </w:rPr>
        <w:t>Non-c</w:t>
      </w:r>
      <w:r>
        <w:rPr>
          <w:sz w:val="22"/>
        </w:rPr>
        <w:t>onfidential – Full, Associate &amp; Rapporteur Members</w:t>
      </w:r>
    </w:p>
    <w:p w14:paraId="4E9366FB" w14:textId="77777777" w:rsidR="00311B2A" w:rsidRDefault="00311B2A" w:rsidP="00311B2A">
      <w:pPr>
        <w:pStyle w:val="CSLegal3"/>
      </w:pPr>
      <w:r w:rsidRPr="00F66846">
        <w:t xml:space="preserve">Access to and distribution of this document is restricted to the persons </w:t>
      </w:r>
      <w:r>
        <w:t>permitted by the s</w:t>
      </w:r>
      <w:r w:rsidRPr="00F66846">
        <w:t xml:space="preserve">ecurity </w:t>
      </w:r>
      <w:r>
        <w:t>c</w:t>
      </w:r>
      <w:r w:rsidRPr="00F66846">
        <w:t xml:space="preserve">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w:t>
      </w:r>
      <w:r>
        <w:t>permitted under the s</w:t>
      </w:r>
      <w:r w:rsidRPr="00F66846">
        <w:t xml:space="preserve">ecurity </w:t>
      </w:r>
      <w:r>
        <w:t>c</w:t>
      </w:r>
      <w:r w:rsidRPr="00F66846">
        <w:t xml:space="preserve">lassification without the prior written approval of the Association. </w:t>
      </w:r>
    </w:p>
    <w:p w14:paraId="07E27AB0" w14:textId="77777777" w:rsidR="00311B2A" w:rsidRDefault="00311B2A" w:rsidP="00311B2A">
      <w:pPr>
        <w:pStyle w:val="DocInfo"/>
        <w:rPr>
          <w:rFonts w:eastAsia="Arial Unicode MS"/>
        </w:rPr>
      </w:pPr>
      <w:r>
        <w:t>Copyright Notice</w:t>
      </w:r>
    </w:p>
    <w:p w14:paraId="16895AB4" w14:textId="0C9A3D06" w:rsidR="00311B2A" w:rsidRDefault="00311B2A" w:rsidP="00311B2A">
      <w:pPr>
        <w:pStyle w:val="CSLegal3"/>
      </w:pPr>
      <w:r>
        <w:t xml:space="preserve">Copyright © </w:t>
      </w:r>
      <w:r w:rsidRPr="007A3C76">
        <w:fldChar w:fldCharType="begin"/>
      </w:r>
      <w:r w:rsidRPr="007A3C76">
        <w:instrText xml:space="preserve"> DATE  \@ "YYYY"  \* MERGEFORMAT </w:instrText>
      </w:r>
      <w:r w:rsidRPr="007A3C76">
        <w:fldChar w:fldCharType="separate"/>
      </w:r>
      <w:r w:rsidR="00804883">
        <w:rPr>
          <w:noProof/>
        </w:rPr>
        <w:t>2024</w:t>
      </w:r>
      <w:r w:rsidRPr="007A3C76">
        <w:fldChar w:fldCharType="end"/>
      </w:r>
      <w:r w:rsidRPr="007A3C76">
        <w:t xml:space="preserve"> </w:t>
      </w:r>
      <w:r>
        <w:t>GSM Association</w:t>
      </w:r>
    </w:p>
    <w:p w14:paraId="2E6957AD" w14:textId="77777777" w:rsidR="00311B2A" w:rsidRPr="00397B86" w:rsidRDefault="00311B2A" w:rsidP="00311B2A">
      <w:pPr>
        <w:pStyle w:val="DocInfo"/>
        <w:spacing w:before="0"/>
      </w:pPr>
      <w:r w:rsidRPr="00397B86">
        <w:t>Disclaimer</w:t>
      </w:r>
    </w:p>
    <w:p w14:paraId="1A5548BD" w14:textId="77777777" w:rsidR="00311B2A" w:rsidRDefault="00311B2A" w:rsidP="00311B2A">
      <w:pPr>
        <w:pStyle w:val="CSLegal3"/>
      </w:pPr>
      <w:r w:rsidRPr="00F66846">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54D439AD" w14:textId="77777777" w:rsidR="00311B2A" w:rsidRDefault="00311B2A" w:rsidP="00311B2A">
      <w:pPr>
        <w:pStyle w:val="DocInfo"/>
        <w:spacing w:before="0"/>
      </w:pPr>
      <w:r>
        <w:t>Compliance Notice</w:t>
      </w:r>
    </w:p>
    <w:p w14:paraId="6CB57278" w14:textId="77777777" w:rsidR="00311B2A" w:rsidRDefault="00311B2A" w:rsidP="00311B2A">
      <w:pPr>
        <w:pStyle w:val="CSLegal3"/>
      </w:pPr>
      <w:r>
        <w:t>The information contain herein is in full compliance with the GSM Association’s antitrust compliance policy.</w:t>
      </w:r>
      <w:bookmarkStart w:id="0" w:name="RestrictedTable2"/>
      <w:bookmarkEnd w:id="0"/>
    </w:p>
    <w:p w14:paraId="07F55085" w14:textId="64216D4E" w:rsidR="00311B2A" w:rsidRDefault="00311B2A" w:rsidP="00311B2A">
      <w:pPr>
        <w:pStyle w:val="CSLegal3"/>
      </w:pPr>
      <w:r w:rsidRPr="005F1B37">
        <w:t xml:space="preserve">This Permanent Reference Document is classified by GSMA as an Industry Specification, as such it has been developed and is maintained by GSMA in accordance with the provisions set out </w:t>
      </w:r>
      <w:r>
        <w:t xml:space="preserve">in </w:t>
      </w:r>
      <w:r w:rsidRPr="005F1B37">
        <w:t xml:space="preserve">GSMA AA.35 </w:t>
      </w:r>
      <w:r w:rsidR="00D4603D">
        <w:t>–</w:t>
      </w:r>
      <w:r w:rsidRPr="005F1B37">
        <w:t xml:space="preserve"> Procedures for Industry Specifications.</w:t>
      </w:r>
    </w:p>
    <w:p w14:paraId="0D8C5055" w14:textId="0BB28F03" w:rsidR="009F40E5" w:rsidRPr="00D268FB" w:rsidRDefault="009F40E5" w:rsidP="009F40E5">
      <w:pPr>
        <w:pStyle w:val="NormalParagraph"/>
      </w:pPr>
    </w:p>
    <w:p w14:paraId="5AF293AF" w14:textId="5C2528C6" w:rsidR="009F40E5" w:rsidRPr="00D268FB" w:rsidRDefault="0074623B" w:rsidP="009F40E5">
      <w:pPr>
        <w:pStyle w:val="NormalParagraph"/>
      </w:pPr>
      <w:r w:rsidRPr="00D268FB">
        <w:rPr>
          <w:noProof/>
          <w:lang w:val="fr-FR" w:eastAsia="fr-FR"/>
        </w:rPr>
        <mc:AlternateContent>
          <mc:Choice Requires="wps">
            <w:drawing>
              <wp:anchor distT="0" distB="0" distL="114300" distR="114300" simplePos="0" relativeHeight="251657728" behindDoc="0" locked="0" layoutInCell="1" allowOverlap="1" wp14:anchorId="6E259BC3" wp14:editId="1AE69C99">
                <wp:simplePos x="0" y="0"/>
                <wp:positionH relativeFrom="page">
                  <wp:posOffset>929640</wp:posOffset>
                </wp:positionH>
                <wp:positionV relativeFrom="page">
                  <wp:posOffset>8980253</wp:posOffset>
                </wp:positionV>
                <wp:extent cx="5805805" cy="383540"/>
                <wp:effectExtent l="0" t="0" r="444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BEF8D" id="Rectangle 2" o:spid="_x0000_s1026" style="position:absolute;margin-left:73.2pt;margin-top:707.1pt;width:457.15pt;height:30.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" fillcolor="#de002b" stroked="f">
                <w10:wrap anchorx="page" anchory="page"/>
              </v:rect>
            </w:pict>
          </mc:Fallback>
        </mc:AlternateContent>
      </w:r>
    </w:p>
    <w:p w14:paraId="2718935E" w14:textId="77777777" w:rsidR="009F40E5" w:rsidRPr="00D268FB" w:rsidRDefault="009F40E5" w:rsidP="00B4655E">
      <w:pPr>
        <w:pStyle w:val="NormalParagraph"/>
        <w:sectPr w:rsidR="009F40E5" w:rsidRPr="00D268FB" w:rsidSect="0082482D">
          <w:headerReference w:type="default" r:id="rId13"/>
          <w:footerReference w:type="default" r:id="rId14"/>
          <w:pgSz w:w="11906" w:h="16838" w:code="9"/>
          <w:pgMar w:top="1985" w:right="1440" w:bottom="1440" w:left="1440" w:header="709" w:footer="709" w:gutter="0"/>
          <w:pgNumType w:start="1"/>
          <w:cols w:space="720"/>
          <w:docGrid w:linePitch="360"/>
        </w:sectPr>
      </w:pPr>
    </w:p>
    <w:p w14:paraId="1DCA9A56" w14:textId="77777777" w:rsidR="00286531" w:rsidRDefault="00872467">
      <w:pPr>
        <w:pStyle w:val="TOC1"/>
        <w:tabs>
          <w:tab w:val="left" w:pos="1248"/>
        </w:tabs>
      </w:pPr>
      <w:bookmarkStart w:id="1" w:name="_Toc447202263"/>
      <w:bookmarkStart w:id="2" w:name="_Toc453162534"/>
      <w:r w:rsidRPr="00D268FB">
        <w:lastRenderedPageBreak/>
        <w:t>Table of Contents</w:t>
      </w:r>
      <w:bookmarkEnd w:id="1"/>
      <w:bookmarkEnd w:id="2"/>
      <w:r w:rsidRPr="00D268FB">
        <w:rPr>
          <w:b w:val="0"/>
          <w:caps/>
        </w:rPr>
        <w:t xml:space="preserve"> </w:t>
      </w:r>
      <w:r w:rsidR="00CC66DB" w:rsidRPr="00D268FB">
        <w:rPr>
          <w:sz w:val="28"/>
        </w:rPr>
        <w:fldChar w:fldCharType="begin"/>
      </w:r>
      <w:r w:rsidR="00CC66DB" w:rsidRPr="00D268FB">
        <w:instrText xml:space="preserve"> TOC \o </w:instrText>
      </w:r>
      <w:r w:rsidR="00CC66DB" w:rsidRPr="00D268FB">
        <w:rPr>
          <w:sz w:val="28"/>
        </w:rPr>
        <w:fldChar w:fldCharType="separate"/>
      </w:r>
    </w:p>
    <w:p w14:paraId="008F8AAC" w14:textId="7A012214" w:rsidR="00286531" w:rsidRPr="00286531" w:rsidRDefault="00286531">
      <w:pPr>
        <w:pStyle w:val="TOC1"/>
        <w:tabs>
          <w:tab w:val="left" w:pos="1248"/>
        </w:tabs>
        <w:rPr>
          <w:rFonts w:asciiTheme="minorHAnsi" w:eastAsiaTheme="minorEastAsia" w:hAnsiTheme="minorHAnsi" w:cstheme="minorBidi"/>
          <w:b w:val="0"/>
          <w:lang w:val="en-US" w:eastAsia="fr-FR" w:bidi="ar-SA"/>
        </w:rPr>
      </w:pPr>
      <w:r>
        <w:t>Annex B:</w:t>
      </w:r>
      <w:r w:rsidRPr="00286531">
        <w:rPr>
          <w:rFonts w:asciiTheme="minorHAnsi" w:eastAsiaTheme="minorEastAsia" w:hAnsiTheme="minorHAnsi" w:cstheme="minorBidi"/>
          <w:b w:val="0"/>
          <w:lang w:val="en-US" w:eastAsia="fr-FR" w:bidi="ar-SA"/>
        </w:rPr>
        <w:tab/>
      </w:r>
      <w:r>
        <w:t>Detailed Test Procedures for a Single RAT / Multi RAT W-CDMA User Equipment</w:t>
      </w:r>
      <w:r>
        <w:tab/>
      </w:r>
      <w:r>
        <w:fldChar w:fldCharType="begin"/>
      </w:r>
      <w:r>
        <w:instrText xml:space="preserve"> PAGEREF _Toc149580204 \h </w:instrText>
      </w:r>
      <w:r>
        <w:fldChar w:fldCharType="separate"/>
      </w:r>
      <w:r>
        <w:t>7</w:t>
      </w:r>
      <w:r>
        <w:fldChar w:fldCharType="end"/>
      </w:r>
    </w:p>
    <w:p w14:paraId="1DC7A029" w14:textId="6373ED2F" w:rsidR="00286531" w:rsidRPr="00286531" w:rsidRDefault="00286531">
      <w:pPr>
        <w:pStyle w:val="TOC1"/>
        <w:rPr>
          <w:rFonts w:asciiTheme="minorHAnsi" w:eastAsiaTheme="minorEastAsia" w:hAnsiTheme="minorHAnsi" w:cstheme="minorBidi"/>
          <w:b w:val="0"/>
          <w:lang w:val="en-US" w:eastAsia="fr-FR" w:bidi="ar-SA"/>
        </w:rPr>
      </w:pPr>
      <w:r>
        <w:t>15</w:t>
      </w:r>
      <w:r w:rsidRPr="00286531">
        <w:rPr>
          <w:rFonts w:asciiTheme="minorHAnsi" w:eastAsiaTheme="minorEastAsia" w:hAnsiTheme="minorHAnsi" w:cstheme="minorBidi"/>
          <w:b w:val="0"/>
          <w:lang w:val="en-US" w:eastAsia="fr-FR" w:bidi="ar-SA"/>
        </w:rPr>
        <w:tab/>
      </w:r>
      <w:r>
        <w:t>Cell Selection/Reselection</w:t>
      </w:r>
      <w:r>
        <w:tab/>
      </w:r>
      <w:r>
        <w:fldChar w:fldCharType="begin"/>
      </w:r>
      <w:r>
        <w:instrText xml:space="preserve"> PAGEREF _Toc149580205 \h </w:instrText>
      </w:r>
      <w:r>
        <w:fldChar w:fldCharType="separate"/>
      </w:r>
      <w:r>
        <w:t>7</w:t>
      </w:r>
      <w:r>
        <w:fldChar w:fldCharType="end"/>
      </w:r>
    </w:p>
    <w:p w14:paraId="0E57F6CD" w14:textId="44A15565" w:rsidR="00286531" w:rsidRPr="00286531" w:rsidRDefault="00286531">
      <w:pPr>
        <w:pStyle w:val="TOC2"/>
        <w:rPr>
          <w:rFonts w:asciiTheme="minorHAnsi" w:eastAsiaTheme="minorEastAsia" w:hAnsiTheme="minorHAnsi" w:cstheme="minorBidi"/>
          <w:szCs w:val="22"/>
          <w:lang w:val="en-US" w:eastAsia="fr-FR" w:bidi="ar-SA"/>
        </w:rPr>
      </w:pPr>
      <w:r>
        <w:t>15.1</w:t>
      </w:r>
      <w:r w:rsidRPr="00286531">
        <w:rPr>
          <w:rFonts w:asciiTheme="minorHAnsi" w:eastAsiaTheme="minorEastAsia" w:hAnsiTheme="minorHAnsi" w:cstheme="minorBidi"/>
          <w:szCs w:val="22"/>
          <w:lang w:val="en-US" w:eastAsia="fr-FR" w:bidi="ar-SA"/>
        </w:rPr>
        <w:tab/>
      </w:r>
      <w:r>
        <w:t>WCDMA Cell Selection</w:t>
      </w:r>
      <w:r>
        <w:tab/>
      </w:r>
      <w:r>
        <w:fldChar w:fldCharType="begin"/>
      </w:r>
      <w:r>
        <w:instrText xml:space="preserve"> PAGEREF _Toc149580206 \h </w:instrText>
      </w:r>
      <w:r>
        <w:fldChar w:fldCharType="separate"/>
      </w:r>
      <w:r>
        <w:t>7</w:t>
      </w:r>
      <w:r>
        <w:fldChar w:fldCharType="end"/>
      </w:r>
    </w:p>
    <w:p w14:paraId="5FA3D466" w14:textId="3E01C099" w:rsidR="00286531" w:rsidRPr="00286531" w:rsidRDefault="00286531">
      <w:pPr>
        <w:pStyle w:val="TOC3"/>
        <w:rPr>
          <w:rFonts w:asciiTheme="minorHAnsi" w:eastAsiaTheme="minorEastAsia" w:hAnsiTheme="minorHAnsi" w:cstheme="minorBidi"/>
          <w:szCs w:val="22"/>
          <w:lang w:val="en-US" w:eastAsia="fr-FR" w:bidi="ar-SA"/>
        </w:rPr>
      </w:pPr>
      <w:r>
        <w:t>15.1.1</w:t>
      </w:r>
      <w:r w:rsidRPr="00286531">
        <w:rPr>
          <w:rFonts w:asciiTheme="minorHAnsi" w:eastAsiaTheme="minorEastAsia" w:hAnsiTheme="minorHAnsi" w:cstheme="minorBidi"/>
          <w:szCs w:val="22"/>
          <w:lang w:val="en-US" w:eastAsia="fr-FR" w:bidi="ar-SA"/>
        </w:rPr>
        <w:tab/>
      </w:r>
      <w:r>
        <w:t>WCDMA Cell Selection – Srxlev</w:t>
      </w:r>
      <w:r>
        <w:tab/>
      </w:r>
      <w:r>
        <w:fldChar w:fldCharType="begin"/>
      </w:r>
      <w:r>
        <w:instrText xml:space="preserve"> PAGEREF _Toc149580207 \h </w:instrText>
      </w:r>
      <w:r>
        <w:fldChar w:fldCharType="separate"/>
      </w:r>
      <w:r>
        <w:t>7</w:t>
      </w:r>
      <w:r>
        <w:fldChar w:fldCharType="end"/>
      </w:r>
    </w:p>
    <w:p w14:paraId="2B183EE9" w14:textId="3CBEB2C1" w:rsidR="00286531" w:rsidRPr="00286531" w:rsidRDefault="00286531">
      <w:pPr>
        <w:pStyle w:val="TOC3"/>
        <w:rPr>
          <w:rFonts w:asciiTheme="minorHAnsi" w:eastAsiaTheme="minorEastAsia" w:hAnsiTheme="minorHAnsi" w:cstheme="minorBidi"/>
          <w:szCs w:val="22"/>
          <w:lang w:val="en-US" w:eastAsia="fr-FR" w:bidi="ar-SA"/>
        </w:rPr>
      </w:pPr>
      <w:r>
        <w:t>15.1.2</w:t>
      </w:r>
      <w:r w:rsidRPr="00286531">
        <w:rPr>
          <w:rFonts w:asciiTheme="minorHAnsi" w:eastAsiaTheme="minorEastAsia" w:hAnsiTheme="minorHAnsi" w:cstheme="minorBidi"/>
          <w:szCs w:val="22"/>
          <w:lang w:val="en-US" w:eastAsia="fr-FR" w:bidi="ar-SA"/>
        </w:rPr>
        <w:tab/>
      </w:r>
      <w:r>
        <w:t>WCDMA Cell Selection – Squal</w:t>
      </w:r>
      <w:r>
        <w:tab/>
      </w:r>
      <w:r>
        <w:fldChar w:fldCharType="begin"/>
      </w:r>
      <w:r>
        <w:instrText xml:space="preserve"> PAGEREF _Toc149580208 \h </w:instrText>
      </w:r>
      <w:r>
        <w:fldChar w:fldCharType="separate"/>
      </w:r>
      <w:r>
        <w:t>7</w:t>
      </w:r>
      <w:r>
        <w:fldChar w:fldCharType="end"/>
      </w:r>
    </w:p>
    <w:p w14:paraId="5C323760" w14:textId="4C7F992A" w:rsidR="00286531" w:rsidRPr="00286531" w:rsidRDefault="00286531">
      <w:pPr>
        <w:pStyle w:val="TOC2"/>
        <w:rPr>
          <w:rFonts w:asciiTheme="minorHAnsi" w:eastAsiaTheme="minorEastAsia" w:hAnsiTheme="minorHAnsi" w:cstheme="minorBidi"/>
          <w:szCs w:val="22"/>
          <w:lang w:val="en-US" w:eastAsia="fr-FR" w:bidi="ar-SA"/>
        </w:rPr>
      </w:pPr>
      <w:r>
        <w:t>15.2</w:t>
      </w:r>
      <w:r w:rsidRPr="00286531">
        <w:rPr>
          <w:rFonts w:asciiTheme="minorHAnsi" w:eastAsiaTheme="minorEastAsia" w:hAnsiTheme="minorHAnsi" w:cstheme="minorBidi"/>
          <w:szCs w:val="22"/>
          <w:lang w:val="en-US" w:eastAsia="fr-FR" w:bidi="ar-SA"/>
        </w:rPr>
        <w:tab/>
      </w:r>
      <w:r>
        <w:t>System Info</w:t>
      </w:r>
      <w:r>
        <w:tab/>
      </w:r>
      <w:r>
        <w:fldChar w:fldCharType="begin"/>
      </w:r>
      <w:r>
        <w:instrText xml:space="preserve"> PAGEREF _Toc149580209 \h </w:instrText>
      </w:r>
      <w:r>
        <w:fldChar w:fldCharType="separate"/>
      </w:r>
      <w:r>
        <w:t>7</w:t>
      </w:r>
      <w:r>
        <w:fldChar w:fldCharType="end"/>
      </w:r>
    </w:p>
    <w:p w14:paraId="0D8349B3" w14:textId="6D37E7AF" w:rsidR="00286531" w:rsidRPr="00286531" w:rsidRDefault="00286531">
      <w:pPr>
        <w:pStyle w:val="TOC3"/>
        <w:rPr>
          <w:rFonts w:asciiTheme="minorHAnsi" w:eastAsiaTheme="minorEastAsia" w:hAnsiTheme="minorHAnsi" w:cstheme="minorBidi"/>
          <w:szCs w:val="22"/>
          <w:lang w:val="en-US" w:eastAsia="fr-FR" w:bidi="ar-SA"/>
        </w:rPr>
      </w:pPr>
      <w:r>
        <w:t>15.2.1</w:t>
      </w:r>
      <w:r w:rsidRPr="00286531">
        <w:rPr>
          <w:rFonts w:asciiTheme="minorHAnsi" w:eastAsiaTheme="minorEastAsia" w:hAnsiTheme="minorHAnsi" w:cstheme="minorBidi"/>
          <w:szCs w:val="22"/>
          <w:lang w:val="en-US" w:eastAsia="fr-FR" w:bidi="ar-SA"/>
        </w:rPr>
        <w:tab/>
      </w:r>
      <w:r>
        <w:t>Reception of System Info Type 5bis on non-supported UMTS Band</w:t>
      </w:r>
      <w:r>
        <w:tab/>
      </w:r>
      <w:r>
        <w:fldChar w:fldCharType="begin"/>
      </w:r>
      <w:r>
        <w:instrText xml:space="preserve"> PAGEREF _Toc149580210 \h </w:instrText>
      </w:r>
      <w:r>
        <w:fldChar w:fldCharType="separate"/>
      </w:r>
      <w:r>
        <w:t>7</w:t>
      </w:r>
      <w:r>
        <w:fldChar w:fldCharType="end"/>
      </w:r>
    </w:p>
    <w:p w14:paraId="00AF1A1E" w14:textId="53F8EBFF" w:rsidR="00286531" w:rsidRPr="00286531" w:rsidRDefault="00286531">
      <w:pPr>
        <w:pStyle w:val="TOC1"/>
        <w:rPr>
          <w:rFonts w:asciiTheme="minorHAnsi" w:eastAsiaTheme="minorEastAsia" w:hAnsiTheme="minorHAnsi" w:cstheme="minorBidi"/>
          <w:b w:val="0"/>
          <w:lang w:val="en-US" w:eastAsia="fr-FR" w:bidi="ar-SA"/>
        </w:rPr>
      </w:pPr>
      <w:r>
        <w:t>16</w:t>
      </w:r>
      <w:r w:rsidRPr="00286531">
        <w:rPr>
          <w:rFonts w:asciiTheme="minorHAnsi" w:eastAsiaTheme="minorEastAsia" w:hAnsiTheme="minorHAnsi" w:cstheme="minorBidi"/>
          <w:b w:val="0"/>
          <w:lang w:val="en-US" w:eastAsia="fr-FR" w:bidi="ar-SA"/>
        </w:rPr>
        <w:tab/>
      </w:r>
      <w:r>
        <w:t>Void</w:t>
      </w:r>
      <w:r>
        <w:tab/>
      </w:r>
      <w:r>
        <w:fldChar w:fldCharType="begin"/>
      </w:r>
      <w:r>
        <w:instrText xml:space="preserve"> PAGEREF _Toc149580211 \h </w:instrText>
      </w:r>
      <w:r>
        <w:fldChar w:fldCharType="separate"/>
      </w:r>
      <w:r>
        <w:t>7</w:t>
      </w:r>
      <w:r>
        <w:fldChar w:fldCharType="end"/>
      </w:r>
    </w:p>
    <w:p w14:paraId="5889AC51" w14:textId="63840C11" w:rsidR="00286531" w:rsidRPr="00286531" w:rsidRDefault="00286531">
      <w:pPr>
        <w:pStyle w:val="TOC1"/>
        <w:rPr>
          <w:rFonts w:asciiTheme="minorHAnsi" w:eastAsiaTheme="minorEastAsia" w:hAnsiTheme="minorHAnsi" w:cstheme="minorBidi"/>
          <w:b w:val="0"/>
          <w:lang w:val="en-US" w:eastAsia="fr-FR" w:bidi="ar-SA"/>
        </w:rPr>
      </w:pPr>
      <w:r>
        <w:t>17</w:t>
      </w:r>
      <w:r w:rsidRPr="00286531">
        <w:rPr>
          <w:rFonts w:asciiTheme="minorHAnsi" w:eastAsiaTheme="minorEastAsia" w:hAnsiTheme="minorHAnsi" w:cstheme="minorBidi"/>
          <w:b w:val="0"/>
          <w:lang w:val="en-US" w:eastAsia="fr-FR" w:bidi="ar-SA"/>
        </w:rPr>
        <w:tab/>
      </w:r>
      <w:r>
        <w:t>Network Registration – CS</w:t>
      </w:r>
      <w:r>
        <w:tab/>
      </w:r>
      <w:r>
        <w:fldChar w:fldCharType="begin"/>
      </w:r>
      <w:r>
        <w:instrText xml:space="preserve"> PAGEREF _Toc149580212 \h </w:instrText>
      </w:r>
      <w:r>
        <w:fldChar w:fldCharType="separate"/>
      </w:r>
      <w:r>
        <w:t>7</w:t>
      </w:r>
      <w:r>
        <w:fldChar w:fldCharType="end"/>
      </w:r>
    </w:p>
    <w:p w14:paraId="34A47AD7" w14:textId="091D0103" w:rsidR="00286531" w:rsidRPr="00286531" w:rsidRDefault="00286531">
      <w:pPr>
        <w:pStyle w:val="TOC2"/>
        <w:rPr>
          <w:rFonts w:asciiTheme="minorHAnsi" w:eastAsiaTheme="minorEastAsia" w:hAnsiTheme="minorHAnsi" w:cstheme="minorBidi"/>
          <w:szCs w:val="22"/>
          <w:lang w:val="en-US" w:eastAsia="fr-FR" w:bidi="ar-SA"/>
        </w:rPr>
      </w:pPr>
      <w:r>
        <w:t>17.1</w:t>
      </w:r>
      <w:r w:rsidRPr="00286531">
        <w:rPr>
          <w:rFonts w:asciiTheme="minorHAnsi" w:eastAsiaTheme="minorEastAsia" w:hAnsiTheme="minorHAnsi" w:cstheme="minorBidi"/>
          <w:szCs w:val="22"/>
          <w:lang w:val="en-US" w:eastAsia="fr-FR" w:bidi="ar-SA"/>
        </w:rPr>
        <w:tab/>
      </w:r>
      <w:r>
        <w:t>IMSI Attach / Detach</w:t>
      </w:r>
      <w:r>
        <w:tab/>
      </w:r>
      <w:r>
        <w:fldChar w:fldCharType="begin"/>
      </w:r>
      <w:r>
        <w:instrText xml:space="preserve"> PAGEREF _Toc149580213 \h </w:instrText>
      </w:r>
      <w:r>
        <w:fldChar w:fldCharType="separate"/>
      </w:r>
      <w:r>
        <w:t>7</w:t>
      </w:r>
      <w:r>
        <w:fldChar w:fldCharType="end"/>
      </w:r>
    </w:p>
    <w:p w14:paraId="25096020" w14:textId="2C90109A" w:rsidR="00286531" w:rsidRPr="00286531" w:rsidRDefault="00286531">
      <w:pPr>
        <w:pStyle w:val="TOC3"/>
        <w:rPr>
          <w:rFonts w:asciiTheme="minorHAnsi" w:eastAsiaTheme="minorEastAsia" w:hAnsiTheme="minorHAnsi" w:cstheme="minorBidi"/>
          <w:szCs w:val="22"/>
          <w:lang w:val="en-US" w:eastAsia="fr-FR" w:bidi="ar-SA"/>
        </w:rPr>
      </w:pPr>
      <w:r>
        <w:t>17.1.1</w:t>
      </w:r>
      <w:r w:rsidRPr="00286531">
        <w:rPr>
          <w:rFonts w:asciiTheme="minorHAnsi" w:eastAsiaTheme="minorEastAsia" w:hAnsiTheme="minorHAnsi" w:cstheme="minorBidi"/>
          <w:szCs w:val="22"/>
          <w:lang w:val="en-US" w:eastAsia="fr-FR" w:bidi="ar-SA"/>
        </w:rPr>
        <w:tab/>
      </w:r>
      <w:r>
        <w:t>IMSI Attach / Detach – Successful</w:t>
      </w:r>
      <w:r>
        <w:tab/>
      </w:r>
      <w:r>
        <w:fldChar w:fldCharType="begin"/>
      </w:r>
      <w:r>
        <w:instrText xml:space="preserve"> PAGEREF _Toc149580214 \h </w:instrText>
      </w:r>
      <w:r>
        <w:fldChar w:fldCharType="separate"/>
      </w:r>
      <w:r>
        <w:t>7</w:t>
      </w:r>
      <w:r>
        <w:fldChar w:fldCharType="end"/>
      </w:r>
    </w:p>
    <w:p w14:paraId="73B9732E" w14:textId="686CE100" w:rsidR="00286531" w:rsidRPr="00286531" w:rsidRDefault="00286531">
      <w:pPr>
        <w:pStyle w:val="TOC3"/>
        <w:rPr>
          <w:rFonts w:asciiTheme="minorHAnsi" w:eastAsiaTheme="minorEastAsia" w:hAnsiTheme="minorHAnsi" w:cstheme="minorBidi"/>
          <w:szCs w:val="22"/>
          <w:lang w:val="en-US" w:eastAsia="fr-FR" w:bidi="ar-SA"/>
        </w:rPr>
      </w:pPr>
      <w:r>
        <w:t>17.1.2</w:t>
      </w:r>
      <w:r w:rsidRPr="00286531">
        <w:rPr>
          <w:rFonts w:asciiTheme="minorHAnsi" w:eastAsiaTheme="minorEastAsia" w:hAnsiTheme="minorHAnsi" w:cstheme="minorBidi"/>
          <w:szCs w:val="22"/>
          <w:lang w:val="en-US" w:eastAsia="fr-FR" w:bidi="ar-SA"/>
        </w:rPr>
        <w:tab/>
      </w:r>
      <w:r>
        <w:t>IMSI Attach – Rejected (Reject Cause #15: No Suitable Cells In Location Area)</w:t>
      </w:r>
      <w:r>
        <w:tab/>
      </w:r>
      <w:r>
        <w:fldChar w:fldCharType="begin"/>
      </w:r>
      <w:r>
        <w:instrText xml:space="preserve"> PAGEREF _Toc149580215 \h </w:instrText>
      </w:r>
      <w:r>
        <w:fldChar w:fldCharType="separate"/>
      </w:r>
      <w:r>
        <w:t>8</w:t>
      </w:r>
      <w:r>
        <w:fldChar w:fldCharType="end"/>
      </w:r>
    </w:p>
    <w:p w14:paraId="2C849776" w14:textId="4C571F4B" w:rsidR="00286531" w:rsidRPr="00286531" w:rsidRDefault="00286531">
      <w:pPr>
        <w:pStyle w:val="TOC3"/>
        <w:rPr>
          <w:rFonts w:asciiTheme="minorHAnsi" w:eastAsiaTheme="minorEastAsia" w:hAnsiTheme="minorHAnsi" w:cstheme="minorBidi"/>
          <w:szCs w:val="22"/>
          <w:lang w:val="en-US" w:eastAsia="fr-FR" w:bidi="ar-SA"/>
        </w:rPr>
      </w:pPr>
      <w:r>
        <w:t>17.1.3</w:t>
      </w:r>
      <w:r w:rsidRPr="00286531">
        <w:rPr>
          <w:rFonts w:asciiTheme="minorHAnsi" w:eastAsiaTheme="minorEastAsia" w:hAnsiTheme="minorHAnsi" w:cstheme="minorBidi"/>
          <w:szCs w:val="22"/>
          <w:lang w:val="en-US" w:eastAsia="fr-FR" w:bidi="ar-SA"/>
        </w:rPr>
        <w:tab/>
      </w:r>
      <w:r>
        <w:t>IMSI Attach – Rejected (Reject Cause #13: Roaming not allowed in this Location Area)</w:t>
      </w:r>
      <w:r>
        <w:tab/>
      </w:r>
      <w:r>
        <w:fldChar w:fldCharType="begin"/>
      </w:r>
      <w:r>
        <w:instrText xml:space="preserve"> PAGEREF _Toc149580216 \h </w:instrText>
      </w:r>
      <w:r>
        <w:fldChar w:fldCharType="separate"/>
      </w:r>
      <w:r>
        <w:t>11</w:t>
      </w:r>
      <w:r>
        <w:fldChar w:fldCharType="end"/>
      </w:r>
    </w:p>
    <w:p w14:paraId="75B34522" w14:textId="798E5412" w:rsidR="00286531" w:rsidRPr="00286531" w:rsidRDefault="00286531">
      <w:pPr>
        <w:pStyle w:val="TOC3"/>
        <w:rPr>
          <w:rFonts w:asciiTheme="minorHAnsi" w:eastAsiaTheme="minorEastAsia" w:hAnsiTheme="minorHAnsi" w:cstheme="minorBidi"/>
          <w:szCs w:val="22"/>
          <w:lang w:val="en-US" w:eastAsia="fr-FR" w:bidi="ar-SA"/>
        </w:rPr>
      </w:pPr>
      <w:r>
        <w:t>17.1.4</w:t>
      </w:r>
      <w:r w:rsidRPr="00286531">
        <w:rPr>
          <w:rFonts w:asciiTheme="minorHAnsi" w:eastAsiaTheme="minorEastAsia" w:hAnsiTheme="minorHAnsi" w:cstheme="minorBidi"/>
          <w:szCs w:val="22"/>
          <w:lang w:val="en-US" w:eastAsia="fr-FR" w:bidi="ar-SA"/>
        </w:rPr>
        <w:tab/>
      </w:r>
      <w:r>
        <w:t>Void</w:t>
      </w:r>
      <w:r>
        <w:tab/>
      </w:r>
      <w:r>
        <w:fldChar w:fldCharType="begin"/>
      </w:r>
      <w:r>
        <w:instrText xml:space="preserve"> PAGEREF _Toc149580217 \h </w:instrText>
      </w:r>
      <w:r>
        <w:fldChar w:fldCharType="separate"/>
      </w:r>
      <w:r>
        <w:t>12</w:t>
      </w:r>
      <w:r>
        <w:fldChar w:fldCharType="end"/>
      </w:r>
    </w:p>
    <w:p w14:paraId="79701D30" w14:textId="55FECE7D" w:rsidR="00286531" w:rsidRPr="00286531" w:rsidRDefault="00286531">
      <w:pPr>
        <w:pStyle w:val="TOC2"/>
        <w:rPr>
          <w:rFonts w:asciiTheme="minorHAnsi" w:eastAsiaTheme="minorEastAsia" w:hAnsiTheme="minorHAnsi" w:cstheme="minorBidi"/>
          <w:szCs w:val="22"/>
          <w:lang w:val="en-US" w:eastAsia="fr-FR" w:bidi="ar-SA"/>
        </w:rPr>
      </w:pPr>
      <w:r>
        <w:t>17.2</w:t>
      </w:r>
      <w:r w:rsidRPr="00286531">
        <w:rPr>
          <w:rFonts w:asciiTheme="minorHAnsi" w:eastAsiaTheme="minorEastAsia" w:hAnsiTheme="minorHAnsi" w:cstheme="minorBidi"/>
          <w:szCs w:val="22"/>
          <w:lang w:val="en-US" w:eastAsia="fr-FR" w:bidi="ar-SA"/>
        </w:rPr>
        <w:tab/>
      </w:r>
      <w:r>
        <w:t>Normal Location Area Update</w:t>
      </w:r>
      <w:r>
        <w:tab/>
      </w:r>
      <w:r>
        <w:fldChar w:fldCharType="begin"/>
      </w:r>
      <w:r>
        <w:instrText xml:space="preserve"> PAGEREF _Toc149580218 \h </w:instrText>
      </w:r>
      <w:r>
        <w:fldChar w:fldCharType="separate"/>
      </w:r>
      <w:r>
        <w:t>12</w:t>
      </w:r>
      <w:r>
        <w:fldChar w:fldCharType="end"/>
      </w:r>
    </w:p>
    <w:p w14:paraId="5D1CB3BF" w14:textId="72C99BB0" w:rsidR="00286531" w:rsidRPr="00286531" w:rsidRDefault="00286531">
      <w:pPr>
        <w:pStyle w:val="TOC3"/>
        <w:rPr>
          <w:rFonts w:asciiTheme="minorHAnsi" w:eastAsiaTheme="minorEastAsia" w:hAnsiTheme="minorHAnsi" w:cstheme="minorBidi"/>
          <w:szCs w:val="22"/>
          <w:lang w:val="en-US" w:eastAsia="fr-FR" w:bidi="ar-SA"/>
        </w:rPr>
      </w:pPr>
      <w:r>
        <w:t>17.2.1</w:t>
      </w:r>
      <w:r w:rsidRPr="00286531">
        <w:rPr>
          <w:rFonts w:asciiTheme="minorHAnsi" w:eastAsiaTheme="minorEastAsia" w:hAnsiTheme="minorHAnsi" w:cstheme="minorBidi"/>
          <w:szCs w:val="22"/>
          <w:lang w:val="en-US" w:eastAsia="fr-FR" w:bidi="ar-SA"/>
        </w:rPr>
        <w:tab/>
      </w:r>
      <w:r>
        <w:t>Normal Location Update – Successful</w:t>
      </w:r>
      <w:r>
        <w:tab/>
      </w:r>
      <w:r>
        <w:fldChar w:fldCharType="begin"/>
      </w:r>
      <w:r>
        <w:instrText xml:space="preserve"> PAGEREF _Toc149580219 \h </w:instrText>
      </w:r>
      <w:r>
        <w:fldChar w:fldCharType="separate"/>
      </w:r>
      <w:r>
        <w:t>12</w:t>
      </w:r>
      <w:r>
        <w:fldChar w:fldCharType="end"/>
      </w:r>
    </w:p>
    <w:p w14:paraId="31288339" w14:textId="12FA08AB" w:rsidR="00286531" w:rsidRPr="00286531" w:rsidRDefault="00286531">
      <w:pPr>
        <w:pStyle w:val="TOC3"/>
        <w:rPr>
          <w:rFonts w:asciiTheme="minorHAnsi" w:eastAsiaTheme="minorEastAsia" w:hAnsiTheme="minorHAnsi" w:cstheme="minorBidi"/>
          <w:szCs w:val="22"/>
          <w:lang w:val="en-US" w:eastAsia="fr-FR" w:bidi="ar-SA"/>
        </w:rPr>
      </w:pPr>
      <w:r>
        <w:t>17.2.2</w:t>
      </w:r>
      <w:r w:rsidRPr="00286531">
        <w:rPr>
          <w:rFonts w:asciiTheme="minorHAnsi" w:eastAsiaTheme="minorEastAsia" w:hAnsiTheme="minorHAnsi" w:cstheme="minorBidi"/>
          <w:szCs w:val="22"/>
          <w:lang w:val="en-US" w:eastAsia="fr-FR" w:bidi="ar-SA"/>
        </w:rPr>
        <w:tab/>
      </w:r>
      <w:r>
        <w:t>Normal Location Area Update – TMSI unknown in VLR</w:t>
      </w:r>
      <w:r>
        <w:tab/>
      </w:r>
      <w:r>
        <w:fldChar w:fldCharType="begin"/>
      </w:r>
      <w:r>
        <w:instrText xml:space="preserve"> PAGEREF _Toc149580220 \h </w:instrText>
      </w:r>
      <w:r>
        <w:fldChar w:fldCharType="separate"/>
      </w:r>
      <w:r>
        <w:t>13</w:t>
      </w:r>
      <w:r>
        <w:fldChar w:fldCharType="end"/>
      </w:r>
    </w:p>
    <w:p w14:paraId="7A3EFD91" w14:textId="46BDCF43" w:rsidR="00286531" w:rsidRPr="00286531" w:rsidRDefault="00286531">
      <w:pPr>
        <w:pStyle w:val="TOC3"/>
        <w:rPr>
          <w:rFonts w:asciiTheme="minorHAnsi" w:eastAsiaTheme="minorEastAsia" w:hAnsiTheme="minorHAnsi" w:cstheme="minorBidi"/>
          <w:szCs w:val="22"/>
          <w:lang w:val="en-US" w:eastAsia="fr-FR" w:bidi="ar-SA"/>
        </w:rPr>
      </w:pPr>
      <w:r>
        <w:t>17.2.3</w:t>
      </w:r>
      <w:r w:rsidRPr="00286531">
        <w:rPr>
          <w:rFonts w:asciiTheme="minorHAnsi" w:eastAsiaTheme="minorEastAsia" w:hAnsiTheme="minorHAnsi" w:cstheme="minorBidi"/>
          <w:szCs w:val="22"/>
          <w:lang w:val="en-US" w:eastAsia="fr-FR" w:bidi="ar-SA"/>
        </w:rPr>
        <w:tab/>
      </w:r>
      <w:r>
        <w:t>Normal Location Area Update – Rejected (Reject Cause #15: No Suitable Cells In Location Area)</w:t>
      </w:r>
      <w:r>
        <w:tab/>
      </w:r>
      <w:r>
        <w:fldChar w:fldCharType="begin"/>
      </w:r>
      <w:r>
        <w:instrText xml:space="preserve"> PAGEREF _Toc149580221 \h </w:instrText>
      </w:r>
      <w:r>
        <w:fldChar w:fldCharType="separate"/>
      </w:r>
      <w:r>
        <w:t>14</w:t>
      </w:r>
      <w:r>
        <w:fldChar w:fldCharType="end"/>
      </w:r>
    </w:p>
    <w:p w14:paraId="5D92980A" w14:textId="65CB9446" w:rsidR="00286531" w:rsidRPr="00286531" w:rsidRDefault="00286531">
      <w:pPr>
        <w:pStyle w:val="TOC3"/>
        <w:rPr>
          <w:rFonts w:asciiTheme="minorHAnsi" w:eastAsiaTheme="minorEastAsia" w:hAnsiTheme="minorHAnsi" w:cstheme="minorBidi"/>
          <w:szCs w:val="22"/>
          <w:lang w:val="en-US" w:eastAsia="fr-FR" w:bidi="ar-SA"/>
        </w:rPr>
      </w:pPr>
      <w:r>
        <w:t>17.2.4</w:t>
      </w:r>
      <w:r w:rsidRPr="00286531">
        <w:rPr>
          <w:rFonts w:asciiTheme="minorHAnsi" w:eastAsiaTheme="minorEastAsia" w:hAnsiTheme="minorHAnsi" w:cstheme="minorBidi"/>
          <w:szCs w:val="22"/>
          <w:lang w:val="en-US" w:eastAsia="fr-FR" w:bidi="ar-SA"/>
        </w:rPr>
        <w:tab/>
      </w:r>
      <w:r>
        <w:t>Normal Location Area Update – Rejected (Reject Cause #12: Location Area Not Allowed)</w:t>
      </w:r>
      <w:r>
        <w:tab/>
      </w:r>
      <w:r>
        <w:fldChar w:fldCharType="begin"/>
      </w:r>
      <w:r>
        <w:instrText xml:space="preserve"> PAGEREF _Toc149580222 \h </w:instrText>
      </w:r>
      <w:r>
        <w:fldChar w:fldCharType="separate"/>
      </w:r>
      <w:r>
        <w:t>14</w:t>
      </w:r>
      <w:r>
        <w:fldChar w:fldCharType="end"/>
      </w:r>
    </w:p>
    <w:p w14:paraId="5BDF94EB" w14:textId="53FC3AC0" w:rsidR="00286531" w:rsidRPr="00286531" w:rsidRDefault="00286531">
      <w:pPr>
        <w:pStyle w:val="TOC3"/>
        <w:rPr>
          <w:rFonts w:asciiTheme="minorHAnsi" w:eastAsiaTheme="minorEastAsia" w:hAnsiTheme="minorHAnsi" w:cstheme="minorBidi"/>
          <w:szCs w:val="22"/>
          <w:lang w:val="en-US" w:eastAsia="fr-FR" w:bidi="ar-SA"/>
        </w:rPr>
      </w:pPr>
      <w:r>
        <w:t>17.2.</w:t>
      </w:r>
      <w:r w:rsidRPr="00AF12FC">
        <w:rPr>
          <w:rFonts w:eastAsiaTheme="minorEastAsia"/>
          <w:lang w:eastAsia="zh-CN"/>
        </w:rPr>
        <w:t>5</w:t>
      </w:r>
      <w:r w:rsidRPr="00286531">
        <w:rPr>
          <w:rFonts w:asciiTheme="minorHAnsi" w:eastAsiaTheme="minorEastAsia" w:hAnsiTheme="minorHAnsi" w:cstheme="minorBidi"/>
          <w:szCs w:val="22"/>
          <w:lang w:val="en-US" w:eastAsia="fr-FR" w:bidi="ar-SA"/>
        </w:rPr>
        <w:tab/>
      </w:r>
      <w:r>
        <w:t>Normal Location Area Update – Rejected (Reject Cause #3: Illegal MS)</w:t>
      </w:r>
      <w:r>
        <w:tab/>
      </w:r>
      <w:r>
        <w:fldChar w:fldCharType="begin"/>
      </w:r>
      <w:r>
        <w:instrText xml:space="preserve"> PAGEREF _Toc149580223 \h </w:instrText>
      </w:r>
      <w:r>
        <w:fldChar w:fldCharType="separate"/>
      </w:r>
      <w:r>
        <w:t>14</w:t>
      </w:r>
      <w:r>
        <w:fldChar w:fldCharType="end"/>
      </w:r>
    </w:p>
    <w:p w14:paraId="2B60DAAE" w14:textId="0DB4A4D3" w:rsidR="00286531" w:rsidRPr="00286531" w:rsidRDefault="00286531">
      <w:pPr>
        <w:pStyle w:val="TOC2"/>
        <w:rPr>
          <w:rFonts w:asciiTheme="minorHAnsi" w:eastAsiaTheme="minorEastAsia" w:hAnsiTheme="minorHAnsi" w:cstheme="minorBidi"/>
          <w:szCs w:val="22"/>
          <w:lang w:val="en-US" w:eastAsia="fr-FR" w:bidi="ar-SA"/>
        </w:rPr>
      </w:pPr>
      <w:r>
        <w:t>17.3</w:t>
      </w:r>
      <w:r w:rsidRPr="00286531">
        <w:rPr>
          <w:rFonts w:asciiTheme="minorHAnsi" w:eastAsiaTheme="minorEastAsia" w:hAnsiTheme="minorHAnsi" w:cstheme="minorBidi"/>
          <w:szCs w:val="22"/>
          <w:lang w:val="en-US" w:eastAsia="fr-FR" w:bidi="ar-SA"/>
        </w:rPr>
        <w:tab/>
      </w:r>
      <w:r>
        <w:t>Periodic Location Area Update</w:t>
      </w:r>
      <w:r>
        <w:tab/>
      </w:r>
      <w:r>
        <w:fldChar w:fldCharType="begin"/>
      </w:r>
      <w:r>
        <w:instrText xml:space="preserve"> PAGEREF _Toc149580224 \h </w:instrText>
      </w:r>
      <w:r>
        <w:fldChar w:fldCharType="separate"/>
      </w:r>
      <w:r>
        <w:t>14</w:t>
      </w:r>
      <w:r>
        <w:fldChar w:fldCharType="end"/>
      </w:r>
    </w:p>
    <w:p w14:paraId="3DB220D9" w14:textId="641927B2" w:rsidR="00286531" w:rsidRPr="00286531" w:rsidRDefault="00286531">
      <w:pPr>
        <w:pStyle w:val="TOC3"/>
        <w:rPr>
          <w:rFonts w:asciiTheme="minorHAnsi" w:eastAsiaTheme="minorEastAsia" w:hAnsiTheme="minorHAnsi" w:cstheme="minorBidi"/>
          <w:szCs w:val="22"/>
          <w:lang w:val="en-US" w:eastAsia="fr-FR" w:bidi="ar-SA"/>
        </w:rPr>
      </w:pPr>
      <w:r>
        <w:t>17.3.1</w:t>
      </w:r>
      <w:r w:rsidRPr="00286531">
        <w:rPr>
          <w:rFonts w:asciiTheme="minorHAnsi" w:eastAsiaTheme="minorEastAsia" w:hAnsiTheme="minorHAnsi" w:cstheme="minorBidi"/>
          <w:szCs w:val="22"/>
          <w:lang w:val="en-US" w:eastAsia="fr-FR" w:bidi="ar-SA"/>
        </w:rPr>
        <w:tab/>
      </w:r>
      <w:r>
        <w:t>Periodic Location Area Update – Successful</w:t>
      </w:r>
      <w:r>
        <w:tab/>
      </w:r>
      <w:r>
        <w:fldChar w:fldCharType="begin"/>
      </w:r>
      <w:r>
        <w:instrText xml:space="preserve"> PAGEREF _Toc149580225 \h </w:instrText>
      </w:r>
      <w:r>
        <w:fldChar w:fldCharType="separate"/>
      </w:r>
      <w:r>
        <w:t>14</w:t>
      </w:r>
      <w:r>
        <w:fldChar w:fldCharType="end"/>
      </w:r>
    </w:p>
    <w:p w14:paraId="75A3044A" w14:textId="35B708A8" w:rsidR="00286531" w:rsidRPr="00286531" w:rsidRDefault="00286531">
      <w:pPr>
        <w:pStyle w:val="TOC3"/>
        <w:rPr>
          <w:rFonts w:asciiTheme="minorHAnsi" w:eastAsiaTheme="minorEastAsia" w:hAnsiTheme="minorHAnsi" w:cstheme="minorBidi"/>
          <w:szCs w:val="22"/>
          <w:lang w:val="en-US" w:eastAsia="fr-FR" w:bidi="ar-SA"/>
        </w:rPr>
      </w:pPr>
      <w:r>
        <w:t>17.3.2</w:t>
      </w:r>
      <w:r w:rsidRPr="00286531">
        <w:rPr>
          <w:rFonts w:asciiTheme="minorHAnsi" w:eastAsiaTheme="minorEastAsia" w:hAnsiTheme="minorHAnsi" w:cstheme="minorBidi"/>
          <w:szCs w:val="22"/>
          <w:lang w:val="en-US" w:eastAsia="fr-FR" w:bidi="ar-SA"/>
        </w:rPr>
        <w:tab/>
      </w:r>
      <w:r>
        <w:t>Periodic Location Area Update – Reset of T3212 timer</w:t>
      </w:r>
      <w:r>
        <w:tab/>
      </w:r>
      <w:r>
        <w:fldChar w:fldCharType="begin"/>
      </w:r>
      <w:r>
        <w:instrText xml:space="preserve"> PAGEREF _Toc149580226 \h </w:instrText>
      </w:r>
      <w:r>
        <w:fldChar w:fldCharType="separate"/>
      </w:r>
      <w:r>
        <w:t>15</w:t>
      </w:r>
      <w:r>
        <w:fldChar w:fldCharType="end"/>
      </w:r>
    </w:p>
    <w:p w14:paraId="09E87476" w14:textId="2E90AA57" w:rsidR="00286531" w:rsidRPr="00286531" w:rsidRDefault="00286531">
      <w:pPr>
        <w:pStyle w:val="TOC3"/>
        <w:rPr>
          <w:rFonts w:asciiTheme="minorHAnsi" w:eastAsiaTheme="minorEastAsia" w:hAnsiTheme="minorHAnsi" w:cstheme="minorBidi"/>
          <w:szCs w:val="22"/>
          <w:lang w:val="en-US" w:eastAsia="fr-FR" w:bidi="ar-SA"/>
        </w:rPr>
      </w:pPr>
      <w:r>
        <w:t>17.3.3</w:t>
      </w:r>
      <w:r w:rsidRPr="00286531">
        <w:rPr>
          <w:rFonts w:asciiTheme="minorHAnsi" w:eastAsiaTheme="minorEastAsia" w:hAnsiTheme="minorHAnsi" w:cstheme="minorBidi"/>
          <w:szCs w:val="22"/>
          <w:lang w:val="en-US" w:eastAsia="fr-FR" w:bidi="ar-SA"/>
        </w:rPr>
        <w:tab/>
      </w:r>
      <w:r>
        <w:t>Periodic Location Area Update – DUT out of coverage (back in coverage before T3212 expiry)</w:t>
      </w:r>
      <w:r>
        <w:tab/>
      </w:r>
      <w:r>
        <w:fldChar w:fldCharType="begin"/>
      </w:r>
      <w:r>
        <w:instrText xml:space="preserve"> PAGEREF _Toc149580227 \h </w:instrText>
      </w:r>
      <w:r>
        <w:fldChar w:fldCharType="separate"/>
      </w:r>
      <w:r>
        <w:t>16</w:t>
      </w:r>
      <w:r>
        <w:fldChar w:fldCharType="end"/>
      </w:r>
    </w:p>
    <w:p w14:paraId="35C883CC" w14:textId="1E242349" w:rsidR="00286531" w:rsidRPr="00286531" w:rsidRDefault="00286531">
      <w:pPr>
        <w:pStyle w:val="TOC3"/>
        <w:rPr>
          <w:rFonts w:asciiTheme="minorHAnsi" w:eastAsiaTheme="minorEastAsia" w:hAnsiTheme="minorHAnsi" w:cstheme="minorBidi"/>
          <w:szCs w:val="22"/>
          <w:lang w:val="en-US" w:eastAsia="fr-FR" w:bidi="ar-SA"/>
        </w:rPr>
      </w:pPr>
      <w:r>
        <w:t>17.3.4</w:t>
      </w:r>
      <w:r w:rsidRPr="00286531">
        <w:rPr>
          <w:rFonts w:asciiTheme="minorHAnsi" w:eastAsiaTheme="minorEastAsia" w:hAnsiTheme="minorHAnsi" w:cstheme="minorBidi"/>
          <w:szCs w:val="22"/>
          <w:lang w:val="en-US" w:eastAsia="fr-FR" w:bidi="ar-SA"/>
        </w:rPr>
        <w:tab/>
      </w:r>
      <w:r>
        <w:t>Periodic Location Area Update – DUT out of coverage (back in coverage after T3212 expiry)</w:t>
      </w:r>
      <w:r>
        <w:tab/>
      </w:r>
      <w:r>
        <w:fldChar w:fldCharType="begin"/>
      </w:r>
      <w:r>
        <w:instrText xml:space="preserve"> PAGEREF _Toc149580228 \h </w:instrText>
      </w:r>
      <w:r>
        <w:fldChar w:fldCharType="separate"/>
      </w:r>
      <w:r>
        <w:t>17</w:t>
      </w:r>
      <w:r>
        <w:fldChar w:fldCharType="end"/>
      </w:r>
    </w:p>
    <w:p w14:paraId="6874F409" w14:textId="74AF6C0F" w:rsidR="00286531" w:rsidRPr="00286531" w:rsidRDefault="00286531">
      <w:pPr>
        <w:pStyle w:val="TOC3"/>
        <w:rPr>
          <w:rFonts w:asciiTheme="minorHAnsi" w:eastAsiaTheme="minorEastAsia" w:hAnsiTheme="minorHAnsi" w:cstheme="minorBidi"/>
          <w:szCs w:val="22"/>
          <w:lang w:val="en-US" w:eastAsia="fr-FR" w:bidi="ar-SA"/>
        </w:rPr>
      </w:pPr>
      <w:r>
        <w:t>17.3.5</w:t>
      </w:r>
      <w:r w:rsidRPr="00286531">
        <w:rPr>
          <w:rFonts w:asciiTheme="minorHAnsi" w:eastAsiaTheme="minorEastAsia" w:hAnsiTheme="minorHAnsi" w:cstheme="minorBidi"/>
          <w:szCs w:val="22"/>
          <w:lang w:val="en-US" w:eastAsia="fr-FR" w:bidi="ar-SA"/>
        </w:rPr>
        <w:tab/>
      </w:r>
      <w:r>
        <w:t>Periodic Location Area Update – DUT Emergency Camping (back in coverage before T3212 expiry)</w:t>
      </w:r>
      <w:r>
        <w:tab/>
      </w:r>
      <w:r>
        <w:fldChar w:fldCharType="begin"/>
      </w:r>
      <w:r>
        <w:instrText xml:space="preserve"> PAGEREF _Toc149580229 \h </w:instrText>
      </w:r>
      <w:r>
        <w:fldChar w:fldCharType="separate"/>
      </w:r>
      <w:r>
        <w:t>18</w:t>
      </w:r>
      <w:r>
        <w:fldChar w:fldCharType="end"/>
      </w:r>
    </w:p>
    <w:p w14:paraId="69C2EFAF" w14:textId="0519836D" w:rsidR="00286531" w:rsidRPr="00286531" w:rsidRDefault="00286531">
      <w:pPr>
        <w:pStyle w:val="TOC3"/>
        <w:rPr>
          <w:rFonts w:asciiTheme="minorHAnsi" w:eastAsiaTheme="minorEastAsia" w:hAnsiTheme="minorHAnsi" w:cstheme="minorBidi"/>
          <w:szCs w:val="22"/>
          <w:lang w:val="en-US" w:eastAsia="fr-FR" w:bidi="ar-SA"/>
        </w:rPr>
      </w:pPr>
      <w:r>
        <w:t>17.3.6</w:t>
      </w:r>
      <w:r w:rsidRPr="00286531">
        <w:rPr>
          <w:rFonts w:asciiTheme="minorHAnsi" w:eastAsiaTheme="minorEastAsia" w:hAnsiTheme="minorHAnsi" w:cstheme="minorBidi"/>
          <w:szCs w:val="22"/>
          <w:lang w:val="en-US" w:eastAsia="fr-FR" w:bidi="ar-SA"/>
        </w:rPr>
        <w:tab/>
      </w:r>
      <w:r>
        <w:t>Periodic Location Area Update – DUT Emergency Camping (back in coverage after T3212 expiry)</w:t>
      </w:r>
      <w:r>
        <w:tab/>
      </w:r>
      <w:r>
        <w:fldChar w:fldCharType="begin"/>
      </w:r>
      <w:r>
        <w:instrText xml:space="preserve"> PAGEREF _Toc149580230 \h </w:instrText>
      </w:r>
      <w:r>
        <w:fldChar w:fldCharType="separate"/>
      </w:r>
      <w:r>
        <w:t>18</w:t>
      </w:r>
      <w:r>
        <w:fldChar w:fldCharType="end"/>
      </w:r>
    </w:p>
    <w:p w14:paraId="7671F46C" w14:textId="45B48195" w:rsidR="00286531" w:rsidRPr="00286531" w:rsidRDefault="00286531">
      <w:pPr>
        <w:pStyle w:val="TOC1"/>
        <w:rPr>
          <w:rFonts w:asciiTheme="minorHAnsi" w:eastAsiaTheme="minorEastAsia" w:hAnsiTheme="minorHAnsi" w:cstheme="minorBidi"/>
          <w:b w:val="0"/>
          <w:lang w:val="en-US" w:eastAsia="fr-FR" w:bidi="ar-SA"/>
        </w:rPr>
      </w:pPr>
      <w:r>
        <w:t>18</w:t>
      </w:r>
      <w:r w:rsidRPr="00286531">
        <w:rPr>
          <w:rFonts w:asciiTheme="minorHAnsi" w:eastAsiaTheme="minorEastAsia" w:hAnsiTheme="minorHAnsi" w:cstheme="minorBidi"/>
          <w:b w:val="0"/>
          <w:lang w:val="en-US" w:eastAsia="fr-FR" w:bidi="ar-SA"/>
        </w:rPr>
        <w:tab/>
      </w:r>
      <w:r>
        <w:t>Network Registration – PS</w:t>
      </w:r>
      <w:r>
        <w:tab/>
      </w:r>
      <w:r>
        <w:fldChar w:fldCharType="begin"/>
      </w:r>
      <w:r>
        <w:instrText xml:space="preserve"> PAGEREF _Toc149580231 \h </w:instrText>
      </w:r>
      <w:r>
        <w:fldChar w:fldCharType="separate"/>
      </w:r>
      <w:r>
        <w:t>18</w:t>
      </w:r>
      <w:r>
        <w:fldChar w:fldCharType="end"/>
      </w:r>
    </w:p>
    <w:p w14:paraId="0CBACA00" w14:textId="6E3DCE71" w:rsidR="00286531" w:rsidRPr="00286531" w:rsidRDefault="00286531">
      <w:pPr>
        <w:pStyle w:val="TOC2"/>
        <w:rPr>
          <w:rFonts w:asciiTheme="minorHAnsi" w:eastAsiaTheme="minorEastAsia" w:hAnsiTheme="minorHAnsi" w:cstheme="minorBidi"/>
          <w:szCs w:val="22"/>
          <w:lang w:val="en-US" w:eastAsia="fr-FR" w:bidi="ar-SA"/>
        </w:rPr>
      </w:pPr>
      <w:r>
        <w:t>18.1</w:t>
      </w:r>
      <w:r w:rsidRPr="00286531">
        <w:rPr>
          <w:rFonts w:asciiTheme="minorHAnsi" w:eastAsiaTheme="minorEastAsia" w:hAnsiTheme="minorHAnsi" w:cstheme="minorBidi"/>
          <w:szCs w:val="22"/>
          <w:lang w:val="en-US" w:eastAsia="fr-FR" w:bidi="ar-SA"/>
        </w:rPr>
        <w:tab/>
      </w:r>
      <w:r>
        <w:t>GPRS Attach / Detach</w:t>
      </w:r>
      <w:r>
        <w:tab/>
      </w:r>
      <w:r>
        <w:fldChar w:fldCharType="begin"/>
      </w:r>
      <w:r>
        <w:instrText xml:space="preserve"> PAGEREF _Toc149580232 \h </w:instrText>
      </w:r>
      <w:r>
        <w:fldChar w:fldCharType="separate"/>
      </w:r>
      <w:r>
        <w:t>18</w:t>
      </w:r>
      <w:r>
        <w:fldChar w:fldCharType="end"/>
      </w:r>
    </w:p>
    <w:p w14:paraId="74E411BA" w14:textId="6A367D05" w:rsidR="00286531" w:rsidRPr="00286531" w:rsidRDefault="00286531">
      <w:pPr>
        <w:pStyle w:val="TOC3"/>
        <w:rPr>
          <w:rFonts w:asciiTheme="minorHAnsi" w:eastAsiaTheme="minorEastAsia" w:hAnsiTheme="minorHAnsi" w:cstheme="minorBidi"/>
          <w:szCs w:val="22"/>
          <w:lang w:val="en-US" w:eastAsia="fr-FR" w:bidi="ar-SA"/>
        </w:rPr>
      </w:pPr>
      <w:r>
        <w:t>18.1.1</w:t>
      </w:r>
      <w:r w:rsidRPr="00286531">
        <w:rPr>
          <w:rFonts w:asciiTheme="minorHAnsi" w:eastAsiaTheme="minorEastAsia" w:hAnsiTheme="minorHAnsi" w:cstheme="minorBidi"/>
          <w:szCs w:val="22"/>
          <w:lang w:val="en-US" w:eastAsia="fr-FR" w:bidi="ar-SA"/>
        </w:rPr>
        <w:tab/>
      </w:r>
      <w:r>
        <w:t>GPRS Attach / Detach – Successful</w:t>
      </w:r>
      <w:r>
        <w:tab/>
      </w:r>
      <w:r>
        <w:fldChar w:fldCharType="begin"/>
      </w:r>
      <w:r>
        <w:instrText xml:space="preserve"> PAGEREF _Toc149580233 \h </w:instrText>
      </w:r>
      <w:r>
        <w:fldChar w:fldCharType="separate"/>
      </w:r>
      <w:r>
        <w:t>18</w:t>
      </w:r>
      <w:r>
        <w:fldChar w:fldCharType="end"/>
      </w:r>
    </w:p>
    <w:p w14:paraId="6C890175" w14:textId="54B02604" w:rsidR="00286531" w:rsidRPr="00286531" w:rsidRDefault="00286531">
      <w:pPr>
        <w:pStyle w:val="TOC3"/>
        <w:rPr>
          <w:rFonts w:asciiTheme="minorHAnsi" w:eastAsiaTheme="minorEastAsia" w:hAnsiTheme="minorHAnsi" w:cstheme="minorBidi"/>
          <w:szCs w:val="22"/>
          <w:lang w:val="en-US" w:eastAsia="fr-FR" w:bidi="ar-SA"/>
        </w:rPr>
      </w:pPr>
      <w:r>
        <w:t>18.1.2</w:t>
      </w:r>
      <w:r w:rsidRPr="00286531">
        <w:rPr>
          <w:rFonts w:asciiTheme="minorHAnsi" w:eastAsiaTheme="minorEastAsia" w:hAnsiTheme="minorHAnsi" w:cstheme="minorBidi"/>
          <w:szCs w:val="22"/>
          <w:lang w:val="en-US" w:eastAsia="fr-FR" w:bidi="ar-SA"/>
        </w:rPr>
        <w:tab/>
      </w:r>
      <w:r>
        <w:t>GPRS Attach – Without E-UTRA capabilities</w:t>
      </w:r>
      <w:r>
        <w:tab/>
      </w:r>
      <w:r>
        <w:fldChar w:fldCharType="begin"/>
      </w:r>
      <w:r>
        <w:instrText xml:space="preserve"> PAGEREF _Toc149580234 \h </w:instrText>
      </w:r>
      <w:r>
        <w:fldChar w:fldCharType="separate"/>
      </w:r>
      <w:r>
        <w:t>19</w:t>
      </w:r>
      <w:r>
        <w:fldChar w:fldCharType="end"/>
      </w:r>
    </w:p>
    <w:p w14:paraId="5F09CD21" w14:textId="36055ACF" w:rsidR="00286531" w:rsidRPr="00804883" w:rsidRDefault="00286531">
      <w:pPr>
        <w:pStyle w:val="TOC3"/>
        <w:rPr>
          <w:rFonts w:asciiTheme="minorHAnsi" w:eastAsiaTheme="minorEastAsia" w:hAnsiTheme="minorHAnsi" w:cstheme="minorBidi"/>
          <w:szCs w:val="22"/>
          <w:lang w:val="en-US" w:eastAsia="fr-FR" w:bidi="ar-SA"/>
        </w:rPr>
      </w:pPr>
      <w:r>
        <w:t>18.1.3</w:t>
      </w:r>
      <w:r w:rsidRPr="00804883">
        <w:rPr>
          <w:rFonts w:asciiTheme="minorHAnsi" w:eastAsiaTheme="minorEastAsia" w:hAnsiTheme="minorHAnsi" w:cstheme="minorBidi"/>
          <w:szCs w:val="22"/>
          <w:lang w:val="en-US" w:eastAsia="fr-FR" w:bidi="ar-SA"/>
        </w:rPr>
        <w:tab/>
      </w:r>
      <w:r>
        <w:t>GPRS Attach – Rejected (GPRS services not allowed)</w:t>
      </w:r>
      <w:r>
        <w:tab/>
      </w:r>
      <w:r>
        <w:fldChar w:fldCharType="begin"/>
      </w:r>
      <w:r>
        <w:instrText xml:space="preserve"> PAGEREF _Toc149580235 \h </w:instrText>
      </w:r>
      <w:r>
        <w:fldChar w:fldCharType="separate"/>
      </w:r>
      <w:r>
        <w:t>19</w:t>
      </w:r>
      <w:r>
        <w:fldChar w:fldCharType="end"/>
      </w:r>
    </w:p>
    <w:p w14:paraId="160F4CEC" w14:textId="765189E9" w:rsidR="00286531" w:rsidRPr="00804883" w:rsidRDefault="00286531">
      <w:pPr>
        <w:pStyle w:val="TOC3"/>
        <w:rPr>
          <w:rFonts w:asciiTheme="minorHAnsi" w:eastAsiaTheme="minorEastAsia" w:hAnsiTheme="minorHAnsi" w:cstheme="minorBidi"/>
          <w:szCs w:val="22"/>
          <w:lang w:val="en-US" w:eastAsia="fr-FR" w:bidi="ar-SA"/>
        </w:rPr>
      </w:pPr>
      <w:r>
        <w:t>18.1.4</w:t>
      </w:r>
      <w:r w:rsidRPr="00804883">
        <w:rPr>
          <w:rFonts w:asciiTheme="minorHAnsi" w:eastAsiaTheme="minorEastAsia" w:hAnsiTheme="minorHAnsi" w:cstheme="minorBidi"/>
          <w:szCs w:val="22"/>
          <w:lang w:val="en-US" w:eastAsia="fr-FR" w:bidi="ar-SA"/>
        </w:rPr>
        <w:tab/>
      </w:r>
      <w:r>
        <w:t>GPRS Attach – Rejected (#17 Network Failure)</w:t>
      </w:r>
      <w:r>
        <w:tab/>
      </w:r>
      <w:r>
        <w:fldChar w:fldCharType="begin"/>
      </w:r>
      <w:r>
        <w:instrText xml:space="preserve"> PAGEREF _Toc149580236 \h </w:instrText>
      </w:r>
      <w:r>
        <w:fldChar w:fldCharType="separate"/>
      </w:r>
      <w:r>
        <w:t>19</w:t>
      </w:r>
      <w:r>
        <w:fldChar w:fldCharType="end"/>
      </w:r>
    </w:p>
    <w:p w14:paraId="6406BCB8" w14:textId="1AF40538" w:rsidR="00286531" w:rsidRPr="00804883" w:rsidRDefault="00286531">
      <w:pPr>
        <w:pStyle w:val="TOC3"/>
        <w:rPr>
          <w:rFonts w:asciiTheme="minorHAnsi" w:eastAsiaTheme="minorEastAsia" w:hAnsiTheme="minorHAnsi" w:cstheme="minorBidi"/>
          <w:szCs w:val="22"/>
          <w:lang w:val="en-US" w:eastAsia="fr-FR" w:bidi="ar-SA"/>
        </w:rPr>
      </w:pPr>
      <w:r>
        <w:t>18.1.5</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_Toc149580237 \h </w:instrText>
      </w:r>
      <w:r>
        <w:fldChar w:fldCharType="separate"/>
      </w:r>
      <w:r>
        <w:t>19</w:t>
      </w:r>
      <w:r>
        <w:fldChar w:fldCharType="end"/>
      </w:r>
    </w:p>
    <w:p w14:paraId="7182C784" w14:textId="4AD90695" w:rsidR="00286531" w:rsidRPr="00804883" w:rsidRDefault="00286531">
      <w:pPr>
        <w:pStyle w:val="TOC3"/>
        <w:rPr>
          <w:rFonts w:asciiTheme="minorHAnsi" w:eastAsiaTheme="minorEastAsia" w:hAnsiTheme="minorHAnsi" w:cstheme="minorBidi"/>
          <w:szCs w:val="22"/>
          <w:lang w:val="en-US" w:eastAsia="fr-FR" w:bidi="ar-SA"/>
        </w:rPr>
      </w:pPr>
      <w:r>
        <w:lastRenderedPageBreak/>
        <w:t>18.1.6</w:t>
      </w:r>
      <w:r w:rsidRPr="00804883">
        <w:rPr>
          <w:rFonts w:asciiTheme="minorHAnsi" w:eastAsiaTheme="minorEastAsia" w:hAnsiTheme="minorHAnsi" w:cstheme="minorBidi"/>
          <w:szCs w:val="22"/>
          <w:lang w:val="en-US" w:eastAsia="fr-FR" w:bidi="ar-SA"/>
        </w:rPr>
        <w:tab/>
      </w:r>
      <w:r>
        <w:t>GPRS Detach – Network Initiated GPRS Detach, Re-attach not required (#7 GPRS services not allowed)</w:t>
      </w:r>
      <w:r>
        <w:tab/>
      </w:r>
      <w:r>
        <w:fldChar w:fldCharType="begin"/>
      </w:r>
      <w:r>
        <w:instrText xml:space="preserve"> PAGEREF _Toc149580238 \h </w:instrText>
      </w:r>
      <w:r>
        <w:fldChar w:fldCharType="separate"/>
      </w:r>
      <w:r>
        <w:t>19</w:t>
      </w:r>
      <w:r>
        <w:fldChar w:fldCharType="end"/>
      </w:r>
    </w:p>
    <w:p w14:paraId="412D09A4" w14:textId="16D2939D" w:rsidR="00286531" w:rsidRPr="00804883" w:rsidRDefault="00286531">
      <w:pPr>
        <w:pStyle w:val="TOC3"/>
        <w:rPr>
          <w:rFonts w:asciiTheme="minorHAnsi" w:eastAsiaTheme="minorEastAsia" w:hAnsiTheme="minorHAnsi" w:cstheme="minorBidi"/>
          <w:szCs w:val="22"/>
          <w:lang w:val="en-US" w:eastAsia="fr-FR" w:bidi="ar-SA"/>
        </w:rPr>
      </w:pPr>
      <w:r>
        <w:t>18.1.7</w:t>
      </w:r>
      <w:r w:rsidRPr="00804883">
        <w:rPr>
          <w:rFonts w:asciiTheme="minorHAnsi" w:eastAsiaTheme="minorEastAsia" w:hAnsiTheme="minorHAnsi" w:cstheme="minorBidi"/>
          <w:szCs w:val="22"/>
          <w:lang w:val="en-US" w:eastAsia="fr-FR" w:bidi="ar-SA"/>
        </w:rPr>
        <w:tab/>
      </w:r>
      <w:r>
        <w:t>GPRS Detach – Network Initiated GPRS Detach, Re-attach not required (#14 GPRS service not allowed in this PLMN)</w:t>
      </w:r>
      <w:r>
        <w:tab/>
      </w:r>
      <w:r>
        <w:fldChar w:fldCharType="begin"/>
      </w:r>
      <w:r>
        <w:instrText xml:space="preserve"> PAGEREF _Toc149580239 \h </w:instrText>
      </w:r>
      <w:r>
        <w:fldChar w:fldCharType="separate"/>
      </w:r>
      <w:r>
        <w:t>19</w:t>
      </w:r>
      <w:r>
        <w:fldChar w:fldCharType="end"/>
      </w:r>
    </w:p>
    <w:p w14:paraId="77D7A7A0" w14:textId="155A9031" w:rsidR="00286531" w:rsidRPr="00804883" w:rsidRDefault="00286531">
      <w:pPr>
        <w:pStyle w:val="TOC2"/>
        <w:rPr>
          <w:rFonts w:asciiTheme="minorHAnsi" w:eastAsiaTheme="minorEastAsia" w:hAnsiTheme="minorHAnsi" w:cstheme="minorBidi"/>
          <w:szCs w:val="22"/>
          <w:lang w:val="en-US" w:eastAsia="fr-FR" w:bidi="ar-SA"/>
        </w:rPr>
      </w:pPr>
      <w:r>
        <w:t>18.2</w:t>
      </w:r>
      <w:r w:rsidRPr="00804883">
        <w:rPr>
          <w:rFonts w:asciiTheme="minorHAnsi" w:eastAsiaTheme="minorEastAsia" w:hAnsiTheme="minorHAnsi" w:cstheme="minorBidi"/>
          <w:szCs w:val="22"/>
          <w:lang w:val="en-US" w:eastAsia="fr-FR" w:bidi="ar-SA"/>
        </w:rPr>
        <w:tab/>
      </w:r>
      <w:r>
        <w:t>Combined Attach / Detach</w:t>
      </w:r>
      <w:r>
        <w:tab/>
      </w:r>
      <w:r>
        <w:fldChar w:fldCharType="begin"/>
      </w:r>
      <w:r>
        <w:instrText xml:space="preserve"> PAGEREF _Toc149580240 \h </w:instrText>
      </w:r>
      <w:r>
        <w:fldChar w:fldCharType="separate"/>
      </w:r>
      <w:r>
        <w:t>19</w:t>
      </w:r>
      <w:r>
        <w:fldChar w:fldCharType="end"/>
      </w:r>
    </w:p>
    <w:p w14:paraId="2746972B" w14:textId="089A2BDB" w:rsidR="00286531" w:rsidRPr="00804883" w:rsidRDefault="00286531">
      <w:pPr>
        <w:pStyle w:val="TOC3"/>
        <w:rPr>
          <w:rFonts w:asciiTheme="minorHAnsi" w:eastAsiaTheme="minorEastAsia" w:hAnsiTheme="minorHAnsi" w:cstheme="minorBidi"/>
          <w:szCs w:val="22"/>
          <w:lang w:val="en-US" w:eastAsia="fr-FR" w:bidi="ar-SA"/>
        </w:rPr>
      </w:pPr>
      <w:r>
        <w:t>18.2.1</w:t>
      </w:r>
      <w:r w:rsidRPr="00804883">
        <w:rPr>
          <w:rFonts w:asciiTheme="minorHAnsi" w:eastAsiaTheme="minorEastAsia" w:hAnsiTheme="minorHAnsi" w:cstheme="minorBidi"/>
          <w:szCs w:val="22"/>
          <w:lang w:val="en-US" w:eastAsia="fr-FR" w:bidi="ar-SA"/>
        </w:rPr>
        <w:tab/>
      </w:r>
      <w:r>
        <w:t>Combined Attach / Detach – Successful</w:t>
      </w:r>
      <w:r>
        <w:tab/>
      </w:r>
      <w:r>
        <w:fldChar w:fldCharType="begin"/>
      </w:r>
      <w:r>
        <w:instrText xml:space="preserve"> PAGEREF _Toc149580241 \h </w:instrText>
      </w:r>
      <w:r>
        <w:fldChar w:fldCharType="separate"/>
      </w:r>
      <w:r>
        <w:t>19</w:t>
      </w:r>
      <w:r>
        <w:fldChar w:fldCharType="end"/>
      </w:r>
    </w:p>
    <w:p w14:paraId="5A2211C7" w14:textId="309A1FE0" w:rsidR="00286531" w:rsidRPr="00804883" w:rsidRDefault="00286531">
      <w:pPr>
        <w:pStyle w:val="TOC3"/>
        <w:rPr>
          <w:rFonts w:asciiTheme="minorHAnsi" w:eastAsiaTheme="minorEastAsia" w:hAnsiTheme="minorHAnsi" w:cstheme="minorBidi"/>
          <w:szCs w:val="22"/>
          <w:lang w:val="en-US" w:eastAsia="fr-FR" w:bidi="ar-SA"/>
        </w:rPr>
      </w:pPr>
      <w:r>
        <w:t>18.2.2</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_Toc149580242 \h </w:instrText>
      </w:r>
      <w:r>
        <w:fldChar w:fldCharType="separate"/>
      </w:r>
      <w:r>
        <w:t>21</w:t>
      </w:r>
      <w:r>
        <w:fldChar w:fldCharType="end"/>
      </w:r>
    </w:p>
    <w:p w14:paraId="6810F23B" w14:textId="525CCAB1" w:rsidR="00286531" w:rsidRPr="00804883" w:rsidRDefault="00286531">
      <w:pPr>
        <w:pStyle w:val="TOC2"/>
        <w:rPr>
          <w:rFonts w:asciiTheme="minorHAnsi" w:eastAsiaTheme="minorEastAsia" w:hAnsiTheme="minorHAnsi" w:cstheme="minorBidi"/>
          <w:szCs w:val="22"/>
          <w:lang w:val="en-US" w:eastAsia="fr-FR" w:bidi="ar-SA"/>
        </w:rPr>
      </w:pPr>
      <w:r>
        <w:t>18.3</w:t>
      </w:r>
      <w:r w:rsidRPr="00804883">
        <w:rPr>
          <w:rFonts w:asciiTheme="minorHAnsi" w:eastAsiaTheme="minorEastAsia" w:hAnsiTheme="minorHAnsi" w:cstheme="minorBidi"/>
          <w:szCs w:val="22"/>
          <w:lang w:val="en-US" w:eastAsia="fr-FR" w:bidi="ar-SA"/>
        </w:rPr>
        <w:tab/>
      </w:r>
      <w:r>
        <w:t>Routing Area Update</w:t>
      </w:r>
      <w:r>
        <w:tab/>
      </w:r>
      <w:r>
        <w:fldChar w:fldCharType="begin"/>
      </w:r>
      <w:r>
        <w:instrText xml:space="preserve"> PAGEREF _Toc149580243 \h </w:instrText>
      </w:r>
      <w:r>
        <w:fldChar w:fldCharType="separate"/>
      </w:r>
      <w:r>
        <w:t>21</w:t>
      </w:r>
      <w:r>
        <w:fldChar w:fldCharType="end"/>
      </w:r>
    </w:p>
    <w:p w14:paraId="6D29B3B2" w14:textId="731E1615" w:rsidR="00286531" w:rsidRPr="00804883" w:rsidRDefault="00286531">
      <w:pPr>
        <w:pStyle w:val="TOC3"/>
        <w:rPr>
          <w:rFonts w:asciiTheme="minorHAnsi" w:eastAsiaTheme="minorEastAsia" w:hAnsiTheme="minorHAnsi" w:cstheme="minorBidi"/>
          <w:szCs w:val="22"/>
          <w:lang w:val="en-US" w:eastAsia="fr-FR" w:bidi="ar-SA"/>
        </w:rPr>
      </w:pPr>
      <w:r>
        <w:t>18.3.1</w:t>
      </w:r>
      <w:r w:rsidRPr="00804883">
        <w:rPr>
          <w:rFonts w:asciiTheme="minorHAnsi" w:eastAsiaTheme="minorEastAsia" w:hAnsiTheme="minorHAnsi" w:cstheme="minorBidi"/>
          <w:szCs w:val="22"/>
          <w:lang w:val="en-US" w:eastAsia="fr-FR" w:bidi="ar-SA"/>
        </w:rPr>
        <w:tab/>
      </w:r>
      <w:r>
        <w:t>Routing Area Update – Normal – Successful</w:t>
      </w:r>
      <w:r>
        <w:tab/>
      </w:r>
      <w:r>
        <w:fldChar w:fldCharType="begin"/>
      </w:r>
      <w:r>
        <w:instrText xml:space="preserve"> PAGEREF _Toc149580244 \h </w:instrText>
      </w:r>
      <w:r>
        <w:fldChar w:fldCharType="separate"/>
      </w:r>
      <w:r>
        <w:t>21</w:t>
      </w:r>
      <w:r>
        <w:fldChar w:fldCharType="end"/>
      </w:r>
    </w:p>
    <w:p w14:paraId="73DFB3F0" w14:textId="6762E5BC" w:rsidR="00286531" w:rsidRPr="00804883" w:rsidRDefault="00286531">
      <w:pPr>
        <w:pStyle w:val="TOC3"/>
        <w:rPr>
          <w:rFonts w:asciiTheme="minorHAnsi" w:eastAsiaTheme="minorEastAsia" w:hAnsiTheme="minorHAnsi" w:cstheme="minorBidi"/>
          <w:szCs w:val="22"/>
          <w:lang w:val="en-US" w:eastAsia="fr-FR" w:bidi="ar-SA"/>
        </w:rPr>
      </w:pPr>
      <w:r>
        <w:t>18.3.2</w:t>
      </w:r>
      <w:r w:rsidRPr="00804883">
        <w:rPr>
          <w:rFonts w:asciiTheme="minorHAnsi" w:eastAsiaTheme="minorEastAsia" w:hAnsiTheme="minorHAnsi" w:cstheme="minorBidi"/>
          <w:szCs w:val="22"/>
          <w:lang w:val="en-US" w:eastAsia="fr-FR" w:bidi="ar-SA"/>
        </w:rPr>
        <w:tab/>
      </w:r>
      <w:r>
        <w:t>Routing Area Update – Normal – Without E-UTRA capabilities</w:t>
      </w:r>
      <w:r>
        <w:tab/>
      </w:r>
      <w:r>
        <w:fldChar w:fldCharType="begin"/>
      </w:r>
      <w:r>
        <w:instrText xml:space="preserve"> PAGEREF _Toc149580245 \h </w:instrText>
      </w:r>
      <w:r>
        <w:fldChar w:fldCharType="separate"/>
      </w:r>
      <w:r>
        <w:t>22</w:t>
      </w:r>
      <w:r>
        <w:fldChar w:fldCharType="end"/>
      </w:r>
    </w:p>
    <w:p w14:paraId="6806FD30" w14:textId="594B4586" w:rsidR="00286531" w:rsidRPr="00804883" w:rsidRDefault="00286531">
      <w:pPr>
        <w:pStyle w:val="TOC3"/>
        <w:rPr>
          <w:rFonts w:asciiTheme="minorHAnsi" w:eastAsiaTheme="minorEastAsia" w:hAnsiTheme="minorHAnsi" w:cstheme="minorBidi"/>
          <w:szCs w:val="22"/>
          <w:lang w:val="en-US" w:eastAsia="fr-FR" w:bidi="ar-SA"/>
        </w:rPr>
      </w:pPr>
      <w:r>
        <w:t>18.3.3</w:t>
      </w:r>
      <w:r w:rsidRPr="00804883">
        <w:rPr>
          <w:rFonts w:asciiTheme="minorHAnsi" w:eastAsiaTheme="minorEastAsia" w:hAnsiTheme="minorHAnsi" w:cstheme="minorBidi"/>
          <w:szCs w:val="22"/>
          <w:lang w:val="en-US" w:eastAsia="fr-FR" w:bidi="ar-SA"/>
        </w:rPr>
        <w:tab/>
      </w:r>
      <w:r>
        <w:t>Routing Area Update – Rejected (#9 MS identity cannot be derived by the network)</w:t>
      </w:r>
      <w:r>
        <w:tab/>
      </w:r>
      <w:r>
        <w:fldChar w:fldCharType="begin"/>
      </w:r>
      <w:r>
        <w:instrText xml:space="preserve"> PAGEREF _Toc149580246 \h </w:instrText>
      </w:r>
      <w:r>
        <w:fldChar w:fldCharType="separate"/>
      </w:r>
      <w:r>
        <w:t>22</w:t>
      </w:r>
      <w:r>
        <w:fldChar w:fldCharType="end"/>
      </w:r>
    </w:p>
    <w:p w14:paraId="6F2C1624" w14:textId="1121DC0D" w:rsidR="00286531" w:rsidRPr="00804883" w:rsidRDefault="00286531">
      <w:pPr>
        <w:pStyle w:val="TOC3"/>
        <w:rPr>
          <w:rFonts w:asciiTheme="minorHAnsi" w:eastAsiaTheme="minorEastAsia" w:hAnsiTheme="minorHAnsi" w:cstheme="minorBidi"/>
          <w:szCs w:val="22"/>
          <w:lang w:val="en-US" w:eastAsia="fr-FR" w:bidi="ar-SA"/>
        </w:rPr>
      </w:pPr>
      <w:r>
        <w:t>18.3.4</w:t>
      </w:r>
      <w:r w:rsidRPr="00804883">
        <w:rPr>
          <w:rFonts w:asciiTheme="minorHAnsi" w:eastAsiaTheme="minorEastAsia" w:hAnsiTheme="minorHAnsi" w:cstheme="minorBidi"/>
          <w:szCs w:val="22"/>
          <w:lang w:val="en-US" w:eastAsia="fr-FR" w:bidi="ar-SA"/>
        </w:rPr>
        <w:tab/>
      </w:r>
      <w:r>
        <w:t>Routing Area Update – Rejected (#17 Network Failure)</w:t>
      </w:r>
      <w:r>
        <w:tab/>
      </w:r>
      <w:r>
        <w:fldChar w:fldCharType="begin"/>
      </w:r>
      <w:r>
        <w:instrText xml:space="preserve"> PAGEREF _Toc149580247 \h </w:instrText>
      </w:r>
      <w:r>
        <w:fldChar w:fldCharType="separate"/>
      </w:r>
      <w:r>
        <w:t>22</w:t>
      </w:r>
      <w:r>
        <w:fldChar w:fldCharType="end"/>
      </w:r>
    </w:p>
    <w:p w14:paraId="095A5F03" w14:textId="4E3A028C" w:rsidR="00286531" w:rsidRPr="00804883" w:rsidRDefault="00286531">
      <w:pPr>
        <w:pStyle w:val="TOC3"/>
        <w:rPr>
          <w:rFonts w:asciiTheme="minorHAnsi" w:eastAsiaTheme="minorEastAsia" w:hAnsiTheme="minorHAnsi" w:cstheme="minorBidi"/>
          <w:szCs w:val="22"/>
          <w:lang w:val="en-US" w:eastAsia="fr-FR" w:bidi="ar-SA"/>
        </w:rPr>
      </w:pPr>
      <w:r>
        <w:t>18.3.5</w:t>
      </w:r>
      <w:r w:rsidRPr="00804883">
        <w:rPr>
          <w:rFonts w:asciiTheme="minorHAnsi" w:eastAsiaTheme="minorEastAsia" w:hAnsiTheme="minorHAnsi" w:cstheme="minorBidi"/>
          <w:szCs w:val="22"/>
          <w:lang w:val="en-US" w:eastAsia="fr-FR" w:bidi="ar-SA"/>
        </w:rPr>
        <w:tab/>
      </w:r>
      <w:r>
        <w:t>Routing Area Update – Combined – Successful</w:t>
      </w:r>
      <w:r>
        <w:tab/>
      </w:r>
      <w:r>
        <w:fldChar w:fldCharType="begin"/>
      </w:r>
      <w:r>
        <w:instrText xml:space="preserve"> PAGEREF _Toc149580248 \h </w:instrText>
      </w:r>
      <w:r>
        <w:fldChar w:fldCharType="separate"/>
      </w:r>
      <w:r>
        <w:t>22</w:t>
      </w:r>
      <w:r>
        <w:fldChar w:fldCharType="end"/>
      </w:r>
    </w:p>
    <w:p w14:paraId="6AFBBA59" w14:textId="7A3CF07C" w:rsidR="00286531" w:rsidRPr="00804883" w:rsidRDefault="00286531">
      <w:pPr>
        <w:pStyle w:val="TOC2"/>
        <w:rPr>
          <w:rFonts w:asciiTheme="minorHAnsi" w:eastAsiaTheme="minorEastAsia" w:hAnsiTheme="minorHAnsi" w:cstheme="minorBidi"/>
          <w:szCs w:val="22"/>
          <w:lang w:val="en-US" w:eastAsia="fr-FR" w:bidi="ar-SA"/>
        </w:rPr>
      </w:pPr>
      <w:r>
        <w:t>18.4</w:t>
      </w:r>
      <w:r w:rsidRPr="00804883">
        <w:rPr>
          <w:rFonts w:asciiTheme="minorHAnsi" w:eastAsiaTheme="minorEastAsia" w:hAnsiTheme="minorHAnsi" w:cstheme="minorBidi"/>
          <w:szCs w:val="22"/>
          <w:lang w:val="en-US" w:eastAsia="fr-FR" w:bidi="ar-SA"/>
        </w:rPr>
        <w:tab/>
      </w:r>
      <w:r>
        <w:t>Periodic Routing Area Update</w:t>
      </w:r>
      <w:r>
        <w:tab/>
      </w:r>
      <w:r>
        <w:fldChar w:fldCharType="begin"/>
      </w:r>
      <w:r>
        <w:instrText xml:space="preserve"> PAGEREF _Toc149580249 \h </w:instrText>
      </w:r>
      <w:r>
        <w:fldChar w:fldCharType="separate"/>
      </w:r>
      <w:r>
        <w:t>24</w:t>
      </w:r>
      <w:r>
        <w:fldChar w:fldCharType="end"/>
      </w:r>
    </w:p>
    <w:p w14:paraId="5628D461" w14:textId="151FF959" w:rsidR="00286531" w:rsidRPr="00804883" w:rsidRDefault="00286531">
      <w:pPr>
        <w:pStyle w:val="TOC3"/>
        <w:rPr>
          <w:rFonts w:asciiTheme="minorHAnsi" w:eastAsiaTheme="minorEastAsia" w:hAnsiTheme="minorHAnsi" w:cstheme="minorBidi"/>
          <w:szCs w:val="22"/>
          <w:lang w:val="en-US" w:eastAsia="fr-FR" w:bidi="ar-SA"/>
        </w:rPr>
      </w:pPr>
      <w:r>
        <w:t>18.4.1</w:t>
      </w:r>
      <w:r w:rsidRPr="00804883">
        <w:rPr>
          <w:rFonts w:asciiTheme="minorHAnsi" w:eastAsiaTheme="minorEastAsia" w:hAnsiTheme="minorHAnsi" w:cstheme="minorBidi"/>
          <w:szCs w:val="22"/>
          <w:lang w:val="en-US" w:eastAsia="fr-FR" w:bidi="ar-SA"/>
        </w:rPr>
        <w:tab/>
      </w:r>
      <w:r>
        <w:t>Periodic Routing Area Update – Successful</w:t>
      </w:r>
      <w:r>
        <w:tab/>
      </w:r>
      <w:r>
        <w:fldChar w:fldCharType="begin"/>
      </w:r>
      <w:r>
        <w:instrText xml:space="preserve"> PAGEREF _Toc149580250 \h </w:instrText>
      </w:r>
      <w:r>
        <w:fldChar w:fldCharType="separate"/>
      </w:r>
      <w:r>
        <w:t>24</w:t>
      </w:r>
      <w:r>
        <w:fldChar w:fldCharType="end"/>
      </w:r>
    </w:p>
    <w:p w14:paraId="77686460" w14:textId="6BCF6E16" w:rsidR="00286531" w:rsidRPr="00804883" w:rsidRDefault="00286531">
      <w:pPr>
        <w:pStyle w:val="TOC1"/>
        <w:rPr>
          <w:rFonts w:asciiTheme="minorHAnsi" w:eastAsiaTheme="minorEastAsia" w:hAnsiTheme="minorHAnsi" w:cstheme="minorBidi"/>
          <w:b w:val="0"/>
          <w:lang w:val="en-US" w:eastAsia="fr-FR" w:bidi="ar-SA"/>
        </w:rPr>
      </w:pPr>
      <w:r>
        <w:t>19</w:t>
      </w:r>
      <w:r w:rsidRPr="00804883">
        <w:rPr>
          <w:rFonts w:asciiTheme="minorHAnsi" w:eastAsiaTheme="minorEastAsia" w:hAnsiTheme="minorHAnsi" w:cstheme="minorBidi"/>
          <w:b w:val="0"/>
          <w:lang w:val="en-US" w:eastAsia="fr-FR" w:bidi="ar-SA"/>
        </w:rPr>
        <w:tab/>
      </w:r>
      <w:r>
        <w:t>PS Data</w:t>
      </w:r>
      <w:r>
        <w:tab/>
      </w:r>
      <w:r>
        <w:fldChar w:fldCharType="begin"/>
      </w:r>
      <w:r>
        <w:instrText xml:space="preserve"> PAGEREF _Toc149580251 \h </w:instrText>
      </w:r>
      <w:r>
        <w:fldChar w:fldCharType="separate"/>
      </w:r>
      <w:r>
        <w:t>25</w:t>
      </w:r>
      <w:r>
        <w:fldChar w:fldCharType="end"/>
      </w:r>
    </w:p>
    <w:p w14:paraId="7ADFC097" w14:textId="0006C783" w:rsidR="00286531" w:rsidRPr="00804883" w:rsidRDefault="00286531">
      <w:pPr>
        <w:pStyle w:val="TOC2"/>
        <w:rPr>
          <w:rFonts w:asciiTheme="minorHAnsi" w:eastAsiaTheme="minorEastAsia" w:hAnsiTheme="minorHAnsi" w:cstheme="minorBidi"/>
          <w:szCs w:val="22"/>
          <w:lang w:val="en-US" w:eastAsia="fr-FR" w:bidi="ar-SA"/>
        </w:rPr>
      </w:pPr>
      <w:r>
        <w:t>19.1</w:t>
      </w:r>
      <w:r w:rsidRPr="00804883">
        <w:rPr>
          <w:rFonts w:asciiTheme="minorHAnsi" w:eastAsiaTheme="minorEastAsia" w:hAnsiTheme="minorHAnsi" w:cstheme="minorBidi"/>
          <w:szCs w:val="22"/>
          <w:lang w:val="en-US" w:eastAsia="fr-FR" w:bidi="ar-SA"/>
        </w:rPr>
        <w:tab/>
      </w:r>
      <w:r>
        <w:t>PDP Context Activation / Deactivation</w:t>
      </w:r>
      <w:r>
        <w:tab/>
      </w:r>
      <w:r>
        <w:fldChar w:fldCharType="begin"/>
      </w:r>
      <w:r>
        <w:instrText xml:space="preserve"> PAGEREF _Toc149580252 \h </w:instrText>
      </w:r>
      <w:r>
        <w:fldChar w:fldCharType="separate"/>
      </w:r>
      <w:r>
        <w:t>25</w:t>
      </w:r>
      <w:r>
        <w:fldChar w:fldCharType="end"/>
      </w:r>
    </w:p>
    <w:p w14:paraId="74EC5BA9" w14:textId="383E8CC2" w:rsidR="00286531" w:rsidRPr="00804883" w:rsidRDefault="00286531">
      <w:pPr>
        <w:pStyle w:val="TOC3"/>
        <w:rPr>
          <w:rFonts w:asciiTheme="minorHAnsi" w:eastAsiaTheme="minorEastAsia" w:hAnsiTheme="minorHAnsi" w:cstheme="minorBidi"/>
          <w:szCs w:val="22"/>
          <w:lang w:val="en-US" w:eastAsia="fr-FR" w:bidi="ar-SA"/>
        </w:rPr>
      </w:pPr>
      <w:r>
        <w:t>19.1.1</w:t>
      </w:r>
      <w:r w:rsidRPr="00804883">
        <w:rPr>
          <w:rFonts w:asciiTheme="minorHAnsi" w:eastAsiaTheme="minorEastAsia" w:hAnsiTheme="minorHAnsi" w:cstheme="minorBidi"/>
          <w:szCs w:val="22"/>
          <w:lang w:val="en-US" w:eastAsia="fr-FR" w:bidi="ar-SA"/>
        </w:rPr>
        <w:tab/>
      </w:r>
      <w:r>
        <w:t>PDP Context Activation – IP</w:t>
      </w:r>
      <w:r>
        <w:tab/>
      </w:r>
      <w:r>
        <w:fldChar w:fldCharType="begin"/>
      </w:r>
      <w:r>
        <w:instrText xml:space="preserve"> PAGEREF _Toc149580253 \h </w:instrText>
      </w:r>
      <w:r>
        <w:fldChar w:fldCharType="separate"/>
      </w:r>
      <w:r>
        <w:t>25</w:t>
      </w:r>
      <w:r>
        <w:fldChar w:fldCharType="end"/>
      </w:r>
    </w:p>
    <w:p w14:paraId="2A855782" w14:textId="203814AD" w:rsidR="00286531" w:rsidRPr="00804883" w:rsidRDefault="00286531">
      <w:pPr>
        <w:pStyle w:val="TOC3"/>
        <w:rPr>
          <w:rFonts w:asciiTheme="minorHAnsi" w:eastAsiaTheme="minorEastAsia" w:hAnsiTheme="minorHAnsi" w:cstheme="minorBidi"/>
          <w:szCs w:val="22"/>
          <w:lang w:val="en-US" w:eastAsia="fr-FR" w:bidi="ar-SA"/>
        </w:rPr>
      </w:pPr>
      <w:r>
        <w:t>19.1.2</w:t>
      </w:r>
      <w:r w:rsidRPr="00804883">
        <w:rPr>
          <w:rFonts w:asciiTheme="minorHAnsi" w:eastAsiaTheme="minorEastAsia" w:hAnsiTheme="minorHAnsi" w:cstheme="minorBidi"/>
          <w:szCs w:val="22"/>
          <w:lang w:val="en-US" w:eastAsia="fr-FR" w:bidi="ar-SA"/>
        </w:rPr>
        <w:tab/>
      </w:r>
      <w:r>
        <w:t>PDP Context Activation – PPP</w:t>
      </w:r>
      <w:r>
        <w:tab/>
      </w:r>
      <w:r>
        <w:fldChar w:fldCharType="begin"/>
      </w:r>
      <w:r>
        <w:instrText xml:space="preserve"> PAGEREF _Toc149580254 \h </w:instrText>
      </w:r>
      <w:r>
        <w:fldChar w:fldCharType="separate"/>
      </w:r>
      <w:r>
        <w:t>25</w:t>
      </w:r>
      <w:r>
        <w:fldChar w:fldCharType="end"/>
      </w:r>
    </w:p>
    <w:p w14:paraId="587AEC78" w14:textId="48C8D7CE" w:rsidR="00286531" w:rsidRPr="00804883" w:rsidRDefault="00286531">
      <w:pPr>
        <w:pStyle w:val="TOC3"/>
        <w:rPr>
          <w:rFonts w:asciiTheme="minorHAnsi" w:eastAsiaTheme="minorEastAsia" w:hAnsiTheme="minorHAnsi" w:cstheme="minorBidi"/>
          <w:szCs w:val="22"/>
          <w:lang w:val="en-US" w:eastAsia="fr-FR" w:bidi="ar-SA"/>
        </w:rPr>
      </w:pPr>
      <w:r>
        <w:t>19.1.3</w:t>
      </w:r>
      <w:r w:rsidRPr="00804883">
        <w:rPr>
          <w:rFonts w:asciiTheme="minorHAnsi" w:eastAsiaTheme="minorEastAsia" w:hAnsiTheme="minorHAnsi" w:cstheme="minorBidi"/>
          <w:szCs w:val="22"/>
          <w:lang w:val="en-US" w:eastAsia="fr-FR" w:bidi="ar-SA"/>
        </w:rPr>
        <w:tab/>
      </w:r>
      <w:r>
        <w:t>PDP Context Activation / Deactivation – User initiated</w:t>
      </w:r>
      <w:r>
        <w:tab/>
      </w:r>
      <w:r>
        <w:fldChar w:fldCharType="begin"/>
      </w:r>
      <w:r>
        <w:instrText xml:space="preserve"> PAGEREF _Toc149580255 \h </w:instrText>
      </w:r>
      <w:r>
        <w:fldChar w:fldCharType="separate"/>
      </w:r>
      <w:r>
        <w:t>25</w:t>
      </w:r>
      <w:r>
        <w:fldChar w:fldCharType="end"/>
      </w:r>
    </w:p>
    <w:p w14:paraId="7ECE940D" w14:textId="7C6EBD66" w:rsidR="00286531" w:rsidRPr="00804883" w:rsidRDefault="00286531">
      <w:pPr>
        <w:pStyle w:val="TOC4"/>
        <w:rPr>
          <w:rFonts w:asciiTheme="minorHAnsi" w:eastAsiaTheme="minorEastAsia" w:hAnsiTheme="minorHAnsi" w:cstheme="minorBidi"/>
          <w:szCs w:val="22"/>
          <w:lang w:val="en-US" w:eastAsia="fr-FR" w:bidi="ar-SA"/>
        </w:rPr>
      </w:pPr>
      <w:r>
        <w:t>19.1.3.1</w:t>
      </w:r>
      <w:r w:rsidRPr="00804883">
        <w:rPr>
          <w:rFonts w:asciiTheme="minorHAnsi" w:eastAsiaTheme="minorEastAsia" w:hAnsiTheme="minorHAnsi" w:cstheme="minorBidi"/>
          <w:szCs w:val="22"/>
          <w:lang w:val="en-US" w:eastAsia="fr-FR" w:bidi="ar-SA"/>
        </w:rPr>
        <w:tab/>
      </w:r>
      <w:r>
        <w:t xml:space="preserve"> Void</w:t>
      </w:r>
      <w:r>
        <w:tab/>
      </w:r>
      <w:r>
        <w:fldChar w:fldCharType="begin"/>
      </w:r>
      <w:r>
        <w:instrText xml:space="preserve"> PAGEREF _Toc149580256 \h </w:instrText>
      </w:r>
      <w:r>
        <w:fldChar w:fldCharType="separate"/>
      </w:r>
      <w:r>
        <w:t>25</w:t>
      </w:r>
      <w:r>
        <w:fldChar w:fldCharType="end"/>
      </w:r>
    </w:p>
    <w:p w14:paraId="5612BC78" w14:textId="340C2709" w:rsidR="00286531" w:rsidRPr="00804883" w:rsidRDefault="00286531">
      <w:pPr>
        <w:pStyle w:val="TOC4"/>
        <w:rPr>
          <w:rFonts w:asciiTheme="minorHAnsi" w:eastAsiaTheme="minorEastAsia" w:hAnsiTheme="minorHAnsi" w:cstheme="minorBidi"/>
          <w:szCs w:val="22"/>
          <w:lang w:val="en-US" w:eastAsia="fr-FR" w:bidi="ar-SA"/>
        </w:rPr>
      </w:pPr>
      <w:r>
        <w:t>19.1.3.2</w:t>
      </w:r>
      <w:r w:rsidRPr="00804883">
        <w:rPr>
          <w:rFonts w:asciiTheme="minorHAnsi" w:eastAsiaTheme="minorEastAsia" w:hAnsiTheme="minorHAnsi" w:cstheme="minorBidi"/>
          <w:szCs w:val="22"/>
          <w:lang w:val="en-US" w:eastAsia="fr-FR" w:bidi="ar-SA"/>
        </w:rPr>
        <w:tab/>
      </w:r>
      <w:r>
        <w:t xml:space="preserve"> Void</w:t>
      </w:r>
      <w:r>
        <w:tab/>
      </w:r>
      <w:r>
        <w:fldChar w:fldCharType="begin"/>
      </w:r>
      <w:r>
        <w:instrText xml:space="preserve"> PAGEREF _Toc149580257 \h </w:instrText>
      </w:r>
      <w:r>
        <w:fldChar w:fldCharType="separate"/>
      </w:r>
      <w:r>
        <w:t>25</w:t>
      </w:r>
      <w:r>
        <w:fldChar w:fldCharType="end"/>
      </w:r>
    </w:p>
    <w:p w14:paraId="27D52A47" w14:textId="16CD342B" w:rsidR="00286531" w:rsidRPr="00804883" w:rsidRDefault="00286531">
      <w:pPr>
        <w:pStyle w:val="TOC4"/>
        <w:rPr>
          <w:rFonts w:asciiTheme="minorHAnsi" w:eastAsiaTheme="minorEastAsia" w:hAnsiTheme="minorHAnsi" w:cstheme="minorBidi"/>
          <w:szCs w:val="22"/>
          <w:lang w:val="en-US" w:eastAsia="fr-FR" w:bidi="ar-SA"/>
        </w:rPr>
      </w:pPr>
      <w:r>
        <w:t>19.1.3.3 PDP Context Activation / Deactivation – User initiated</w:t>
      </w:r>
      <w:r>
        <w:tab/>
      </w:r>
      <w:r>
        <w:fldChar w:fldCharType="begin"/>
      </w:r>
      <w:r>
        <w:instrText xml:space="preserve"> PAGEREF _Toc149580258 \h </w:instrText>
      </w:r>
      <w:r>
        <w:fldChar w:fldCharType="separate"/>
      </w:r>
      <w:r>
        <w:t>25</w:t>
      </w:r>
      <w:r>
        <w:fldChar w:fldCharType="end"/>
      </w:r>
    </w:p>
    <w:p w14:paraId="37C3A1BD" w14:textId="3E4B77EA" w:rsidR="00286531" w:rsidRPr="00804883" w:rsidRDefault="00286531">
      <w:pPr>
        <w:pStyle w:val="TOC3"/>
        <w:rPr>
          <w:rFonts w:asciiTheme="minorHAnsi" w:eastAsiaTheme="minorEastAsia" w:hAnsiTheme="minorHAnsi" w:cstheme="minorBidi"/>
          <w:szCs w:val="22"/>
          <w:lang w:val="en-US" w:eastAsia="fr-FR" w:bidi="ar-SA"/>
        </w:rPr>
      </w:pPr>
      <w:r>
        <w:t>19.1.4</w:t>
      </w:r>
      <w:r w:rsidRPr="00804883">
        <w:rPr>
          <w:rFonts w:asciiTheme="minorHAnsi" w:eastAsiaTheme="minorEastAsia" w:hAnsiTheme="minorHAnsi" w:cstheme="minorBidi"/>
          <w:szCs w:val="22"/>
          <w:lang w:val="en-US" w:eastAsia="fr-FR" w:bidi="ar-SA"/>
        </w:rPr>
        <w:tab/>
      </w:r>
      <w:r>
        <w:t xml:space="preserve"> PDP Context Activation – User initiated – Roaming</w:t>
      </w:r>
      <w:r>
        <w:tab/>
      </w:r>
      <w:r>
        <w:fldChar w:fldCharType="begin"/>
      </w:r>
      <w:r>
        <w:instrText xml:space="preserve"> PAGEREF _Toc149580259 \h </w:instrText>
      </w:r>
      <w:r>
        <w:fldChar w:fldCharType="separate"/>
      </w:r>
      <w:r>
        <w:t>27</w:t>
      </w:r>
      <w:r>
        <w:fldChar w:fldCharType="end"/>
      </w:r>
    </w:p>
    <w:p w14:paraId="67208F1F" w14:textId="07CA954A" w:rsidR="00286531" w:rsidRPr="00804883" w:rsidRDefault="00286531">
      <w:pPr>
        <w:pStyle w:val="TOC3"/>
        <w:rPr>
          <w:rFonts w:asciiTheme="minorHAnsi" w:eastAsiaTheme="minorEastAsia" w:hAnsiTheme="minorHAnsi" w:cstheme="minorBidi"/>
          <w:szCs w:val="22"/>
          <w:lang w:val="en-US" w:eastAsia="fr-FR" w:bidi="ar-SA"/>
        </w:rPr>
      </w:pPr>
      <w:r>
        <w:t>19.1.5</w:t>
      </w:r>
      <w:r w:rsidRPr="00804883">
        <w:rPr>
          <w:rFonts w:asciiTheme="minorHAnsi" w:eastAsiaTheme="minorEastAsia" w:hAnsiTheme="minorHAnsi" w:cstheme="minorBidi"/>
          <w:szCs w:val="22"/>
          <w:lang w:val="en-US" w:eastAsia="fr-FR" w:bidi="ar-SA"/>
        </w:rPr>
        <w:tab/>
      </w:r>
      <w:r>
        <w:t>PDP Context Activation – PDP Activation Time measure</w:t>
      </w:r>
      <w:r>
        <w:tab/>
      </w:r>
      <w:r>
        <w:fldChar w:fldCharType="begin"/>
      </w:r>
      <w:r>
        <w:instrText xml:space="preserve"> PAGEREF _Toc149580260 \h </w:instrText>
      </w:r>
      <w:r>
        <w:fldChar w:fldCharType="separate"/>
      </w:r>
      <w:r>
        <w:t>27</w:t>
      </w:r>
      <w:r>
        <w:fldChar w:fldCharType="end"/>
      </w:r>
    </w:p>
    <w:p w14:paraId="671F92B1" w14:textId="3AD51218" w:rsidR="00286531" w:rsidRPr="00804883" w:rsidRDefault="00286531">
      <w:pPr>
        <w:pStyle w:val="TOC3"/>
        <w:rPr>
          <w:rFonts w:asciiTheme="minorHAnsi" w:eastAsiaTheme="minorEastAsia" w:hAnsiTheme="minorHAnsi" w:cstheme="minorBidi"/>
          <w:szCs w:val="22"/>
          <w:lang w:val="en-US" w:eastAsia="fr-FR" w:bidi="ar-SA"/>
        </w:rPr>
      </w:pPr>
      <w:r>
        <w:t>19.1.6</w:t>
      </w:r>
      <w:r w:rsidRPr="00804883">
        <w:rPr>
          <w:rFonts w:asciiTheme="minorHAnsi" w:eastAsiaTheme="minorEastAsia" w:hAnsiTheme="minorHAnsi" w:cstheme="minorBidi"/>
          <w:szCs w:val="22"/>
          <w:lang w:val="en-US" w:eastAsia="fr-FR" w:bidi="ar-SA"/>
        </w:rPr>
        <w:tab/>
      </w:r>
      <w:r>
        <w:t>PDP Context Activation – User initiated – Rejected by the network with cause unknown APN</w:t>
      </w:r>
      <w:r>
        <w:tab/>
      </w:r>
      <w:r>
        <w:fldChar w:fldCharType="begin"/>
      </w:r>
      <w:r>
        <w:instrText xml:space="preserve"> PAGEREF _Toc149580261 \h </w:instrText>
      </w:r>
      <w:r>
        <w:fldChar w:fldCharType="separate"/>
      </w:r>
      <w:r>
        <w:t>27</w:t>
      </w:r>
      <w:r>
        <w:fldChar w:fldCharType="end"/>
      </w:r>
    </w:p>
    <w:p w14:paraId="414B88DC" w14:textId="2FA65171" w:rsidR="00286531" w:rsidRPr="00804883" w:rsidRDefault="00286531">
      <w:pPr>
        <w:pStyle w:val="TOC3"/>
        <w:rPr>
          <w:rFonts w:asciiTheme="minorHAnsi" w:eastAsiaTheme="minorEastAsia" w:hAnsiTheme="minorHAnsi" w:cstheme="minorBidi"/>
          <w:szCs w:val="22"/>
          <w:lang w:val="en-US" w:eastAsia="fr-FR" w:bidi="ar-SA"/>
        </w:rPr>
      </w:pPr>
      <w:r>
        <w:t>19.1.7</w:t>
      </w:r>
      <w:r w:rsidRPr="00804883">
        <w:rPr>
          <w:rFonts w:asciiTheme="minorHAnsi" w:eastAsiaTheme="minorEastAsia" w:hAnsiTheme="minorHAnsi" w:cstheme="minorBidi"/>
          <w:szCs w:val="22"/>
          <w:lang w:val="en-US" w:eastAsia="fr-FR" w:bidi="ar-SA"/>
        </w:rPr>
        <w:tab/>
      </w:r>
      <w:r>
        <w:t>PDP Context Deactivation – PDP Deactivation Time measure</w:t>
      </w:r>
      <w:r>
        <w:tab/>
      </w:r>
      <w:r>
        <w:fldChar w:fldCharType="begin"/>
      </w:r>
      <w:r>
        <w:instrText xml:space="preserve"> PAGEREF _Toc149580262 \h </w:instrText>
      </w:r>
      <w:r>
        <w:fldChar w:fldCharType="separate"/>
      </w:r>
      <w:r>
        <w:t>28</w:t>
      </w:r>
      <w:r>
        <w:fldChar w:fldCharType="end"/>
      </w:r>
    </w:p>
    <w:p w14:paraId="09CE43BB" w14:textId="26421E52" w:rsidR="00286531" w:rsidRPr="00804883" w:rsidRDefault="00286531">
      <w:pPr>
        <w:pStyle w:val="TOC3"/>
        <w:rPr>
          <w:rFonts w:asciiTheme="minorHAnsi" w:eastAsiaTheme="minorEastAsia" w:hAnsiTheme="minorHAnsi" w:cstheme="minorBidi"/>
          <w:szCs w:val="22"/>
          <w:lang w:val="en-US" w:eastAsia="fr-FR" w:bidi="ar-SA"/>
        </w:rPr>
      </w:pPr>
      <w:r>
        <w:t>19.1.8</w:t>
      </w:r>
      <w:r w:rsidRPr="00804883">
        <w:rPr>
          <w:rFonts w:asciiTheme="minorHAnsi" w:eastAsiaTheme="minorEastAsia" w:hAnsiTheme="minorHAnsi" w:cstheme="minorBidi"/>
          <w:szCs w:val="22"/>
          <w:lang w:val="en-US" w:eastAsia="fr-FR" w:bidi="ar-SA"/>
        </w:rPr>
        <w:tab/>
      </w:r>
      <w:r>
        <w:t>PDP Context Deactivation – No PDP context deactivation without user action</w:t>
      </w:r>
      <w:r>
        <w:tab/>
      </w:r>
      <w:r>
        <w:fldChar w:fldCharType="begin"/>
      </w:r>
      <w:r>
        <w:instrText xml:space="preserve"> PAGEREF _Toc149580263 \h </w:instrText>
      </w:r>
      <w:r>
        <w:fldChar w:fldCharType="separate"/>
      </w:r>
      <w:r>
        <w:t>28</w:t>
      </w:r>
      <w:r>
        <w:fldChar w:fldCharType="end"/>
      </w:r>
    </w:p>
    <w:p w14:paraId="49090E50" w14:textId="37EA4B9B" w:rsidR="00286531" w:rsidRPr="00804883" w:rsidRDefault="00286531">
      <w:pPr>
        <w:pStyle w:val="TOC3"/>
        <w:rPr>
          <w:rFonts w:asciiTheme="minorHAnsi" w:eastAsiaTheme="minorEastAsia" w:hAnsiTheme="minorHAnsi" w:cstheme="minorBidi"/>
          <w:szCs w:val="22"/>
          <w:lang w:val="en-US" w:eastAsia="fr-FR" w:bidi="ar-SA"/>
        </w:rPr>
      </w:pPr>
      <w:r>
        <w:t>19.1.9</w:t>
      </w:r>
      <w:r w:rsidRPr="00804883">
        <w:rPr>
          <w:rFonts w:asciiTheme="minorHAnsi" w:eastAsiaTheme="minorEastAsia" w:hAnsiTheme="minorHAnsi" w:cstheme="minorBidi"/>
          <w:szCs w:val="22"/>
          <w:lang w:val="en-US" w:eastAsia="fr-FR" w:bidi="ar-SA"/>
        </w:rPr>
        <w:tab/>
      </w:r>
      <w:r>
        <w:t>PDP Context Deactivation – Network initiated</w:t>
      </w:r>
      <w:r>
        <w:tab/>
      </w:r>
      <w:r>
        <w:fldChar w:fldCharType="begin"/>
      </w:r>
      <w:r>
        <w:instrText xml:space="preserve"> PAGEREF _Toc149580264 \h </w:instrText>
      </w:r>
      <w:r>
        <w:fldChar w:fldCharType="separate"/>
      </w:r>
      <w:r>
        <w:t>29</w:t>
      </w:r>
      <w:r>
        <w:fldChar w:fldCharType="end"/>
      </w:r>
    </w:p>
    <w:p w14:paraId="7B76E16F" w14:textId="63CF63AE" w:rsidR="00286531" w:rsidRPr="00804883" w:rsidRDefault="00286531">
      <w:pPr>
        <w:pStyle w:val="TOC3"/>
        <w:rPr>
          <w:rFonts w:asciiTheme="minorHAnsi" w:eastAsiaTheme="minorEastAsia" w:hAnsiTheme="minorHAnsi" w:cstheme="minorBidi"/>
          <w:szCs w:val="22"/>
          <w:lang w:val="en-US" w:eastAsia="fr-FR" w:bidi="ar-SA"/>
        </w:rPr>
      </w:pPr>
      <w:r>
        <w:t>19.1.10</w:t>
      </w:r>
      <w:r w:rsidRPr="00804883">
        <w:rPr>
          <w:rFonts w:asciiTheme="minorHAnsi" w:eastAsiaTheme="minorEastAsia" w:hAnsiTheme="minorHAnsi" w:cstheme="minorBidi"/>
          <w:szCs w:val="22"/>
          <w:lang w:val="en-US" w:eastAsia="fr-FR" w:bidi="ar-SA"/>
        </w:rPr>
        <w:tab/>
      </w:r>
      <w:r>
        <w:t>Simultaneous PDP context Activation / Deactivation – User initiated</w:t>
      </w:r>
      <w:r>
        <w:tab/>
      </w:r>
      <w:r>
        <w:fldChar w:fldCharType="begin"/>
      </w:r>
      <w:r>
        <w:instrText xml:space="preserve"> PAGEREF _Toc149580265 \h </w:instrText>
      </w:r>
      <w:r>
        <w:fldChar w:fldCharType="separate"/>
      </w:r>
      <w:r>
        <w:t>29</w:t>
      </w:r>
      <w:r>
        <w:fldChar w:fldCharType="end"/>
      </w:r>
    </w:p>
    <w:p w14:paraId="1AB35F61" w14:textId="3A2496E5" w:rsidR="00286531" w:rsidRPr="00804883" w:rsidRDefault="00286531">
      <w:pPr>
        <w:pStyle w:val="TOC3"/>
        <w:rPr>
          <w:rFonts w:asciiTheme="minorHAnsi" w:eastAsiaTheme="minorEastAsia" w:hAnsiTheme="minorHAnsi" w:cstheme="minorBidi"/>
          <w:szCs w:val="22"/>
          <w:lang w:val="en-US" w:eastAsia="fr-FR" w:bidi="ar-SA"/>
        </w:rPr>
      </w:pPr>
      <w:r>
        <w:t>19.1.11</w:t>
      </w:r>
      <w:r w:rsidRPr="00804883">
        <w:rPr>
          <w:rFonts w:asciiTheme="minorHAnsi" w:eastAsiaTheme="minorEastAsia" w:hAnsiTheme="minorHAnsi" w:cstheme="minorBidi"/>
          <w:szCs w:val="22"/>
          <w:lang w:val="en-US" w:eastAsia="fr-FR" w:bidi="ar-SA"/>
        </w:rPr>
        <w:tab/>
      </w:r>
      <w:r>
        <w:t>Simultaneous PDP context Deactivation – Network initiated</w:t>
      </w:r>
      <w:r>
        <w:tab/>
      </w:r>
      <w:r>
        <w:fldChar w:fldCharType="begin"/>
      </w:r>
      <w:r>
        <w:instrText xml:space="preserve"> PAGEREF _Toc149580266 \h </w:instrText>
      </w:r>
      <w:r>
        <w:fldChar w:fldCharType="separate"/>
      </w:r>
      <w:r>
        <w:t>30</w:t>
      </w:r>
      <w:r>
        <w:fldChar w:fldCharType="end"/>
      </w:r>
    </w:p>
    <w:p w14:paraId="6E5ED00C" w14:textId="66CADD15" w:rsidR="00286531" w:rsidRPr="00804883" w:rsidRDefault="00286531">
      <w:pPr>
        <w:pStyle w:val="TOC3"/>
        <w:rPr>
          <w:rFonts w:asciiTheme="minorHAnsi" w:eastAsiaTheme="minorEastAsia" w:hAnsiTheme="minorHAnsi" w:cstheme="minorBidi"/>
          <w:szCs w:val="22"/>
          <w:lang w:val="en-US" w:eastAsia="fr-FR" w:bidi="ar-SA"/>
        </w:rPr>
      </w:pPr>
      <w:r>
        <w:t>19.1.12</w:t>
      </w:r>
      <w:r w:rsidRPr="00804883">
        <w:rPr>
          <w:rFonts w:asciiTheme="minorHAnsi" w:eastAsiaTheme="minorEastAsia" w:hAnsiTheme="minorHAnsi" w:cstheme="minorBidi"/>
          <w:szCs w:val="22"/>
          <w:lang w:val="en-US" w:eastAsia="fr-FR" w:bidi="ar-SA"/>
        </w:rPr>
        <w:tab/>
      </w:r>
      <w:r>
        <w:t>Secondary PDP Context Activation – User initiated</w:t>
      </w:r>
      <w:r>
        <w:tab/>
      </w:r>
      <w:r>
        <w:fldChar w:fldCharType="begin"/>
      </w:r>
      <w:r>
        <w:instrText xml:space="preserve"> PAGEREF _Toc149580267 \h </w:instrText>
      </w:r>
      <w:r>
        <w:fldChar w:fldCharType="separate"/>
      </w:r>
      <w:r>
        <w:t>30</w:t>
      </w:r>
      <w:r>
        <w:fldChar w:fldCharType="end"/>
      </w:r>
    </w:p>
    <w:p w14:paraId="466044F6" w14:textId="4D6FBABE" w:rsidR="00286531" w:rsidRPr="00804883" w:rsidRDefault="00286531">
      <w:pPr>
        <w:pStyle w:val="TOC3"/>
        <w:rPr>
          <w:rFonts w:asciiTheme="minorHAnsi" w:eastAsiaTheme="minorEastAsia" w:hAnsiTheme="minorHAnsi" w:cstheme="minorBidi"/>
          <w:szCs w:val="22"/>
          <w:lang w:val="en-US" w:eastAsia="fr-FR" w:bidi="ar-SA"/>
        </w:rPr>
      </w:pPr>
      <w:r>
        <w:t>19.1.13</w:t>
      </w:r>
      <w:r w:rsidRPr="00804883">
        <w:rPr>
          <w:rFonts w:asciiTheme="minorHAnsi" w:eastAsiaTheme="minorEastAsia" w:hAnsiTheme="minorHAnsi" w:cstheme="minorBidi"/>
          <w:szCs w:val="22"/>
          <w:lang w:val="en-US" w:eastAsia="fr-FR" w:bidi="ar-SA"/>
        </w:rPr>
        <w:tab/>
      </w:r>
      <w:r>
        <w:t>Secondary PDP Context Deactivation – User initiated</w:t>
      </w:r>
      <w:r>
        <w:tab/>
      </w:r>
      <w:r>
        <w:fldChar w:fldCharType="begin"/>
      </w:r>
      <w:r>
        <w:instrText xml:space="preserve"> PAGEREF _Toc149580268 \h </w:instrText>
      </w:r>
      <w:r>
        <w:fldChar w:fldCharType="separate"/>
      </w:r>
      <w:r>
        <w:t>30</w:t>
      </w:r>
      <w:r>
        <w:fldChar w:fldCharType="end"/>
      </w:r>
    </w:p>
    <w:p w14:paraId="76425AB8" w14:textId="1CFC288E" w:rsidR="00286531" w:rsidRPr="00804883" w:rsidRDefault="00286531">
      <w:pPr>
        <w:pStyle w:val="TOC2"/>
        <w:rPr>
          <w:rFonts w:asciiTheme="minorHAnsi" w:eastAsiaTheme="minorEastAsia" w:hAnsiTheme="minorHAnsi" w:cstheme="minorBidi"/>
          <w:szCs w:val="22"/>
          <w:lang w:val="en-US" w:eastAsia="fr-FR" w:bidi="ar-SA"/>
        </w:rPr>
      </w:pPr>
      <w:r>
        <w:t>19.2</w:t>
      </w:r>
      <w:r w:rsidRPr="00804883">
        <w:rPr>
          <w:rFonts w:asciiTheme="minorHAnsi" w:eastAsiaTheme="minorEastAsia" w:hAnsiTheme="minorHAnsi" w:cstheme="minorBidi"/>
          <w:szCs w:val="22"/>
          <w:lang w:val="en-US" w:eastAsia="fr-FR" w:bidi="ar-SA"/>
        </w:rPr>
        <w:tab/>
      </w:r>
      <w:r>
        <w:t>Browser Capability</w:t>
      </w:r>
      <w:r>
        <w:tab/>
      </w:r>
      <w:r>
        <w:fldChar w:fldCharType="begin"/>
      </w:r>
      <w:r>
        <w:instrText xml:space="preserve"> PAGEREF _Toc149580269 \h </w:instrText>
      </w:r>
      <w:r>
        <w:fldChar w:fldCharType="separate"/>
      </w:r>
      <w:r>
        <w:t>30</w:t>
      </w:r>
      <w:r>
        <w:fldChar w:fldCharType="end"/>
      </w:r>
    </w:p>
    <w:p w14:paraId="6A9F3E60" w14:textId="1E19ED2C" w:rsidR="00286531" w:rsidRPr="00804883" w:rsidRDefault="00286531">
      <w:pPr>
        <w:pStyle w:val="TOC3"/>
        <w:rPr>
          <w:rFonts w:asciiTheme="minorHAnsi" w:eastAsiaTheme="minorEastAsia" w:hAnsiTheme="minorHAnsi" w:cstheme="minorBidi"/>
          <w:szCs w:val="22"/>
          <w:lang w:val="en-US" w:eastAsia="fr-FR" w:bidi="ar-SA"/>
        </w:rPr>
      </w:pPr>
      <w:r>
        <w:t>19.2.1</w:t>
      </w:r>
      <w:r w:rsidRPr="00804883">
        <w:rPr>
          <w:rFonts w:asciiTheme="minorHAnsi" w:eastAsiaTheme="minorEastAsia" w:hAnsiTheme="minorHAnsi" w:cstheme="minorBidi"/>
          <w:szCs w:val="22"/>
          <w:lang w:val="en-US" w:eastAsia="fr-FR" w:bidi="ar-SA"/>
        </w:rPr>
        <w:tab/>
      </w:r>
      <w:r>
        <w:t>Browser Capability – Ping a Remote Destination</w:t>
      </w:r>
      <w:r>
        <w:tab/>
      </w:r>
      <w:r>
        <w:fldChar w:fldCharType="begin"/>
      </w:r>
      <w:r>
        <w:instrText xml:space="preserve"> PAGEREF _Toc149580270 \h </w:instrText>
      </w:r>
      <w:r>
        <w:fldChar w:fldCharType="separate"/>
      </w:r>
      <w:r>
        <w:t>30</w:t>
      </w:r>
      <w:r>
        <w:fldChar w:fldCharType="end"/>
      </w:r>
    </w:p>
    <w:p w14:paraId="7A28DAB0" w14:textId="10348229" w:rsidR="00286531" w:rsidRPr="00804883" w:rsidRDefault="00286531">
      <w:pPr>
        <w:pStyle w:val="TOC3"/>
        <w:rPr>
          <w:rFonts w:asciiTheme="minorHAnsi" w:eastAsiaTheme="minorEastAsia" w:hAnsiTheme="minorHAnsi" w:cstheme="minorBidi"/>
          <w:szCs w:val="22"/>
          <w:lang w:val="en-US" w:eastAsia="fr-FR" w:bidi="ar-SA"/>
        </w:rPr>
      </w:pPr>
      <w:r>
        <w:t>19.2.2</w:t>
      </w:r>
      <w:r w:rsidRPr="00804883">
        <w:rPr>
          <w:rFonts w:asciiTheme="minorHAnsi" w:eastAsiaTheme="minorEastAsia" w:hAnsiTheme="minorHAnsi" w:cstheme="minorBidi"/>
          <w:szCs w:val="22"/>
          <w:lang w:val="en-US" w:eastAsia="fr-FR" w:bidi="ar-SA"/>
        </w:rPr>
        <w:tab/>
      </w:r>
      <w:r>
        <w:t>Browser Capability – Browse through HTML page</w:t>
      </w:r>
      <w:r>
        <w:tab/>
      </w:r>
      <w:r>
        <w:fldChar w:fldCharType="begin"/>
      </w:r>
      <w:r>
        <w:instrText xml:space="preserve"> PAGEREF _Toc149580271 \h </w:instrText>
      </w:r>
      <w:r>
        <w:fldChar w:fldCharType="separate"/>
      </w:r>
      <w:r>
        <w:t>30</w:t>
      </w:r>
      <w:r>
        <w:fldChar w:fldCharType="end"/>
      </w:r>
    </w:p>
    <w:p w14:paraId="0C5A8EC6" w14:textId="189C408B" w:rsidR="00286531" w:rsidRPr="00804883" w:rsidRDefault="00286531">
      <w:pPr>
        <w:pStyle w:val="TOC3"/>
        <w:rPr>
          <w:rFonts w:asciiTheme="minorHAnsi" w:eastAsiaTheme="minorEastAsia" w:hAnsiTheme="minorHAnsi" w:cstheme="minorBidi"/>
          <w:szCs w:val="22"/>
          <w:lang w:val="en-US" w:eastAsia="fr-FR" w:bidi="ar-SA"/>
        </w:rPr>
      </w:pPr>
      <w:r>
        <w:t>19.2.3</w:t>
      </w:r>
      <w:r w:rsidRPr="00804883">
        <w:rPr>
          <w:rFonts w:asciiTheme="minorHAnsi" w:eastAsiaTheme="minorEastAsia" w:hAnsiTheme="minorHAnsi" w:cstheme="minorBidi"/>
          <w:szCs w:val="22"/>
          <w:lang w:val="en-US" w:eastAsia="fr-FR" w:bidi="ar-SA"/>
        </w:rPr>
        <w:tab/>
      </w:r>
      <w:r>
        <w:t>Browser Capability – Delay HTML (web page size / number of elements)</w:t>
      </w:r>
      <w:r>
        <w:tab/>
      </w:r>
      <w:r>
        <w:fldChar w:fldCharType="begin"/>
      </w:r>
      <w:r>
        <w:instrText xml:space="preserve"> PAGEREF _Toc149580272 \h </w:instrText>
      </w:r>
      <w:r>
        <w:fldChar w:fldCharType="separate"/>
      </w:r>
      <w:r>
        <w:t>31</w:t>
      </w:r>
      <w:r>
        <w:fldChar w:fldCharType="end"/>
      </w:r>
    </w:p>
    <w:p w14:paraId="0923E6B9" w14:textId="5D6FC3BB" w:rsidR="00286531" w:rsidRPr="00804883" w:rsidRDefault="00286531">
      <w:pPr>
        <w:pStyle w:val="TOC3"/>
        <w:rPr>
          <w:rFonts w:asciiTheme="minorHAnsi" w:eastAsiaTheme="minorEastAsia" w:hAnsiTheme="minorHAnsi" w:cstheme="minorBidi"/>
          <w:szCs w:val="22"/>
          <w:lang w:val="en-US" w:eastAsia="fr-FR" w:bidi="ar-SA"/>
        </w:rPr>
      </w:pPr>
      <w:r>
        <w:t>19.2.4</w:t>
      </w:r>
      <w:r w:rsidRPr="00804883">
        <w:rPr>
          <w:rFonts w:asciiTheme="minorHAnsi" w:eastAsiaTheme="minorEastAsia" w:hAnsiTheme="minorHAnsi" w:cstheme="minorBidi"/>
          <w:szCs w:val="22"/>
          <w:lang w:val="en-US" w:eastAsia="fr-FR" w:bidi="ar-SA"/>
        </w:rPr>
        <w:tab/>
      </w:r>
      <w:r>
        <w:t>Streaming test (Good radio condition)</w:t>
      </w:r>
      <w:r>
        <w:tab/>
      </w:r>
      <w:r>
        <w:fldChar w:fldCharType="begin"/>
      </w:r>
      <w:r>
        <w:instrText xml:space="preserve"> PAGEREF _Toc149580273 \h </w:instrText>
      </w:r>
      <w:r>
        <w:fldChar w:fldCharType="separate"/>
      </w:r>
      <w:r>
        <w:t>31</w:t>
      </w:r>
      <w:r>
        <w:fldChar w:fldCharType="end"/>
      </w:r>
    </w:p>
    <w:p w14:paraId="415701CD" w14:textId="736A6C02" w:rsidR="00286531" w:rsidRPr="00804883" w:rsidRDefault="00286531">
      <w:pPr>
        <w:pStyle w:val="TOC2"/>
        <w:rPr>
          <w:rFonts w:asciiTheme="minorHAnsi" w:eastAsiaTheme="minorEastAsia" w:hAnsiTheme="minorHAnsi" w:cstheme="minorBidi"/>
          <w:szCs w:val="22"/>
          <w:lang w:val="en-US" w:eastAsia="fr-FR" w:bidi="ar-SA"/>
        </w:rPr>
      </w:pPr>
      <w:r>
        <w:t>19.3</w:t>
      </w:r>
      <w:r w:rsidRPr="00804883">
        <w:rPr>
          <w:rFonts w:asciiTheme="minorHAnsi" w:eastAsiaTheme="minorEastAsia" w:hAnsiTheme="minorHAnsi" w:cstheme="minorBidi"/>
          <w:szCs w:val="22"/>
          <w:lang w:val="en-US" w:eastAsia="fr-FR" w:bidi="ar-SA"/>
        </w:rPr>
        <w:tab/>
      </w:r>
      <w:r>
        <w:t>FTP Capability</w:t>
      </w:r>
      <w:r>
        <w:tab/>
      </w:r>
      <w:r>
        <w:fldChar w:fldCharType="begin"/>
      </w:r>
      <w:r>
        <w:instrText xml:space="preserve"> PAGEREF _Toc149580274 \h </w:instrText>
      </w:r>
      <w:r>
        <w:fldChar w:fldCharType="separate"/>
      </w:r>
      <w:r>
        <w:t>32</w:t>
      </w:r>
      <w:r>
        <w:fldChar w:fldCharType="end"/>
      </w:r>
    </w:p>
    <w:p w14:paraId="41ECF0F6" w14:textId="2ECDAEED" w:rsidR="00286531" w:rsidRPr="00804883" w:rsidRDefault="00286531">
      <w:pPr>
        <w:pStyle w:val="TOC3"/>
        <w:rPr>
          <w:rFonts w:asciiTheme="minorHAnsi" w:eastAsiaTheme="minorEastAsia" w:hAnsiTheme="minorHAnsi" w:cstheme="minorBidi"/>
          <w:szCs w:val="22"/>
          <w:lang w:val="en-US" w:eastAsia="fr-FR" w:bidi="ar-SA"/>
        </w:rPr>
      </w:pPr>
      <w:r>
        <w:t>19.3.1</w:t>
      </w:r>
      <w:r w:rsidRPr="00804883">
        <w:rPr>
          <w:rFonts w:asciiTheme="minorHAnsi" w:eastAsiaTheme="minorEastAsia" w:hAnsiTheme="minorHAnsi" w:cstheme="minorBidi"/>
          <w:szCs w:val="22"/>
          <w:lang w:val="en-US" w:eastAsia="fr-FR" w:bidi="ar-SA"/>
        </w:rPr>
        <w:tab/>
      </w:r>
      <w:r>
        <w:t>FTP Capability – Downlink</w:t>
      </w:r>
      <w:r>
        <w:tab/>
      </w:r>
      <w:r>
        <w:fldChar w:fldCharType="begin"/>
      </w:r>
      <w:r>
        <w:instrText xml:space="preserve"> PAGEREF _Toc149580275 \h </w:instrText>
      </w:r>
      <w:r>
        <w:fldChar w:fldCharType="separate"/>
      </w:r>
      <w:r>
        <w:t>32</w:t>
      </w:r>
      <w:r>
        <w:fldChar w:fldCharType="end"/>
      </w:r>
    </w:p>
    <w:p w14:paraId="39E4DEE4" w14:textId="5FE935D5" w:rsidR="00286531" w:rsidRPr="00804883" w:rsidRDefault="00286531">
      <w:pPr>
        <w:pStyle w:val="TOC3"/>
        <w:rPr>
          <w:rFonts w:asciiTheme="minorHAnsi" w:eastAsiaTheme="minorEastAsia" w:hAnsiTheme="minorHAnsi" w:cstheme="minorBidi"/>
          <w:szCs w:val="22"/>
          <w:lang w:val="en-US" w:eastAsia="fr-FR" w:bidi="ar-SA"/>
        </w:rPr>
      </w:pPr>
      <w:r>
        <w:t>19.3.2</w:t>
      </w:r>
      <w:r w:rsidRPr="00804883">
        <w:rPr>
          <w:rFonts w:asciiTheme="minorHAnsi" w:eastAsiaTheme="minorEastAsia" w:hAnsiTheme="minorHAnsi" w:cstheme="minorBidi"/>
          <w:szCs w:val="22"/>
          <w:lang w:val="en-US" w:eastAsia="fr-FR" w:bidi="ar-SA"/>
        </w:rPr>
        <w:tab/>
      </w:r>
      <w:r>
        <w:t>FTP Capability – Uplink</w:t>
      </w:r>
      <w:r>
        <w:tab/>
      </w:r>
      <w:r>
        <w:fldChar w:fldCharType="begin"/>
      </w:r>
      <w:r>
        <w:instrText xml:space="preserve"> PAGEREF _Toc149580276 \h </w:instrText>
      </w:r>
      <w:r>
        <w:fldChar w:fldCharType="separate"/>
      </w:r>
      <w:r>
        <w:t>32</w:t>
      </w:r>
      <w:r>
        <w:fldChar w:fldCharType="end"/>
      </w:r>
    </w:p>
    <w:p w14:paraId="1C479C49" w14:textId="10DA9975" w:rsidR="00286531" w:rsidRPr="00804883" w:rsidRDefault="00286531">
      <w:pPr>
        <w:pStyle w:val="TOC3"/>
        <w:rPr>
          <w:rFonts w:asciiTheme="minorHAnsi" w:eastAsiaTheme="minorEastAsia" w:hAnsiTheme="minorHAnsi" w:cstheme="minorBidi"/>
          <w:szCs w:val="22"/>
          <w:lang w:val="en-US" w:eastAsia="fr-FR" w:bidi="ar-SA"/>
        </w:rPr>
      </w:pPr>
      <w:r>
        <w:t>19.3.3</w:t>
      </w:r>
      <w:r w:rsidRPr="00804883">
        <w:rPr>
          <w:rFonts w:asciiTheme="minorHAnsi" w:eastAsiaTheme="minorEastAsia" w:hAnsiTheme="minorHAnsi" w:cstheme="minorBidi"/>
          <w:szCs w:val="22"/>
          <w:lang w:val="en-US" w:eastAsia="fr-FR" w:bidi="ar-SA"/>
        </w:rPr>
        <w:tab/>
      </w:r>
      <w:r>
        <w:t>FTP Capability – Simultaneous Downlink and Uplink</w:t>
      </w:r>
      <w:r>
        <w:tab/>
      </w:r>
      <w:r>
        <w:fldChar w:fldCharType="begin"/>
      </w:r>
      <w:r>
        <w:instrText xml:space="preserve"> PAGEREF _Toc149580277 \h </w:instrText>
      </w:r>
      <w:r>
        <w:fldChar w:fldCharType="separate"/>
      </w:r>
      <w:r>
        <w:t>32</w:t>
      </w:r>
      <w:r>
        <w:fldChar w:fldCharType="end"/>
      </w:r>
    </w:p>
    <w:p w14:paraId="02434CA1" w14:textId="50EBF0F3" w:rsidR="00286531" w:rsidRPr="00804883" w:rsidRDefault="00286531">
      <w:pPr>
        <w:pStyle w:val="TOC2"/>
        <w:rPr>
          <w:rFonts w:asciiTheme="minorHAnsi" w:eastAsiaTheme="minorEastAsia" w:hAnsiTheme="minorHAnsi" w:cstheme="minorBidi"/>
          <w:szCs w:val="22"/>
          <w:lang w:val="en-US" w:eastAsia="fr-FR" w:bidi="ar-SA"/>
        </w:rPr>
      </w:pPr>
      <w:r>
        <w:lastRenderedPageBreak/>
        <w:t>19.4</w:t>
      </w:r>
      <w:r w:rsidRPr="00804883">
        <w:rPr>
          <w:rFonts w:asciiTheme="minorHAnsi" w:eastAsiaTheme="minorEastAsia" w:hAnsiTheme="minorHAnsi" w:cstheme="minorBidi"/>
          <w:szCs w:val="22"/>
          <w:lang w:val="en-US" w:eastAsia="fr-FR" w:bidi="ar-SA"/>
        </w:rPr>
        <w:tab/>
      </w:r>
      <w:r>
        <w:t>Multi-RAB Capability</w:t>
      </w:r>
      <w:r>
        <w:tab/>
      </w:r>
      <w:r>
        <w:fldChar w:fldCharType="begin"/>
      </w:r>
      <w:r>
        <w:instrText xml:space="preserve"> PAGEREF _Toc149580278 \h </w:instrText>
      </w:r>
      <w:r>
        <w:fldChar w:fldCharType="separate"/>
      </w:r>
      <w:r>
        <w:t>32</w:t>
      </w:r>
      <w:r>
        <w:fldChar w:fldCharType="end"/>
      </w:r>
    </w:p>
    <w:p w14:paraId="6ADF6120" w14:textId="6AA8C160" w:rsidR="00286531" w:rsidRPr="00804883" w:rsidRDefault="00286531">
      <w:pPr>
        <w:pStyle w:val="TOC3"/>
        <w:rPr>
          <w:rFonts w:asciiTheme="minorHAnsi" w:eastAsiaTheme="minorEastAsia" w:hAnsiTheme="minorHAnsi" w:cstheme="minorBidi"/>
          <w:szCs w:val="22"/>
          <w:lang w:val="en-US" w:eastAsia="fr-FR" w:bidi="ar-SA"/>
        </w:rPr>
      </w:pPr>
      <w:r>
        <w:t>19.4.1</w:t>
      </w:r>
      <w:r w:rsidRPr="00804883">
        <w:rPr>
          <w:rFonts w:asciiTheme="minorHAnsi" w:eastAsiaTheme="minorEastAsia" w:hAnsiTheme="minorHAnsi" w:cstheme="minorBidi"/>
          <w:szCs w:val="22"/>
          <w:lang w:val="en-US" w:eastAsia="fr-FR" w:bidi="ar-SA"/>
        </w:rPr>
        <w:tab/>
      </w:r>
      <w:r>
        <w:t>Multi-RAB Capability – MO CS call &amp; MO PS Data. End CS Call first</w:t>
      </w:r>
      <w:r>
        <w:tab/>
      </w:r>
      <w:r>
        <w:fldChar w:fldCharType="begin"/>
      </w:r>
      <w:r>
        <w:instrText xml:space="preserve"> PAGEREF _Toc149580279 \h </w:instrText>
      </w:r>
      <w:r>
        <w:fldChar w:fldCharType="separate"/>
      </w:r>
      <w:r>
        <w:t>32</w:t>
      </w:r>
      <w:r>
        <w:fldChar w:fldCharType="end"/>
      </w:r>
    </w:p>
    <w:p w14:paraId="169E0204" w14:textId="1681FA48" w:rsidR="00286531" w:rsidRPr="00804883" w:rsidRDefault="00286531">
      <w:pPr>
        <w:pStyle w:val="TOC3"/>
        <w:rPr>
          <w:rFonts w:asciiTheme="minorHAnsi" w:eastAsiaTheme="minorEastAsia" w:hAnsiTheme="minorHAnsi" w:cstheme="minorBidi"/>
          <w:szCs w:val="22"/>
          <w:lang w:val="en-US" w:eastAsia="fr-FR" w:bidi="ar-SA"/>
        </w:rPr>
      </w:pPr>
      <w:r>
        <w:t>19.4.2</w:t>
      </w:r>
      <w:r w:rsidRPr="00804883">
        <w:rPr>
          <w:rFonts w:asciiTheme="minorHAnsi" w:eastAsiaTheme="minorEastAsia" w:hAnsiTheme="minorHAnsi" w:cstheme="minorBidi"/>
          <w:szCs w:val="22"/>
          <w:lang w:val="en-US" w:eastAsia="fr-FR" w:bidi="ar-SA"/>
        </w:rPr>
        <w:tab/>
      </w:r>
      <w:r>
        <w:t>Multi-RAB Capability – MO PS Data &amp; MO CS call. End PS Data first</w:t>
      </w:r>
      <w:r>
        <w:tab/>
      </w:r>
      <w:r>
        <w:fldChar w:fldCharType="begin"/>
      </w:r>
      <w:r>
        <w:instrText xml:space="preserve"> PAGEREF _Toc149580280 \h </w:instrText>
      </w:r>
      <w:r>
        <w:fldChar w:fldCharType="separate"/>
      </w:r>
      <w:r>
        <w:t>33</w:t>
      </w:r>
      <w:r>
        <w:fldChar w:fldCharType="end"/>
      </w:r>
    </w:p>
    <w:p w14:paraId="46C00189" w14:textId="1362F8A2" w:rsidR="00286531" w:rsidRPr="00804883" w:rsidRDefault="00286531">
      <w:pPr>
        <w:pStyle w:val="TOC3"/>
        <w:rPr>
          <w:rFonts w:asciiTheme="minorHAnsi" w:eastAsiaTheme="minorEastAsia" w:hAnsiTheme="minorHAnsi" w:cstheme="minorBidi"/>
          <w:szCs w:val="22"/>
          <w:lang w:val="en-US" w:eastAsia="fr-FR" w:bidi="ar-SA"/>
        </w:rPr>
      </w:pPr>
      <w:r>
        <w:t>19.4.3</w:t>
      </w:r>
      <w:r w:rsidRPr="00804883">
        <w:rPr>
          <w:rFonts w:asciiTheme="minorHAnsi" w:eastAsiaTheme="minorEastAsia" w:hAnsiTheme="minorHAnsi" w:cstheme="minorBidi"/>
          <w:szCs w:val="22"/>
          <w:lang w:val="en-US" w:eastAsia="fr-FR" w:bidi="ar-SA"/>
        </w:rPr>
        <w:tab/>
      </w:r>
      <w:r>
        <w:t>Multi-RAB Capability – MO PS Data &amp; MT CS call. End PS Data first</w:t>
      </w:r>
      <w:r>
        <w:tab/>
      </w:r>
      <w:r>
        <w:fldChar w:fldCharType="begin"/>
      </w:r>
      <w:r>
        <w:instrText xml:space="preserve"> PAGEREF _Toc149580281 \h </w:instrText>
      </w:r>
      <w:r>
        <w:fldChar w:fldCharType="separate"/>
      </w:r>
      <w:r>
        <w:t>34</w:t>
      </w:r>
      <w:r>
        <w:fldChar w:fldCharType="end"/>
      </w:r>
    </w:p>
    <w:p w14:paraId="4F07B372" w14:textId="7E1FF982" w:rsidR="00286531" w:rsidRPr="00804883" w:rsidRDefault="00286531">
      <w:pPr>
        <w:pStyle w:val="TOC3"/>
        <w:rPr>
          <w:rFonts w:asciiTheme="minorHAnsi" w:eastAsiaTheme="minorEastAsia" w:hAnsiTheme="minorHAnsi" w:cstheme="minorBidi"/>
          <w:szCs w:val="22"/>
          <w:lang w:val="en-US" w:eastAsia="fr-FR" w:bidi="ar-SA"/>
        </w:rPr>
      </w:pPr>
      <w:r>
        <w:t>19.4.4</w:t>
      </w:r>
      <w:r w:rsidRPr="00804883">
        <w:rPr>
          <w:rFonts w:asciiTheme="minorHAnsi" w:eastAsiaTheme="minorEastAsia" w:hAnsiTheme="minorHAnsi" w:cstheme="minorBidi"/>
          <w:szCs w:val="22"/>
          <w:lang w:val="en-US" w:eastAsia="fr-FR" w:bidi="ar-SA"/>
        </w:rPr>
        <w:tab/>
      </w:r>
      <w:r>
        <w:t>Multi-RAB Capability – MO PS Data &amp; MT CS call. End CS Call first</w:t>
      </w:r>
      <w:r>
        <w:tab/>
      </w:r>
      <w:r>
        <w:fldChar w:fldCharType="begin"/>
      </w:r>
      <w:r>
        <w:instrText xml:space="preserve"> PAGEREF _Toc149580282 \h </w:instrText>
      </w:r>
      <w:r>
        <w:fldChar w:fldCharType="separate"/>
      </w:r>
      <w:r>
        <w:t>35</w:t>
      </w:r>
      <w:r>
        <w:fldChar w:fldCharType="end"/>
      </w:r>
    </w:p>
    <w:p w14:paraId="757BEB9C" w14:textId="77594B9F" w:rsidR="00286531" w:rsidRPr="00804883" w:rsidRDefault="00286531">
      <w:pPr>
        <w:pStyle w:val="TOC3"/>
        <w:rPr>
          <w:rFonts w:asciiTheme="minorHAnsi" w:eastAsiaTheme="minorEastAsia" w:hAnsiTheme="minorHAnsi" w:cstheme="minorBidi"/>
          <w:szCs w:val="22"/>
          <w:lang w:val="en-US" w:eastAsia="fr-FR" w:bidi="ar-SA"/>
        </w:rPr>
      </w:pPr>
      <w:r>
        <w:t>19.4.5</w:t>
      </w:r>
      <w:r w:rsidRPr="00804883">
        <w:rPr>
          <w:rFonts w:asciiTheme="minorHAnsi" w:eastAsiaTheme="minorEastAsia" w:hAnsiTheme="minorHAnsi" w:cstheme="minorBidi"/>
          <w:szCs w:val="22"/>
          <w:lang w:val="en-US" w:eastAsia="fr-FR" w:bidi="ar-SA"/>
        </w:rPr>
        <w:tab/>
      </w:r>
      <w:r>
        <w:t>Multi-RAB Capability – Simultaneous PS Services</w:t>
      </w:r>
      <w:r>
        <w:tab/>
      </w:r>
      <w:r>
        <w:fldChar w:fldCharType="begin"/>
      </w:r>
      <w:r>
        <w:instrText xml:space="preserve"> PAGEREF _Toc149580283 \h </w:instrText>
      </w:r>
      <w:r>
        <w:fldChar w:fldCharType="separate"/>
      </w:r>
      <w:r>
        <w:t>36</w:t>
      </w:r>
      <w:r>
        <w:fldChar w:fldCharType="end"/>
      </w:r>
    </w:p>
    <w:p w14:paraId="2E0ABFA7" w14:textId="3F34EA93" w:rsidR="00286531" w:rsidRPr="00804883" w:rsidRDefault="00286531">
      <w:pPr>
        <w:pStyle w:val="TOC2"/>
        <w:rPr>
          <w:rFonts w:asciiTheme="minorHAnsi" w:eastAsiaTheme="minorEastAsia" w:hAnsiTheme="minorHAnsi" w:cstheme="minorBidi"/>
          <w:szCs w:val="22"/>
          <w:lang w:val="en-US" w:eastAsia="fr-FR" w:bidi="ar-SA"/>
        </w:rPr>
      </w:pPr>
      <w:r>
        <w:t>19.5</w:t>
      </w:r>
      <w:r w:rsidRPr="00804883">
        <w:rPr>
          <w:rFonts w:asciiTheme="minorHAnsi" w:eastAsiaTheme="minorEastAsia" w:hAnsiTheme="minorHAnsi" w:cstheme="minorBidi"/>
          <w:szCs w:val="22"/>
          <w:lang w:val="en-US" w:eastAsia="fr-FR" w:bidi="ar-SA"/>
        </w:rPr>
        <w:tab/>
      </w:r>
      <w:r>
        <w:t>Quality of Service</w:t>
      </w:r>
      <w:r>
        <w:tab/>
      </w:r>
      <w:r>
        <w:fldChar w:fldCharType="begin"/>
      </w:r>
      <w:r>
        <w:instrText xml:space="preserve"> PAGEREF _Toc149580284 \h </w:instrText>
      </w:r>
      <w:r>
        <w:fldChar w:fldCharType="separate"/>
      </w:r>
      <w:r>
        <w:t>37</w:t>
      </w:r>
      <w:r>
        <w:fldChar w:fldCharType="end"/>
      </w:r>
    </w:p>
    <w:p w14:paraId="6D67266F" w14:textId="7676EC6D" w:rsidR="00286531" w:rsidRPr="00804883" w:rsidRDefault="00286531">
      <w:pPr>
        <w:pStyle w:val="TOC3"/>
        <w:rPr>
          <w:rFonts w:asciiTheme="minorHAnsi" w:eastAsiaTheme="minorEastAsia" w:hAnsiTheme="minorHAnsi" w:cstheme="minorBidi"/>
          <w:szCs w:val="22"/>
          <w:lang w:val="en-US" w:eastAsia="fr-FR" w:bidi="ar-SA"/>
        </w:rPr>
      </w:pPr>
      <w:r>
        <w:t>19.5.1</w:t>
      </w:r>
      <w:r w:rsidRPr="00804883">
        <w:rPr>
          <w:rFonts w:asciiTheme="minorHAnsi" w:eastAsiaTheme="minorEastAsia" w:hAnsiTheme="minorHAnsi" w:cstheme="minorBidi"/>
          <w:szCs w:val="22"/>
          <w:lang w:val="en-US" w:eastAsia="fr-FR" w:bidi="ar-SA"/>
        </w:rPr>
        <w:tab/>
      </w:r>
      <w:r>
        <w:t>Quality of Service – Subscribed QOS accepted by DUT</w:t>
      </w:r>
      <w:r>
        <w:tab/>
      </w:r>
      <w:r>
        <w:fldChar w:fldCharType="begin"/>
      </w:r>
      <w:r>
        <w:instrText xml:space="preserve"> PAGEREF _Toc149580285 \h </w:instrText>
      </w:r>
      <w:r>
        <w:fldChar w:fldCharType="separate"/>
      </w:r>
      <w:r>
        <w:t>37</w:t>
      </w:r>
      <w:r>
        <w:fldChar w:fldCharType="end"/>
      </w:r>
    </w:p>
    <w:p w14:paraId="293A5614" w14:textId="374FD4AB" w:rsidR="00286531" w:rsidRPr="00804883" w:rsidRDefault="00286531">
      <w:pPr>
        <w:pStyle w:val="TOC3"/>
        <w:rPr>
          <w:rFonts w:asciiTheme="minorHAnsi" w:eastAsiaTheme="minorEastAsia" w:hAnsiTheme="minorHAnsi" w:cstheme="minorBidi"/>
          <w:szCs w:val="22"/>
          <w:lang w:val="en-US" w:eastAsia="fr-FR" w:bidi="ar-SA"/>
        </w:rPr>
      </w:pPr>
      <w:r>
        <w:t>19.5.2</w:t>
      </w:r>
      <w:r w:rsidRPr="00804883">
        <w:rPr>
          <w:rFonts w:asciiTheme="minorHAnsi" w:eastAsiaTheme="minorEastAsia" w:hAnsiTheme="minorHAnsi" w:cstheme="minorBidi"/>
          <w:szCs w:val="22"/>
          <w:lang w:val="en-US" w:eastAsia="fr-FR" w:bidi="ar-SA"/>
        </w:rPr>
        <w:tab/>
      </w:r>
      <w:r>
        <w:t>Quality Of Service – QoS requested is higher than subscribed QoS / Negotiated QoS is higher than minimum QoS set in the UE (success case)</w:t>
      </w:r>
      <w:r>
        <w:tab/>
      </w:r>
      <w:r>
        <w:fldChar w:fldCharType="begin"/>
      </w:r>
      <w:r>
        <w:instrText xml:space="preserve"> PAGEREF _Toc149580286 \h </w:instrText>
      </w:r>
      <w:r>
        <w:fldChar w:fldCharType="separate"/>
      </w:r>
      <w:r>
        <w:t>37</w:t>
      </w:r>
      <w:r>
        <w:fldChar w:fldCharType="end"/>
      </w:r>
    </w:p>
    <w:p w14:paraId="3E050A84" w14:textId="041964D6" w:rsidR="00286531" w:rsidRPr="00804883" w:rsidRDefault="00286531">
      <w:pPr>
        <w:pStyle w:val="TOC3"/>
        <w:rPr>
          <w:rFonts w:asciiTheme="minorHAnsi" w:eastAsiaTheme="minorEastAsia" w:hAnsiTheme="minorHAnsi" w:cstheme="minorBidi"/>
          <w:szCs w:val="22"/>
          <w:lang w:val="en-US" w:eastAsia="fr-FR" w:bidi="ar-SA"/>
        </w:rPr>
      </w:pPr>
      <w:r>
        <w:t>19.5.3</w:t>
      </w:r>
      <w:r w:rsidRPr="00804883">
        <w:rPr>
          <w:rFonts w:asciiTheme="minorHAnsi" w:eastAsiaTheme="minorEastAsia" w:hAnsiTheme="minorHAnsi" w:cstheme="minorBidi"/>
          <w:szCs w:val="22"/>
          <w:lang w:val="en-US" w:eastAsia="fr-FR" w:bidi="ar-SA"/>
        </w:rPr>
        <w:tab/>
      </w:r>
      <w:r>
        <w:t>Quality Of Service – QoS requested is higher than subscribed QoS / Negotiated QoS is lower than minimum QoS set in the UE (failure case)</w:t>
      </w:r>
      <w:r>
        <w:tab/>
      </w:r>
      <w:r>
        <w:fldChar w:fldCharType="begin"/>
      </w:r>
      <w:r>
        <w:instrText xml:space="preserve"> PAGEREF _Toc149580287 \h </w:instrText>
      </w:r>
      <w:r>
        <w:fldChar w:fldCharType="separate"/>
      </w:r>
      <w:r>
        <w:t>37</w:t>
      </w:r>
      <w:r>
        <w:fldChar w:fldCharType="end"/>
      </w:r>
    </w:p>
    <w:p w14:paraId="62714E35" w14:textId="78A6FFD9" w:rsidR="00286531" w:rsidRPr="00804883" w:rsidRDefault="00286531">
      <w:pPr>
        <w:pStyle w:val="TOC2"/>
        <w:rPr>
          <w:rFonts w:asciiTheme="minorHAnsi" w:eastAsiaTheme="minorEastAsia" w:hAnsiTheme="minorHAnsi" w:cstheme="minorBidi"/>
          <w:szCs w:val="22"/>
          <w:lang w:val="en-US" w:eastAsia="fr-FR" w:bidi="ar-SA"/>
        </w:rPr>
      </w:pPr>
      <w:r>
        <w:t>19.6</w:t>
      </w:r>
      <w:r w:rsidRPr="00804883">
        <w:rPr>
          <w:rFonts w:asciiTheme="minorHAnsi" w:eastAsiaTheme="minorEastAsia" w:hAnsiTheme="minorHAnsi" w:cstheme="minorBidi"/>
          <w:szCs w:val="22"/>
          <w:lang w:val="en-US" w:eastAsia="fr-FR" w:bidi="ar-SA"/>
        </w:rPr>
        <w:tab/>
      </w:r>
      <w:r>
        <w:t>Channel Type Switching</w:t>
      </w:r>
      <w:r>
        <w:tab/>
      </w:r>
      <w:r>
        <w:fldChar w:fldCharType="begin"/>
      </w:r>
      <w:r>
        <w:instrText xml:space="preserve"> PAGEREF _Toc149580288 \h </w:instrText>
      </w:r>
      <w:r>
        <w:fldChar w:fldCharType="separate"/>
      </w:r>
      <w:r>
        <w:t>37</w:t>
      </w:r>
      <w:r>
        <w:fldChar w:fldCharType="end"/>
      </w:r>
    </w:p>
    <w:p w14:paraId="2FD22271" w14:textId="655779D7" w:rsidR="00286531" w:rsidRPr="00804883" w:rsidRDefault="00286531">
      <w:pPr>
        <w:pStyle w:val="TOC3"/>
        <w:rPr>
          <w:rFonts w:asciiTheme="minorHAnsi" w:eastAsiaTheme="minorEastAsia" w:hAnsiTheme="minorHAnsi" w:cstheme="minorBidi"/>
          <w:szCs w:val="22"/>
          <w:lang w:val="en-US" w:eastAsia="fr-FR" w:bidi="ar-SA"/>
        </w:rPr>
      </w:pPr>
      <w:r>
        <w:t>19.6.1</w:t>
      </w:r>
      <w:r w:rsidRPr="00804883">
        <w:rPr>
          <w:rFonts w:asciiTheme="minorHAnsi" w:eastAsiaTheme="minorEastAsia" w:hAnsiTheme="minorHAnsi" w:cstheme="minorBidi"/>
          <w:szCs w:val="22"/>
          <w:lang w:val="en-US" w:eastAsia="fr-FR" w:bidi="ar-SA"/>
        </w:rPr>
        <w:tab/>
      </w:r>
      <w:r>
        <w:t>Channel Type Switching – Resume data in CELL_FACH</w:t>
      </w:r>
      <w:r>
        <w:tab/>
      </w:r>
      <w:r>
        <w:fldChar w:fldCharType="begin"/>
      </w:r>
      <w:r>
        <w:instrText xml:space="preserve"> PAGEREF _Toc149580289 \h </w:instrText>
      </w:r>
      <w:r>
        <w:fldChar w:fldCharType="separate"/>
      </w:r>
      <w:r>
        <w:t>37</w:t>
      </w:r>
      <w:r>
        <w:fldChar w:fldCharType="end"/>
      </w:r>
    </w:p>
    <w:p w14:paraId="2B802510" w14:textId="2382EB4F" w:rsidR="00286531" w:rsidRPr="00804883" w:rsidRDefault="00286531">
      <w:pPr>
        <w:pStyle w:val="TOC3"/>
        <w:rPr>
          <w:rFonts w:asciiTheme="minorHAnsi" w:eastAsiaTheme="minorEastAsia" w:hAnsiTheme="minorHAnsi" w:cstheme="minorBidi"/>
          <w:szCs w:val="22"/>
          <w:lang w:val="en-US" w:eastAsia="fr-FR" w:bidi="ar-SA"/>
        </w:rPr>
      </w:pPr>
      <w:r>
        <w:t>19.6.2</w:t>
      </w:r>
      <w:r w:rsidRPr="00804883">
        <w:rPr>
          <w:rFonts w:asciiTheme="minorHAnsi" w:eastAsiaTheme="minorEastAsia" w:hAnsiTheme="minorHAnsi" w:cstheme="minorBidi"/>
          <w:szCs w:val="22"/>
          <w:lang w:val="en-US" w:eastAsia="fr-FR" w:bidi="ar-SA"/>
        </w:rPr>
        <w:tab/>
      </w:r>
      <w:r>
        <w:t>Channel Type Switching – Resume data in CELL_PCH</w:t>
      </w:r>
      <w:r>
        <w:tab/>
      </w:r>
      <w:r>
        <w:fldChar w:fldCharType="begin"/>
      </w:r>
      <w:r>
        <w:instrText xml:space="preserve"> PAGEREF _Toc149580290 \h </w:instrText>
      </w:r>
      <w:r>
        <w:fldChar w:fldCharType="separate"/>
      </w:r>
      <w:r>
        <w:t>38</w:t>
      </w:r>
      <w:r>
        <w:fldChar w:fldCharType="end"/>
      </w:r>
    </w:p>
    <w:p w14:paraId="6E1AB2BF" w14:textId="683F32BD" w:rsidR="00286531" w:rsidRPr="00804883" w:rsidRDefault="00286531">
      <w:pPr>
        <w:pStyle w:val="TOC3"/>
        <w:rPr>
          <w:rFonts w:asciiTheme="minorHAnsi" w:eastAsiaTheme="minorEastAsia" w:hAnsiTheme="minorHAnsi" w:cstheme="minorBidi"/>
          <w:szCs w:val="22"/>
          <w:lang w:val="en-US" w:eastAsia="fr-FR" w:bidi="ar-SA"/>
        </w:rPr>
      </w:pPr>
      <w:r>
        <w:t>19.6.3</w:t>
      </w:r>
      <w:r w:rsidRPr="00804883">
        <w:rPr>
          <w:rFonts w:asciiTheme="minorHAnsi" w:eastAsiaTheme="minorEastAsia" w:hAnsiTheme="minorHAnsi" w:cstheme="minorBidi"/>
          <w:szCs w:val="22"/>
          <w:lang w:val="en-US" w:eastAsia="fr-FR" w:bidi="ar-SA"/>
        </w:rPr>
        <w:tab/>
      </w:r>
      <w:r>
        <w:t>Channel Type Switching – Resume data in URA_PCH</w:t>
      </w:r>
      <w:r>
        <w:tab/>
      </w:r>
      <w:r>
        <w:fldChar w:fldCharType="begin"/>
      </w:r>
      <w:r>
        <w:instrText xml:space="preserve"> PAGEREF _Toc149580291 \h </w:instrText>
      </w:r>
      <w:r>
        <w:fldChar w:fldCharType="separate"/>
      </w:r>
      <w:r>
        <w:t>39</w:t>
      </w:r>
      <w:r>
        <w:fldChar w:fldCharType="end"/>
      </w:r>
    </w:p>
    <w:p w14:paraId="114844B9" w14:textId="49035DC1" w:rsidR="00286531" w:rsidRPr="00804883" w:rsidRDefault="00286531">
      <w:pPr>
        <w:pStyle w:val="TOC3"/>
        <w:rPr>
          <w:rFonts w:asciiTheme="minorHAnsi" w:eastAsiaTheme="minorEastAsia" w:hAnsiTheme="minorHAnsi" w:cstheme="minorBidi"/>
          <w:szCs w:val="22"/>
          <w:lang w:val="en-US" w:eastAsia="fr-FR" w:bidi="ar-SA"/>
        </w:rPr>
      </w:pPr>
      <w:r>
        <w:t>19.6.4</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_Toc149580292 \h </w:instrText>
      </w:r>
      <w:r>
        <w:fldChar w:fldCharType="separate"/>
      </w:r>
      <w:r>
        <w:t>40</w:t>
      </w:r>
      <w:r>
        <w:fldChar w:fldCharType="end"/>
      </w:r>
    </w:p>
    <w:p w14:paraId="1C812016" w14:textId="621B0945" w:rsidR="00286531" w:rsidRPr="00804883" w:rsidRDefault="00286531">
      <w:pPr>
        <w:pStyle w:val="TOC3"/>
        <w:rPr>
          <w:rFonts w:asciiTheme="minorHAnsi" w:eastAsiaTheme="minorEastAsia" w:hAnsiTheme="minorHAnsi" w:cstheme="minorBidi"/>
          <w:szCs w:val="22"/>
          <w:lang w:val="en-US" w:eastAsia="fr-FR" w:bidi="ar-SA"/>
        </w:rPr>
      </w:pPr>
      <w:r>
        <w:t>19.6.5</w:t>
      </w:r>
      <w:r w:rsidRPr="00804883">
        <w:rPr>
          <w:rFonts w:asciiTheme="minorHAnsi" w:eastAsiaTheme="minorEastAsia" w:hAnsiTheme="minorHAnsi" w:cstheme="minorBidi"/>
          <w:szCs w:val="22"/>
          <w:lang w:val="en-US" w:eastAsia="fr-FR" w:bidi="ar-SA"/>
        </w:rPr>
        <w:tab/>
      </w:r>
      <w:r>
        <w:t>Channel type switching – Release 8 Fast Dormancy</w:t>
      </w:r>
      <w:r>
        <w:tab/>
      </w:r>
      <w:r>
        <w:fldChar w:fldCharType="begin"/>
      </w:r>
      <w:r>
        <w:instrText xml:space="preserve"> PAGEREF _Toc149580293 \h </w:instrText>
      </w:r>
      <w:r>
        <w:fldChar w:fldCharType="separate"/>
      </w:r>
      <w:r>
        <w:t>40</w:t>
      </w:r>
      <w:r>
        <w:fldChar w:fldCharType="end"/>
      </w:r>
    </w:p>
    <w:p w14:paraId="20B8AC48" w14:textId="2B762923" w:rsidR="00286531" w:rsidRPr="00804883" w:rsidRDefault="00286531">
      <w:pPr>
        <w:pStyle w:val="TOC2"/>
        <w:rPr>
          <w:rFonts w:asciiTheme="minorHAnsi" w:eastAsiaTheme="minorEastAsia" w:hAnsiTheme="minorHAnsi" w:cstheme="minorBidi"/>
          <w:szCs w:val="22"/>
          <w:lang w:val="en-US" w:eastAsia="fr-FR" w:bidi="ar-SA"/>
        </w:rPr>
      </w:pPr>
      <w:r>
        <w:t>19.7</w:t>
      </w:r>
      <w:r w:rsidRPr="00804883">
        <w:rPr>
          <w:rFonts w:asciiTheme="minorHAnsi" w:eastAsiaTheme="minorEastAsia" w:hAnsiTheme="minorHAnsi" w:cstheme="minorBidi"/>
          <w:szCs w:val="22"/>
          <w:lang w:val="en-US" w:eastAsia="fr-FR" w:bidi="ar-SA"/>
        </w:rPr>
        <w:tab/>
      </w:r>
      <w:r>
        <w:t>Stationary Data Performance</w:t>
      </w:r>
      <w:r>
        <w:tab/>
      </w:r>
      <w:r>
        <w:fldChar w:fldCharType="begin"/>
      </w:r>
      <w:r>
        <w:instrText xml:space="preserve"> PAGEREF _Toc149580294 \h </w:instrText>
      </w:r>
      <w:r>
        <w:fldChar w:fldCharType="separate"/>
      </w:r>
      <w:r>
        <w:t>41</w:t>
      </w:r>
      <w:r>
        <w:fldChar w:fldCharType="end"/>
      </w:r>
    </w:p>
    <w:p w14:paraId="67B61A26" w14:textId="6AA6C7D8" w:rsidR="00286531" w:rsidRPr="00804883" w:rsidRDefault="00286531">
      <w:pPr>
        <w:pStyle w:val="TOC3"/>
        <w:rPr>
          <w:rFonts w:asciiTheme="minorHAnsi" w:eastAsiaTheme="minorEastAsia" w:hAnsiTheme="minorHAnsi" w:cstheme="minorBidi"/>
          <w:szCs w:val="22"/>
          <w:lang w:val="en-US" w:eastAsia="fr-FR" w:bidi="ar-SA"/>
        </w:rPr>
      </w:pPr>
      <w:r>
        <w:t>19.7.1</w:t>
      </w:r>
      <w:r w:rsidRPr="00804883">
        <w:rPr>
          <w:rFonts w:asciiTheme="minorHAnsi" w:eastAsiaTheme="minorEastAsia" w:hAnsiTheme="minorHAnsi" w:cstheme="minorBidi"/>
          <w:szCs w:val="22"/>
          <w:lang w:val="en-US" w:eastAsia="fr-FR" w:bidi="ar-SA"/>
        </w:rPr>
        <w:tab/>
      </w:r>
      <w:r>
        <w:t>Stationary Data Performance – Relative Downlink Throughput</w:t>
      </w:r>
      <w:r>
        <w:tab/>
      </w:r>
      <w:r>
        <w:fldChar w:fldCharType="begin"/>
      </w:r>
      <w:r>
        <w:instrText xml:space="preserve"> PAGEREF _Toc149580295 \h </w:instrText>
      </w:r>
      <w:r>
        <w:fldChar w:fldCharType="separate"/>
      </w:r>
      <w:r>
        <w:t>41</w:t>
      </w:r>
      <w:r>
        <w:fldChar w:fldCharType="end"/>
      </w:r>
    </w:p>
    <w:p w14:paraId="50161565" w14:textId="25A8CDCD" w:rsidR="00286531" w:rsidRPr="00804883" w:rsidRDefault="00286531">
      <w:pPr>
        <w:pStyle w:val="TOC3"/>
        <w:rPr>
          <w:rFonts w:asciiTheme="minorHAnsi" w:eastAsiaTheme="minorEastAsia" w:hAnsiTheme="minorHAnsi" w:cstheme="minorBidi"/>
          <w:szCs w:val="22"/>
          <w:lang w:val="en-US" w:eastAsia="fr-FR" w:bidi="ar-SA"/>
        </w:rPr>
      </w:pPr>
      <w:r>
        <w:t>19.7.2</w:t>
      </w:r>
      <w:r w:rsidRPr="00804883">
        <w:rPr>
          <w:rFonts w:asciiTheme="minorHAnsi" w:eastAsiaTheme="minorEastAsia" w:hAnsiTheme="minorHAnsi" w:cstheme="minorBidi"/>
          <w:szCs w:val="22"/>
          <w:lang w:val="en-US" w:eastAsia="fr-FR" w:bidi="ar-SA"/>
        </w:rPr>
        <w:tab/>
      </w:r>
      <w:r>
        <w:t>Stationary Data Performance – Absolute Downlink Throughput</w:t>
      </w:r>
      <w:r>
        <w:tab/>
      </w:r>
      <w:r>
        <w:fldChar w:fldCharType="begin"/>
      </w:r>
      <w:r>
        <w:instrText xml:space="preserve"> PAGEREF _Toc149580296 \h </w:instrText>
      </w:r>
      <w:r>
        <w:fldChar w:fldCharType="separate"/>
      </w:r>
      <w:r>
        <w:t>42</w:t>
      </w:r>
      <w:r>
        <w:fldChar w:fldCharType="end"/>
      </w:r>
    </w:p>
    <w:p w14:paraId="7A3FAB9D" w14:textId="7456FA15" w:rsidR="00286531" w:rsidRPr="00804883" w:rsidRDefault="00286531">
      <w:pPr>
        <w:pStyle w:val="TOC3"/>
        <w:rPr>
          <w:rFonts w:asciiTheme="minorHAnsi" w:eastAsiaTheme="minorEastAsia" w:hAnsiTheme="minorHAnsi" w:cstheme="minorBidi"/>
          <w:szCs w:val="22"/>
          <w:lang w:val="en-US" w:eastAsia="fr-FR" w:bidi="ar-SA"/>
        </w:rPr>
      </w:pPr>
      <w:r>
        <w:t>19.7.3</w:t>
      </w:r>
      <w:r w:rsidRPr="00804883">
        <w:rPr>
          <w:rFonts w:asciiTheme="minorHAnsi" w:eastAsiaTheme="minorEastAsia" w:hAnsiTheme="minorHAnsi" w:cstheme="minorBidi"/>
          <w:szCs w:val="22"/>
          <w:lang w:val="en-US" w:eastAsia="fr-FR" w:bidi="ar-SA"/>
        </w:rPr>
        <w:tab/>
      </w:r>
      <w:r>
        <w:t>Stationary Data Performance – Relative Uplink Throughput</w:t>
      </w:r>
      <w:r>
        <w:tab/>
      </w:r>
      <w:r>
        <w:fldChar w:fldCharType="begin"/>
      </w:r>
      <w:r>
        <w:instrText xml:space="preserve"> PAGEREF _Toc149580297 \h </w:instrText>
      </w:r>
      <w:r>
        <w:fldChar w:fldCharType="separate"/>
      </w:r>
      <w:r>
        <w:t>43</w:t>
      </w:r>
      <w:r>
        <w:fldChar w:fldCharType="end"/>
      </w:r>
    </w:p>
    <w:p w14:paraId="77A7A3C3" w14:textId="161AFFD5" w:rsidR="00286531" w:rsidRPr="00804883" w:rsidRDefault="00286531">
      <w:pPr>
        <w:pStyle w:val="TOC3"/>
        <w:rPr>
          <w:rFonts w:asciiTheme="minorHAnsi" w:eastAsiaTheme="minorEastAsia" w:hAnsiTheme="minorHAnsi" w:cstheme="minorBidi"/>
          <w:szCs w:val="22"/>
          <w:lang w:val="en-US" w:eastAsia="fr-FR" w:bidi="ar-SA"/>
        </w:rPr>
      </w:pPr>
      <w:r>
        <w:t>19.7.4</w:t>
      </w:r>
      <w:r w:rsidRPr="00804883">
        <w:rPr>
          <w:rFonts w:asciiTheme="minorHAnsi" w:eastAsiaTheme="minorEastAsia" w:hAnsiTheme="minorHAnsi" w:cstheme="minorBidi"/>
          <w:szCs w:val="22"/>
          <w:lang w:val="en-US" w:eastAsia="fr-FR" w:bidi="ar-SA"/>
        </w:rPr>
        <w:tab/>
      </w:r>
      <w:r>
        <w:t>Stationary Data Performance – Absolute Uplink Throughput</w:t>
      </w:r>
      <w:r>
        <w:tab/>
      </w:r>
      <w:r>
        <w:fldChar w:fldCharType="begin"/>
      </w:r>
      <w:r>
        <w:instrText xml:space="preserve"> PAGEREF _Toc149580298 \h </w:instrText>
      </w:r>
      <w:r>
        <w:fldChar w:fldCharType="separate"/>
      </w:r>
      <w:r>
        <w:t>43</w:t>
      </w:r>
      <w:r>
        <w:fldChar w:fldCharType="end"/>
      </w:r>
    </w:p>
    <w:p w14:paraId="7542683F" w14:textId="3172F7BE" w:rsidR="00286531" w:rsidRPr="00804883" w:rsidRDefault="00286531">
      <w:pPr>
        <w:pStyle w:val="TOC3"/>
        <w:rPr>
          <w:rFonts w:asciiTheme="minorHAnsi" w:eastAsiaTheme="minorEastAsia" w:hAnsiTheme="minorHAnsi" w:cstheme="minorBidi"/>
          <w:szCs w:val="22"/>
          <w:lang w:val="en-US" w:eastAsia="fr-FR" w:bidi="ar-SA"/>
        </w:rPr>
      </w:pPr>
      <w:r>
        <w:t>19.7.5</w:t>
      </w:r>
      <w:r w:rsidRPr="00804883">
        <w:rPr>
          <w:rFonts w:asciiTheme="minorHAnsi" w:eastAsiaTheme="minorEastAsia" w:hAnsiTheme="minorHAnsi" w:cstheme="minorBidi"/>
          <w:szCs w:val="22"/>
          <w:lang w:val="en-US" w:eastAsia="fr-FR" w:bidi="ar-SA"/>
        </w:rPr>
        <w:tab/>
      </w:r>
      <w:r>
        <w:t>Stationary Data Performance – Relative Downlink and Uplink Throughput</w:t>
      </w:r>
      <w:r>
        <w:tab/>
      </w:r>
      <w:r>
        <w:fldChar w:fldCharType="begin"/>
      </w:r>
      <w:r>
        <w:instrText xml:space="preserve"> PAGEREF _Toc149580299 \h </w:instrText>
      </w:r>
      <w:r>
        <w:fldChar w:fldCharType="separate"/>
      </w:r>
      <w:r>
        <w:t>44</w:t>
      </w:r>
      <w:r>
        <w:fldChar w:fldCharType="end"/>
      </w:r>
    </w:p>
    <w:p w14:paraId="0FA63532" w14:textId="2B4245DE" w:rsidR="00286531" w:rsidRPr="00804883" w:rsidRDefault="00286531">
      <w:pPr>
        <w:pStyle w:val="TOC2"/>
        <w:rPr>
          <w:rFonts w:asciiTheme="minorHAnsi" w:eastAsiaTheme="minorEastAsia" w:hAnsiTheme="minorHAnsi" w:cstheme="minorBidi"/>
          <w:szCs w:val="22"/>
          <w:lang w:val="en-US" w:eastAsia="fr-FR" w:bidi="ar-SA"/>
        </w:rPr>
      </w:pPr>
      <w:r>
        <w:t>19.8</w:t>
      </w:r>
      <w:r w:rsidRPr="00804883">
        <w:rPr>
          <w:rFonts w:asciiTheme="minorHAnsi" w:eastAsiaTheme="minorEastAsia" w:hAnsiTheme="minorHAnsi" w:cstheme="minorBidi"/>
          <w:szCs w:val="22"/>
          <w:lang w:val="en-US" w:eastAsia="fr-FR" w:bidi="ar-SA"/>
        </w:rPr>
        <w:tab/>
      </w:r>
      <w:r>
        <w:t>Multi-RAB – Stationary Data Performance</w:t>
      </w:r>
      <w:r>
        <w:tab/>
      </w:r>
      <w:r>
        <w:fldChar w:fldCharType="begin"/>
      </w:r>
      <w:r>
        <w:instrText xml:space="preserve"> PAGEREF _Toc149580300 \h </w:instrText>
      </w:r>
      <w:r>
        <w:fldChar w:fldCharType="separate"/>
      </w:r>
      <w:r>
        <w:t>45</w:t>
      </w:r>
      <w:r>
        <w:fldChar w:fldCharType="end"/>
      </w:r>
    </w:p>
    <w:p w14:paraId="76537FD3" w14:textId="4263BD61" w:rsidR="00286531" w:rsidRPr="00804883" w:rsidRDefault="00286531">
      <w:pPr>
        <w:pStyle w:val="TOC3"/>
        <w:rPr>
          <w:rFonts w:asciiTheme="minorHAnsi" w:eastAsiaTheme="minorEastAsia" w:hAnsiTheme="minorHAnsi" w:cstheme="minorBidi"/>
          <w:szCs w:val="22"/>
          <w:lang w:val="en-US" w:eastAsia="fr-FR" w:bidi="ar-SA"/>
        </w:rPr>
      </w:pPr>
      <w:r>
        <w:t>19.8.1</w:t>
      </w:r>
      <w:r w:rsidRPr="00804883">
        <w:rPr>
          <w:rFonts w:asciiTheme="minorHAnsi" w:eastAsiaTheme="minorEastAsia" w:hAnsiTheme="minorHAnsi" w:cstheme="minorBidi"/>
          <w:szCs w:val="22"/>
          <w:lang w:val="en-US" w:eastAsia="fr-FR" w:bidi="ar-SA"/>
        </w:rPr>
        <w:tab/>
      </w:r>
      <w:r>
        <w:t>Multi-RAB – Stationary Data Performance – Relative Downlink Throughput</w:t>
      </w:r>
      <w:r>
        <w:tab/>
      </w:r>
      <w:r>
        <w:fldChar w:fldCharType="begin"/>
      </w:r>
      <w:r>
        <w:instrText xml:space="preserve"> PAGEREF _Toc149580301 \h </w:instrText>
      </w:r>
      <w:r>
        <w:fldChar w:fldCharType="separate"/>
      </w:r>
      <w:r>
        <w:t>45</w:t>
      </w:r>
      <w:r>
        <w:fldChar w:fldCharType="end"/>
      </w:r>
    </w:p>
    <w:p w14:paraId="7C5BB87C" w14:textId="5C91E765" w:rsidR="00286531" w:rsidRPr="00804883" w:rsidRDefault="00286531">
      <w:pPr>
        <w:pStyle w:val="TOC3"/>
        <w:rPr>
          <w:rFonts w:asciiTheme="minorHAnsi" w:eastAsiaTheme="minorEastAsia" w:hAnsiTheme="minorHAnsi" w:cstheme="minorBidi"/>
          <w:szCs w:val="22"/>
          <w:lang w:val="en-US" w:eastAsia="fr-FR" w:bidi="ar-SA"/>
        </w:rPr>
      </w:pPr>
      <w:r>
        <w:t>19.8.2</w:t>
      </w:r>
      <w:r w:rsidRPr="00804883">
        <w:rPr>
          <w:rFonts w:asciiTheme="minorHAnsi" w:eastAsiaTheme="minorEastAsia" w:hAnsiTheme="minorHAnsi" w:cstheme="minorBidi"/>
          <w:szCs w:val="22"/>
          <w:lang w:val="en-US" w:eastAsia="fr-FR" w:bidi="ar-SA"/>
        </w:rPr>
        <w:tab/>
      </w:r>
      <w:r>
        <w:t>Multi-RAB – Stationary Data Performance – Absolute Downlink Throughput</w:t>
      </w:r>
      <w:r>
        <w:tab/>
      </w:r>
      <w:r>
        <w:fldChar w:fldCharType="begin"/>
      </w:r>
      <w:r>
        <w:instrText xml:space="preserve"> PAGEREF _Toc149580302 \h </w:instrText>
      </w:r>
      <w:r>
        <w:fldChar w:fldCharType="separate"/>
      </w:r>
      <w:r>
        <w:t>46</w:t>
      </w:r>
      <w:r>
        <w:fldChar w:fldCharType="end"/>
      </w:r>
    </w:p>
    <w:p w14:paraId="65C1708B" w14:textId="01B17FC3" w:rsidR="00286531" w:rsidRPr="00804883" w:rsidRDefault="00286531">
      <w:pPr>
        <w:pStyle w:val="TOC3"/>
        <w:rPr>
          <w:rFonts w:asciiTheme="minorHAnsi" w:eastAsiaTheme="minorEastAsia" w:hAnsiTheme="minorHAnsi" w:cstheme="minorBidi"/>
          <w:szCs w:val="22"/>
          <w:lang w:val="en-US" w:eastAsia="fr-FR" w:bidi="ar-SA"/>
        </w:rPr>
      </w:pPr>
      <w:r>
        <w:t>19.8.3</w:t>
      </w:r>
      <w:r w:rsidRPr="00804883">
        <w:rPr>
          <w:rFonts w:asciiTheme="minorHAnsi" w:eastAsiaTheme="minorEastAsia" w:hAnsiTheme="minorHAnsi" w:cstheme="minorBidi"/>
          <w:szCs w:val="22"/>
          <w:lang w:val="en-US" w:eastAsia="fr-FR" w:bidi="ar-SA"/>
        </w:rPr>
        <w:tab/>
      </w:r>
      <w:r>
        <w:t>Multi-RAB – Stationary Data Performance – Relative Uplink Throughput</w:t>
      </w:r>
      <w:r>
        <w:tab/>
      </w:r>
      <w:r>
        <w:fldChar w:fldCharType="begin"/>
      </w:r>
      <w:r>
        <w:instrText xml:space="preserve"> PAGEREF _Toc149580303 \h </w:instrText>
      </w:r>
      <w:r>
        <w:fldChar w:fldCharType="separate"/>
      </w:r>
      <w:r>
        <w:t>48</w:t>
      </w:r>
      <w:r>
        <w:fldChar w:fldCharType="end"/>
      </w:r>
    </w:p>
    <w:p w14:paraId="49077C4E" w14:textId="5B5C8FE6" w:rsidR="00286531" w:rsidRPr="00804883" w:rsidRDefault="00286531">
      <w:pPr>
        <w:pStyle w:val="TOC3"/>
        <w:rPr>
          <w:rFonts w:asciiTheme="minorHAnsi" w:eastAsiaTheme="minorEastAsia" w:hAnsiTheme="minorHAnsi" w:cstheme="minorBidi"/>
          <w:szCs w:val="22"/>
          <w:lang w:val="en-US" w:eastAsia="fr-FR" w:bidi="ar-SA"/>
        </w:rPr>
      </w:pPr>
      <w:r>
        <w:t>19.8.4</w:t>
      </w:r>
      <w:r w:rsidRPr="00804883">
        <w:rPr>
          <w:rFonts w:asciiTheme="minorHAnsi" w:eastAsiaTheme="minorEastAsia" w:hAnsiTheme="minorHAnsi" w:cstheme="minorBidi"/>
          <w:szCs w:val="22"/>
          <w:lang w:val="en-US" w:eastAsia="fr-FR" w:bidi="ar-SA"/>
        </w:rPr>
        <w:tab/>
      </w:r>
      <w:r>
        <w:t>Multi-RAB – Stationary Data Performance – Absolute Uplink Throughput</w:t>
      </w:r>
      <w:r>
        <w:tab/>
      </w:r>
      <w:r>
        <w:fldChar w:fldCharType="begin"/>
      </w:r>
      <w:r>
        <w:instrText xml:space="preserve"> PAGEREF _Toc149580304 \h </w:instrText>
      </w:r>
      <w:r>
        <w:fldChar w:fldCharType="separate"/>
      </w:r>
      <w:r>
        <w:t>49</w:t>
      </w:r>
      <w:r>
        <w:fldChar w:fldCharType="end"/>
      </w:r>
    </w:p>
    <w:p w14:paraId="3F38A72F" w14:textId="3A2E2179" w:rsidR="00286531" w:rsidRPr="00804883" w:rsidRDefault="00286531">
      <w:pPr>
        <w:pStyle w:val="TOC3"/>
        <w:rPr>
          <w:rFonts w:asciiTheme="minorHAnsi" w:eastAsiaTheme="minorEastAsia" w:hAnsiTheme="minorHAnsi" w:cstheme="minorBidi"/>
          <w:szCs w:val="22"/>
          <w:lang w:val="en-US" w:eastAsia="fr-FR" w:bidi="ar-SA"/>
        </w:rPr>
      </w:pPr>
      <w:r>
        <w:t>19.8.5</w:t>
      </w:r>
      <w:r w:rsidRPr="00804883">
        <w:rPr>
          <w:rFonts w:asciiTheme="minorHAnsi" w:eastAsiaTheme="minorEastAsia" w:hAnsiTheme="minorHAnsi" w:cstheme="minorBidi"/>
          <w:szCs w:val="22"/>
          <w:lang w:val="en-US" w:eastAsia="fr-FR" w:bidi="ar-SA"/>
        </w:rPr>
        <w:tab/>
      </w:r>
      <w:r>
        <w:t>Multi-RAB – Stationary Data Performance – Relative Downlink and Uplink Throughput</w:t>
      </w:r>
      <w:r>
        <w:tab/>
      </w:r>
      <w:r>
        <w:fldChar w:fldCharType="begin"/>
      </w:r>
      <w:r>
        <w:instrText xml:space="preserve"> PAGEREF _Toc149580305 \h </w:instrText>
      </w:r>
      <w:r>
        <w:fldChar w:fldCharType="separate"/>
      </w:r>
      <w:r>
        <w:t>50</w:t>
      </w:r>
      <w:r>
        <w:fldChar w:fldCharType="end"/>
      </w:r>
    </w:p>
    <w:p w14:paraId="7B7290A9" w14:textId="3A6CF579" w:rsidR="00286531" w:rsidRPr="00804883" w:rsidRDefault="00286531">
      <w:pPr>
        <w:pStyle w:val="TOC1"/>
        <w:rPr>
          <w:rFonts w:asciiTheme="minorHAnsi" w:eastAsiaTheme="minorEastAsia" w:hAnsiTheme="minorHAnsi" w:cstheme="minorBidi"/>
          <w:b w:val="0"/>
          <w:lang w:val="en-US" w:eastAsia="fr-FR" w:bidi="ar-SA"/>
        </w:rPr>
      </w:pPr>
      <w:r>
        <w:t>20</w:t>
      </w:r>
      <w:r w:rsidRPr="00804883">
        <w:rPr>
          <w:rFonts w:asciiTheme="minorHAnsi" w:eastAsiaTheme="minorEastAsia" w:hAnsiTheme="minorHAnsi" w:cstheme="minorBidi"/>
          <w:b w:val="0"/>
          <w:lang w:val="en-US" w:eastAsia="fr-FR" w:bidi="ar-SA"/>
        </w:rPr>
        <w:tab/>
      </w:r>
      <w:r>
        <w:t>Mobility</w:t>
      </w:r>
      <w:r>
        <w:tab/>
      </w:r>
      <w:r>
        <w:fldChar w:fldCharType="begin"/>
      </w:r>
      <w:r>
        <w:instrText xml:space="preserve"> PAGEREF _Toc149580306 \h </w:instrText>
      </w:r>
      <w:r>
        <w:fldChar w:fldCharType="separate"/>
      </w:r>
      <w:r>
        <w:t>51</w:t>
      </w:r>
      <w:r>
        <w:fldChar w:fldCharType="end"/>
      </w:r>
    </w:p>
    <w:p w14:paraId="75249462" w14:textId="71122630" w:rsidR="00286531" w:rsidRPr="00804883" w:rsidRDefault="00286531">
      <w:pPr>
        <w:pStyle w:val="TOC2"/>
        <w:rPr>
          <w:rFonts w:asciiTheme="minorHAnsi" w:eastAsiaTheme="minorEastAsia" w:hAnsiTheme="minorHAnsi" w:cstheme="minorBidi"/>
          <w:szCs w:val="22"/>
          <w:lang w:val="en-US" w:eastAsia="fr-FR" w:bidi="ar-SA"/>
        </w:rPr>
      </w:pPr>
      <w:r>
        <w:t>20.1</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_Toc149580307 \h </w:instrText>
      </w:r>
      <w:r>
        <w:fldChar w:fldCharType="separate"/>
      </w:r>
      <w:r>
        <w:t>51</w:t>
      </w:r>
      <w:r>
        <w:fldChar w:fldCharType="end"/>
      </w:r>
    </w:p>
    <w:p w14:paraId="175D7083" w14:textId="36E8C74F" w:rsidR="00286531" w:rsidRPr="00804883" w:rsidRDefault="00286531">
      <w:pPr>
        <w:pStyle w:val="TOC3"/>
        <w:rPr>
          <w:rFonts w:asciiTheme="minorHAnsi" w:eastAsiaTheme="minorEastAsia" w:hAnsiTheme="minorHAnsi" w:cstheme="minorBidi"/>
          <w:szCs w:val="22"/>
          <w:lang w:val="en-US" w:eastAsia="fr-FR" w:bidi="ar-SA"/>
        </w:rPr>
      </w:pPr>
      <w:r>
        <w:t>20.1.1</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_Toc149580308 \h </w:instrText>
      </w:r>
      <w:r>
        <w:fldChar w:fldCharType="separate"/>
      </w:r>
      <w:r>
        <w:t>51</w:t>
      </w:r>
      <w:r>
        <w:fldChar w:fldCharType="end"/>
      </w:r>
    </w:p>
    <w:p w14:paraId="76B1FD45" w14:textId="0739F78B" w:rsidR="00286531" w:rsidRPr="00804883" w:rsidRDefault="00286531">
      <w:pPr>
        <w:pStyle w:val="TOC3"/>
        <w:rPr>
          <w:rFonts w:asciiTheme="minorHAnsi" w:eastAsiaTheme="minorEastAsia" w:hAnsiTheme="minorHAnsi" w:cstheme="minorBidi"/>
          <w:szCs w:val="22"/>
          <w:lang w:val="en-US" w:eastAsia="fr-FR" w:bidi="ar-SA"/>
        </w:rPr>
      </w:pPr>
      <w:r>
        <w:t>20.1.2</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_Toc149580309 \h </w:instrText>
      </w:r>
      <w:r>
        <w:fldChar w:fldCharType="separate"/>
      </w:r>
      <w:r>
        <w:t>51</w:t>
      </w:r>
      <w:r>
        <w:fldChar w:fldCharType="end"/>
      </w:r>
    </w:p>
    <w:p w14:paraId="254E3C4D" w14:textId="194908E3" w:rsidR="00286531" w:rsidRPr="00804883" w:rsidRDefault="00286531">
      <w:pPr>
        <w:pStyle w:val="TOC3"/>
        <w:rPr>
          <w:rFonts w:asciiTheme="minorHAnsi" w:eastAsiaTheme="minorEastAsia" w:hAnsiTheme="minorHAnsi" w:cstheme="minorBidi"/>
          <w:szCs w:val="22"/>
          <w:lang w:val="en-US" w:eastAsia="fr-FR" w:bidi="ar-SA"/>
        </w:rPr>
      </w:pPr>
      <w:r>
        <w:t>20.1.3</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_Toc149580310 \h </w:instrText>
      </w:r>
      <w:r>
        <w:fldChar w:fldCharType="separate"/>
      </w:r>
      <w:r>
        <w:t>51</w:t>
      </w:r>
      <w:r>
        <w:fldChar w:fldCharType="end"/>
      </w:r>
    </w:p>
    <w:p w14:paraId="456C0FBE" w14:textId="11F6A0A4" w:rsidR="00286531" w:rsidRPr="00804883" w:rsidRDefault="00286531">
      <w:pPr>
        <w:pStyle w:val="TOC3"/>
        <w:rPr>
          <w:rFonts w:asciiTheme="minorHAnsi" w:eastAsiaTheme="minorEastAsia" w:hAnsiTheme="minorHAnsi" w:cstheme="minorBidi"/>
          <w:szCs w:val="22"/>
          <w:lang w:val="en-US" w:eastAsia="fr-FR" w:bidi="ar-SA"/>
        </w:rPr>
      </w:pPr>
      <w:r>
        <w:t>20.1.4</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_Toc149580311 \h </w:instrText>
      </w:r>
      <w:r>
        <w:fldChar w:fldCharType="separate"/>
      </w:r>
      <w:r>
        <w:t>51</w:t>
      </w:r>
      <w:r>
        <w:fldChar w:fldCharType="end"/>
      </w:r>
    </w:p>
    <w:p w14:paraId="5DA4C796" w14:textId="0E5CFC7E" w:rsidR="00286531" w:rsidRPr="00804883" w:rsidRDefault="00286531">
      <w:pPr>
        <w:pStyle w:val="TOC2"/>
        <w:rPr>
          <w:rFonts w:asciiTheme="minorHAnsi" w:eastAsiaTheme="minorEastAsia" w:hAnsiTheme="minorHAnsi" w:cstheme="minorBidi"/>
          <w:szCs w:val="22"/>
          <w:lang w:val="en-US" w:eastAsia="fr-FR" w:bidi="ar-SA"/>
        </w:rPr>
      </w:pPr>
      <w:r>
        <w:t>20.2</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_Toc149580312 \h </w:instrText>
      </w:r>
      <w:r>
        <w:fldChar w:fldCharType="separate"/>
      </w:r>
      <w:r>
        <w:t>51</w:t>
      </w:r>
      <w:r>
        <w:fldChar w:fldCharType="end"/>
      </w:r>
    </w:p>
    <w:p w14:paraId="15899DFC" w14:textId="3FDC6120" w:rsidR="00286531" w:rsidRPr="00804883" w:rsidRDefault="00286531">
      <w:pPr>
        <w:pStyle w:val="TOC3"/>
        <w:rPr>
          <w:rFonts w:asciiTheme="minorHAnsi" w:eastAsiaTheme="minorEastAsia" w:hAnsiTheme="minorHAnsi" w:cstheme="minorBidi"/>
          <w:szCs w:val="22"/>
          <w:lang w:val="en-US" w:eastAsia="fr-FR" w:bidi="ar-SA"/>
        </w:rPr>
      </w:pPr>
      <w:r>
        <w:t>20.2.1</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_Toc149580313 \h </w:instrText>
      </w:r>
      <w:r>
        <w:fldChar w:fldCharType="separate"/>
      </w:r>
      <w:r>
        <w:t>51</w:t>
      </w:r>
      <w:r>
        <w:fldChar w:fldCharType="end"/>
      </w:r>
    </w:p>
    <w:p w14:paraId="5B7E93E1" w14:textId="56197744" w:rsidR="00286531" w:rsidRPr="00804883" w:rsidRDefault="00286531">
      <w:pPr>
        <w:pStyle w:val="TOC3"/>
        <w:rPr>
          <w:rFonts w:asciiTheme="minorHAnsi" w:eastAsiaTheme="minorEastAsia" w:hAnsiTheme="minorHAnsi" w:cstheme="minorBidi"/>
          <w:szCs w:val="22"/>
          <w:lang w:val="en-US" w:eastAsia="fr-FR" w:bidi="ar-SA"/>
        </w:rPr>
      </w:pPr>
      <w:r>
        <w:t>20.2.2</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_Toc149580314 \h </w:instrText>
      </w:r>
      <w:r>
        <w:fldChar w:fldCharType="separate"/>
      </w:r>
      <w:r>
        <w:t>51</w:t>
      </w:r>
      <w:r>
        <w:fldChar w:fldCharType="end"/>
      </w:r>
    </w:p>
    <w:p w14:paraId="21FBF595" w14:textId="6A5620BC" w:rsidR="00286531" w:rsidRPr="00804883" w:rsidRDefault="00286531">
      <w:pPr>
        <w:pStyle w:val="TOC3"/>
        <w:rPr>
          <w:rFonts w:asciiTheme="minorHAnsi" w:eastAsiaTheme="minorEastAsia" w:hAnsiTheme="minorHAnsi" w:cstheme="minorBidi"/>
          <w:szCs w:val="22"/>
          <w:lang w:val="en-US" w:eastAsia="fr-FR" w:bidi="ar-SA"/>
        </w:rPr>
      </w:pPr>
      <w:r>
        <w:t>20.2.3</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_Toc149580315 \h </w:instrText>
      </w:r>
      <w:r>
        <w:fldChar w:fldCharType="separate"/>
      </w:r>
      <w:r>
        <w:t>51</w:t>
      </w:r>
      <w:r>
        <w:fldChar w:fldCharType="end"/>
      </w:r>
    </w:p>
    <w:p w14:paraId="5A091C9C" w14:textId="6E32B5E7" w:rsidR="00286531" w:rsidRPr="00804883" w:rsidRDefault="00286531">
      <w:pPr>
        <w:pStyle w:val="TOC3"/>
        <w:rPr>
          <w:rFonts w:asciiTheme="minorHAnsi" w:eastAsiaTheme="minorEastAsia" w:hAnsiTheme="minorHAnsi" w:cstheme="minorBidi"/>
          <w:szCs w:val="22"/>
          <w:lang w:val="en-US" w:eastAsia="fr-FR" w:bidi="ar-SA"/>
        </w:rPr>
      </w:pPr>
      <w:r>
        <w:t>20.2.4</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_Toc149580316 \h </w:instrText>
      </w:r>
      <w:r>
        <w:fldChar w:fldCharType="separate"/>
      </w:r>
      <w:r>
        <w:t>51</w:t>
      </w:r>
      <w:r>
        <w:fldChar w:fldCharType="end"/>
      </w:r>
    </w:p>
    <w:p w14:paraId="2A9B7174" w14:textId="77307CC4" w:rsidR="00286531" w:rsidRPr="00804883" w:rsidRDefault="00286531">
      <w:pPr>
        <w:pStyle w:val="TOC3"/>
        <w:rPr>
          <w:rFonts w:asciiTheme="minorHAnsi" w:eastAsiaTheme="minorEastAsia" w:hAnsiTheme="minorHAnsi" w:cstheme="minorBidi"/>
          <w:szCs w:val="22"/>
          <w:lang w:val="en-US" w:eastAsia="fr-FR" w:bidi="ar-SA"/>
        </w:rPr>
      </w:pPr>
      <w:r>
        <w:lastRenderedPageBreak/>
        <w:t>20.2.5</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_Toc149580317 \h </w:instrText>
      </w:r>
      <w:r>
        <w:fldChar w:fldCharType="separate"/>
      </w:r>
      <w:r>
        <w:t>51</w:t>
      </w:r>
      <w:r>
        <w:fldChar w:fldCharType="end"/>
      </w:r>
    </w:p>
    <w:p w14:paraId="285C2E62" w14:textId="2983E8CF" w:rsidR="00286531" w:rsidRPr="00804883" w:rsidRDefault="00286531">
      <w:pPr>
        <w:pStyle w:val="TOC3"/>
        <w:rPr>
          <w:rFonts w:asciiTheme="minorHAnsi" w:eastAsiaTheme="minorEastAsia" w:hAnsiTheme="minorHAnsi" w:cstheme="minorBidi"/>
          <w:szCs w:val="22"/>
          <w:lang w:val="en-US" w:eastAsia="fr-FR" w:bidi="ar-SA"/>
        </w:rPr>
      </w:pPr>
      <w:r>
        <w:t>20.2.6</w:t>
      </w:r>
      <w:r w:rsidRPr="00804883">
        <w:rPr>
          <w:rFonts w:asciiTheme="minorHAnsi" w:eastAsiaTheme="minorEastAsia" w:hAnsiTheme="minorHAnsi" w:cstheme="minorBidi"/>
          <w:szCs w:val="22"/>
          <w:lang w:val="en-US" w:eastAsia="fr-FR" w:bidi="ar-SA"/>
        </w:rPr>
        <w:tab/>
      </w:r>
      <w:r>
        <w:t>Void</w:t>
      </w:r>
      <w:r>
        <w:tab/>
      </w:r>
      <w:r>
        <w:fldChar w:fldCharType="begin"/>
      </w:r>
      <w:r>
        <w:instrText xml:space="preserve"> PAGEREF _Toc149580318 \h </w:instrText>
      </w:r>
      <w:r>
        <w:fldChar w:fldCharType="separate"/>
      </w:r>
      <w:r>
        <w:t>51</w:t>
      </w:r>
      <w:r>
        <w:fldChar w:fldCharType="end"/>
      </w:r>
    </w:p>
    <w:p w14:paraId="736C24C3" w14:textId="3E3A95BA" w:rsidR="00286531" w:rsidRPr="00804883" w:rsidRDefault="00286531">
      <w:pPr>
        <w:pStyle w:val="TOC2"/>
        <w:rPr>
          <w:rFonts w:asciiTheme="minorHAnsi" w:eastAsiaTheme="minorEastAsia" w:hAnsiTheme="minorHAnsi" w:cstheme="minorBidi"/>
          <w:szCs w:val="22"/>
          <w:lang w:val="en-US" w:eastAsia="fr-FR" w:bidi="ar-SA"/>
        </w:rPr>
      </w:pPr>
      <w:r>
        <w:t>20.3</w:t>
      </w:r>
      <w:r w:rsidRPr="00804883">
        <w:rPr>
          <w:rFonts w:asciiTheme="minorHAnsi" w:eastAsiaTheme="minorEastAsia" w:hAnsiTheme="minorHAnsi" w:cstheme="minorBidi"/>
          <w:szCs w:val="22"/>
          <w:lang w:val="en-US" w:eastAsia="fr-FR" w:bidi="ar-SA"/>
        </w:rPr>
        <w:tab/>
      </w:r>
      <w:r>
        <w:t>Mobility Management</w:t>
      </w:r>
      <w:r>
        <w:tab/>
      </w:r>
      <w:r>
        <w:fldChar w:fldCharType="begin"/>
      </w:r>
      <w:r>
        <w:instrText xml:space="preserve"> PAGEREF _Toc149580319 \h </w:instrText>
      </w:r>
      <w:r>
        <w:fldChar w:fldCharType="separate"/>
      </w:r>
      <w:r>
        <w:t>51</w:t>
      </w:r>
      <w:r>
        <w:fldChar w:fldCharType="end"/>
      </w:r>
    </w:p>
    <w:p w14:paraId="16CB51C4" w14:textId="21F27144" w:rsidR="00286531" w:rsidRPr="00804883" w:rsidRDefault="00286531">
      <w:pPr>
        <w:pStyle w:val="TOC3"/>
        <w:rPr>
          <w:rFonts w:asciiTheme="minorHAnsi" w:eastAsiaTheme="minorEastAsia" w:hAnsiTheme="minorHAnsi" w:cstheme="minorBidi"/>
          <w:szCs w:val="22"/>
          <w:lang w:val="en-US" w:eastAsia="fr-FR" w:bidi="ar-SA"/>
        </w:rPr>
      </w:pPr>
      <w:r>
        <w:t>20.3.1</w:t>
      </w:r>
      <w:r w:rsidRPr="00804883">
        <w:rPr>
          <w:rFonts w:asciiTheme="minorHAnsi" w:eastAsiaTheme="minorEastAsia" w:hAnsiTheme="minorHAnsi" w:cstheme="minorBidi"/>
          <w:szCs w:val="22"/>
          <w:lang w:val="en-US" w:eastAsia="fr-FR" w:bidi="ar-SA"/>
        </w:rPr>
        <w:tab/>
      </w:r>
      <w:r>
        <w:t>PDP Deactivated (IDLE)</w:t>
      </w:r>
      <w:r>
        <w:tab/>
      </w:r>
      <w:r>
        <w:fldChar w:fldCharType="begin"/>
      </w:r>
      <w:r>
        <w:instrText xml:space="preserve"> PAGEREF _Toc149580320 \h </w:instrText>
      </w:r>
      <w:r>
        <w:fldChar w:fldCharType="separate"/>
      </w:r>
      <w:r>
        <w:t>54</w:t>
      </w:r>
      <w:r>
        <w:fldChar w:fldCharType="end"/>
      </w:r>
    </w:p>
    <w:p w14:paraId="110C88AC" w14:textId="5874C1B6" w:rsidR="00286531" w:rsidRPr="00804883" w:rsidRDefault="00286531">
      <w:pPr>
        <w:pStyle w:val="TOC3"/>
        <w:rPr>
          <w:rFonts w:asciiTheme="minorHAnsi" w:eastAsiaTheme="minorEastAsia" w:hAnsiTheme="minorHAnsi" w:cstheme="minorBidi"/>
          <w:szCs w:val="22"/>
          <w:lang w:val="en-US" w:eastAsia="fr-FR" w:bidi="ar-SA"/>
        </w:rPr>
      </w:pPr>
      <w:r>
        <w:t>20.3.2</w:t>
      </w:r>
      <w:r w:rsidRPr="00804883">
        <w:rPr>
          <w:rFonts w:asciiTheme="minorHAnsi" w:eastAsiaTheme="minorEastAsia" w:hAnsiTheme="minorHAnsi" w:cstheme="minorBidi"/>
          <w:szCs w:val="22"/>
          <w:lang w:val="en-US" w:eastAsia="fr-FR" w:bidi="ar-SA"/>
        </w:rPr>
        <w:tab/>
      </w:r>
      <w:r>
        <w:t>PDP Activated – No Data Transfer (PCH)</w:t>
      </w:r>
      <w:r>
        <w:tab/>
      </w:r>
      <w:r>
        <w:fldChar w:fldCharType="begin"/>
      </w:r>
      <w:r>
        <w:instrText xml:space="preserve"> PAGEREF _Toc149580321 \h </w:instrText>
      </w:r>
      <w:r>
        <w:fldChar w:fldCharType="separate"/>
      </w:r>
      <w:r>
        <w:t>54</w:t>
      </w:r>
      <w:r>
        <w:fldChar w:fldCharType="end"/>
      </w:r>
    </w:p>
    <w:p w14:paraId="28E3F85E" w14:textId="1D6C95CC" w:rsidR="00286531" w:rsidRPr="00804883" w:rsidRDefault="00286531">
      <w:pPr>
        <w:pStyle w:val="TOC3"/>
        <w:rPr>
          <w:rFonts w:asciiTheme="minorHAnsi" w:eastAsiaTheme="minorEastAsia" w:hAnsiTheme="minorHAnsi" w:cstheme="minorBidi"/>
          <w:szCs w:val="22"/>
          <w:lang w:val="en-US" w:eastAsia="fr-FR" w:bidi="ar-SA"/>
        </w:rPr>
      </w:pPr>
      <w:r>
        <w:t>20.3.3</w:t>
      </w:r>
      <w:r w:rsidRPr="00804883">
        <w:rPr>
          <w:rFonts w:asciiTheme="minorHAnsi" w:eastAsiaTheme="minorEastAsia" w:hAnsiTheme="minorHAnsi" w:cstheme="minorBidi"/>
          <w:szCs w:val="22"/>
          <w:lang w:val="en-US" w:eastAsia="fr-FR" w:bidi="ar-SA"/>
        </w:rPr>
        <w:tab/>
      </w:r>
      <w:r>
        <w:t>PDP activated – Data Transfer</w:t>
      </w:r>
      <w:r>
        <w:tab/>
      </w:r>
      <w:r>
        <w:fldChar w:fldCharType="begin"/>
      </w:r>
      <w:r>
        <w:instrText xml:space="preserve"> PAGEREF _Toc149580322 \h </w:instrText>
      </w:r>
      <w:r>
        <w:fldChar w:fldCharType="separate"/>
      </w:r>
      <w:r>
        <w:t>54</w:t>
      </w:r>
      <w:r>
        <w:fldChar w:fldCharType="end"/>
      </w:r>
    </w:p>
    <w:p w14:paraId="4CBBE55F" w14:textId="418AA35A" w:rsidR="00286531" w:rsidRPr="00804883" w:rsidRDefault="00286531">
      <w:pPr>
        <w:pStyle w:val="TOC3"/>
        <w:rPr>
          <w:rFonts w:asciiTheme="minorHAnsi" w:eastAsiaTheme="minorEastAsia" w:hAnsiTheme="minorHAnsi" w:cstheme="minorBidi"/>
          <w:szCs w:val="22"/>
          <w:lang w:val="en-US" w:eastAsia="fr-FR" w:bidi="ar-SA"/>
        </w:rPr>
      </w:pPr>
      <w:r>
        <w:t>20.3.4</w:t>
      </w:r>
      <w:r w:rsidRPr="00804883">
        <w:rPr>
          <w:rFonts w:asciiTheme="minorHAnsi" w:eastAsiaTheme="minorEastAsia" w:hAnsiTheme="minorHAnsi" w:cstheme="minorBidi"/>
          <w:szCs w:val="22"/>
          <w:lang w:val="en-US" w:eastAsia="fr-FR" w:bidi="ar-SA"/>
        </w:rPr>
        <w:tab/>
      </w:r>
      <w:r>
        <w:t>Voice</w:t>
      </w:r>
      <w:r>
        <w:tab/>
      </w:r>
      <w:r>
        <w:fldChar w:fldCharType="begin"/>
      </w:r>
      <w:r>
        <w:instrText xml:space="preserve"> PAGEREF _Toc149580323 \h </w:instrText>
      </w:r>
      <w:r>
        <w:fldChar w:fldCharType="separate"/>
      </w:r>
      <w:r>
        <w:t>54</w:t>
      </w:r>
      <w:r>
        <w:fldChar w:fldCharType="end"/>
      </w:r>
    </w:p>
    <w:p w14:paraId="5F5B4254" w14:textId="2D5394E6" w:rsidR="00286531" w:rsidRPr="00804883" w:rsidRDefault="00286531">
      <w:pPr>
        <w:pStyle w:val="TOC1"/>
        <w:rPr>
          <w:rFonts w:asciiTheme="minorHAnsi" w:eastAsiaTheme="minorEastAsia" w:hAnsiTheme="minorHAnsi" w:cstheme="minorBidi"/>
          <w:b w:val="0"/>
          <w:lang w:val="en-US" w:eastAsia="fr-FR" w:bidi="ar-SA"/>
        </w:rPr>
      </w:pPr>
      <w:r>
        <w:t>21</w:t>
      </w:r>
      <w:r w:rsidRPr="00804883">
        <w:rPr>
          <w:rFonts w:asciiTheme="minorHAnsi" w:eastAsiaTheme="minorEastAsia" w:hAnsiTheme="minorHAnsi" w:cstheme="minorBidi"/>
          <w:b w:val="0"/>
          <w:lang w:val="en-US" w:eastAsia="fr-FR" w:bidi="ar-SA"/>
        </w:rPr>
        <w:tab/>
      </w:r>
      <w:r>
        <w:t>Security Mode (Integrity and Ciphering)</w:t>
      </w:r>
      <w:r>
        <w:tab/>
      </w:r>
      <w:r>
        <w:fldChar w:fldCharType="begin"/>
      </w:r>
      <w:r>
        <w:instrText xml:space="preserve"> PAGEREF _Toc149580324 \h </w:instrText>
      </w:r>
      <w:r>
        <w:fldChar w:fldCharType="separate"/>
      </w:r>
      <w:r>
        <w:t>55</w:t>
      </w:r>
      <w:r>
        <w:fldChar w:fldCharType="end"/>
      </w:r>
    </w:p>
    <w:p w14:paraId="4B0C8208" w14:textId="129AA0FB" w:rsidR="00286531" w:rsidRPr="00804883" w:rsidRDefault="00286531">
      <w:pPr>
        <w:pStyle w:val="TOC2"/>
        <w:rPr>
          <w:rFonts w:asciiTheme="minorHAnsi" w:eastAsiaTheme="minorEastAsia" w:hAnsiTheme="minorHAnsi" w:cstheme="minorBidi"/>
          <w:szCs w:val="22"/>
          <w:lang w:val="en-US" w:eastAsia="fr-FR" w:bidi="ar-SA"/>
        </w:rPr>
      </w:pPr>
      <w:r>
        <w:t>21.1</w:t>
      </w:r>
      <w:r w:rsidRPr="00804883">
        <w:rPr>
          <w:rFonts w:asciiTheme="minorHAnsi" w:eastAsiaTheme="minorEastAsia" w:hAnsiTheme="minorHAnsi" w:cstheme="minorBidi"/>
          <w:szCs w:val="22"/>
          <w:lang w:val="en-US" w:eastAsia="fr-FR" w:bidi="ar-SA"/>
        </w:rPr>
        <w:tab/>
      </w:r>
      <w:r>
        <w:t>Authentication</w:t>
      </w:r>
      <w:r>
        <w:tab/>
      </w:r>
      <w:r>
        <w:fldChar w:fldCharType="begin"/>
      </w:r>
      <w:r>
        <w:instrText xml:space="preserve"> PAGEREF _Toc149580325 \h </w:instrText>
      </w:r>
      <w:r>
        <w:fldChar w:fldCharType="separate"/>
      </w:r>
      <w:r>
        <w:t>55</w:t>
      </w:r>
      <w:r>
        <w:fldChar w:fldCharType="end"/>
      </w:r>
    </w:p>
    <w:p w14:paraId="39E54DDD" w14:textId="372E4307" w:rsidR="00286531" w:rsidRPr="00804883" w:rsidRDefault="00286531">
      <w:pPr>
        <w:pStyle w:val="TOC3"/>
        <w:rPr>
          <w:rFonts w:asciiTheme="minorHAnsi" w:eastAsiaTheme="minorEastAsia" w:hAnsiTheme="minorHAnsi" w:cstheme="minorBidi"/>
          <w:szCs w:val="22"/>
          <w:lang w:val="en-US" w:eastAsia="fr-FR" w:bidi="ar-SA"/>
        </w:rPr>
      </w:pPr>
      <w:r>
        <w:t>21.1.1</w:t>
      </w:r>
      <w:r w:rsidRPr="00804883">
        <w:rPr>
          <w:rFonts w:asciiTheme="minorHAnsi" w:eastAsiaTheme="minorEastAsia" w:hAnsiTheme="minorHAnsi" w:cstheme="minorBidi"/>
          <w:szCs w:val="22"/>
          <w:lang w:val="en-US" w:eastAsia="fr-FR" w:bidi="ar-SA"/>
        </w:rPr>
        <w:tab/>
      </w:r>
      <w:r>
        <w:t>Authentication – IMSI Attach (incl. Security Mode Command)</w:t>
      </w:r>
      <w:r>
        <w:tab/>
      </w:r>
      <w:r>
        <w:fldChar w:fldCharType="begin"/>
      </w:r>
      <w:r>
        <w:instrText xml:space="preserve"> PAGEREF _Toc149580326 \h </w:instrText>
      </w:r>
      <w:r>
        <w:fldChar w:fldCharType="separate"/>
      </w:r>
      <w:r>
        <w:t>55</w:t>
      </w:r>
      <w:r>
        <w:fldChar w:fldCharType="end"/>
      </w:r>
    </w:p>
    <w:p w14:paraId="2CE8F2C6" w14:textId="03D5DA09" w:rsidR="00286531" w:rsidRPr="00804883" w:rsidRDefault="00286531">
      <w:pPr>
        <w:pStyle w:val="TOC3"/>
        <w:rPr>
          <w:rFonts w:asciiTheme="minorHAnsi" w:eastAsiaTheme="minorEastAsia" w:hAnsiTheme="minorHAnsi" w:cstheme="minorBidi"/>
          <w:szCs w:val="22"/>
          <w:lang w:val="en-US" w:eastAsia="fr-FR" w:bidi="ar-SA"/>
        </w:rPr>
      </w:pPr>
      <w:r>
        <w:t>21.1.2</w:t>
      </w:r>
      <w:r w:rsidRPr="00804883">
        <w:rPr>
          <w:rFonts w:asciiTheme="minorHAnsi" w:eastAsiaTheme="minorEastAsia" w:hAnsiTheme="minorHAnsi" w:cstheme="minorBidi"/>
          <w:szCs w:val="22"/>
          <w:lang w:val="en-US" w:eastAsia="fr-FR" w:bidi="ar-SA"/>
        </w:rPr>
        <w:tab/>
      </w:r>
      <w:r>
        <w:t>Authentication – Mobile Originated Speech Call</w:t>
      </w:r>
      <w:r>
        <w:tab/>
      </w:r>
      <w:r>
        <w:fldChar w:fldCharType="begin"/>
      </w:r>
      <w:r>
        <w:instrText xml:space="preserve"> PAGEREF _Toc149580327 \h </w:instrText>
      </w:r>
      <w:r>
        <w:fldChar w:fldCharType="separate"/>
      </w:r>
      <w:r>
        <w:t>55</w:t>
      </w:r>
      <w:r>
        <w:fldChar w:fldCharType="end"/>
      </w:r>
    </w:p>
    <w:p w14:paraId="7FB66773" w14:textId="70C276C5" w:rsidR="00286531" w:rsidRPr="00804883" w:rsidRDefault="00286531">
      <w:pPr>
        <w:pStyle w:val="TOC3"/>
        <w:rPr>
          <w:rFonts w:asciiTheme="minorHAnsi" w:eastAsiaTheme="minorEastAsia" w:hAnsiTheme="minorHAnsi" w:cstheme="minorBidi"/>
          <w:szCs w:val="22"/>
          <w:lang w:val="en-US" w:eastAsia="fr-FR" w:bidi="ar-SA"/>
        </w:rPr>
      </w:pPr>
      <w:r>
        <w:t>21.1.3</w:t>
      </w:r>
      <w:r w:rsidRPr="00804883">
        <w:rPr>
          <w:rFonts w:asciiTheme="minorHAnsi" w:eastAsiaTheme="minorEastAsia" w:hAnsiTheme="minorHAnsi" w:cstheme="minorBidi"/>
          <w:szCs w:val="22"/>
          <w:lang w:val="en-US" w:eastAsia="fr-FR" w:bidi="ar-SA"/>
        </w:rPr>
        <w:tab/>
      </w:r>
      <w:r>
        <w:t>Authentication – GPRS Attach</w:t>
      </w:r>
      <w:r>
        <w:tab/>
      </w:r>
      <w:r>
        <w:fldChar w:fldCharType="begin"/>
      </w:r>
      <w:r>
        <w:instrText xml:space="preserve"> PAGEREF _Toc149580328 \h </w:instrText>
      </w:r>
      <w:r>
        <w:fldChar w:fldCharType="separate"/>
      </w:r>
      <w:r>
        <w:t>55</w:t>
      </w:r>
      <w:r>
        <w:fldChar w:fldCharType="end"/>
      </w:r>
    </w:p>
    <w:p w14:paraId="13AB9899" w14:textId="7E9C2D42" w:rsidR="00286531" w:rsidRPr="00804883" w:rsidRDefault="00286531">
      <w:pPr>
        <w:pStyle w:val="TOC3"/>
        <w:rPr>
          <w:rFonts w:asciiTheme="minorHAnsi" w:eastAsiaTheme="minorEastAsia" w:hAnsiTheme="minorHAnsi" w:cstheme="minorBidi"/>
          <w:szCs w:val="22"/>
          <w:lang w:val="en-US" w:eastAsia="fr-FR" w:bidi="ar-SA"/>
        </w:rPr>
      </w:pPr>
      <w:r>
        <w:t>21.1.4</w:t>
      </w:r>
      <w:r w:rsidRPr="00804883">
        <w:rPr>
          <w:rFonts w:asciiTheme="minorHAnsi" w:eastAsiaTheme="minorEastAsia" w:hAnsiTheme="minorHAnsi" w:cstheme="minorBidi"/>
          <w:szCs w:val="22"/>
          <w:lang w:val="en-US" w:eastAsia="fr-FR" w:bidi="ar-SA"/>
        </w:rPr>
        <w:tab/>
      </w:r>
      <w:r>
        <w:t>Authentication – Primary PDP context activation</w:t>
      </w:r>
      <w:r>
        <w:tab/>
      </w:r>
      <w:r>
        <w:fldChar w:fldCharType="begin"/>
      </w:r>
      <w:r>
        <w:instrText xml:space="preserve"> PAGEREF _Toc149580329 \h </w:instrText>
      </w:r>
      <w:r>
        <w:fldChar w:fldCharType="separate"/>
      </w:r>
      <w:r>
        <w:t>55</w:t>
      </w:r>
      <w:r>
        <w:fldChar w:fldCharType="end"/>
      </w:r>
    </w:p>
    <w:p w14:paraId="3909D5C3" w14:textId="003038BB" w:rsidR="00286531" w:rsidRPr="00804883" w:rsidRDefault="00286531">
      <w:pPr>
        <w:pStyle w:val="TOC3"/>
        <w:rPr>
          <w:rFonts w:asciiTheme="minorHAnsi" w:eastAsiaTheme="minorEastAsia" w:hAnsiTheme="minorHAnsi" w:cstheme="minorBidi"/>
          <w:szCs w:val="22"/>
          <w:lang w:val="en-US" w:eastAsia="fr-FR" w:bidi="ar-SA"/>
        </w:rPr>
      </w:pPr>
      <w:r>
        <w:t>21.1.5</w:t>
      </w:r>
      <w:r w:rsidRPr="00804883">
        <w:rPr>
          <w:rFonts w:asciiTheme="minorHAnsi" w:eastAsiaTheme="minorEastAsia" w:hAnsiTheme="minorHAnsi" w:cstheme="minorBidi"/>
          <w:szCs w:val="22"/>
          <w:lang w:val="en-US" w:eastAsia="fr-FR" w:bidi="ar-SA"/>
        </w:rPr>
        <w:tab/>
      </w:r>
      <w:r>
        <w:t>Authentication – Security Mode Command in Signalling Connection Establish Request (CS/PS)</w:t>
      </w:r>
      <w:r>
        <w:tab/>
      </w:r>
      <w:r>
        <w:fldChar w:fldCharType="begin"/>
      </w:r>
      <w:r>
        <w:instrText xml:space="preserve"> PAGEREF _Toc149580330 \h </w:instrText>
      </w:r>
      <w:r>
        <w:fldChar w:fldCharType="separate"/>
      </w:r>
      <w:r>
        <w:t>55</w:t>
      </w:r>
      <w:r>
        <w:fldChar w:fldCharType="end"/>
      </w:r>
    </w:p>
    <w:p w14:paraId="495A6BD0" w14:textId="065F470D" w:rsidR="00286531" w:rsidRPr="00804883" w:rsidRDefault="00286531">
      <w:pPr>
        <w:pStyle w:val="TOC1"/>
        <w:rPr>
          <w:rFonts w:asciiTheme="minorHAnsi" w:eastAsiaTheme="minorEastAsia" w:hAnsiTheme="minorHAnsi" w:cstheme="minorBidi"/>
          <w:b w:val="0"/>
          <w:lang w:val="en-US" w:eastAsia="fr-FR" w:bidi="ar-SA"/>
        </w:rPr>
      </w:pPr>
      <w:r>
        <w:t>22</w:t>
      </w:r>
      <w:r w:rsidRPr="00804883">
        <w:rPr>
          <w:rFonts w:asciiTheme="minorHAnsi" w:eastAsiaTheme="minorEastAsia" w:hAnsiTheme="minorHAnsi" w:cstheme="minorBidi"/>
          <w:b w:val="0"/>
          <w:lang w:val="en-US" w:eastAsia="fr-FR" w:bidi="ar-SA"/>
        </w:rPr>
        <w:tab/>
      </w:r>
      <w:r>
        <w:t>Equivalent PLMN functionality</w:t>
      </w:r>
      <w:r>
        <w:tab/>
      </w:r>
      <w:r>
        <w:fldChar w:fldCharType="begin"/>
      </w:r>
      <w:r>
        <w:instrText xml:space="preserve"> PAGEREF _Toc149580331 \h </w:instrText>
      </w:r>
      <w:r>
        <w:fldChar w:fldCharType="separate"/>
      </w:r>
      <w:r>
        <w:t>55</w:t>
      </w:r>
      <w:r>
        <w:fldChar w:fldCharType="end"/>
      </w:r>
    </w:p>
    <w:p w14:paraId="2CE6D977" w14:textId="0E6DE796" w:rsidR="00286531" w:rsidRPr="00804883" w:rsidRDefault="00286531">
      <w:pPr>
        <w:pStyle w:val="TOC2"/>
        <w:rPr>
          <w:rFonts w:asciiTheme="minorHAnsi" w:eastAsiaTheme="minorEastAsia" w:hAnsiTheme="minorHAnsi" w:cstheme="minorBidi"/>
          <w:szCs w:val="22"/>
          <w:lang w:val="en-US" w:eastAsia="fr-FR" w:bidi="ar-SA"/>
        </w:rPr>
      </w:pPr>
      <w:r>
        <w:t>22.1</w:t>
      </w:r>
      <w:r w:rsidRPr="00804883">
        <w:rPr>
          <w:rFonts w:asciiTheme="minorHAnsi" w:eastAsiaTheme="minorEastAsia" w:hAnsiTheme="minorHAnsi" w:cstheme="minorBidi"/>
          <w:szCs w:val="22"/>
          <w:lang w:val="en-US" w:eastAsia="fr-FR" w:bidi="ar-SA"/>
        </w:rPr>
        <w:tab/>
      </w:r>
      <w:r>
        <w:t>Storage of ePLMNs</w:t>
      </w:r>
      <w:r>
        <w:tab/>
      </w:r>
      <w:r>
        <w:fldChar w:fldCharType="begin"/>
      </w:r>
      <w:r>
        <w:instrText xml:space="preserve"> PAGEREF _Toc149580332 \h </w:instrText>
      </w:r>
      <w:r>
        <w:fldChar w:fldCharType="separate"/>
      </w:r>
      <w:r>
        <w:t>55</w:t>
      </w:r>
      <w:r>
        <w:fldChar w:fldCharType="end"/>
      </w:r>
    </w:p>
    <w:p w14:paraId="2F3167F9" w14:textId="0E21CFE8" w:rsidR="00286531" w:rsidRPr="00804883" w:rsidRDefault="00286531">
      <w:pPr>
        <w:pStyle w:val="TOC3"/>
        <w:rPr>
          <w:rFonts w:asciiTheme="minorHAnsi" w:eastAsiaTheme="minorEastAsia" w:hAnsiTheme="minorHAnsi" w:cstheme="minorBidi"/>
          <w:szCs w:val="22"/>
          <w:lang w:val="en-US" w:eastAsia="fr-FR" w:bidi="ar-SA"/>
        </w:rPr>
      </w:pPr>
      <w:r>
        <w:t>22.1.1</w:t>
      </w:r>
      <w:r w:rsidRPr="00804883">
        <w:rPr>
          <w:rFonts w:asciiTheme="minorHAnsi" w:eastAsiaTheme="minorEastAsia" w:hAnsiTheme="minorHAnsi" w:cstheme="minorBidi"/>
          <w:szCs w:val="22"/>
          <w:lang w:val="en-US" w:eastAsia="fr-FR" w:bidi="ar-SA"/>
        </w:rPr>
        <w:tab/>
      </w:r>
      <w:r>
        <w:t>Reception of PLMN and ePLMN identities in SIB 3, 4 and 18</w:t>
      </w:r>
      <w:r>
        <w:tab/>
      </w:r>
      <w:r>
        <w:fldChar w:fldCharType="begin"/>
      </w:r>
      <w:r>
        <w:instrText xml:space="preserve"> PAGEREF _Toc149580333 \h </w:instrText>
      </w:r>
      <w:r>
        <w:fldChar w:fldCharType="separate"/>
      </w:r>
      <w:r>
        <w:t>55</w:t>
      </w:r>
      <w:r>
        <w:fldChar w:fldCharType="end"/>
      </w:r>
    </w:p>
    <w:p w14:paraId="156E88B6" w14:textId="3095BF9A" w:rsidR="00286531" w:rsidRPr="00804883" w:rsidRDefault="00286531">
      <w:pPr>
        <w:pStyle w:val="TOC3"/>
        <w:rPr>
          <w:rFonts w:asciiTheme="minorHAnsi" w:eastAsiaTheme="minorEastAsia" w:hAnsiTheme="minorHAnsi" w:cstheme="minorBidi"/>
          <w:szCs w:val="22"/>
          <w:lang w:val="en-US" w:eastAsia="fr-FR" w:bidi="ar-SA"/>
        </w:rPr>
      </w:pPr>
      <w:r>
        <w:t>22.1.2</w:t>
      </w:r>
      <w:r w:rsidRPr="00804883">
        <w:rPr>
          <w:rFonts w:asciiTheme="minorHAnsi" w:eastAsiaTheme="minorEastAsia" w:hAnsiTheme="minorHAnsi" w:cstheme="minorBidi"/>
          <w:szCs w:val="22"/>
          <w:lang w:val="en-US" w:eastAsia="fr-FR" w:bidi="ar-SA"/>
        </w:rPr>
        <w:tab/>
      </w:r>
      <w:r>
        <w:t>Location Updating Accept</w:t>
      </w:r>
      <w:r>
        <w:tab/>
      </w:r>
      <w:r>
        <w:fldChar w:fldCharType="begin"/>
      </w:r>
      <w:r>
        <w:instrText xml:space="preserve"> PAGEREF _Toc149580334 \h </w:instrText>
      </w:r>
      <w:r>
        <w:fldChar w:fldCharType="separate"/>
      </w:r>
      <w:r>
        <w:t>55</w:t>
      </w:r>
      <w:r>
        <w:fldChar w:fldCharType="end"/>
      </w:r>
    </w:p>
    <w:p w14:paraId="4C7F6C02" w14:textId="37CFC2BE" w:rsidR="00286531" w:rsidRPr="00804883" w:rsidRDefault="00286531">
      <w:pPr>
        <w:pStyle w:val="TOC3"/>
        <w:rPr>
          <w:rFonts w:asciiTheme="minorHAnsi" w:eastAsiaTheme="minorEastAsia" w:hAnsiTheme="minorHAnsi" w:cstheme="minorBidi"/>
          <w:szCs w:val="22"/>
          <w:lang w:val="en-US" w:eastAsia="fr-FR" w:bidi="ar-SA"/>
        </w:rPr>
      </w:pPr>
      <w:r>
        <w:t>22.1.3</w:t>
      </w:r>
      <w:r w:rsidRPr="00804883">
        <w:rPr>
          <w:rFonts w:asciiTheme="minorHAnsi" w:eastAsiaTheme="minorEastAsia" w:hAnsiTheme="minorHAnsi" w:cstheme="minorBidi"/>
          <w:szCs w:val="22"/>
          <w:lang w:val="en-US" w:eastAsia="fr-FR" w:bidi="ar-SA"/>
        </w:rPr>
        <w:tab/>
      </w:r>
      <w:r>
        <w:t>Attach Accept</w:t>
      </w:r>
      <w:r>
        <w:tab/>
      </w:r>
      <w:r>
        <w:fldChar w:fldCharType="begin"/>
      </w:r>
      <w:r>
        <w:instrText xml:space="preserve"> PAGEREF _Toc149580335 \h </w:instrText>
      </w:r>
      <w:r>
        <w:fldChar w:fldCharType="separate"/>
      </w:r>
      <w:r>
        <w:t>55</w:t>
      </w:r>
      <w:r>
        <w:fldChar w:fldCharType="end"/>
      </w:r>
    </w:p>
    <w:p w14:paraId="4F5F63EA" w14:textId="2C63D2FA" w:rsidR="00286531" w:rsidRPr="00804883" w:rsidRDefault="00286531">
      <w:pPr>
        <w:pStyle w:val="TOC3"/>
        <w:rPr>
          <w:rFonts w:asciiTheme="minorHAnsi" w:eastAsiaTheme="minorEastAsia" w:hAnsiTheme="minorHAnsi" w:cstheme="minorBidi"/>
          <w:szCs w:val="22"/>
          <w:lang w:val="en-US" w:eastAsia="fr-FR" w:bidi="ar-SA"/>
        </w:rPr>
      </w:pPr>
      <w:r>
        <w:t>22.1.4</w:t>
      </w:r>
      <w:r w:rsidRPr="00804883">
        <w:rPr>
          <w:rFonts w:asciiTheme="minorHAnsi" w:eastAsiaTheme="minorEastAsia" w:hAnsiTheme="minorHAnsi" w:cstheme="minorBidi"/>
          <w:szCs w:val="22"/>
          <w:lang w:val="en-US" w:eastAsia="fr-FR" w:bidi="ar-SA"/>
        </w:rPr>
        <w:tab/>
      </w:r>
      <w:r>
        <w:t>Routing Area Updating Accept</w:t>
      </w:r>
      <w:r>
        <w:tab/>
      </w:r>
      <w:r>
        <w:fldChar w:fldCharType="begin"/>
      </w:r>
      <w:r>
        <w:instrText xml:space="preserve"> PAGEREF _Toc149580336 \h </w:instrText>
      </w:r>
      <w:r>
        <w:fldChar w:fldCharType="separate"/>
      </w:r>
      <w:r>
        <w:t>55</w:t>
      </w:r>
      <w:r>
        <w:fldChar w:fldCharType="end"/>
      </w:r>
    </w:p>
    <w:p w14:paraId="1988E406" w14:textId="74FD4D78" w:rsidR="00286531" w:rsidRPr="00804883" w:rsidRDefault="00286531">
      <w:pPr>
        <w:pStyle w:val="TOC2"/>
        <w:rPr>
          <w:rFonts w:asciiTheme="minorHAnsi" w:eastAsiaTheme="minorEastAsia" w:hAnsiTheme="minorHAnsi" w:cstheme="minorBidi"/>
          <w:szCs w:val="22"/>
          <w:lang w:val="en-US" w:eastAsia="fr-FR" w:bidi="ar-SA"/>
        </w:rPr>
      </w:pPr>
      <w:r>
        <w:t>22.2</w:t>
      </w:r>
      <w:r w:rsidRPr="00804883">
        <w:rPr>
          <w:rFonts w:asciiTheme="minorHAnsi" w:eastAsiaTheme="minorEastAsia" w:hAnsiTheme="minorHAnsi" w:cstheme="minorBidi"/>
          <w:szCs w:val="22"/>
          <w:lang w:val="en-US" w:eastAsia="fr-FR" w:bidi="ar-SA"/>
        </w:rPr>
        <w:tab/>
      </w:r>
      <w:r>
        <w:t>Deletion of stored ePLMNs</w:t>
      </w:r>
      <w:r>
        <w:tab/>
      </w:r>
      <w:r>
        <w:fldChar w:fldCharType="begin"/>
      </w:r>
      <w:r>
        <w:instrText xml:space="preserve"> PAGEREF _Toc149580337 \h </w:instrText>
      </w:r>
      <w:r>
        <w:fldChar w:fldCharType="separate"/>
      </w:r>
      <w:r>
        <w:t>56</w:t>
      </w:r>
      <w:r>
        <w:fldChar w:fldCharType="end"/>
      </w:r>
    </w:p>
    <w:p w14:paraId="33A06FC1" w14:textId="710F0077" w:rsidR="00286531" w:rsidRPr="00804883" w:rsidRDefault="00286531">
      <w:pPr>
        <w:pStyle w:val="TOC3"/>
        <w:rPr>
          <w:rFonts w:asciiTheme="minorHAnsi" w:eastAsiaTheme="minorEastAsia" w:hAnsiTheme="minorHAnsi" w:cstheme="minorBidi"/>
          <w:szCs w:val="22"/>
          <w:lang w:val="en-US" w:eastAsia="fr-FR" w:bidi="ar-SA"/>
        </w:rPr>
      </w:pPr>
      <w:r>
        <w:t>22.2.1</w:t>
      </w:r>
      <w:r w:rsidRPr="00804883">
        <w:rPr>
          <w:rFonts w:asciiTheme="minorHAnsi" w:eastAsiaTheme="minorEastAsia" w:hAnsiTheme="minorHAnsi" w:cstheme="minorBidi"/>
          <w:szCs w:val="22"/>
          <w:lang w:val="en-US" w:eastAsia="fr-FR" w:bidi="ar-SA"/>
        </w:rPr>
        <w:tab/>
      </w:r>
      <w:r>
        <w:t>Location Updating Accept</w:t>
      </w:r>
      <w:r>
        <w:tab/>
      </w:r>
      <w:r>
        <w:fldChar w:fldCharType="begin"/>
      </w:r>
      <w:r>
        <w:instrText xml:space="preserve"> PAGEREF _Toc149580338 \h </w:instrText>
      </w:r>
      <w:r>
        <w:fldChar w:fldCharType="separate"/>
      </w:r>
      <w:r>
        <w:t>56</w:t>
      </w:r>
      <w:r>
        <w:fldChar w:fldCharType="end"/>
      </w:r>
    </w:p>
    <w:p w14:paraId="2CEC1415" w14:textId="28E340AF" w:rsidR="00286531" w:rsidRPr="00804883" w:rsidRDefault="00286531">
      <w:pPr>
        <w:pStyle w:val="TOC3"/>
        <w:rPr>
          <w:rFonts w:asciiTheme="minorHAnsi" w:eastAsiaTheme="minorEastAsia" w:hAnsiTheme="minorHAnsi" w:cstheme="minorBidi"/>
          <w:szCs w:val="22"/>
          <w:lang w:val="en-US" w:eastAsia="fr-FR" w:bidi="ar-SA"/>
        </w:rPr>
      </w:pPr>
      <w:r>
        <w:t>22.2.2</w:t>
      </w:r>
      <w:r w:rsidRPr="00804883">
        <w:rPr>
          <w:rFonts w:asciiTheme="minorHAnsi" w:eastAsiaTheme="minorEastAsia" w:hAnsiTheme="minorHAnsi" w:cstheme="minorBidi"/>
          <w:szCs w:val="22"/>
          <w:lang w:val="en-US" w:eastAsia="fr-FR" w:bidi="ar-SA"/>
        </w:rPr>
        <w:tab/>
      </w:r>
      <w:r>
        <w:t>Attach Accept</w:t>
      </w:r>
      <w:r>
        <w:tab/>
      </w:r>
      <w:r>
        <w:fldChar w:fldCharType="begin"/>
      </w:r>
      <w:r>
        <w:instrText xml:space="preserve"> PAGEREF _Toc149580339 \h </w:instrText>
      </w:r>
      <w:r>
        <w:fldChar w:fldCharType="separate"/>
      </w:r>
      <w:r>
        <w:t>56</w:t>
      </w:r>
      <w:r>
        <w:fldChar w:fldCharType="end"/>
      </w:r>
    </w:p>
    <w:p w14:paraId="77CB42B7" w14:textId="498C27F6" w:rsidR="00286531" w:rsidRPr="00804883" w:rsidRDefault="00286531">
      <w:pPr>
        <w:pStyle w:val="TOC3"/>
        <w:rPr>
          <w:rFonts w:asciiTheme="minorHAnsi" w:eastAsiaTheme="minorEastAsia" w:hAnsiTheme="minorHAnsi" w:cstheme="minorBidi"/>
          <w:szCs w:val="22"/>
          <w:lang w:val="en-US" w:eastAsia="fr-FR" w:bidi="ar-SA"/>
        </w:rPr>
      </w:pPr>
      <w:r>
        <w:t>22.2.3</w:t>
      </w:r>
      <w:r w:rsidRPr="00804883">
        <w:rPr>
          <w:rFonts w:asciiTheme="minorHAnsi" w:eastAsiaTheme="minorEastAsia" w:hAnsiTheme="minorHAnsi" w:cstheme="minorBidi"/>
          <w:szCs w:val="22"/>
          <w:lang w:val="en-US" w:eastAsia="fr-FR" w:bidi="ar-SA"/>
        </w:rPr>
        <w:tab/>
      </w:r>
      <w:r>
        <w:t>Routing Area Updating Accept</w:t>
      </w:r>
      <w:r>
        <w:tab/>
      </w:r>
      <w:r>
        <w:fldChar w:fldCharType="begin"/>
      </w:r>
      <w:r>
        <w:instrText xml:space="preserve"> PAGEREF _Toc149580340 \h </w:instrText>
      </w:r>
      <w:r>
        <w:fldChar w:fldCharType="separate"/>
      </w:r>
      <w:r>
        <w:t>56</w:t>
      </w:r>
      <w:r>
        <w:fldChar w:fldCharType="end"/>
      </w:r>
    </w:p>
    <w:p w14:paraId="4BCB658F" w14:textId="547192D0" w:rsidR="00286531" w:rsidRPr="00804883" w:rsidRDefault="00286531">
      <w:pPr>
        <w:pStyle w:val="TOC2"/>
        <w:rPr>
          <w:rFonts w:asciiTheme="minorHAnsi" w:eastAsiaTheme="minorEastAsia" w:hAnsiTheme="minorHAnsi" w:cstheme="minorBidi"/>
          <w:szCs w:val="22"/>
          <w:lang w:val="en-US" w:eastAsia="fr-FR" w:bidi="ar-SA"/>
        </w:rPr>
      </w:pPr>
      <w:r>
        <w:t>22.3</w:t>
      </w:r>
      <w:r w:rsidRPr="00804883">
        <w:rPr>
          <w:rFonts w:asciiTheme="minorHAnsi" w:eastAsiaTheme="minorEastAsia" w:hAnsiTheme="minorHAnsi" w:cstheme="minorBidi"/>
          <w:szCs w:val="22"/>
          <w:lang w:val="en-US" w:eastAsia="fr-FR" w:bidi="ar-SA"/>
        </w:rPr>
        <w:tab/>
      </w:r>
      <w:r>
        <w:t>Use of stored ePLMN in the UE</w:t>
      </w:r>
      <w:r>
        <w:tab/>
      </w:r>
      <w:r>
        <w:fldChar w:fldCharType="begin"/>
      </w:r>
      <w:r>
        <w:instrText xml:space="preserve"> PAGEREF _Toc149580341 \h </w:instrText>
      </w:r>
      <w:r>
        <w:fldChar w:fldCharType="separate"/>
      </w:r>
      <w:r>
        <w:t>56</w:t>
      </w:r>
      <w:r>
        <w:fldChar w:fldCharType="end"/>
      </w:r>
    </w:p>
    <w:p w14:paraId="5503FB2F" w14:textId="668FC956" w:rsidR="00286531" w:rsidRPr="00804883" w:rsidRDefault="00286531">
      <w:pPr>
        <w:pStyle w:val="TOC3"/>
        <w:rPr>
          <w:rFonts w:asciiTheme="minorHAnsi" w:eastAsiaTheme="minorEastAsia" w:hAnsiTheme="minorHAnsi" w:cstheme="minorBidi"/>
          <w:szCs w:val="22"/>
          <w:lang w:val="en-US" w:eastAsia="fr-FR" w:bidi="ar-SA"/>
        </w:rPr>
      </w:pPr>
      <w:r>
        <w:t>22.3.1</w:t>
      </w:r>
      <w:r w:rsidRPr="00804883">
        <w:rPr>
          <w:rFonts w:asciiTheme="minorHAnsi" w:eastAsiaTheme="minorEastAsia" w:hAnsiTheme="minorHAnsi" w:cstheme="minorBidi"/>
          <w:szCs w:val="22"/>
          <w:lang w:val="en-US" w:eastAsia="fr-FR" w:bidi="ar-SA"/>
        </w:rPr>
        <w:tab/>
      </w:r>
      <w:r>
        <w:t>On switch on</w:t>
      </w:r>
      <w:r>
        <w:tab/>
      </w:r>
      <w:r>
        <w:fldChar w:fldCharType="begin"/>
      </w:r>
      <w:r>
        <w:instrText xml:space="preserve"> PAGEREF _Toc149580342 \h </w:instrText>
      </w:r>
      <w:r>
        <w:fldChar w:fldCharType="separate"/>
      </w:r>
      <w:r>
        <w:t>56</w:t>
      </w:r>
      <w:r>
        <w:fldChar w:fldCharType="end"/>
      </w:r>
    </w:p>
    <w:p w14:paraId="14C82AEB" w14:textId="44979B4D" w:rsidR="00286531" w:rsidRPr="00804883" w:rsidRDefault="00286531">
      <w:pPr>
        <w:pStyle w:val="TOC3"/>
        <w:rPr>
          <w:rFonts w:asciiTheme="minorHAnsi" w:eastAsiaTheme="minorEastAsia" w:hAnsiTheme="minorHAnsi" w:cstheme="minorBidi"/>
          <w:szCs w:val="22"/>
          <w:lang w:val="en-US" w:eastAsia="fr-FR" w:bidi="ar-SA"/>
        </w:rPr>
      </w:pPr>
      <w:r>
        <w:t>22.3.2</w:t>
      </w:r>
      <w:r w:rsidRPr="00804883">
        <w:rPr>
          <w:rFonts w:asciiTheme="minorHAnsi" w:eastAsiaTheme="minorEastAsia" w:hAnsiTheme="minorHAnsi" w:cstheme="minorBidi"/>
          <w:szCs w:val="22"/>
          <w:lang w:val="en-US" w:eastAsia="fr-FR" w:bidi="ar-SA"/>
        </w:rPr>
        <w:tab/>
      </w:r>
      <w:r>
        <w:t>Preservation of stored ePLMN list upon removal of SIM</w:t>
      </w:r>
      <w:r>
        <w:tab/>
      </w:r>
      <w:r>
        <w:fldChar w:fldCharType="begin"/>
      </w:r>
      <w:r>
        <w:instrText xml:space="preserve"> PAGEREF _Toc149580343 \h </w:instrText>
      </w:r>
      <w:r>
        <w:fldChar w:fldCharType="separate"/>
      </w:r>
      <w:r>
        <w:t>56</w:t>
      </w:r>
      <w:r>
        <w:fldChar w:fldCharType="end"/>
      </w:r>
    </w:p>
    <w:p w14:paraId="5E2341FA" w14:textId="0B381BC2" w:rsidR="00286531" w:rsidRPr="00804883" w:rsidRDefault="00286531">
      <w:pPr>
        <w:pStyle w:val="TOC3"/>
        <w:rPr>
          <w:rFonts w:asciiTheme="minorHAnsi" w:eastAsiaTheme="minorEastAsia" w:hAnsiTheme="minorHAnsi" w:cstheme="minorBidi"/>
          <w:szCs w:val="22"/>
          <w:lang w:val="en-US" w:eastAsia="fr-FR" w:bidi="ar-SA"/>
        </w:rPr>
      </w:pPr>
      <w:r>
        <w:t>22.3.3</w:t>
      </w:r>
      <w:r w:rsidRPr="00804883">
        <w:rPr>
          <w:rFonts w:asciiTheme="minorHAnsi" w:eastAsiaTheme="minorEastAsia" w:hAnsiTheme="minorHAnsi" w:cstheme="minorBidi"/>
          <w:szCs w:val="22"/>
          <w:lang w:val="en-US" w:eastAsia="fr-FR" w:bidi="ar-SA"/>
        </w:rPr>
        <w:tab/>
      </w:r>
      <w:r>
        <w:t>When the ePLMN list is full</w:t>
      </w:r>
      <w:r>
        <w:tab/>
      </w:r>
      <w:r>
        <w:fldChar w:fldCharType="begin"/>
      </w:r>
      <w:r>
        <w:instrText xml:space="preserve"> PAGEREF _Toc149580344 \h </w:instrText>
      </w:r>
      <w:r>
        <w:fldChar w:fldCharType="separate"/>
      </w:r>
      <w:r>
        <w:t>56</w:t>
      </w:r>
      <w:r>
        <w:fldChar w:fldCharType="end"/>
      </w:r>
    </w:p>
    <w:p w14:paraId="09A6EE0A" w14:textId="41CEFB5E" w:rsidR="00286531" w:rsidRPr="00804883" w:rsidRDefault="00286531">
      <w:pPr>
        <w:pStyle w:val="TOC3"/>
        <w:rPr>
          <w:rFonts w:asciiTheme="minorHAnsi" w:eastAsiaTheme="minorEastAsia" w:hAnsiTheme="minorHAnsi" w:cstheme="minorBidi"/>
          <w:szCs w:val="22"/>
          <w:lang w:val="en-US" w:eastAsia="fr-FR" w:bidi="ar-SA"/>
        </w:rPr>
      </w:pPr>
      <w:r>
        <w:t>22.3.4</w:t>
      </w:r>
      <w:r w:rsidRPr="00804883">
        <w:rPr>
          <w:rFonts w:asciiTheme="minorHAnsi" w:eastAsiaTheme="minorEastAsia" w:hAnsiTheme="minorHAnsi" w:cstheme="minorBidi"/>
          <w:szCs w:val="22"/>
          <w:lang w:val="en-US" w:eastAsia="fr-FR" w:bidi="ar-SA"/>
        </w:rPr>
        <w:tab/>
      </w:r>
      <w:r>
        <w:t>Automatic mode</w:t>
      </w:r>
      <w:r>
        <w:tab/>
      </w:r>
      <w:r>
        <w:fldChar w:fldCharType="begin"/>
      </w:r>
      <w:r>
        <w:instrText xml:space="preserve"> PAGEREF _Toc149580345 \h </w:instrText>
      </w:r>
      <w:r>
        <w:fldChar w:fldCharType="separate"/>
      </w:r>
      <w:r>
        <w:t>56</w:t>
      </w:r>
      <w:r>
        <w:fldChar w:fldCharType="end"/>
      </w:r>
    </w:p>
    <w:p w14:paraId="64069D6B" w14:textId="14F7E4E0" w:rsidR="00286531" w:rsidRPr="00804883" w:rsidRDefault="00286531">
      <w:pPr>
        <w:pStyle w:val="TOC4"/>
        <w:rPr>
          <w:rFonts w:asciiTheme="minorHAnsi" w:eastAsiaTheme="minorEastAsia" w:hAnsiTheme="minorHAnsi" w:cstheme="minorBidi"/>
          <w:szCs w:val="22"/>
          <w:lang w:val="en-US" w:eastAsia="fr-FR" w:bidi="ar-SA"/>
        </w:rPr>
      </w:pPr>
      <w:r>
        <w:t>22.3.4.1</w:t>
      </w:r>
      <w:r w:rsidRPr="00804883">
        <w:rPr>
          <w:rFonts w:asciiTheme="minorHAnsi" w:eastAsiaTheme="minorEastAsia" w:hAnsiTheme="minorHAnsi" w:cstheme="minorBidi"/>
          <w:szCs w:val="22"/>
          <w:lang w:val="en-US" w:eastAsia="fr-FR" w:bidi="ar-SA"/>
        </w:rPr>
        <w:tab/>
      </w:r>
      <w:r>
        <w:t>Across different ePLMNs with MS in different states</w:t>
      </w:r>
      <w:r>
        <w:tab/>
      </w:r>
      <w:r>
        <w:fldChar w:fldCharType="begin"/>
      </w:r>
      <w:r>
        <w:instrText xml:space="preserve"> PAGEREF _Toc149580346 \h </w:instrText>
      </w:r>
      <w:r>
        <w:fldChar w:fldCharType="separate"/>
      </w:r>
      <w:r>
        <w:t>56</w:t>
      </w:r>
      <w:r>
        <w:fldChar w:fldCharType="end"/>
      </w:r>
    </w:p>
    <w:p w14:paraId="6CD1FD04" w14:textId="755CC7D2" w:rsidR="00286531" w:rsidRPr="00804883" w:rsidRDefault="00286531">
      <w:pPr>
        <w:pStyle w:val="TOC4"/>
        <w:rPr>
          <w:rFonts w:asciiTheme="minorHAnsi" w:eastAsiaTheme="minorEastAsia" w:hAnsiTheme="minorHAnsi" w:cstheme="minorBidi"/>
          <w:szCs w:val="22"/>
          <w:lang w:val="en-US" w:eastAsia="fr-FR" w:bidi="ar-SA"/>
        </w:rPr>
      </w:pPr>
      <w:r>
        <w:t>22.3.4.2</w:t>
      </w:r>
      <w:r w:rsidRPr="00804883">
        <w:rPr>
          <w:rFonts w:asciiTheme="minorHAnsi" w:eastAsiaTheme="minorEastAsia" w:hAnsiTheme="minorHAnsi" w:cstheme="minorBidi"/>
          <w:szCs w:val="22"/>
          <w:lang w:val="en-US" w:eastAsia="fr-FR" w:bidi="ar-SA"/>
        </w:rPr>
        <w:tab/>
      </w:r>
      <w:r>
        <w:t>From ePLMN to non-ePLMN with MS in different states</w:t>
      </w:r>
      <w:r>
        <w:tab/>
      </w:r>
      <w:r>
        <w:fldChar w:fldCharType="begin"/>
      </w:r>
      <w:r>
        <w:instrText xml:space="preserve"> PAGEREF _Toc149580347 \h </w:instrText>
      </w:r>
      <w:r>
        <w:fldChar w:fldCharType="separate"/>
      </w:r>
      <w:r>
        <w:t>56</w:t>
      </w:r>
      <w:r>
        <w:fldChar w:fldCharType="end"/>
      </w:r>
    </w:p>
    <w:p w14:paraId="4EE478EA" w14:textId="439A526C" w:rsidR="00286531" w:rsidRPr="00804883" w:rsidRDefault="00286531">
      <w:pPr>
        <w:pStyle w:val="TOC4"/>
        <w:rPr>
          <w:rFonts w:asciiTheme="minorHAnsi" w:eastAsiaTheme="minorEastAsia" w:hAnsiTheme="minorHAnsi" w:cstheme="minorBidi"/>
          <w:szCs w:val="22"/>
          <w:lang w:val="en-US" w:eastAsia="fr-FR" w:bidi="ar-SA"/>
        </w:rPr>
      </w:pPr>
      <w:r>
        <w:t>22.3.4.3</w:t>
      </w:r>
      <w:r w:rsidRPr="00804883">
        <w:rPr>
          <w:rFonts w:asciiTheme="minorHAnsi" w:eastAsiaTheme="minorEastAsia" w:hAnsiTheme="minorHAnsi" w:cstheme="minorBidi"/>
          <w:szCs w:val="22"/>
          <w:lang w:val="en-US" w:eastAsia="fr-FR" w:bidi="ar-SA"/>
        </w:rPr>
        <w:tab/>
      </w:r>
      <w:r>
        <w:t>From non-ePLMN to ePLMN with MS in different states</w:t>
      </w:r>
      <w:r>
        <w:tab/>
      </w:r>
      <w:r>
        <w:fldChar w:fldCharType="begin"/>
      </w:r>
      <w:r>
        <w:instrText xml:space="preserve"> PAGEREF _Toc149580348 \h </w:instrText>
      </w:r>
      <w:r>
        <w:fldChar w:fldCharType="separate"/>
      </w:r>
      <w:r>
        <w:t>56</w:t>
      </w:r>
      <w:r>
        <w:fldChar w:fldCharType="end"/>
      </w:r>
    </w:p>
    <w:p w14:paraId="2DFF8998" w14:textId="4CA42185" w:rsidR="00286531" w:rsidRPr="00804883" w:rsidRDefault="00286531">
      <w:pPr>
        <w:pStyle w:val="TOC4"/>
        <w:rPr>
          <w:rFonts w:asciiTheme="minorHAnsi" w:eastAsiaTheme="minorEastAsia" w:hAnsiTheme="minorHAnsi" w:cstheme="minorBidi"/>
          <w:szCs w:val="22"/>
          <w:lang w:val="en-US" w:eastAsia="fr-FR" w:bidi="ar-SA"/>
        </w:rPr>
      </w:pPr>
      <w:r>
        <w:t>22.3.4.4</w:t>
      </w:r>
      <w:r w:rsidRPr="00804883">
        <w:rPr>
          <w:rFonts w:asciiTheme="minorHAnsi" w:eastAsiaTheme="minorEastAsia" w:hAnsiTheme="minorHAnsi" w:cstheme="minorBidi"/>
          <w:szCs w:val="22"/>
          <w:lang w:val="en-US" w:eastAsia="fr-FR" w:bidi="ar-SA"/>
        </w:rPr>
        <w:tab/>
      </w:r>
      <w:r>
        <w:t>Timer rescan of higher priority ePLMNs</w:t>
      </w:r>
      <w:r>
        <w:tab/>
      </w:r>
      <w:r>
        <w:fldChar w:fldCharType="begin"/>
      </w:r>
      <w:r>
        <w:instrText xml:space="preserve"> PAGEREF _Toc149580349 \h </w:instrText>
      </w:r>
      <w:r>
        <w:fldChar w:fldCharType="separate"/>
      </w:r>
      <w:r>
        <w:t>56</w:t>
      </w:r>
      <w:r>
        <w:fldChar w:fldCharType="end"/>
      </w:r>
    </w:p>
    <w:p w14:paraId="3F4E44DD" w14:textId="1577C0B8" w:rsidR="00286531" w:rsidRPr="00804883" w:rsidRDefault="00286531">
      <w:pPr>
        <w:pStyle w:val="TOC4"/>
        <w:rPr>
          <w:rFonts w:asciiTheme="minorHAnsi" w:eastAsiaTheme="minorEastAsia" w:hAnsiTheme="minorHAnsi" w:cstheme="minorBidi"/>
          <w:szCs w:val="22"/>
          <w:lang w:val="en-US" w:eastAsia="fr-FR" w:bidi="ar-SA"/>
        </w:rPr>
      </w:pPr>
      <w:r>
        <w:t>22.3.4.5</w:t>
      </w:r>
      <w:r w:rsidRPr="00804883">
        <w:rPr>
          <w:rFonts w:asciiTheme="minorHAnsi" w:eastAsiaTheme="minorEastAsia" w:hAnsiTheme="minorHAnsi" w:cstheme="minorBidi"/>
          <w:szCs w:val="22"/>
          <w:lang w:val="en-US" w:eastAsia="fr-FR" w:bidi="ar-SA"/>
        </w:rPr>
        <w:tab/>
      </w:r>
      <w:r>
        <w:t>Return to HPLMN from ePLMN</w:t>
      </w:r>
      <w:r>
        <w:tab/>
      </w:r>
      <w:r>
        <w:fldChar w:fldCharType="begin"/>
      </w:r>
      <w:r>
        <w:instrText xml:space="preserve"> PAGEREF _Toc149580350 \h </w:instrText>
      </w:r>
      <w:r>
        <w:fldChar w:fldCharType="separate"/>
      </w:r>
      <w:r>
        <w:t>56</w:t>
      </w:r>
      <w:r>
        <w:fldChar w:fldCharType="end"/>
      </w:r>
    </w:p>
    <w:p w14:paraId="38B4B86A" w14:textId="01901567" w:rsidR="00286531" w:rsidRPr="00804883" w:rsidRDefault="00286531">
      <w:pPr>
        <w:pStyle w:val="TOC4"/>
        <w:rPr>
          <w:rFonts w:asciiTheme="minorHAnsi" w:eastAsiaTheme="minorEastAsia" w:hAnsiTheme="minorHAnsi" w:cstheme="minorBidi"/>
          <w:szCs w:val="22"/>
          <w:lang w:val="en-US" w:eastAsia="fr-FR" w:bidi="ar-SA"/>
        </w:rPr>
      </w:pPr>
      <w:r>
        <w:t>22.3.4.6</w:t>
      </w:r>
      <w:r w:rsidRPr="00804883">
        <w:rPr>
          <w:rFonts w:asciiTheme="minorHAnsi" w:eastAsiaTheme="minorEastAsia" w:hAnsiTheme="minorHAnsi" w:cstheme="minorBidi"/>
          <w:szCs w:val="22"/>
          <w:lang w:val="en-US" w:eastAsia="fr-FR" w:bidi="ar-SA"/>
        </w:rPr>
        <w:tab/>
      </w:r>
      <w:r>
        <w:t>Support of MM/ GMM reject cause #15</w:t>
      </w:r>
      <w:r>
        <w:tab/>
      </w:r>
      <w:r>
        <w:fldChar w:fldCharType="begin"/>
      </w:r>
      <w:r>
        <w:instrText xml:space="preserve"> PAGEREF _Toc149580351 \h </w:instrText>
      </w:r>
      <w:r>
        <w:fldChar w:fldCharType="separate"/>
      </w:r>
      <w:r>
        <w:t>57</w:t>
      </w:r>
      <w:r>
        <w:fldChar w:fldCharType="end"/>
      </w:r>
    </w:p>
    <w:p w14:paraId="08138417" w14:textId="030E579D" w:rsidR="00286531" w:rsidRPr="00804883" w:rsidRDefault="00286531">
      <w:pPr>
        <w:pStyle w:val="TOC3"/>
        <w:rPr>
          <w:rFonts w:asciiTheme="minorHAnsi" w:eastAsiaTheme="minorEastAsia" w:hAnsiTheme="minorHAnsi" w:cstheme="minorBidi"/>
          <w:szCs w:val="22"/>
          <w:lang w:val="en-US" w:eastAsia="fr-FR" w:bidi="ar-SA"/>
        </w:rPr>
      </w:pPr>
      <w:r>
        <w:t>22.3.5</w:t>
      </w:r>
      <w:r w:rsidRPr="00804883">
        <w:rPr>
          <w:rFonts w:asciiTheme="minorHAnsi" w:eastAsiaTheme="minorEastAsia" w:hAnsiTheme="minorHAnsi" w:cstheme="minorBidi"/>
          <w:szCs w:val="22"/>
          <w:lang w:val="en-US" w:eastAsia="fr-FR" w:bidi="ar-SA"/>
        </w:rPr>
        <w:tab/>
      </w:r>
      <w:r>
        <w:t xml:space="preserve"> Manual mode</w:t>
      </w:r>
      <w:r>
        <w:tab/>
      </w:r>
      <w:r>
        <w:fldChar w:fldCharType="begin"/>
      </w:r>
      <w:r>
        <w:instrText xml:space="preserve"> PAGEREF _Toc149580352 \h </w:instrText>
      </w:r>
      <w:r>
        <w:fldChar w:fldCharType="separate"/>
      </w:r>
      <w:r>
        <w:t>57</w:t>
      </w:r>
      <w:r>
        <w:fldChar w:fldCharType="end"/>
      </w:r>
    </w:p>
    <w:p w14:paraId="6FBF2811" w14:textId="540C1971" w:rsidR="00286531" w:rsidRPr="00804883" w:rsidRDefault="00286531">
      <w:pPr>
        <w:pStyle w:val="TOC4"/>
        <w:rPr>
          <w:rFonts w:asciiTheme="minorHAnsi" w:eastAsiaTheme="minorEastAsia" w:hAnsiTheme="minorHAnsi" w:cstheme="minorBidi"/>
          <w:szCs w:val="22"/>
          <w:lang w:val="en-US" w:eastAsia="fr-FR" w:bidi="ar-SA"/>
        </w:rPr>
      </w:pPr>
      <w:r>
        <w:t>22.3.5.1</w:t>
      </w:r>
      <w:r w:rsidRPr="00804883">
        <w:rPr>
          <w:rFonts w:asciiTheme="minorHAnsi" w:eastAsiaTheme="minorEastAsia" w:hAnsiTheme="minorHAnsi" w:cstheme="minorBidi"/>
          <w:szCs w:val="22"/>
          <w:lang w:val="en-US" w:eastAsia="fr-FR" w:bidi="ar-SA"/>
        </w:rPr>
        <w:tab/>
      </w:r>
      <w:r>
        <w:t>Across different ePLMNs with MS in PMM Connected state</w:t>
      </w:r>
      <w:r>
        <w:tab/>
      </w:r>
      <w:r>
        <w:fldChar w:fldCharType="begin"/>
      </w:r>
      <w:r>
        <w:instrText xml:space="preserve"> PAGEREF _Toc149580353 \h </w:instrText>
      </w:r>
      <w:r>
        <w:fldChar w:fldCharType="separate"/>
      </w:r>
      <w:r>
        <w:t>57</w:t>
      </w:r>
      <w:r>
        <w:fldChar w:fldCharType="end"/>
      </w:r>
    </w:p>
    <w:p w14:paraId="1370F97B" w14:textId="7898ACAD" w:rsidR="00286531" w:rsidRPr="00804883" w:rsidRDefault="00286531">
      <w:pPr>
        <w:pStyle w:val="TOC4"/>
        <w:rPr>
          <w:rFonts w:asciiTheme="minorHAnsi" w:eastAsiaTheme="minorEastAsia" w:hAnsiTheme="minorHAnsi" w:cstheme="minorBidi"/>
          <w:szCs w:val="22"/>
          <w:lang w:val="en-US" w:eastAsia="fr-FR" w:bidi="ar-SA"/>
        </w:rPr>
      </w:pPr>
      <w:r>
        <w:t>22.3.5.2</w:t>
      </w:r>
      <w:r w:rsidRPr="00804883">
        <w:rPr>
          <w:rFonts w:asciiTheme="minorHAnsi" w:eastAsiaTheme="minorEastAsia" w:hAnsiTheme="minorHAnsi" w:cstheme="minorBidi"/>
          <w:szCs w:val="22"/>
          <w:lang w:val="en-US" w:eastAsia="fr-FR" w:bidi="ar-SA"/>
        </w:rPr>
        <w:tab/>
      </w:r>
      <w:r>
        <w:t>Across different ePLMNs with MS in PMM Idle state</w:t>
      </w:r>
      <w:r>
        <w:tab/>
      </w:r>
      <w:r>
        <w:fldChar w:fldCharType="begin"/>
      </w:r>
      <w:r>
        <w:instrText xml:space="preserve"> PAGEREF _Toc149580354 \h </w:instrText>
      </w:r>
      <w:r>
        <w:fldChar w:fldCharType="separate"/>
      </w:r>
      <w:r>
        <w:t>57</w:t>
      </w:r>
      <w:r>
        <w:fldChar w:fldCharType="end"/>
      </w:r>
    </w:p>
    <w:p w14:paraId="701FAD56" w14:textId="1528D022" w:rsidR="00286531" w:rsidRPr="00804883" w:rsidRDefault="00286531">
      <w:pPr>
        <w:pStyle w:val="TOC4"/>
        <w:rPr>
          <w:rFonts w:asciiTheme="minorHAnsi" w:eastAsiaTheme="minorEastAsia" w:hAnsiTheme="minorHAnsi" w:cstheme="minorBidi"/>
          <w:szCs w:val="22"/>
          <w:lang w:val="en-US" w:eastAsia="fr-FR" w:bidi="ar-SA"/>
        </w:rPr>
      </w:pPr>
      <w:r>
        <w:t>22.3.5.3</w:t>
      </w:r>
      <w:r w:rsidRPr="00804883">
        <w:rPr>
          <w:rFonts w:asciiTheme="minorHAnsi" w:eastAsiaTheme="minorEastAsia" w:hAnsiTheme="minorHAnsi" w:cstheme="minorBidi"/>
          <w:szCs w:val="22"/>
          <w:lang w:val="en-US" w:eastAsia="fr-FR" w:bidi="ar-SA"/>
        </w:rPr>
        <w:tab/>
      </w:r>
      <w:r>
        <w:t>Across different ePLMNs with MS in MM Standby state</w:t>
      </w:r>
      <w:r>
        <w:tab/>
      </w:r>
      <w:r>
        <w:fldChar w:fldCharType="begin"/>
      </w:r>
      <w:r>
        <w:instrText xml:space="preserve"> PAGEREF _Toc149580355 \h </w:instrText>
      </w:r>
      <w:r>
        <w:fldChar w:fldCharType="separate"/>
      </w:r>
      <w:r>
        <w:t>57</w:t>
      </w:r>
      <w:r>
        <w:fldChar w:fldCharType="end"/>
      </w:r>
    </w:p>
    <w:p w14:paraId="0A49AB4A" w14:textId="1F780507" w:rsidR="00286531" w:rsidRPr="00804883" w:rsidRDefault="00286531">
      <w:pPr>
        <w:pStyle w:val="TOC4"/>
        <w:rPr>
          <w:rFonts w:asciiTheme="minorHAnsi" w:eastAsiaTheme="minorEastAsia" w:hAnsiTheme="minorHAnsi" w:cstheme="minorBidi"/>
          <w:szCs w:val="22"/>
          <w:lang w:val="en-US" w:eastAsia="fr-FR" w:bidi="ar-SA"/>
        </w:rPr>
      </w:pPr>
      <w:r>
        <w:t>22.3.5.4</w:t>
      </w:r>
      <w:r w:rsidRPr="00804883">
        <w:rPr>
          <w:rFonts w:asciiTheme="minorHAnsi" w:eastAsiaTheme="minorEastAsia" w:hAnsiTheme="minorHAnsi" w:cstheme="minorBidi"/>
          <w:szCs w:val="22"/>
          <w:lang w:val="en-US" w:eastAsia="fr-FR" w:bidi="ar-SA"/>
        </w:rPr>
        <w:tab/>
      </w:r>
      <w:r>
        <w:t>Across different ePLMNs with MS in MM Ready state</w:t>
      </w:r>
      <w:r>
        <w:tab/>
      </w:r>
      <w:r>
        <w:fldChar w:fldCharType="begin"/>
      </w:r>
      <w:r>
        <w:instrText xml:space="preserve"> PAGEREF _Toc149580356 \h </w:instrText>
      </w:r>
      <w:r>
        <w:fldChar w:fldCharType="separate"/>
      </w:r>
      <w:r>
        <w:t>57</w:t>
      </w:r>
      <w:r>
        <w:fldChar w:fldCharType="end"/>
      </w:r>
    </w:p>
    <w:p w14:paraId="473CF0DA" w14:textId="71A7B332" w:rsidR="00286531" w:rsidRPr="00804883" w:rsidRDefault="00286531">
      <w:pPr>
        <w:pStyle w:val="TOC4"/>
        <w:rPr>
          <w:rFonts w:asciiTheme="minorHAnsi" w:eastAsiaTheme="minorEastAsia" w:hAnsiTheme="minorHAnsi" w:cstheme="minorBidi"/>
          <w:szCs w:val="22"/>
          <w:lang w:val="en-US" w:eastAsia="fr-FR" w:bidi="ar-SA"/>
        </w:rPr>
      </w:pPr>
      <w:r>
        <w:t>22.3.5.5</w:t>
      </w:r>
      <w:r w:rsidRPr="00804883">
        <w:rPr>
          <w:rFonts w:asciiTheme="minorHAnsi" w:eastAsiaTheme="minorEastAsia" w:hAnsiTheme="minorHAnsi" w:cstheme="minorBidi"/>
          <w:szCs w:val="22"/>
          <w:lang w:val="en-US" w:eastAsia="fr-FR" w:bidi="ar-SA"/>
        </w:rPr>
        <w:tab/>
      </w:r>
      <w:r>
        <w:t>Selection of non-ePLMN</w:t>
      </w:r>
      <w:r>
        <w:tab/>
      </w:r>
      <w:r>
        <w:fldChar w:fldCharType="begin"/>
      </w:r>
      <w:r>
        <w:instrText xml:space="preserve"> PAGEREF _Toc149580357 \h </w:instrText>
      </w:r>
      <w:r>
        <w:fldChar w:fldCharType="separate"/>
      </w:r>
      <w:r>
        <w:t>57</w:t>
      </w:r>
      <w:r>
        <w:fldChar w:fldCharType="end"/>
      </w:r>
    </w:p>
    <w:p w14:paraId="07F0B32A" w14:textId="029BD672" w:rsidR="00286531" w:rsidRPr="00804883" w:rsidRDefault="00286531">
      <w:pPr>
        <w:pStyle w:val="TOC2"/>
        <w:rPr>
          <w:rFonts w:asciiTheme="minorHAnsi" w:eastAsiaTheme="minorEastAsia" w:hAnsiTheme="minorHAnsi" w:cstheme="minorBidi"/>
          <w:szCs w:val="22"/>
          <w:lang w:val="en-US" w:eastAsia="fr-FR" w:bidi="ar-SA"/>
        </w:rPr>
      </w:pPr>
      <w:r>
        <w:t>22.4</w:t>
      </w:r>
      <w:r w:rsidRPr="00804883">
        <w:rPr>
          <w:rFonts w:asciiTheme="minorHAnsi" w:eastAsiaTheme="minorEastAsia" w:hAnsiTheme="minorHAnsi" w:cstheme="minorBidi"/>
          <w:szCs w:val="22"/>
          <w:lang w:val="en-US" w:eastAsia="fr-FR" w:bidi="ar-SA"/>
        </w:rPr>
        <w:tab/>
      </w:r>
      <w:r>
        <w:t xml:space="preserve">  Removal of Forbidden ePLMN list</w:t>
      </w:r>
      <w:r>
        <w:tab/>
      </w:r>
      <w:r>
        <w:fldChar w:fldCharType="begin"/>
      </w:r>
      <w:r>
        <w:instrText xml:space="preserve"> PAGEREF _Toc149580358 \h </w:instrText>
      </w:r>
      <w:r>
        <w:fldChar w:fldCharType="separate"/>
      </w:r>
      <w:r>
        <w:t>57</w:t>
      </w:r>
      <w:r>
        <w:fldChar w:fldCharType="end"/>
      </w:r>
    </w:p>
    <w:p w14:paraId="38160F2D" w14:textId="5911A464" w:rsidR="00286531" w:rsidRPr="00804883" w:rsidRDefault="00286531">
      <w:pPr>
        <w:pStyle w:val="TOC3"/>
        <w:rPr>
          <w:rFonts w:asciiTheme="minorHAnsi" w:eastAsiaTheme="minorEastAsia" w:hAnsiTheme="minorHAnsi" w:cstheme="minorBidi"/>
          <w:szCs w:val="22"/>
          <w:lang w:val="en-US" w:eastAsia="fr-FR" w:bidi="ar-SA"/>
        </w:rPr>
      </w:pPr>
      <w:r>
        <w:t>22.4.1</w:t>
      </w:r>
      <w:r w:rsidRPr="00804883">
        <w:rPr>
          <w:rFonts w:asciiTheme="minorHAnsi" w:eastAsiaTheme="minorEastAsia" w:hAnsiTheme="minorHAnsi" w:cstheme="minorBidi"/>
          <w:szCs w:val="22"/>
          <w:lang w:val="en-US" w:eastAsia="fr-FR" w:bidi="ar-SA"/>
        </w:rPr>
        <w:tab/>
      </w:r>
      <w:r>
        <w:t>Location Updating Accept</w:t>
      </w:r>
      <w:r>
        <w:tab/>
      </w:r>
      <w:r>
        <w:fldChar w:fldCharType="begin"/>
      </w:r>
      <w:r>
        <w:instrText xml:space="preserve"> PAGEREF _Toc149580359 \h </w:instrText>
      </w:r>
      <w:r>
        <w:fldChar w:fldCharType="separate"/>
      </w:r>
      <w:r>
        <w:t>57</w:t>
      </w:r>
      <w:r>
        <w:fldChar w:fldCharType="end"/>
      </w:r>
    </w:p>
    <w:p w14:paraId="4150FEAD" w14:textId="3B421754" w:rsidR="00286531" w:rsidRPr="00804883" w:rsidRDefault="00286531">
      <w:pPr>
        <w:pStyle w:val="TOC3"/>
        <w:rPr>
          <w:rFonts w:asciiTheme="minorHAnsi" w:eastAsiaTheme="minorEastAsia" w:hAnsiTheme="minorHAnsi" w:cstheme="minorBidi"/>
          <w:szCs w:val="22"/>
          <w:lang w:val="en-US" w:eastAsia="fr-FR" w:bidi="ar-SA"/>
        </w:rPr>
      </w:pPr>
      <w:r>
        <w:t>22.4.2</w:t>
      </w:r>
      <w:r w:rsidRPr="00804883">
        <w:rPr>
          <w:rFonts w:asciiTheme="minorHAnsi" w:eastAsiaTheme="minorEastAsia" w:hAnsiTheme="minorHAnsi" w:cstheme="minorBidi"/>
          <w:szCs w:val="22"/>
          <w:lang w:val="en-US" w:eastAsia="fr-FR" w:bidi="ar-SA"/>
        </w:rPr>
        <w:tab/>
      </w:r>
      <w:r>
        <w:t>Attach Accept</w:t>
      </w:r>
      <w:r>
        <w:tab/>
      </w:r>
      <w:r>
        <w:fldChar w:fldCharType="begin"/>
      </w:r>
      <w:r>
        <w:instrText xml:space="preserve"> PAGEREF _Toc149580360 \h </w:instrText>
      </w:r>
      <w:r>
        <w:fldChar w:fldCharType="separate"/>
      </w:r>
      <w:r>
        <w:t>57</w:t>
      </w:r>
      <w:r>
        <w:fldChar w:fldCharType="end"/>
      </w:r>
    </w:p>
    <w:p w14:paraId="5B46F7B5" w14:textId="1DF7AFC8" w:rsidR="00286531" w:rsidRPr="00804883" w:rsidRDefault="00286531">
      <w:pPr>
        <w:pStyle w:val="TOC3"/>
        <w:rPr>
          <w:rFonts w:asciiTheme="minorHAnsi" w:eastAsiaTheme="minorEastAsia" w:hAnsiTheme="minorHAnsi" w:cstheme="minorBidi"/>
          <w:szCs w:val="22"/>
          <w:lang w:val="en-US" w:eastAsia="fr-FR" w:bidi="ar-SA"/>
        </w:rPr>
      </w:pPr>
      <w:r>
        <w:lastRenderedPageBreak/>
        <w:t>22.4.3</w:t>
      </w:r>
      <w:r w:rsidRPr="00804883">
        <w:rPr>
          <w:rFonts w:asciiTheme="minorHAnsi" w:eastAsiaTheme="minorEastAsia" w:hAnsiTheme="minorHAnsi" w:cstheme="minorBidi"/>
          <w:szCs w:val="22"/>
          <w:lang w:val="en-US" w:eastAsia="fr-FR" w:bidi="ar-SA"/>
        </w:rPr>
        <w:tab/>
      </w:r>
      <w:r>
        <w:t>Routing Area Updating Accept</w:t>
      </w:r>
      <w:r>
        <w:tab/>
      </w:r>
      <w:r>
        <w:fldChar w:fldCharType="begin"/>
      </w:r>
      <w:r>
        <w:instrText xml:space="preserve"> PAGEREF _Toc149580361 \h </w:instrText>
      </w:r>
      <w:r>
        <w:fldChar w:fldCharType="separate"/>
      </w:r>
      <w:r>
        <w:t>57</w:t>
      </w:r>
      <w:r>
        <w:fldChar w:fldCharType="end"/>
      </w:r>
    </w:p>
    <w:p w14:paraId="4C99B1D2" w14:textId="63115A4E" w:rsidR="00286531" w:rsidRPr="00804883" w:rsidRDefault="00286531">
      <w:pPr>
        <w:pStyle w:val="TOC1"/>
        <w:rPr>
          <w:rFonts w:asciiTheme="minorHAnsi" w:eastAsiaTheme="minorEastAsia" w:hAnsiTheme="minorHAnsi" w:cstheme="minorBidi"/>
          <w:b w:val="0"/>
          <w:lang w:val="en-US" w:eastAsia="fr-FR" w:bidi="ar-SA"/>
        </w:rPr>
      </w:pPr>
      <w:r>
        <w:t>23</w:t>
      </w:r>
      <w:r w:rsidRPr="00804883">
        <w:rPr>
          <w:rFonts w:asciiTheme="minorHAnsi" w:eastAsiaTheme="minorEastAsia" w:hAnsiTheme="minorHAnsi" w:cstheme="minorBidi"/>
          <w:b w:val="0"/>
          <w:lang w:val="en-US" w:eastAsia="fr-FR" w:bidi="ar-SA"/>
        </w:rPr>
        <w:tab/>
      </w:r>
      <w:r>
        <w:t>Multi Operator Core Network (MOCN)</w:t>
      </w:r>
      <w:r>
        <w:tab/>
      </w:r>
      <w:r>
        <w:fldChar w:fldCharType="begin"/>
      </w:r>
      <w:r>
        <w:instrText xml:space="preserve"> PAGEREF _Toc149580362 \h </w:instrText>
      </w:r>
      <w:r>
        <w:fldChar w:fldCharType="separate"/>
      </w:r>
      <w:r>
        <w:t>57</w:t>
      </w:r>
      <w:r>
        <w:fldChar w:fldCharType="end"/>
      </w:r>
    </w:p>
    <w:p w14:paraId="3F47A1AD" w14:textId="195690D6" w:rsidR="00286531" w:rsidRPr="00804883" w:rsidRDefault="00286531">
      <w:pPr>
        <w:pStyle w:val="TOC2"/>
        <w:rPr>
          <w:rFonts w:asciiTheme="minorHAnsi" w:eastAsiaTheme="minorEastAsia" w:hAnsiTheme="minorHAnsi" w:cstheme="minorBidi"/>
          <w:szCs w:val="22"/>
          <w:lang w:val="en-US" w:eastAsia="fr-FR" w:bidi="ar-SA"/>
        </w:rPr>
      </w:pPr>
      <w:r>
        <w:t>23.1</w:t>
      </w:r>
      <w:r w:rsidRPr="00804883">
        <w:rPr>
          <w:rFonts w:asciiTheme="minorHAnsi" w:eastAsiaTheme="minorEastAsia" w:hAnsiTheme="minorHAnsi" w:cstheme="minorBidi"/>
          <w:szCs w:val="22"/>
          <w:lang w:val="en-US" w:eastAsia="fr-FR" w:bidi="ar-SA"/>
        </w:rPr>
        <w:tab/>
      </w:r>
      <w:r>
        <w:t>MOCN Cell Selection and Reselection scenarios from Idle, Cell-PCH and URA-PCH State</w:t>
      </w:r>
      <w:r>
        <w:tab/>
      </w:r>
      <w:r>
        <w:fldChar w:fldCharType="begin"/>
      </w:r>
      <w:r>
        <w:instrText xml:space="preserve"> PAGEREF _Toc149580363 \h </w:instrText>
      </w:r>
      <w:r>
        <w:fldChar w:fldCharType="separate"/>
      </w:r>
      <w:r>
        <w:t>58</w:t>
      </w:r>
      <w:r>
        <w:fldChar w:fldCharType="end"/>
      </w:r>
    </w:p>
    <w:p w14:paraId="3A124244" w14:textId="27EF2AED" w:rsidR="00286531" w:rsidRPr="00804883" w:rsidRDefault="00286531">
      <w:pPr>
        <w:pStyle w:val="TOC3"/>
        <w:rPr>
          <w:rFonts w:asciiTheme="minorHAnsi" w:eastAsiaTheme="minorEastAsia" w:hAnsiTheme="minorHAnsi" w:cstheme="minorBidi"/>
          <w:szCs w:val="22"/>
          <w:lang w:val="en-US" w:eastAsia="fr-FR" w:bidi="ar-SA"/>
        </w:rPr>
      </w:pPr>
      <w:r>
        <w:t>23.1.1</w:t>
      </w:r>
      <w:r w:rsidRPr="00804883">
        <w:rPr>
          <w:rFonts w:asciiTheme="minorHAnsi" w:eastAsiaTheme="minorEastAsia" w:hAnsiTheme="minorHAnsi" w:cstheme="minorBidi"/>
          <w:szCs w:val="22"/>
          <w:lang w:val="en-US" w:eastAsia="fr-FR" w:bidi="ar-SA"/>
        </w:rPr>
        <w:tab/>
      </w:r>
      <w:r>
        <w:t>MOCN during Initial Attach</w:t>
      </w:r>
      <w:r>
        <w:tab/>
      </w:r>
      <w:r>
        <w:fldChar w:fldCharType="begin"/>
      </w:r>
      <w:r>
        <w:instrText xml:space="preserve"> PAGEREF _Toc149580364 \h </w:instrText>
      </w:r>
      <w:r>
        <w:fldChar w:fldCharType="separate"/>
      </w:r>
      <w:r>
        <w:t>58</w:t>
      </w:r>
      <w:r>
        <w:fldChar w:fldCharType="end"/>
      </w:r>
    </w:p>
    <w:p w14:paraId="6984EB10" w14:textId="03217CA4" w:rsidR="00286531" w:rsidRPr="00804883" w:rsidRDefault="00286531">
      <w:pPr>
        <w:pStyle w:val="TOC3"/>
        <w:rPr>
          <w:rFonts w:asciiTheme="minorHAnsi" w:eastAsiaTheme="minorEastAsia" w:hAnsiTheme="minorHAnsi" w:cstheme="minorBidi"/>
          <w:szCs w:val="22"/>
          <w:lang w:val="en-US" w:eastAsia="fr-FR" w:bidi="ar-SA"/>
        </w:rPr>
      </w:pPr>
      <w:r>
        <w:t>23.1.2</w:t>
      </w:r>
      <w:r w:rsidRPr="00804883">
        <w:rPr>
          <w:rFonts w:asciiTheme="minorHAnsi" w:eastAsiaTheme="minorEastAsia" w:hAnsiTheme="minorHAnsi" w:cstheme="minorBidi"/>
          <w:szCs w:val="22"/>
          <w:lang w:val="en-US" w:eastAsia="fr-FR" w:bidi="ar-SA"/>
        </w:rPr>
        <w:tab/>
      </w:r>
      <w:r>
        <w:t>Moving from a non-shared UMTS Cell to a MOCN shared UMTS Cell</w:t>
      </w:r>
      <w:r>
        <w:tab/>
      </w:r>
      <w:r>
        <w:fldChar w:fldCharType="begin"/>
      </w:r>
      <w:r>
        <w:instrText xml:space="preserve"> PAGEREF _Toc149580365 \h </w:instrText>
      </w:r>
      <w:r>
        <w:fldChar w:fldCharType="separate"/>
      </w:r>
      <w:r>
        <w:t>58</w:t>
      </w:r>
      <w:r>
        <w:fldChar w:fldCharType="end"/>
      </w:r>
    </w:p>
    <w:p w14:paraId="2B3AC624" w14:textId="612AD88C" w:rsidR="00286531" w:rsidRPr="00804883" w:rsidRDefault="00286531">
      <w:pPr>
        <w:pStyle w:val="TOC3"/>
        <w:rPr>
          <w:rFonts w:asciiTheme="minorHAnsi" w:eastAsiaTheme="minorEastAsia" w:hAnsiTheme="minorHAnsi" w:cstheme="minorBidi"/>
          <w:szCs w:val="22"/>
          <w:lang w:val="en-US" w:eastAsia="fr-FR" w:bidi="ar-SA"/>
        </w:rPr>
      </w:pPr>
      <w:r>
        <w:t>23.1.3</w:t>
      </w:r>
      <w:r w:rsidRPr="00804883">
        <w:rPr>
          <w:rFonts w:asciiTheme="minorHAnsi" w:eastAsiaTheme="minorEastAsia" w:hAnsiTheme="minorHAnsi" w:cstheme="minorBidi"/>
          <w:szCs w:val="22"/>
          <w:lang w:val="en-US" w:eastAsia="fr-FR" w:bidi="ar-SA"/>
        </w:rPr>
        <w:tab/>
      </w:r>
      <w:r>
        <w:t>Moving from a non-shared GSM Cell to a MOCN shared UMTS Cell</w:t>
      </w:r>
      <w:r>
        <w:tab/>
      </w:r>
      <w:r>
        <w:fldChar w:fldCharType="begin"/>
      </w:r>
      <w:r>
        <w:instrText xml:space="preserve"> PAGEREF _Toc149580366 \h </w:instrText>
      </w:r>
      <w:r>
        <w:fldChar w:fldCharType="separate"/>
      </w:r>
      <w:r>
        <w:t>58</w:t>
      </w:r>
      <w:r>
        <w:fldChar w:fldCharType="end"/>
      </w:r>
    </w:p>
    <w:p w14:paraId="08D01A30" w14:textId="41FF45F9" w:rsidR="00286531" w:rsidRPr="00804883" w:rsidRDefault="00286531">
      <w:pPr>
        <w:pStyle w:val="TOC3"/>
        <w:rPr>
          <w:rFonts w:asciiTheme="minorHAnsi" w:eastAsiaTheme="minorEastAsia" w:hAnsiTheme="minorHAnsi" w:cstheme="minorBidi"/>
          <w:szCs w:val="22"/>
          <w:lang w:val="en-US" w:eastAsia="fr-FR" w:bidi="ar-SA"/>
        </w:rPr>
      </w:pPr>
      <w:r>
        <w:t>23.1.4</w:t>
      </w:r>
      <w:r w:rsidRPr="00804883">
        <w:rPr>
          <w:rFonts w:asciiTheme="minorHAnsi" w:eastAsiaTheme="minorEastAsia" w:hAnsiTheme="minorHAnsi" w:cstheme="minorBidi"/>
          <w:szCs w:val="22"/>
          <w:lang w:val="en-US" w:eastAsia="fr-FR" w:bidi="ar-SA"/>
        </w:rPr>
        <w:tab/>
      </w:r>
      <w:r>
        <w:t>Moving between MOCN shared UMTS Cells of different Network Operators</w:t>
      </w:r>
      <w:r>
        <w:tab/>
      </w:r>
      <w:r>
        <w:fldChar w:fldCharType="begin"/>
      </w:r>
      <w:r>
        <w:instrText xml:space="preserve"> PAGEREF _Toc149580367 \h </w:instrText>
      </w:r>
      <w:r>
        <w:fldChar w:fldCharType="separate"/>
      </w:r>
      <w:r>
        <w:t>58</w:t>
      </w:r>
      <w:r>
        <w:fldChar w:fldCharType="end"/>
      </w:r>
    </w:p>
    <w:p w14:paraId="32896560" w14:textId="3FED4A60" w:rsidR="00286531" w:rsidRPr="00804883" w:rsidRDefault="00286531">
      <w:pPr>
        <w:pStyle w:val="TOC1"/>
        <w:rPr>
          <w:rFonts w:asciiTheme="minorHAnsi" w:eastAsiaTheme="minorEastAsia" w:hAnsiTheme="minorHAnsi" w:cstheme="minorBidi"/>
          <w:b w:val="0"/>
          <w:lang w:val="en-US" w:eastAsia="fr-FR" w:bidi="ar-SA"/>
        </w:rPr>
      </w:pPr>
      <w:r>
        <w:t>24</w:t>
      </w:r>
      <w:r w:rsidRPr="00804883">
        <w:rPr>
          <w:rFonts w:asciiTheme="minorHAnsi" w:eastAsiaTheme="minorEastAsia" w:hAnsiTheme="minorHAnsi" w:cstheme="minorBidi"/>
          <w:b w:val="0"/>
          <w:lang w:val="en-US" w:eastAsia="fr-FR" w:bidi="ar-SA"/>
        </w:rPr>
        <w:tab/>
      </w:r>
      <w:r>
        <w:t>Physical Radio Layer FDD</w:t>
      </w:r>
      <w:r>
        <w:tab/>
      </w:r>
      <w:r>
        <w:fldChar w:fldCharType="begin"/>
      </w:r>
      <w:r>
        <w:instrText xml:space="preserve"> PAGEREF _Toc149580368 \h </w:instrText>
      </w:r>
      <w:r>
        <w:fldChar w:fldCharType="separate"/>
      </w:r>
      <w:r>
        <w:t>58</w:t>
      </w:r>
      <w:r>
        <w:fldChar w:fldCharType="end"/>
      </w:r>
    </w:p>
    <w:p w14:paraId="5C02E7B8" w14:textId="25A3859A" w:rsidR="00286531" w:rsidRPr="00804883" w:rsidRDefault="00286531">
      <w:pPr>
        <w:pStyle w:val="TOC2"/>
        <w:rPr>
          <w:rFonts w:asciiTheme="minorHAnsi" w:eastAsiaTheme="minorEastAsia" w:hAnsiTheme="minorHAnsi" w:cstheme="minorBidi"/>
          <w:szCs w:val="22"/>
          <w:lang w:val="en-US" w:eastAsia="fr-FR" w:bidi="ar-SA"/>
        </w:rPr>
      </w:pPr>
      <w:r>
        <w:t>24.1</w:t>
      </w:r>
      <w:r w:rsidRPr="00804883">
        <w:rPr>
          <w:rFonts w:asciiTheme="minorHAnsi" w:eastAsiaTheme="minorEastAsia" w:hAnsiTheme="minorHAnsi" w:cstheme="minorBidi"/>
          <w:szCs w:val="22"/>
          <w:lang w:val="en-US" w:eastAsia="fr-FR" w:bidi="ar-SA"/>
        </w:rPr>
        <w:tab/>
      </w:r>
      <w:r>
        <w:t>Power Control</w:t>
      </w:r>
      <w:r>
        <w:tab/>
      </w:r>
      <w:r>
        <w:fldChar w:fldCharType="begin"/>
      </w:r>
      <w:r>
        <w:instrText xml:space="preserve"> PAGEREF _Toc149580369 \h </w:instrText>
      </w:r>
      <w:r>
        <w:fldChar w:fldCharType="separate"/>
      </w:r>
      <w:r>
        <w:t>58</w:t>
      </w:r>
      <w:r>
        <w:fldChar w:fldCharType="end"/>
      </w:r>
    </w:p>
    <w:p w14:paraId="7680617F" w14:textId="03EEA8DD" w:rsidR="00286531" w:rsidRPr="00804883" w:rsidRDefault="00286531">
      <w:pPr>
        <w:pStyle w:val="TOC3"/>
        <w:rPr>
          <w:rFonts w:asciiTheme="minorHAnsi" w:eastAsiaTheme="minorEastAsia" w:hAnsiTheme="minorHAnsi" w:cstheme="minorBidi"/>
          <w:szCs w:val="22"/>
          <w:lang w:val="en-US" w:eastAsia="fr-FR" w:bidi="ar-SA"/>
        </w:rPr>
      </w:pPr>
      <w:r>
        <w:t>24.1.1</w:t>
      </w:r>
      <w:r w:rsidRPr="00804883">
        <w:rPr>
          <w:rFonts w:asciiTheme="minorHAnsi" w:eastAsiaTheme="minorEastAsia" w:hAnsiTheme="minorHAnsi" w:cstheme="minorBidi"/>
          <w:szCs w:val="22"/>
          <w:lang w:val="en-US" w:eastAsia="fr-FR" w:bidi="ar-SA"/>
        </w:rPr>
        <w:tab/>
      </w:r>
      <w:r>
        <w:t>Open loop power control – To PRACH</w:t>
      </w:r>
      <w:r>
        <w:tab/>
      </w:r>
      <w:r>
        <w:fldChar w:fldCharType="begin"/>
      </w:r>
      <w:r>
        <w:instrText xml:space="preserve"> PAGEREF _Toc149580370 \h </w:instrText>
      </w:r>
      <w:r>
        <w:fldChar w:fldCharType="separate"/>
      </w:r>
      <w:r>
        <w:t>58</w:t>
      </w:r>
      <w:r>
        <w:fldChar w:fldCharType="end"/>
      </w:r>
    </w:p>
    <w:p w14:paraId="3629354E" w14:textId="4EF260F2" w:rsidR="00286531" w:rsidRPr="00804883" w:rsidRDefault="00286531">
      <w:pPr>
        <w:pStyle w:val="TOC3"/>
        <w:rPr>
          <w:rFonts w:asciiTheme="minorHAnsi" w:eastAsiaTheme="minorEastAsia" w:hAnsiTheme="minorHAnsi" w:cstheme="minorBidi"/>
          <w:szCs w:val="22"/>
          <w:lang w:val="en-US" w:eastAsia="fr-FR" w:bidi="ar-SA"/>
        </w:rPr>
      </w:pPr>
      <w:r>
        <w:t>24.1.2</w:t>
      </w:r>
      <w:r w:rsidRPr="00804883">
        <w:rPr>
          <w:rFonts w:asciiTheme="minorHAnsi" w:eastAsiaTheme="minorEastAsia" w:hAnsiTheme="minorHAnsi" w:cstheme="minorBidi"/>
          <w:szCs w:val="22"/>
          <w:lang w:val="en-US" w:eastAsia="fr-FR" w:bidi="ar-SA"/>
        </w:rPr>
        <w:tab/>
      </w:r>
      <w:r>
        <w:t>Open loop power control – Upon establishment of DPCCH</w:t>
      </w:r>
      <w:r>
        <w:tab/>
      </w:r>
      <w:r>
        <w:fldChar w:fldCharType="begin"/>
      </w:r>
      <w:r>
        <w:instrText xml:space="preserve"> PAGEREF _Toc149580371 \h </w:instrText>
      </w:r>
      <w:r>
        <w:fldChar w:fldCharType="separate"/>
      </w:r>
      <w:r>
        <w:t>58</w:t>
      </w:r>
      <w:r>
        <w:fldChar w:fldCharType="end"/>
      </w:r>
    </w:p>
    <w:p w14:paraId="65EEC807" w14:textId="3A6E0FA7" w:rsidR="00286531" w:rsidRPr="00804883" w:rsidRDefault="00286531">
      <w:pPr>
        <w:pStyle w:val="TOC3"/>
        <w:rPr>
          <w:rFonts w:asciiTheme="minorHAnsi" w:eastAsiaTheme="minorEastAsia" w:hAnsiTheme="minorHAnsi" w:cstheme="minorBidi"/>
          <w:szCs w:val="22"/>
          <w:lang w:val="en-US" w:eastAsia="fr-FR" w:bidi="ar-SA"/>
        </w:rPr>
      </w:pPr>
      <w:r>
        <w:t>24.1.3</w:t>
      </w:r>
      <w:r w:rsidRPr="00804883">
        <w:rPr>
          <w:rFonts w:asciiTheme="minorHAnsi" w:eastAsiaTheme="minorEastAsia" w:hAnsiTheme="minorHAnsi" w:cstheme="minorBidi"/>
          <w:szCs w:val="22"/>
          <w:lang w:val="en-US" w:eastAsia="fr-FR" w:bidi="ar-SA"/>
        </w:rPr>
        <w:tab/>
      </w:r>
      <w:r>
        <w:t>Closed loop power control – Algorithm 1 for processing TPC commands</w:t>
      </w:r>
      <w:r>
        <w:tab/>
      </w:r>
      <w:r>
        <w:fldChar w:fldCharType="begin"/>
      </w:r>
      <w:r>
        <w:instrText xml:space="preserve"> PAGEREF _Toc149580372 \h </w:instrText>
      </w:r>
      <w:r>
        <w:fldChar w:fldCharType="separate"/>
      </w:r>
      <w:r>
        <w:t>58</w:t>
      </w:r>
      <w:r>
        <w:fldChar w:fldCharType="end"/>
      </w:r>
    </w:p>
    <w:p w14:paraId="147C9474" w14:textId="3A965913" w:rsidR="00286531" w:rsidRPr="00804883" w:rsidRDefault="00286531">
      <w:pPr>
        <w:pStyle w:val="TOC2"/>
        <w:rPr>
          <w:rFonts w:asciiTheme="minorHAnsi" w:eastAsiaTheme="minorEastAsia" w:hAnsiTheme="minorHAnsi" w:cstheme="minorBidi"/>
          <w:szCs w:val="22"/>
          <w:lang w:val="en-US" w:eastAsia="fr-FR" w:bidi="ar-SA"/>
        </w:rPr>
      </w:pPr>
      <w:r>
        <w:t>24.2</w:t>
      </w:r>
      <w:r w:rsidRPr="00804883">
        <w:rPr>
          <w:rFonts w:asciiTheme="minorHAnsi" w:eastAsiaTheme="minorEastAsia" w:hAnsiTheme="minorHAnsi" w:cstheme="minorBidi"/>
          <w:szCs w:val="22"/>
          <w:lang w:val="en-US" w:eastAsia="fr-FR" w:bidi="ar-SA"/>
        </w:rPr>
        <w:tab/>
      </w:r>
      <w:r>
        <w:t>Transmit Diversity</w:t>
      </w:r>
      <w:r>
        <w:tab/>
      </w:r>
      <w:r>
        <w:fldChar w:fldCharType="begin"/>
      </w:r>
      <w:r>
        <w:instrText xml:space="preserve"> PAGEREF _Toc149580373 \h </w:instrText>
      </w:r>
      <w:r>
        <w:fldChar w:fldCharType="separate"/>
      </w:r>
      <w:r>
        <w:t>58</w:t>
      </w:r>
      <w:r>
        <w:fldChar w:fldCharType="end"/>
      </w:r>
    </w:p>
    <w:p w14:paraId="0A57ECCD" w14:textId="3B31B186" w:rsidR="00286531" w:rsidRPr="00804883" w:rsidRDefault="00286531">
      <w:pPr>
        <w:pStyle w:val="TOC3"/>
        <w:rPr>
          <w:rFonts w:asciiTheme="minorHAnsi" w:eastAsiaTheme="minorEastAsia" w:hAnsiTheme="minorHAnsi" w:cstheme="minorBidi"/>
          <w:szCs w:val="22"/>
          <w:lang w:val="en-US" w:eastAsia="fr-FR" w:bidi="ar-SA"/>
        </w:rPr>
      </w:pPr>
      <w:r>
        <w:t>24.2.1</w:t>
      </w:r>
      <w:r w:rsidRPr="00804883">
        <w:rPr>
          <w:rFonts w:asciiTheme="minorHAnsi" w:eastAsiaTheme="minorEastAsia" w:hAnsiTheme="minorHAnsi" w:cstheme="minorBidi"/>
          <w:szCs w:val="22"/>
          <w:lang w:val="en-US" w:eastAsia="fr-FR" w:bidi="ar-SA"/>
        </w:rPr>
        <w:tab/>
      </w:r>
      <w:r>
        <w:t>Time Switched Transmit Diversity (TSTD)</w:t>
      </w:r>
      <w:r>
        <w:tab/>
      </w:r>
      <w:r>
        <w:fldChar w:fldCharType="begin"/>
      </w:r>
      <w:r>
        <w:instrText xml:space="preserve"> PAGEREF _Toc149580374 \h </w:instrText>
      </w:r>
      <w:r>
        <w:fldChar w:fldCharType="separate"/>
      </w:r>
      <w:r>
        <w:t>58</w:t>
      </w:r>
      <w:r>
        <w:fldChar w:fldCharType="end"/>
      </w:r>
    </w:p>
    <w:p w14:paraId="6A2432F6" w14:textId="40E250AB" w:rsidR="00286531" w:rsidRPr="00804883" w:rsidRDefault="00286531">
      <w:pPr>
        <w:pStyle w:val="TOC3"/>
        <w:rPr>
          <w:rFonts w:asciiTheme="minorHAnsi" w:eastAsiaTheme="minorEastAsia" w:hAnsiTheme="minorHAnsi" w:cstheme="minorBidi"/>
          <w:szCs w:val="22"/>
          <w:lang w:val="en-US" w:eastAsia="fr-FR" w:bidi="ar-SA"/>
        </w:rPr>
      </w:pPr>
      <w:r>
        <w:t>24.2.2</w:t>
      </w:r>
      <w:r w:rsidRPr="00804883">
        <w:rPr>
          <w:rFonts w:asciiTheme="minorHAnsi" w:eastAsiaTheme="minorEastAsia" w:hAnsiTheme="minorHAnsi" w:cstheme="minorBidi"/>
          <w:szCs w:val="22"/>
          <w:lang w:val="en-US" w:eastAsia="fr-FR" w:bidi="ar-SA"/>
        </w:rPr>
        <w:tab/>
      </w:r>
      <w:r>
        <w:t>Space Time transmit Diversity (STTD)</w:t>
      </w:r>
      <w:r>
        <w:tab/>
      </w:r>
      <w:r>
        <w:fldChar w:fldCharType="begin"/>
      </w:r>
      <w:r>
        <w:instrText xml:space="preserve"> PAGEREF _Toc149580375 \h </w:instrText>
      </w:r>
      <w:r>
        <w:fldChar w:fldCharType="separate"/>
      </w:r>
      <w:r>
        <w:t>59</w:t>
      </w:r>
      <w:r>
        <w:fldChar w:fldCharType="end"/>
      </w:r>
    </w:p>
    <w:p w14:paraId="09C3F3F1" w14:textId="236AD44A" w:rsidR="00286531" w:rsidRPr="00804883" w:rsidRDefault="00286531">
      <w:pPr>
        <w:pStyle w:val="TOC3"/>
        <w:rPr>
          <w:rFonts w:asciiTheme="minorHAnsi" w:eastAsiaTheme="minorEastAsia" w:hAnsiTheme="minorHAnsi" w:cstheme="minorBidi"/>
          <w:szCs w:val="22"/>
          <w:lang w:val="en-US" w:eastAsia="fr-FR" w:bidi="ar-SA"/>
        </w:rPr>
      </w:pPr>
      <w:r>
        <w:t>24.2.3</w:t>
      </w:r>
      <w:r w:rsidRPr="00804883">
        <w:rPr>
          <w:rFonts w:asciiTheme="minorHAnsi" w:eastAsiaTheme="minorEastAsia" w:hAnsiTheme="minorHAnsi" w:cstheme="minorBidi"/>
          <w:szCs w:val="22"/>
          <w:lang w:val="en-US" w:eastAsia="fr-FR" w:bidi="ar-SA"/>
        </w:rPr>
        <w:tab/>
      </w:r>
      <w:r>
        <w:t>Closed Loop Transmit Diversity</w:t>
      </w:r>
      <w:r>
        <w:tab/>
      </w:r>
      <w:r>
        <w:fldChar w:fldCharType="begin"/>
      </w:r>
      <w:r>
        <w:instrText xml:space="preserve"> PAGEREF _Toc149580376 \h </w:instrText>
      </w:r>
      <w:r>
        <w:fldChar w:fldCharType="separate"/>
      </w:r>
      <w:r>
        <w:t>60</w:t>
      </w:r>
      <w:r>
        <w:fldChar w:fldCharType="end"/>
      </w:r>
    </w:p>
    <w:p w14:paraId="3D721F98" w14:textId="75D5DE68" w:rsidR="00286531" w:rsidRPr="00804883" w:rsidRDefault="00286531">
      <w:pPr>
        <w:pStyle w:val="TOC2"/>
        <w:rPr>
          <w:rFonts w:asciiTheme="minorHAnsi" w:eastAsiaTheme="minorEastAsia" w:hAnsiTheme="minorHAnsi" w:cstheme="minorBidi"/>
          <w:szCs w:val="22"/>
          <w:lang w:val="en-US" w:eastAsia="fr-FR" w:bidi="ar-SA"/>
        </w:rPr>
      </w:pPr>
      <w:r>
        <w:t>24.3</w:t>
      </w:r>
      <w:r w:rsidRPr="00804883">
        <w:rPr>
          <w:rFonts w:asciiTheme="minorHAnsi" w:eastAsiaTheme="minorEastAsia" w:hAnsiTheme="minorHAnsi" w:cstheme="minorBidi"/>
          <w:szCs w:val="22"/>
          <w:lang w:val="en-US" w:eastAsia="fr-FR" w:bidi="ar-SA"/>
        </w:rPr>
        <w:tab/>
      </w:r>
      <w:r>
        <w:t>PRACH Network Combinations</w:t>
      </w:r>
      <w:r>
        <w:tab/>
      </w:r>
      <w:r>
        <w:fldChar w:fldCharType="begin"/>
      </w:r>
      <w:r>
        <w:instrText xml:space="preserve"> PAGEREF _Toc149580377 \h </w:instrText>
      </w:r>
      <w:r>
        <w:fldChar w:fldCharType="separate"/>
      </w:r>
      <w:r>
        <w:t>60</w:t>
      </w:r>
      <w:r>
        <w:fldChar w:fldCharType="end"/>
      </w:r>
    </w:p>
    <w:p w14:paraId="5E32E927" w14:textId="07C448D3" w:rsidR="00286531" w:rsidRDefault="00286531">
      <w:pPr>
        <w:pStyle w:val="TOC3"/>
        <w:rPr>
          <w:rFonts w:asciiTheme="minorHAnsi" w:eastAsiaTheme="minorEastAsia" w:hAnsiTheme="minorHAnsi" w:cstheme="minorBidi"/>
          <w:szCs w:val="22"/>
          <w:lang w:val="fr-FR" w:eastAsia="fr-FR" w:bidi="ar-SA"/>
        </w:rPr>
      </w:pPr>
      <w:r w:rsidRPr="00804883">
        <w:rPr>
          <w:lang w:val="fr-FR"/>
        </w:rPr>
        <w:t>24.3.1</w:t>
      </w:r>
      <w:r>
        <w:rPr>
          <w:rFonts w:asciiTheme="minorHAnsi" w:eastAsiaTheme="minorEastAsia" w:hAnsiTheme="minorHAnsi" w:cstheme="minorBidi"/>
          <w:szCs w:val="22"/>
          <w:lang w:val="fr-FR" w:eastAsia="fr-FR" w:bidi="ar-SA"/>
        </w:rPr>
        <w:tab/>
      </w:r>
      <w:r w:rsidRPr="00804883">
        <w:rPr>
          <w:lang w:val="fr-FR"/>
        </w:rPr>
        <w:t>PRACH configurations</w:t>
      </w:r>
      <w:r w:rsidRPr="00804883">
        <w:rPr>
          <w:lang w:val="fr-FR"/>
        </w:rPr>
        <w:tab/>
      </w:r>
      <w:r>
        <w:fldChar w:fldCharType="begin"/>
      </w:r>
      <w:r w:rsidRPr="00804883">
        <w:rPr>
          <w:lang w:val="fr-FR"/>
        </w:rPr>
        <w:instrText xml:space="preserve"> PAGEREF _Toc149580378 \h </w:instrText>
      </w:r>
      <w:r>
        <w:fldChar w:fldCharType="separate"/>
      </w:r>
      <w:r w:rsidRPr="00804883">
        <w:rPr>
          <w:lang w:val="fr-FR"/>
        </w:rPr>
        <w:t>60</w:t>
      </w:r>
      <w:r>
        <w:fldChar w:fldCharType="end"/>
      </w:r>
    </w:p>
    <w:p w14:paraId="62275C53" w14:textId="49EE8593" w:rsidR="00286531" w:rsidRDefault="00286531">
      <w:pPr>
        <w:pStyle w:val="TOC1"/>
        <w:rPr>
          <w:rFonts w:asciiTheme="minorHAnsi" w:eastAsiaTheme="minorEastAsia" w:hAnsiTheme="minorHAnsi" w:cstheme="minorBidi"/>
          <w:b w:val="0"/>
          <w:lang w:val="fr-FR" w:eastAsia="fr-FR" w:bidi="ar-SA"/>
        </w:rPr>
      </w:pPr>
      <w:r w:rsidRPr="00804883">
        <w:rPr>
          <w:lang w:val="fr-FR"/>
        </w:rPr>
        <w:t>Document Management</w:t>
      </w:r>
      <w:r w:rsidRPr="00804883">
        <w:rPr>
          <w:lang w:val="fr-FR"/>
        </w:rPr>
        <w:tab/>
      </w:r>
      <w:r>
        <w:fldChar w:fldCharType="begin"/>
      </w:r>
      <w:r w:rsidRPr="00804883">
        <w:rPr>
          <w:lang w:val="fr-FR"/>
        </w:rPr>
        <w:instrText xml:space="preserve"> PAGEREF _Toc149580379 \h </w:instrText>
      </w:r>
      <w:r>
        <w:fldChar w:fldCharType="separate"/>
      </w:r>
      <w:r w:rsidRPr="00804883">
        <w:rPr>
          <w:lang w:val="fr-FR"/>
        </w:rPr>
        <w:t>61</w:t>
      </w:r>
      <w:r>
        <w:fldChar w:fldCharType="end"/>
      </w:r>
    </w:p>
    <w:p w14:paraId="1B0DD038" w14:textId="60DCAF6A" w:rsidR="00286531" w:rsidRDefault="00286531">
      <w:pPr>
        <w:pStyle w:val="TOC2"/>
        <w:rPr>
          <w:rFonts w:asciiTheme="minorHAnsi" w:eastAsiaTheme="minorEastAsia" w:hAnsiTheme="minorHAnsi" w:cstheme="minorBidi"/>
          <w:szCs w:val="22"/>
          <w:lang w:val="fr-FR" w:eastAsia="fr-FR" w:bidi="ar-SA"/>
        </w:rPr>
      </w:pPr>
      <w:r w:rsidRPr="00804883">
        <w:rPr>
          <w:rFonts w:cs="Arial"/>
          <w:bCs/>
          <w:lang w:val="fr-FR"/>
        </w:rPr>
        <w:t>Document History</w:t>
      </w:r>
      <w:r w:rsidRPr="00804883">
        <w:rPr>
          <w:lang w:val="fr-FR"/>
        </w:rPr>
        <w:tab/>
      </w:r>
      <w:r>
        <w:fldChar w:fldCharType="begin"/>
      </w:r>
      <w:r w:rsidRPr="00804883">
        <w:rPr>
          <w:lang w:val="fr-FR"/>
        </w:rPr>
        <w:instrText xml:space="preserve"> PAGEREF _Toc149580380 \h </w:instrText>
      </w:r>
      <w:r>
        <w:fldChar w:fldCharType="separate"/>
      </w:r>
      <w:r w:rsidRPr="00804883">
        <w:rPr>
          <w:lang w:val="fr-FR"/>
        </w:rPr>
        <w:t>61</w:t>
      </w:r>
      <w:r>
        <w:fldChar w:fldCharType="end"/>
      </w:r>
    </w:p>
    <w:p w14:paraId="7BF9B5AE" w14:textId="71E60304" w:rsidR="00286531" w:rsidRDefault="00286531">
      <w:pPr>
        <w:pStyle w:val="TOC2"/>
        <w:rPr>
          <w:rFonts w:asciiTheme="minorHAnsi" w:eastAsiaTheme="minorEastAsia" w:hAnsiTheme="minorHAnsi" w:cstheme="minorBidi"/>
          <w:szCs w:val="22"/>
          <w:lang w:val="fr-FR" w:eastAsia="fr-FR" w:bidi="ar-SA"/>
        </w:rPr>
      </w:pPr>
      <w:r w:rsidRPr="00AF12FC">
        <w:rPr>
          <w:rFonts w:cs="Arial"/>
          <w:bCs/>
        </w:rPr>
        <w:t>Other Information</w:t>
      </w:r>
      <w:r>
        <w:tab/>
      </w:r>
      <w:r>
        <w:fldChar w:fldCharType="begin"/>
      </w:r>
      <w:r>
        <w:instrText xml:space="preserve"> PAGEREF _Toc149580381 \h </w:instrText>
      </w:r>
      <w:r>
        <w:fldChar w:fldCharType="separate"/>
      </w:r>
      <w:r>
        <w:t>63</w:t>
      </w:r>
      <w:r>
        <w:fldChar w:fldCharType="end"/>
      </w:r>
    </w:p>
    <w:p w14:paraId="70195AE8" w14:textId="77777777" w:rsidR="00CC66DB" w:rsidRPr="00D268FB" w:rsidRDefault="00CC66DB" w:rsidP="00CC66DB">
      <w:r w:rsidRPr="00D268FB">
        <w:fldChar w:fldCharType="end"/>
      </w:r>
    </w:p>
    <w:p w14:paraId="17C17331" w14:textId="77777777" w:rsidR="00357095" w:rsidRPr="00D268FB" w:rsidRDefault="00CC66DB" w:rsidP="00B71261">
      <w:pPr>
        <w:pStyle w:val="Heading1"/>
      </w:pPr>
      <w:r w:rsidRPr="00D268FB">
        <w:br w:type="page"/>
      </w:r>
      <w:bookmarkStart w:id="3" w:name="_Toc401091527"/>
    </w:p>
    <w:p w14:paraId="736CCA7B" w14:textId="77777777" w:rsidR="00357095" w:rsidRPr="00D268FB" w:rsidRDefault="00357095" w:rsidP="00B71261">
      <w:pPr>
        <w:pStyle w:val="Heading1"/>
      </w:pPr>
      <w:bookmarkStart w:id="4" w:name="_Toc415750781"/>
      <w:bookmarkStart w:id="5" w:name="_Toc421610121"/>
      <w:bookmarkStart w:id="6" w:name="_Toc447202264"/>
      <w:bookmarkStart w:id="7" w:name="_Toc149580204"/>
      <w:bookmarkEnd w:id="3"/>
      <w:r w:rsidRPr="00D268FB">
        <w:lastRenderedPageBreak/>
        <w:t>Annex B:</w:t>
      </w:r>
      <w:r w:rsidRPr="00D268FB">
        <w:tab/>
        <w:t>Detailed Test Procedures for a Single RAT / Multi RAT W-CDMA User Equipment</w:t>
      </w:r>
      <w:bookmarkEnd w:id="4"/>
      <w:bookmarkEnd w:id="5"/>
      <w:bookmarkEnd w:id="6"/>
      <w:bookmarkEnd w:id="7"/>
    </w:p>
    <w:p w14:paraId="2FA0CCEB" w14:textId="77777777" w:rsidR="00357095" w:rsidRPr="00D268FB" w:rsidRDefault="00357095" w:rsidP="00357095">
      <w:r w:rsidRPr="00D268FB">
        <w:t>This Annex contains the detailed procedures that are recommended to be used for Field and Lab Tests of a Single RAT / Multi RAT W-CDMA User Equipment.</w:t>
      </w:r>
    </w:p>
    <w:p w14:paraId="46E20CFE" w14:textId="77777777" w:rsidR="00357095" w:rsidRPr="00D268FB" w:rsidRDefault="00357095" w:rsidP="00357095">
      <w:r w:rsidRPr="00D268FB">
        <w:t>To ensure that all features supported by the UE operate correctly on all supported frequency bands, an appropriate selection of frequency bands shall be used for the following tests.</w:t>
      </w:r>
    </w:p>
    <w:p w14:paraId="691939E6" w14:textId="77777777" w:rsidR="00357095" w:rsidRPr="00D268FB" w:rsidRDefault="00357095" w:rsidP="0025267E">
      <w:pPr>
        <w:pStyle w:val="Heading1"/>
      </w:pPr>
      <w:bookmarkStart w:id="8" w:name="_Toc397450686"/>
      <w:bookmarkStart w:id="9" w:name="_Toc415750782"/>
      <w:bookmarkStart w:id="10" w:name="_Toc421610122"/>
      <w:bookmarkStart w:id="11" w:name="_Toc447202265"/>
      <w:bookmarkStart w:id="12" w:name="_Toc149580205"/>
      <w:bookmarkStart w:id="13" w:name="_Toc392083860"/>
      <w:bookmarkStart w:id="14" w:name="_Toc397450692"/>
      <w:bookmarkStart w:id="15" w:name="_Toc401091534"/>
      <w:bookmarkStart w:id="16" w:name="_Toc392083982"/>
      <w:bookmarkStart w:id="17" w:name="_Toc66097562"/>
      <w:bookmarkStart w:id="18" w:name="_Toc73930962"/>
      <w:r w:rsidRPr="00D268FB">
        <w:t>15</w:t>
      </w:r>
      <w:r w:rsidRPr="00D268FB">
        <w:tab/>
        <w:t>Cell Selection/Reselection</w:t>
      </w:r>
      <w:bookmarkEnd w:id="8"/>
      <w:bookmarkEnd w:id="9"/>
      <w:bookmarkEnd w:id="10"/>
      <w:bookmarkEnd w:id="11"/>
      <w:bookmarkEnd w:id="12"/>
    </w:p>
    <w:p w14:paraId="07CF0D4A" w14:textId="77777777" w:rsidR="00357095" w:rsidRPr="00D268FB" w:rsidRDefault="00357095" w:rsidP="0025267E">
      <w:pPr>
        <w:pStyle w:val="Heading2"/>
      </w:pPr>
      <w:bookmarkStart w:id="19" w:name="_Toc397450687"/>
      <w:bookmarkStart w:id="20" w:name="_Toc415750783"/>
      <w:bookmarkStart w:id="21" w:name="_Toc421610123"/>
      <w:bookmarkStart w:id="22" w:name="_Toc447202266"/>
      <w:bookmarkStart w:id="23" w:name="_Toc149580206"/>
      <w:r w:rsidRPr="00D268FB">
        <w:t>15.1</w:t>
      </w:r>
      <w:r w:rsidRPr="00D268FB">
        <w:tab/>
        <w:t>WCDMA Cell Selection</w:t>
      </w:r>
      <w:bookmarkEnd w:id="19"/>
      <w:bookmarkEnd w:id="20"/>
      <w:bookmarkEnd w:id="21"/>
      <w:bookmarkEnd w:id="22"/>
      <w:bookmarkEnd w:id="23"/>
    </w:p>
    <w:p w14:paraId="2D3D9677" w14:textId="3A981453" w:rsidR="00357095" w:rsidRPr="00C0625B" w:rsidRDefault="00357095" w:rsidP="0025267E">
      <w:pPr>
        <w:pStyle w:val="Heading3"/>
      </w:pPr>
      <w:bookmarkStart w:id="24" w:name="_Toc397450688"/>
      <w:bookmarkStart w:id="25" w:name="_Toc415750784"/>
      <w:bookmarkStart w:id="26" w:name="_Toc421610124"/>
      <w:bookmarkStart w:id="27" w:name="_Toc447202267"/>
      <w:bookmarkStart w:id="28" w:name="_Toc149580207"/>
      <w:r w:rsidRPr="00D268FB">
        <w:t>15.1.1</w:t>
      </w:r>
      <w:r w:rsidRPr="00D268FB">
        <w:tab/>
      </w:r>
      <w:r w:rsidRPr="00C0625B">
        <w:t xml:space="preserve">WCDMA Cell Selection </w:t>
      </w:r>
      <w:r w:rsidR="00D4603D">
        <w:t>–</w:t>
      </w:r>
      <w:r w:rsidRPr="00C0625B">
        <w:t xml:space="preserve"> Srxlev</w:t>
      </w:r>
      <w:bookmarkEnd w:id="24"/>
      <w:bookmarkEnd w:id="25"/>
      <w:bookmarkEnd w:id="26"/>
      <w:bookmarkEnd w:id="27"/>
      <w:bookmarkEnd w:id="28"/>
    </w:p>
    <w:p w14:paraId="52202B18" w14:textId="7AE03A69"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15" w:history="1">
        <w:r w:rsidR="00D4603D" w:rsidRPr="00233C2C">
          <w:rPr>
            <w:rStyle w:val="Hyperlink"/>
            <w:noProof/>
          </w:rPr>
          <w:t>terminals@gsma.com</w:t>
        </w:r>
      </w:hyperlink>
    </w:p>
    <w:p w14:paraId="3CBD489E" w14:textId="7F8389D7" w:rsidR="00357095" w:rsidRPr="00D268FB" w:rsidRDefault="00357095" w:rsidP="0025267E">
      <w:pPr>
        <w:pStyle w:val="Heading3"/>
      </w:pPr>
      <w:bookmarkStart w:id="29" w:name="_Toc397450689"/>
      <w:bookmarkStart w:id="30" w:name="_Toc415750785"/>
      <w:bookmarkStart w:id="31" w:name="_Toc421610125"/>
      <w:bookmarkStart w:id="32" w:name="_Toc447202268"/>
      <w:bookmarkStart w:id="33" w:name="_Toc149580208"/>
      <w:r w:rsidRPr="00D268FB">
        <w:t>15.1.2</w:t>
      </w:r>
      <w:r w:rsidRPr="00D268FB">
        <w:tab/>
        <w:t xml:space="preserve">WCDMA Cell Selection </w:t>
      </w:r>
      <w:r w:rsidR="00D4603D">
        <w:t>–</w:t>
      </w:r>
      <w:r w:rsidRPr="00D268FB">
        <w:t xml:space="preserve"> Squal</w:t>
      </w:r>
      <w:bookmarkEnd w:id="29"/>
      <w:bookmarkEnd w:id="30"/>
      <w:bookmarkEnd w:id="31"/>
      <w:bookmarkEnd w:id="32"/>
      <w:bookmarkEnd w:id="33"/>
    </w:p>
    <w:p w14:paraId="6D55A775" w14:textId="46E06CF6"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16" w:history="1">
        <w:r w:rsidR="00D4603D" w:rsidRPr="00233C2C">
          <w:rPr>
            <w:rStyle w:val="Hyperlink"/>
            <w:noProof/>
          </w:rPr>
          <w:t>terminals@gsma.com</w:t>
        </w:r>
      </w:hyperlink>
    </w:p>
    <w:p w14:paraId="0E2B7AB2" w14:textId="77777777" w:rsidR="00357095" w:rsidRPr="00D268FB" w:rsidRDefault="00357095" w:rsidP="0025267E">
      <w:pPr>
        <w:pStyle w:val="Heading2"/>
      </w:pPr>
      <w:bookmarkStart w:id="34" w:name="_Toc397450690"/>
      <w:bookmarkStart w:id="35" w:name="_Toc415750786"/>
      <w:bookmarkStart w:id="36" w:name="_Toc421610126"/>
      <w:bookmarkStart w:id="37" w:name="_Toc447202269"/>
      <w:bookmarkStart w:id="38" w:name="_Toc149580209"/>
      <w:r w:rsidRPr="00D268FB">
        <w:t>15.2</w:t>
      </w:r>
      <w:r w:rsidRPr="00D268FB">
        <w:tab/>
        <w:t>System Info</w:t>
      </w:r>
      <w:bookmarkEnd w:id="34"/>
      <w:bookmarkEnd w:id="35"/>
      <w:bookmarkEnd w:id="36"/>
      <w:bookmarkEnd w:id="37"/>
      <w:bookmarkEnd w:id="38"/>
    </w:p>
    <w:p w14:paraId="350EA70D" w14:textId="77777777" w:rsidR="00357095" w:rsidRPr="00D268FB" w:rsidRDefault="00357095" w:rsidP="0025267E">
      <w:pPr>
        <w:pStyle w:val="Heading3"/>
      </w:pPr>
      <w:bookmarkStart w:id="39" w:name="_Toc397450691"/>
      <w:bookmarkStart w:id="40" w:name="_Toc415750787"/>
      <w:bookmarkStart w:id="41" w:name="_Toc421610127"/>
      <w:bookmarkStart w:id="42" w:name="_Toc447202270"/>
      <w:bookmarkStart w:id="43" w:name="_Toc149580210"/>
      <w:r w:rsidRPr="00D268FB">
        <w:t>15.2.1</w:t>
      </w:r>
      <w:r w:rsidRPr="00D268FB">
        <w:tab/>
        <w:t>Reception of System Info Type 5bis on non-supported UMTS Band</w:t>
      </w:r>
      <w:bookmarkEnd w:id="39"/>
      <w:bookmarkEnd w:id="40"/>
      <w:bookmarkEnd w:id="41"/>
      <w:bookmarkEnd w:id="42"/>
      <w:bookmarkEnd w:id="43"/>
    </w:p>
    <w:p w14:paraId="3AEDE29D" w14:textId="605A1293"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17" w:history="1">
        <w:r w:rsidR="00D4603D" w:rsidRPr="00233C2C">
          <w:rPr>
            <w:rStyle w:val="Hyperlink"/>
            <w:noProof/>
          </w:rPr>
          <w:t>terminals@gsma.com</w:t>
        </w:r>
      </w:hyperlink>
    </w:p>
    <w:p w14:paraId="7A2C5D81" w14:textId="77777777" w:rsidR="00D5184C" w:rsidRPr="00D268FB" w:rsidRDefault="00D5184C" w:rsidP="00D5184C">
      <w:pPr>
        <w:pStyle w:val="Heading1"/>
      </w:pPr>
      <w:bookmarkStart w:id="44" w:name="_Toc149580211"/>
      <w:bookmarkStart w:id="45" w:name="_Toc415750788"/>
      <w:bookmarkStart w:id="46" w:name="_Toc421610128"/>
      <w:bookmarkStart w:id="47" w:name="_Toc447202271"/>
      <w:bookmarkStart w:id="48" w:name="_Toc397450720"/>
      <w:bookmarkStart w:id="49" w:name="_Toc401091562"/>
      <w:bookmarkEnd w:id="13"/>
      <w:bookmarkEnd w:id="14"/>
      <w:bookmarkEnd w:id="15"/>
      <w:r w:rsidRPr="00D268FB">
        <w:t>16</w:t>
      </w:r>
      <w:r w:rsidRPr="00D268FB">
        <w:tab/>
      </w:r>
      <w:r>
        <w:t>Void</w:t>
      </w:r>
      <w:bookmarkEnd w:id="44"/>
    </w:p>
    <w:p w14:paraId="130C0A96" w14:textId="77777777" w:rsidR="00D5184C" w:rsidRPr="009F7D67" w:rsidRDefault="00D5184C" w:rsidP="00D5184C">
      <w:pPr>
        <w:rPr>
          <w:noProof/>
        </w:rPr>
      </w:pPr>
      <w:r>
        <w:rPr>
          <w:noProof/>
        </w:rPr>
        <w:t>Network selection/reselection t</w:t>
      </w:r>
      <w:r w:rsidRPr="009F7D67">
        <w:rPr>
          <w:noProof/>
        </w:rPr>
        <w:t>est cases have been transitioned to Annex D, section 59</w:t>
      </w:r>
    </w:p>
    <w:p w14:paraId="5BEE5953" w14:textId="3A6EA112" w:rsidR="008D56D9" w:rsidRPr="00D268FB" w:rsidRDefault="008D56D9" w:rsidP="00B71261">
      <w:pPr>
        <w:pStyle w:val="Heading1"/>
      </w:pPr>
      <w:bookmarkStart w:id="50" w:name="_Toc415750815"/>
      <w:bookmarkStart w:id="51" w:name="_Toc421610155"/>
      <w:bookmarkStart w:id="52" w:name="_Toc447202298"/>
      <w:bookmarkStart w:id="53" w:name="_Toc149580212"/>
      <w:bookmarkStart w:id="54" w:name="_Toc397450738"/>
      <w:bookmarkStart w:id="55" w:name="_Toc401091580"/>
      <w:bookmarkStart w:id="56" w:name="_Toc392084016"/>
      <w:bookmarkEnd w:id="16"/>
      <w:bookmarkEnd w:id="45"/>
      <w:bookmarkEnd w:id="46"/>
      <w:bookmarkEnd w:id="47"/>
      <w:bookmarkEnd w:id="48"/>
      <w:bookmarkEnd w:id="49"/>
      <w:r w:rsidRPr="00D268FB">
        <w:t>17</w:t>
      </w:r>
      <w:r w:rsidRPr="00D268FB">
        <w:tab/>
        <w:t xml:space="preserve">Network Registration </w:t>
      </w:r>
      <w:r w:rsidR="00D4603D">
        <w:t>–</w:t>
      </w:r>
      <w:r w:rsidRPr="00D268FB">
        <w:t xml:space="preserve"> CS</w:t>
      </w:r>
      <w:bookmarkEnd w:id="50"/>
      <w:bookmarkEnd w:id="51"/>
      <w:bookmarkEnd w:id="52"/>
      <w:bookmarkEnd w:id="53"/>
    </w:p>
    <w:p w14:paraId="61E59ACB" w14:textId="77777777" w:rsidR="008D56D9" w:rsidRPr="00D268FB" w:rsidRDefault="008D56D9" w:rsidP="0025267E">
      <w:pPr>
        <w:pStyle w:val="Heading2"/>
      </w:pPr>
      <w:bookmarkStart w:id="57" w:name="_Toc392083983"/>
      <w:bookmarkStart w:id="58" w:name="_Toc397450721"/>
      <w:bookmarkStart w:id="59" w:name="_Toc415750816"/>
      <w:bookmarkStart w:id="60" w:name="_Toc421610156"/>
      <w:bookmarkStart w:id="61" w:name="_Toc447202299"/>
      <w:bookmarkStart w:id="62" w:name="_Toc149580213"/>
      <w:r w:rsidRPr="00D268FB">
        <w:t>17.1</w:t>
      </w:r>
      <w:r w:rsidRPr="00D268FB">
        <w:tab/>
      </w:r>
      <w:bookmarkEnd w:id="57"/>
      <w:r w:rsidRPr="00D268FB">
        <w:t>IMSI Attach / Detach</w:t>
      </w:r>
      <w:bookmarkEnd w:id="58"/>
      <w:bookmarkEnd w:id="59"/>
      <w:bookmarkEnd w:id="60"/>
      <w:bookmarkEnd w:id="61"/>
      <w:bookmarkEnd w:id="62"/>
    </w:p>
    <w:p w14:paraId="3B2339B0" w14:textId="6CEC0CC4" w:rsidR="00606FBE" w:rsidRPr="00D268FB" w:rsidRDefault="00606FBE" w:rsidP="00606FBE">
      <w:pPr>
        <w:pStyle w:val="Heading3"/>
      </w:pPr>
      <w:bookmarkStart w:id="63" w:name="_Toc47449827"/>
      <w:bookmarkStart w:id="64" w:name="_Toc149580214"/>
      <w:bookmarkStart w:id="65" w:name="_Toc392083984"/>
      <w:bookmarkStart w:id="66" w:name="_Toc397450722"/>
      <w:bookmarkStart w:id="67" w:name="_Toc415750817"/>
      <w:bookmarkStart w:id="68" w:name="_Toc421610157"/>
      <w:bookmarkStart w:id="69" w:name="_Toc447202300"/>
      <w:bookmarkStart w:id="70" w:name="_Toc392083987"/>
      <w:bookmarkStart w:id="71" w:name="_Toc397450723"/>
      <w:bookmarkStart w:id="72" w:name="_Toc415750818"/>
      <w:bookmarkStart w:id="73" w:name="_Toc421610158"/>
      <w:bookmarkStart w:id="74" w:name="_Toc447202301"/>
      <w:bookmarkStart w:id="75" w:name="_Toc392083986"/>
      <w:r w:rsidRPr="00D268FB">
        <w:t>17.1.1</w:t>
      </w:r>
      <w:r w:rsidRPr="00D268FB">
        <w:tab/>
        <w:t>IMSI Attach</w:t>
      </w:r>
      <w:r>
        <w:t xml:space="preserve"> / Detach</w:t>
      </w:r>
      <w:r w:rsidRPr="00D268FB">
        <w:t xml:space="preserve"> </w:t>
      </w:r>
      <w:r w:rsidR="00D4603D">
        <w:t>–</w:t>
      </w:r>
      <w:r w:rsidRPr="00D268FB">
        <w:t xml:space="preserve"> Successful</w:t>
      </w:r>
      <w:bookmarkEnd w:id="63"/>
      <w:bookmarkEnd w:id="64"/>
    </w:p>
    <w:p w14:paraId="5168EDE0" w14:textId="77777777" w:rsidR="00606FBE" w:rsidRPr="00D268FB" w:rsidRDefault="00606FBE" w:rsidP="00606FBE">
      <w:pPr>
        <w:pStyle w:val="H6"/>
      </w:pPr>
      <w:r w:rsidRPr="00D268FB">
        <w:t>Description</w:t>
      </w:r>
    </w:p>
    <w:p w14:paraId="417A9B84" w14:textId="77777777" w:rsidR="00606FBE" w:rsidRPr="00D268FB" w:rsidRDefault="00606FBE" w:rsidP="00606FBE">
      <w:r w:rsidRPr="00D268FB">
        <w:t>The DUT shall successfully perform the IMSI attach</w:t>
      </w:r>
      <w:r>
        <w:t>/detach</w:t>
      </w:r>
      <w:r w:rsidRPr="00D268FB">
        <w:t xml:space="preserve"> procedures.</w:t>
      </w:r>
    </w:p>
    <w:p w14:paraId="17ACFB6F" w14:textId="77777777" w:rsidR="00606FBE" w:rsidRPr="00D268FB" w:rsidRDefault="00606FBE" w:rsidP="00606FBE">
      <w:pPr>
        <w:pStyle w:val="H6"/>
      </w:pPr>
      <w:r w:rsidRPr="00D268FB">
        <w:t>Related 3GPP core specifications</w:t>
      </w:r>
    </w:p>
    <w:p w14:paraId="62369B0D" w14:textId="77777777" w:rsidR="00606FBE" w:rsidRPr="00D268FB" w:rsidRDefault="00606FBE" w:rsidP="00606FBE">
      <w:r w:rsidRPr="00D268FB">
        <w:t>3GPP TS 24.008 4.4.3 (IMSI attach procedure)</w:t>
      </w:r>
      <w:r>
        <w:t xml:space="preserve">, </w:t>
      </w:r>
      <w:r w:rsidRPr="00D268FB">
        <w:t>4.3.4 (IMSI detach procedure)</w:t>
      </w:r>
    </w:p>
    <w:p w14:paraId="63E737BC" w14:textId="77777777" w:rsidR="00606FBE" w:rsidRPr="00D268FB" w:rsidRDefault="00606FBE" w:rsidP="00606FBE">
      <w:pPr>
        <w:pStyle w:val="H6"/>
      </w:pPr>
      <w:r w:rsidRPr="00D268FB">
        <w:t>Reason for test</w:t>
      </w:r>
    </w:p>
    <w:p w14:paraId="3852045C" w14:textId="77777777" w:rsidR="00606FBE" w:rsidRPr="00D268FB" w:rsidRDefault="00606FBE" w:rsidP="00606FBE">
      <w:r w:rsidRPr="00D268FB">
        <w:t>To verify that the DUT can successfully perform the IMSI attach</w:t>
      </w:r>
      <w:r>
        <w:t>/detach</w:t>
      </w:r>
      <w:r w:rsidRPr="00D268FB">
        <w:t xml:space="preserve"> procedures.</w:t>
      </w:r>
    </w:p>
    <w:p w14:paraId="3D7E07D3" w14:textId="77777777" w:rsidR="00606FBE" w:rsidRPr="00D268FB" w:rsidRDefault="00606FBE" w:rsidP="00606FBE">
      <w:pPr>
        <w:pStyle w:val="H6"/>
      </w:pPr>
      <w:r w:rsidRPr="00D268FB">
        <w:t>Initial configuration</w:t>
      </w:r>
    </w:p>
    <w:p w14:paraId="34A07E24" w14:textId="77777777" w:rsidR="00606FBE" w:rsidRPr="00AC2F69" w:rsidRDefault="00606FBE" w:rsidP="00606FBE">
      <w:r w:rsidRPr="00AC2F69">
        <w:t>DUT is powered off or in flight mode</w:t>
      </w:r>
      <w:r>
        <w:t>.</w:t>
      </w:r>
    </w:p>
    <w:p w14:paraId="746CDB4D" w14:textId="2B729F54" w:rsidR="00606FBE" w:rsidRDefault="00606FBE" w:rsidP="00606FBE">
      <w:pPr>
        <w:rPr>
          <w: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2520"/>
        <w:gridCol w:w="5961"/>
      </w:tblGrid>
      <w:tr w:rsidR="00606FBE" w14:paraId="0308585A" w14:textId="77777777" w:rsidTr="00303923">
        <w:tc>
          <w:tcPr>
            <w:tcW w:w="535" w:type="dxa"/>
            <w:shd w:val="clear" w:color="auto" w:fill="F2F2F2" w:themeFill="background1" w:themeFillShade="F2"/>
          </w:tcPr>
          <w:p w14:paraId="0F261DF9" w14:textId="77777777" w:rsidR="00606FBE" w:rsidRPr="00304E79" w:rsidRDefault="00606FBE" w:rsidP="00303923">
            <w:pPr>
              <w:pStyle w:val="H6"/>
              <w:rPr>
                <w:sz w:val="18"/>
                <w:szCs w:val="18"/>
              </w:rPr>
            </w:pPr>
            <w:r w:rsidRPr="00304E79">
              <w:rPr>
                <w:sz w:val="18"/>
                <w:szCs w:val="18"/>
              </w:rPr>
              <w:t>-</w:t>
            </w:r>
          </w:p>
        </w:tc>
        <w:tc>
          <w:tcPr>
            <w:tcW w:w="2520" w:type="dxa"/>
            <w:shd w:val="clear" w:color="auto" w:fill="F2F2F2" w:themeFill="background1" w:themeFillShade="F2"/>
          </w:tcPr>
          <w:p w14:paraId="44589CD1" w14:textId="77777777" w:rsidR="00606FBE" w:rsidRPr="00304E79" w:rsidRDefault="00606FBE" w:rsidP="00303923">
            <w:pPr>
              <w:pStyle w:val="H6"/>
              <w:rPr>
                <w:sz w:val="18"/>
                <w:szCs w:val="18"/>
              </w:rPr>
            </w:pPr>
            <w:r w:rsidRPr="00304E79">
              <w:rPr>
                <w:sz w:val="18"/>
                <w:szCs w:val="18"/>
              </w:rPr>
              <w:t>Test procedure</w:t>
            </w:r>
          </w:p>
        </w:tc>
        <w:tc>
          <w:tcPr>
            <w:tcW w:w="5961" w:type="dxa"/>
            <w:shd w:val="clear" w:color="auto" w:fill="F2F2F2" w:themeFill="background1" w:themeFillShade="F2"/>
          </w:tcPr>
          <w:p w14:paraId="1684E315" w14:textId="77777777" w:rsidR="00606FBE" w:rsidRPr="003B73E7" w:rsidRDefault="00606FBE" w:rsidP="00303923">
            <w:pPr>
              <w:pStyle w:val="H6"/>
              <w:ind w:right="-1"/>
              <w:rPr>
                <w:sz w:val="18"/>
                <w:szCs w:val="18"/>
              </w:rPr>
            </w:pPr>
            <w:r w:rsidRPr="003B73E7">
              <w:rPr>
                <w:sz w:val="18"/>
                <w:szCs w:val="18"/>
              </w:rPr>
              <w:t>Expected behaviour</w:t>
            </w:r>
          </w:p>
        </w:tc>
      </w:tr>
      <w:tr w:rsidR="00606FBE" w14:paraId="3E75A898" w14:textId="77777777" w:rsidTr="00303923">
        <w:tc>
          <w:tcPr>
            <w:tcW w:w="535" w:type="dxa"/>
            <w:shd w:val="clear" w:color="auto" w:fill="F2F2F2" w:themeFill="background1" w:themeFillShade="F2"/>
          </w:tcPr>
          <w:p w14:paraId="72321F40" w14:textId="77777777" w:rsidR="00606FBE" w:rsidRPr="00304E79" w:rsidRDefault="00606FBE" w:rsidP="00303923">
            <w:pPr>
              <w:rPr>
                <w:b/>
                <w:sz w:val="18"/>
                <w:szCs w:val="18"/>
              </w:rPr>
            </w:pPr>
            <w:r w:rsidRPr="003B73E7">
              <w:rPr>
                <w:sz w:val="18"/>
                <w:szCs w:val="18"/>
              </w:rPr>
              <w:t>1</w:t>
            </w:r>
          </w:p>
        </w:tc>
        <w:tc>
          <w:tcPr>
            <w:tcW w:w="2520" w:type="dxa"/>
          </w:tcPr>
          <w:p w14:paraId="07E5E10D" w14:textId="67572EDB" w:rsidR="00606FBE" w:rsidRPr="00304E79" w:rsidRDefault="00606FBE" w:rsidP="00303923">
            <w:pPr>
              <w:rPr>
                <w:b/>
                <w:sz w:val="18"/>
                <w:szCs w:val="18"/>
              </w:rPr>
            </w:pPr>
            <w:r w:rsidRPr="00B07F2D">
              <w:rPr>
                <w:sz w:val="18"/>
              </w:rPr>
              <w:t>Power on DUT / disable flight mode and confirm successful attach procedure.</w:t>
            </w:r>
          </w:p>
        </w:tc>
        <w:tc>
          <w:tcPr>
            <w:tcW w:w="5961" w:type="dxa"/>
          </w:tcPr>
          <w:p w14:paraId="18F77170" w14:textId="77777777" w:rsidR="00606FBE" w:rsidRPr="00304E79" w:rsidRDefault="00606FBE" w:rsidP="00303923">
            <w:pPr>
              <w:rPr>
                <w:sz w:val="18"/>
                <w:szCs w:val="18"/>
              </w:rPr>
            </w:pPr>
            <w:r w:rsidRPr="00304E79">
              <w:rPr>
                <w:sz w:val="18"/>
                <w:szCs w:val="18"/>
              </w:rPr>
              <w:t>DUT performs a Location Updating procedure using Location Updating Type = 2 (IMSI attach).</w:t>
            </w:r>
          </w:p>
          <w:p w14:paraId="67C794A0" w14:textId="77777777" w:rsidR="00606FBE" w:rsidRPr="00304E79" w:rsidRDefault="00606FBE" w:rsidP="00303923">
            <w:pPr>
              <w:rPr>
                <w:sz w:val="18"/>
                <w:szCs w:val="18"/>
              </w:rPr>
            </w:pPr>
            <w:r w:rsidRPr="00304E79">
              <w:rPr>
                <w:sz w:val="18"/>
                <w:szCs w:val="18"/>
              </w:rPr>
              <w:t>The network shall respond to DUT with a LOCATION UPDATING ACCEPT that may contain a new TMSI.</w:t>
            </w:r>
          </w:p>
          <w:p w14:paraId="6E9DAE24" w14:textId="77777777" w:rsidR="00606FBE" w:rsidRPr="00304E79" w:rsidRDefault="00606FBE" w:rsidP="00303923">
            <w:pPr>
              <w:rPr>
                <w:sz w:val="18"/>
                <w:szCs w:val="18"/>
              </w:rPr>
            </w:pPr>
            <w:r w:rsidRPr="00304E79">
              <w:rPr>
                <w:sz w:val="18"/>
                <w:szCs w:val="18"/>
              </w:rPr>
              <w:lastRenderedPageBreak/>
              <w:t>If the LOCATION UPDATING ACCEPT contained a new TMSI, then verify that DUT acknowledges this message by sending a TMSI REALLOCATION COMPLETE. Otherwise, no TMSI REALLOCATION COMPLETE shall be sent.</w:t>
            </w:r>
          </w:p>
          <w:p w14:paraId="322E8A1F" w14:textId="77777777" w:rsidR="00606FBE" w:rsidRPr="00304E79" w:rsidRDefault="00606FBE" w:rsidP="00303923">
            <w:pPr>
              <w:rPr>
                <w:sz w:val="18"/>
                <w:szCs w:val="18"/>
              </w:rPr>
            </w:pPr>
            <w:r w:rsidRPr="00304E79">
              <w:rPr>
                <w:sz w:val="18"/>
                <w:szCs w:val="18"/>
              </w:rPr>
              <w:t>DUT registers the new TMSI correctly</w:t>
            </w:r>
          </w:p>
        </w:tc>
      </w:tr>
      <w:tr w:rsidR="00606FBE" w14:paraId="29426BD4" w14:textId="77777777" w:rsidTr="00303923">
        <w:tc>
          <w:tcPr>
            <w:tcW w:w="535" w:type="dxa"/>
            <w:shd w:val="clear" w:color="auto" w:fill="F2F2F2" w:themeFill="background1" w:themeFillShade="F2"/>
          </w:tcPr>
          <w:p w14:paraId="42D1A72F" w14:textId="77777777" w:rsidR="00606FBE" w:rsidRPr="00304E79" w:rsidRDefault="00606FBE" w:rsidP="00303923">
            <w:pPr>
              <w:rPr>
                <w:sz w:val="18"/>
                <w:szCs w:val="18"/>
              </w:rPr>
            </w:pPr>
            <w:r w:rsidRPr="00304E79">
              <w:rPr>
                <w:sz w:val="18"/>
                <w:szCs w:val="18"/>
              </w:rPr>
              <w:lastRenderedPageBreak/>
              <w:t>2</w:t>
            </w:r>
          </w:p>
        </w:tc>
        <w:tc>
          <w:tcPr>
            <w:tcW w:w="2520" w:type="dxa"/>
          </w:tcPr>
          <w:p w14:paraId="0007995C" w14:textId="77777777" w:rsidR="00606FBE" w:rsidRPr="00304E79" w:rsidRDefault="00606FBE" w:rsidP="00303923">
            <w:pPr>
              <w:rPr>
                <w:b/>
                <w:sz w:val="18"/>
                <w:szCs w:val="18"/>
              </w:rPr>
            </w:pPr>
            <w:r w:rsidRPr="00304E79">
              <w:rPr>
                <w:noProof/>
                <w:sz w:val="18"/>
                <w:szCs w:val="18"/>
              </w:rPr>
              <w:t>Receive MT call.</w:t>
            </w:r>
          </w:p>
        </w:tc>
        <w:tc>
          <w:tcPr>
            <w:tcW w:w="5961" w:type="dxa"/>
          </w:tcPr>
          <w:p w14:paraId="3E930563" w14:textId="77777777" w:rsidR="00606FBE" w:rsidRPr="00304E79" w:rsidRDefault="00606FBE" w:rsidP="00303923">
            <w:pPr>
              <w:rPr>
                <w:b/>
                <w:sz w:val="18"/>
                <w:szCs w:val="18"/>
              </w:rPr>
            </w:pPr>
            <w:r w:rsidRPr="00304E79">
              <w:rPr>
                <w:noProof/>
                <w:sz w:val="18"/>
                <w:szCs w:val="18"/>
              </w:rPr>
              <w:t>Voice Call is successful.</w:t>
            </w:r>
          </w:p>
        </w:tc>
      </w:tr>
      <w:tr w:rsidR="00606FBE" w14:paraId="7A8AAE54" w14:textId="77777777" w:rsidTr="00303923">
        <w:tc>
          <w:tcPr>
            <w:tcW w:w="535" w:type="dxa"/>
            <w:shd w:val="clear" w:color="auto" w:fill="F2F2F2" w:themeFill="background1" w:themeFillShade="F2"/>
          </w:tcPr>
          <w:p w14:paraId="742F625A" w14:textId="77777777" w:rsidR="00606FBE" w:rsidRPr="00304E79" w:rsidRDefault="00606FBE" w:rsidP="00303923">
            <w:pPr>
              <w:rPr>
                <w:b/>
                <w:sz w:val="18"/>
                <w:szCs w:val="18"/>
              </w:rPr>
            </w:pPr>
            <w:r w:rsidRPr="003B73E7">
              <w:rPr>
                <w:sz w:val="18"/>
                <w:szCs w:val="18"/>
              </w:rPr>
              <w:t>3</w:t>
            </w:r>
          </w:p>
        </w:tc>
        <w:tc>
          <w:tcPr>
            <w:tcW w:w="2520" w:type="dxa"/>
          </w:tcPr>
          <w:p w14:paraId="58DD1BB1" w14:textId="16AD837E" w:rsidR="00606FBE" w:rsidRPr="00304E79" w:rsidRDefault="00606FBE" w:rsidP="00303923">
            <w:pPr>
              <w:rPr>
                <w:b/>
                <w:sz w:val="18"/>
                <w:szCs w:val="18"/>
              </w:rPr>
            </w:pPr>
            <w:r>
              <w:rPr>
                <w:sz w:val="18"/>
              </w:rPr>
              <w:t>Power off DUT / enable Flight Mode</w:t>
            </w:r>
          </w:p>
        </w:tc>
        <w:tc>
          <w:tcPr>
            <w:tcW w:w="5961" w:type="dxa"/>
          </w:tcPr>
          <w:p w14:paraId="357C3F07" w14:textId="66C8F7D9" w:rsidR="00606FBE" w:rsidRPr="00304E79" w:rsidRDefault="00606FBE" w:rsidP="00303923">
            <w:pPr>
              <w:rPr>
                <w:b/>
                <w:sz w:val="18"/>
                <w:szCs w:val="18"/>
              </w:rPr>
            </w:pPr>
            <w:r w:rsidRPr="00304E79">
              <w:rPr>
                <w:noProof/>
                <w:sz w:val="18"/>
                <w:szCs w:val="18"/>
              </w:rPr>
              <w:t xml:space="preserve">The DUT performs the IMSI Detach procedure using the correct TMSI by sending the </w:t>
            </w:r>
            <w:r w:rsidR="00D4603D">
              <w:rPr>
                <w:noProof/>
                <w:sz w:val="18"/>
                <w:szCs w:val="18"/>
              </w:rPr>
              <w:t>“</w:t>
            </w:r>
            <w:r w:rsidRPr="00304E79">
              <w:rPr>
                <w:noProof/>
                <w:sz w:val="18"/>
                <w:szCs w:val="18"/>
              </w:rPr>
              <w:t>IMSI DETACH INDICATION</w:t>
            </w:r>
            <w:r w:rsidR="00D4603D">
              <w:rPr>
                <w:noProof/>
                <w:sz w:val="18"/>
                <w:szCs w:val="18"/>
              </w:rPr>
              <w:t>”</w:t>
            </w:r>
            <w:r w:rsidRPr="00304E79">
              <w:rPr>
                <w:noProof/>
                <w:sz w:val="18"/>
                <w:szCs w:val="18"/>
              </w:rPr>
              <w:t xml:space="preserve"> message.</w:t>
            </w:r>
          </w:p>
        </w:tc>
      </w:tr>
    </w:tbl>
    <w:p w14:paraId="697053B5" w14:textId="77777777" w:rsidR="00606FBE" w:rsidRDefault="00606FBE" w:rsidP="00606FBE">
      <w:pPr>
        <w:rPr>
          <w:b/>
        </w:rPr>
      </w:pPr>
    </w:p>
    <w:p w14:paraId="676F5B72" w14:textId="77777777" w:rsidR="00606FBE" w:rsidRDefault="00606FBE" w:rsidP="00606FBE">
      <w:pPr>
        <w:rPr>
          <w:b/>
        </w:rPr>
      </w:pPr>
    </w:p>
    <w:p w14:paraId="36140C57" w14:textId="77777777" w:rsidR="00606FBE" w:rsidRPr="00D268FB" w:rsidRDefault="00606FBE" w:rsidP="00606FBE">
      <w:pPr>
        <w:rPr>
          <w:b/>
        </w:rPr>
      </w:pPr>
    </w:p>
    <w:p w14:paraId="3A2A3CF9" w14:textId="77777777" w:rsidR="00606FBE" w:rsidRPr="00D268FB" w:rsidRDefault="00606FBE" w:rsidP="00606FBE">
      <w:pPr>
        <w:ind w:firstLine="284"/>
      </w:pPr>
    </w:p>
    <w:tbl>
      <w:tblPr>
        <w:tblW w:w="9029"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23"/>
        <w:gridCol w:w="992"/>
        <w:gridCol w:w="5670"/>
        <w:gridCol w:w="1644"/>
      </w:tblGrid>
      <w:tr w:rsidR="00606FBE" w:rsidRPr="00D268FB" w14:paraId="7B1705C7" w14:textId="77777777" w:rsidTr="00303923">
        <w:trPr>
          <w:tblHeader/>
        </w:trPr>
        <w:tc>
          <w:tcPr>
            <w:tcW w:w="723" w:type="dxa"/>
            <w:shd w:val="clear" w:color="auto" w:fill="C0C0C0"/>
            <w:vAlign w:val="center"/>
          </w:tcPr>
          <w:p w14:paraId="0171EE5C" w14:textId="77777777" w:rsidR="00606FBE" w:rsidRPr="00D268FB" w:rsidRDefault="00606FBE" w:rsidP="00303923">
            <w:pPr>
              <w:pStyle w:val="TableText"/>
            </w:pPr>
            <w:r w:rsidRPr="00D268FB">
              <w:t>Step</w:t>
            </w:r>
          </w:p>
        </w:tc>
        <w:tc>
          <w:tcPr>
            <w:tcW w:w="992" w:type="dxa"/>
            <w:shd w:val="clear" w:color="auto" w:fill="C0C0C0"/>
            <w:vAlign w:val="center"/>
          </w:tcPr>
          <w:p w14:paraId="0AD1E0FE" w14:textId="179729A7" w:rsidR="00606FBE" w:rsidRPr="00D268FB" w:rsidRDefault="00606FBE" w:rsidP="00303923">
            <w:pPr>
              <w:pStyle w:val="TableText"/>
            </w:pPr>
            <w:r w:rsidRPr="00D268FB">
              <w:t>Direction</w:t>
            </w:r>
            <w:r w:rsidRPr="00D268FB">
              <w:br/>
              <w:t xml:space="preserve">UE </w:t>
            </w:r>
            <w:r w:rsidR="00D4603D">
              <w:t>–</w:t>
            </w:r>
            <w:r w:rsidRPr="00D268FB">
              <w:t xml:space="preserve"> NW</w:t>
            </w:r>
          </w:p>
        </w:tc>
        <w:tc>
          <w:tcPr>
            <w:tcW w:w="5670" w:type="dxa"/>
            <w:shd w:val="clear" w:color="auto" w:fill="C0C0C0"/>
            <w:vAlign w:val="center"/>
          </w:tcPr>
          <w:p w14:paraId="30B13223" w14:textId="77777777" w:rsidR="00606FBE" w:rsidRPr="00D268FB" w:rsidRDefault="00606FBE" w:rsidP="00303923">
            <w:pPr>
              <w:pStyle w:val="TableText"/>
            </w:pPr>
            <w:r w:rsidRPr="00D268FB">
              <w:t>Message</w:t>
            </w:r>
          </w:p>
        </w:tc>
        <w:tc>
          <w:tcPr>
            <w:tcW w:w="1644" w:type="dxa"/>
            <w:shd w:val="clear" w:color="auto" w:fill="C0C0C0"/>
            <w:vAlign w:val="center"/>
          </w:tcPr>
          <w:p w14:paraId="18DD4118" w14:textId="77777777" w:rsidR="00606FBE" w:rsidRPr="00D268FB" w:rsidRDefault="00606FBE" w:rsidP="00303923">
            <w:pPr>
              <w:pStyle w:val="TableText"/>
            </w:pPr>
            <w:r w:rsidRPr="00D268FB">
              <w:t>Comments</w:t>
            </w:r>
          </w:p>
        </w:tc>
      </w:tr>
      <w:tr w:rsidR="00606FBE" w:rsidRPr="00D268FB" w14:paraId="31385C75" w14:textId="77777777" w:rsidTr="00303923">
        <w:tc>
          <w:tcPr>
            <w:tcW w:w="9029" w:type="dxa"/>
            <w:gridSpan w:val="4"/>
            <w:vAlign w:val="center"/>
          </w:tcPr>
          <w:p w14:paraId="3D459380" w14:textId="77777777" w:rsidR="00606FBE" w:rsidRPr="00D268FB" w:rsidRDefault="00606FBE" w:rsidP="00303923">
            <w:pPr>
              <w:pStyle w:val="TableText"/>
              <w:jc w:val="center"/>
            </w:pPr>
            <w:r>
              <w:t>ATTACH</w:t>
            </w:r>
          </w:p>
        </w:tc>
      </w:tr>
      <w:tr w:rsidR="00606FBE" w:rsidRPr="00D268FB" w14:paraId="589550B0" w14:textId="77777777" w:rsidTr="00303923">
        <w:tc>
          <w:tcPr>
            <w:tcW w:w="723" w:type="dxa"/>
            <w:vAlign w:val="center"/>
          </w:tcPr>
          <w:p w14:paraId="5A3FCEDE" w14:textId="77777777" w:rsidR="00606FBE" w:rsidRPr="00D268FB" w:rsidRDefault="00606FBE" w:rsidP="00303923">
            <w:pPr>
              <w:pStyle w:val="TableText"/>
            </w:pPr>
            <w:r>
              <w:t>1</w:t>
            </w:r>
          </w:p>
        </w:tc>
        <w:tc>
          <w:tcPr>
            <w:tcW w:w="992" w:type="dxa"/>
            <w:vAlign w:val="center"/>
          </w:tcPr>
          <w:p w14:paraId="5CEFF6BC" w14:textId="77777777" w:rsidR="00606FBE" w:rsidRPr="00D268FB" w:rsidRDefault="00606FBE" w:rsidP="00303923">
            <w:pPr>
              <w:pStyle w:val="TableText"/>
            </w:pPr>
            <w:r w:rsidRPr="00D268FB">
              <w:sym w:font="Wingdings" w:char="F0E8"/>
            </w:r>
          </w:p>
        </w:tc>
        <w:tc>
          <w:tcPr>
            <w:tcW w:w="5670" w:type="dxa"/>
            <w:vAlign w:val="center"/>
          </w:tcPr>
          <w:p w14:paraId="7CD96D33" w14:textId="77777777" w:rsidR="00606FBE" w:rsidRPr="00D268FB" w:rsidRDefault="00606FBE" w:rsidP="00303923">
            <w:pPr>
              <w:pStyle w:val="TableText"/>
            </w:pPr>
            <w:r w:rsidRPr="00D268FB">
              <w:t>LOCATION UPDATING REQUEST</w:t>
            </w:r>
          </w:p>
        </w:tc>
        <w:tc>
          <w:tcPr>
            <w:tcW w:w="1644" w:type="dxa"/>
            <w:vAlign w:val="center"/>
          </w:tcPr>
          <w:p w14:paraId="3C3F34BD" w14:textId="77777777" w:rsidR="00606FBE" w:rsidRDefault="00606FBE" w:rsidP="00303923">
            <w:pPr>
              <w:pStyle w:val="TableText"/>
            </w:pPr>
            <w:r w:rsidRPr="00D268FB">
              <w:t>MM</w:t>
            </w:r>
          </w:p>
          <w:p w14:paraId="5FD71033" w14:textId="77777777" w:rsidR="00606FBE" w:rsidRPr="00D268FB" w:rsidRDefault="00606FBE" w:rsidP="00303923">
            <w:pPr>
              <w:pStyle w:val="TableText"/>
            </w:pPr>
            <w:r w:rsidRPr="00D268FB">
              <w:t>Updating Type = 2 (IMSI attach).</w:t>
            </w:r>
          </w:p>
        </w:tc>
      </w:tr>
      <w:tr w:rsidR="00606FBE" w:rsidRPr="00D268FB" w14:paraId="6B68A420" w14:textId="77777777" w:rsidTr="00303923">
        <w:tc>
          <w:tcPr>
            <w:tcW w:w="723" w:type="dxa"/>
            <w:vAlign w:val="center"/>
          </w:tcPr>
          <w:p w14:paraId="734559CF" w14:textId="77777777" w:rsidR="00606FBE" w:rsidRPr="00D268FB" w:rsidRDefault="00606FBE" w:rsidP="00303923">
            <w:pPr>
              <w:pStyle w:val="TableText"/>
            </w:pPr>
            <w:r>
              <w:t>2</w:t>
            </w:r>
          </w:p>
        </w:tc>
        <w:tc>
          <w:tcPr>
            <w:tcW w:w="992" w:type="dxa"/>
            <w:vAlign w:val="center"/>
          </w:tcPr>
          <w:p w14:paraId="46934D4A" w14:textId="77777777" w:rsidR="00606FBE" w:rsidRPr="00D268FB" w:rsidRDefault="00606FBE" w:rsidP="00303923">
            <w:pPr>
              <w:pStyle w:val="TableText"/>
            </w:pPr>
            <w:r w:rsidRPr="00D268FB">
              <w:sym w:font="Wingdings" w:char="F0E7"/>
            </w:r>
          </w:p>
        </w:tc>
        <w:tc>
          <w:tcPr>
            <w:tcW w:w="5670" w:type="dxa"/>
            <w:vAlign w:val="center"/>
          </w:tcPr>
          <w:p w14:paraId="1C08E9B9" w14:textId="77777777" w:rsidR="00606FBE" w:rsidRPr="00D268FB" w:rsidRDefault="00606FBE" w:rsidP="00303923">
            <w:pPr>
              <w:pStyle w:val="TableText"/>
            </w:pPr>
            <w:r w:rsidRPr="00D268FB">
              <w:t>AUTHENTICATION REQUEST</w:t>
            </w:r>
          </w:p>
        </w:tc>
        <w:tc>
          <w:tcPr>
            <w:tcW w:w="1644" w:type="dxa"/>
            <w:vAlign w:val="center"/>
          </w:tcPr>
          <w:p w14:paraId="1CFB2FE2" w14:textId="77777777" w:rsidR="00606FBE" w:rsidRPr="00D268FB" w:rsidRDefault="00606FBE" w:rsidP="00303923">
            <w:pPr>
              <w:pStyle w:val="TableText"/>
            </w:pPr>
            <w:r w:rsidRPr="00D268FB">
              <w:t>MM</w:t>
            </w:r>
          </w:p>
        </w:tc>
      </w:tr>
      <w:tr w:rsidR="00606FBE" w:rsidRPr="00D268FB" w14:paraId="644B7094" w14:textId="77777777" w:rsidTr="00303923">
        <w:tc>
          <w:tcPr>
            <w:tcW w:w="723" w:type="dxa"/>
            <w:vAlign w:val="center"/>
          </w:tcPr>
          <w:p w14:paraId="286D5437" w14:textId="77777777" w:rsidR="00606FBE" w:rsidRPr="00D268FB" w:rsidRDefault="00606FBE" w:rsidP="00303923">
            <w:pPr>
              <w:pStyle w:val="TableText"/>
            </w:pPr>
            <w:r>
              <w:t>3</w:t>
            </w:r>
          </w:p>
        </w:tc>
        <w:tc>
          <w:tcPr>
            <w:tcW w:w="992" w:type="dxa"/>
            <w:vAlign w:val="center"/>
          </w:tcPr>
          <w:p w14:paraId="05448DBD" w14:textId="77777777" w:rsidR="00606FBE" w:rsidRPr="00D268FB" w:rsidRDefault="00606FBE" w:rsidP="00303923">
            <w:pPr>
              <w:pStyle w:val="TableText"/>
            </w:pPr>
            <w:r w:rsidRPr="00D268FB">
              <w:sym w:font="Wingdings" w:char="F0E8"/>
            </w:r>
          </w:p>
        </w:tc>
        <w:tc>
          <w:tcPr>
            <w:tcW w:w="5670" w:type="dxa"/>
            <w:vAlign w:val="center"/>
          </w:tcPr>
          <w:p w14:paraId="31FE3146" w14:textId="77777777" w:rsidR="00606FBE" w:rsidRPr="00D268FB" w:rsidRDefault="00606FBE" w:rsidP="00303923">
            <w:pPr>
              <w:pStyle w:val="TableText"/>
            </w:pPr>
            <w:r w:rsidRPr="00D268FB">
              <w:t>AUTHENTICATION RESPONSE</w:t>
            </w:r>
          </w:p>
        </w:tc>
        <w:tc>
          <w:tcPr>
            <w:tcW w:w="1644" w:type="dxa"/>
            <w:vAlign w:val="center"/>
          </w:tcPr>
          <w:p w14:paraId="7FB52B4F" w14:textId="77777777" w:rsidR="00606FBE" w:rsidRPr="00D268FB" w:rsidRDefault="00606FBE" w:rsidP="00303923">
            <w:pPr>
              <w:pStyle w:val="TableText"/>
            </w:pPr>
            <w:r w:rsidRPr="00D268FB">
              <w:t>MM</w:t>
            </w:r>
          </w:p>
        </w:tc>
      </w:tr>
      <w:tr w:rsidR="00606FBE" w:rsidRPr="00D268FB" w14:paraId="57733180" w14:textId="77777777" w:rsidTr="00303923">
        <w:tc>
          <w:tcPr>
            <w:tcW w:w="723" w:type="dxa"/>
            <w:vAlign w:val="center"/>
          </w:tcPr>
          <w:p w14:paraId="3D2AD9C6" w14:textId="77777777" w:rsidR="00606FBE" w:rsidRPr="00D268FB" w:rsidRDefault="00606FBE" w:rsidP="00303923">
            <w:pPr>
              <w:pStyle w:val="TableText"/>
            </w:pPr>
            <w:r>
              <w:t>4</w:t>
            </w:r>
          </w:p>
        </w:tc>
        <w:tc>
          <w:tcPr>
            <w:tcW w:w="992" w:type="dxa"/>
            <w:vAlign w:val="center"/>
          </w:tcPr>
          <w:p w14:paraId="2FF14C02" w14:textId="77777777" w:rsidR="00606FBE" w:rsidRPr="00D268FB" w:rsidRDefault="00606FBE" w:rsidP="00303923">
            <w:pPr>
              <w:pStyle w:val="TableText"/>
            </w:pPr>
            <w:r w:rsidRPr="00D268FB">
              <w:sym w:font="Wingdings" w:char="F0E7"/>
            </w:r>
          </w:p>
        </w:tc>
        <w:tc>
          <w:tcPr>
            <w:tcW w:w="5670" w:type="dxa"/>
            <w:vAlign w:val="center"/>
          </w:tcPr>
          <w:p w14:paraId="56FDC2B7" w14:textId="77777777" w:rsidR="00606FBE" w:rsidRPr="00D268FB" w:rsidRDefault="00606FBE" w:rsidP="00303923">
            <w:pPr>
              <w:pStyle w:val="TableText"/>
            </w:pPr>
            <w:r w:rsidRPr="00D268FB">
              <w:t>LOCATION UPDATING ACCEPT</w:t>
            </w:r>
          </w:p>
        </w:tc>
        <w:tc>
          <w:tcPr>
            <w:tcW w:w="1644" w:type="dxa"/>
            <w:vAlign w:val="center"/>
          </w:tcPr>
          <w:p w14:paraId="6023C616" w14:textId="77777777" w:rsidR="00606FBE" w:rsidRPr="00D268FB" w:rsidRDefault="00606FBE" w:rsidP="00303923">
            <w:pPr>
              <w:pStyle w:val="TableText"/>
            </w:pPr>
            <w:r w:rsidRPr="00D268FB">
              <w:t>GMM</w:t>
            </w:r>
          </w:p>
        </w:tc>
      </w:tr>
      <w:tr w:rsidR="00606FBE" w:rsidRPr="00D268FB" w14:paraId="51B485E8" w14:textId="77777777" w:rsidTr="00303923">
        <w:tc>
          <w:tcPr>
            <w:tcW w:w="723" w:type="dxa"/>
            <w:vAlign w:val="center"/>
          </w:tcPr>
          <w:p w14:paraId="793EF0D6" w14:textId="77777777" w:rsidR="00606FBE" w:rsidRPr="00D268FB" w:rsidRDefault="00606FBE" w:rsidP="00303923">
            <w:pPr>
              <w:pStyle w:val="TableText"/>
            </w:pPr>
            <w:r>
              <w:t>5</w:t>
            </w:r>
          </w:p>
        </w:tc>
        <w:tc>
          <w:tcPr>
            <w:tcW w:w="992" w:type="dxa"/>
            <w:vAlign w:val="center"/>
          </w:tcPr>
          <w:p w14:paraId="7EAA2CD0" w14:textId="77777777" w:rsidR="00606FBE" w:rsidRPr="00D268FB" w:rsidRDefault="00606FBE" w:rsidP="00303923">
            <w:pPr>
              <w:pStyle w:val="TableText"/>
            </w:pPr>
            <w:r w:rsidRPr="00D268FB">
              <w:sym w:font="Wingdings" w:char="F0E8"/>
            </w:r>
          </w:p>
        </w:tc>
        <w:tc>
          <w:tcPr>
            <w:tcW w:w="5670" w:type="dxa"/>
            <w:vAlign w:val="center"/>
          </w:tcPr>
          <w:p w14:paraId="61861721" w14:textId="77777777" w:rsidR="00606FBE" w:rsidRPr="00EE4E38" w:rsidRDefault="00606FBE" w:rsidP="00303923">
            <w:pPr>
              <w:pStyle w:val="TableText"/>
            </w:pPr>
            <w:r w:rsidRPr="00EE4E38">
              <w:t>TMSI REALLOCATION COMPLETE (</w:t>
            </w:r>
            <w:r w:rsidRPr="00304E79">
              <w:t>Depending on TMSI allocation)</w:t>
            </w:r>
          </w:p>
        </w:tc>
        <w:tc>
          <w:tcPr>
            <w:tcW w:w="1644" w:type="dxa"/>
            <w:vAlign w:val="center"/>
          </w:tcPr>
          <w:p w14:paraId="703238A8" w14:textId="77777777" w:rsidR="00606FBE" w:rsidRPr="00D268FB" w:rsidRDefault="00606FBE" w:rsidP="00303923">
            <w:pPr>
              <w:pStyle w:val="TableText"/>
            </w:pPr>
            <w:r w:rsidRPr="00D268FB">
              <w:t>MM</w:t>
            </w:r>
          </w:p>
        </w:tc>
      </w:tr>
      <w:tr w:rsidR="00606FBE" w:rsidRPr="00D268FB" w14:paraId="372C2E00" w14:textId="77777777" w:rsidTr="00303923">
        <w:tc>
          <w:tcPr>
            <w:tcW w:w="9029" w:type="dxa"/>
            <w:gridSpan w:val="4"/>
            <w:vAlign w:val="center"/>
          </w:tcPr>
          <w:p w14:paraId="1581FF4F" w14:textId="77777777" w:rsidR="00606FBE" w:rsidRPr="00D268FB" w:rsidRDefault="00606FBE" w:rsidP="00303923">
            <w:pPr>
              <w:pStyle w:val="TableText"/>
              <w:jc w:val="center"/>
            </w:pPr>
            <w:r>
              <w:t>DETACH</w:t>
            </w:r>
          </w:p>
        </w:tc>
      </w:tr>
      <w:tr w:rsidR="00606FBE" w:rsidRPr="00D268FB" w14:paraId="2069B3A3" w14:textId="77777777" w:rsidTr="00303923">
        <w:tc>
          <w:tcPr>
            <w:tcW w:w="723" w:type="dxa"/>
            <w:vAlign w:val="center"/>
          </w:tcPr>
          <w:p w14:paraId="34ED8799" w14:textId="77777777" w:rsidR="00606FBE" w:rsidRPr="00D268FB" w:rsidRDefault="00606FBE" w:rsidP="00303923">
            <w:pPr>
              <w:pStyle w:val="TableText"/>
            </w:pPr>
            <w:r>
              <w:t>6</w:t>
            </w:r>
          </w:p>
        </w:tc>
        <w:tc>
          <w:tcPr>
            <w:tcW w:w="992" w:type="dxa"/>
          </w:tcPr>
          <w:p w14:paraId="1777CB02" w14:textId="77777777" w:rsidR="00606FBE" w:rsidRDefault="00606FBE" w:rsidP="00303923">
            <w:pPr>
              <w:pStyle w:val="TableText"/>
            </w:pPr>
            <w:r w:rsidRPr="00D268FB">
              <w:sym w:font="Wingdings" w:char="F0E8"/>
            </w:r>
          </w:p>
        </w:tc>
        <w:tc>
          <w:tcPr>
            <w:tcW w:w="5670" w:type="dxa"/>
          </w:tcPr>
          <w:p w14:paraId="69B3B7B5" w14:textId="77777777" w:rsidR="00606FBE" w:rsidRPr="00D268FB" w:rsidRDefault="00606FBE" w:rsidP="00303923">
            <w:pPr>
              <w:pStyle w:val="TableText"/>
            </w:pPr>
            <w:r w:rsidRPr="00D268FB">
              <w:t>IMSI DETACH INDICATION</w:t>
            </w:r>
          </w:p>
        </w:tc>
        <w:tc>
          <w:tcPr>
            <w:tcW w:w="1644" w:type="dxa"/>
          </w:tcPr>
          <w:p w14:paraId="2E9B8C7F" w14:textId="77777777" w:rsidR="00606FBE" w:rsidRPr="00D268FB" w:rsidRDefault="00606FBE" w:rsidP="00303923">
            <w:pPr>
              <w:pStyle w:val="TableText"/>
            </w:pPr>
          </w:p>
        </w:tc>
      </w:tr>
    </w:tbl>
    <w:p w14:paraId="121D4358" w14:textId="77777777" w:rsidR="00606FBE" w:rsidRDefault="00606FBE" w:rsidP="00606FBE">
      <w:pPr>
        <w:pStyle w:val="NO"/>
      </w:pPr>
      <w:r w:rsidRPr="00D268FB">
        <w:t>Note:</w:t>
      </w:r>
      <w:r w:rsidRPr="00D268FB">
        <w:tab/>
        <w:t>The IMSI attach procedure is used only if the update status is UPDATED and if the stored Location Area Identification is the same as the one which is actually broadcasted on the BCCH of the current serving cell. If the UE indicates Location Updating Type = 0 (Normal location updating), power the UE off and on to verify that it then uses Location Updating Type = 2 (IMSI attach).</w:t>
      </w:r>
    </w:p>
    <w:p w14:paraId="07AD3341" w14:textId="77777777" w:rsidR="00606FBE" w:rsidRPr="00C357D5" w:rsidRDefault="00606FBE" w:rsidP="00606FBE"/>
    <w:p w14:paraId="6498BB01" w14:textId="46D8A5CE" w:rsidR="008D56D9" w:rsidRPr="00D268FB" w:rsidRDefault="008D56D9" w:rsidP="0025267E">
      <w:pPr>
        <w:pStyle w:val="Heading3"/>
      </w:pPr>
      <w:bookmarkStart w:id="76" w:name="_Toc149580215"/>
      <w:bookmarkEnd w:id="65"/>
      <w:bookmarkEnd w:id="66"/>
      <w:bookmarkEnd w:id="67"/>
      <w:bookmarkEnd w:id="68"/>
      <w:bookmarkEnd w:id="69"/>
      <w:r w:rsidRPr="00D268FB">
        <w:t>17.1.2</w:t>
      </w:r>
      <w:r w:rsidRPr="00D268FB">
        <w:tab/>
        <w:t xml:space="preserve">IMSI Attach </w:t>
      </w:r>
      <w:r w:rsidR="00D4603D">
        <w:t>–</w:t>
      </w:r>
      <w:r w:rsidRPr="00D268FB">
        <w:t xml:space="preserve"> Rejected (Reject Cause #15: No Suitable Cells In Location Area)</w:t>
      </w:r>
      <w:bookmarkEnd w:id="70"/>
      <w:bookmarkEnd w:id="71"/>
      <w:bookmarkEnd w:id="72"/>
      <w:bookmarkEnd w:id="73"/>
      <w:bookmarkEnd w:id="74"/>
      <w:bookmarkEnd w:id="76"/>
    </w:p>
    <w:p w14:paraId="524B0920" w14:textId="77777777" w:rsidR="008D56D9" w:rsidRPr="00D268FB" w:rsidRDefault="008D56D9" w:rsidP="008D56D9">
      <w:pPr>
        <w:pStyle w:val="H6"/>
      </w:pPr>
      <w:r w:rsidRPr="00D268FB">
        <w:t>Description</w:t>
      </w:r>
    </w:p>
    <w:p w14:paraId="23AA02D1" w14:textId="77777777" w:rsidR="008D56D9" w:rsidRPr="00D268FB" w:rsidRDefault="008D56D9" w:rsidP="008D56D9">
      <w:r w:rsidRPr="00D268FB">
        <w:t>The UE shall successfully perform the IMSI attach procedure on another LA of the same PLMN after it was rejected with Reject Cause #15 ‘No Suitable Cells In Location Area’.</w:t>
      </w:r>
    </w:p>
    <w:p w14:paraId="4C3ADEDF" w14:textId="77777777" w:rsidR="008D56D9" w:rsidRPr="00D268FB" w:rsidRDefault="008D56D9" w:rsidP="008D56D9">
      <w:pPr>
        <w:pStyle w:val="H6"/>
      </w:pPr>
      <w:r w:rsidRPr="00D268FB">
        <w:t>Related 3GPP core specifications</w:t>
      </w:r>
    </w:p>
    <w:p w14:paraId="0984EDC7" w14:textId="77777777" w:rsidR="008D56D9" w:rsidRPr="00D268FB" w:rsidRDefault="008D56D9" w:rsidP="008D56D9">
      <w:r w:rsidRPr="00D268FB">
        <w:t>3GPP TS 24.008 4.4.4.7 (Location updating not accepted by the network)</w:t>
      </w:r>
    </w:p>
    <w:p w14:paraId="4BA299D3" w14:textId="77777777" w:rsidR="008D56D9" w:rsidRPr="00D268FB" w:rsidRDefault="008D56D9" w:rsidP="008D56D9">
      <w:pPr>
        <w:pStyle w:val="H6"/>
      </w:pPr>
      <w:r w:rsidRPr="00D268FB">
        <w:t>Reason for test</w:t>
      </w:r>
    </w:p>
    <w:p w14:paraId="37F405C6" w14:textId="77777777" w:rsidR="008D56D9" w:rsidRPr="00D268FB" w:rsidRDefault="008D56D9" w:rsidP="008D56D9">
      <w:r w:rsidRPr="00D268FB">
        <w:t>To verify that the UE successfully performs the IMSI attach procedure on another LA of the same PLMN after it was rejected with Reject Cause #15 ‘No Suitable Cells In Location Area’.</w:t>
      </w:r>
    </w:p>
    <w:p w14:paraId="278E59C5" w14:textId="77777777" w:rsidR="008D56D9" w:rsidRPr="00D268FB" w:rsidRDefault="008D56D9" w:rsidP="008D56D9">
      <w:pPr>
        <w:pStyle w:val="H6"/>
      </w:pPr>
      <w:r w:rsidRPr="00D268FB">
        <w:t>Initial configuration</w:t>
      </w:r>
    </w:p>
    <w:p w14:paraId="1B169011" w14:textId="77777777" w:rsidR="008D56D9" w:rsidRPr="00D268FB" w:rsidRDefault="008D56D9" w:rsidP="008D56D9">
      <w:r w:rsidRPr="00D268FB">
        <w:t>ATT = 1</w:t>
      </w:r>
    </w:p>
    <w:p w14:paraId="4BA1AA2D" w14:textId="77777777" w:rsidR="008D56D9" w:rsidRPr="00D268FB" w:rsidRDefault="008D56D9" w:rsidP="008D56D9">
      <w:r w:rsidRPr="00D268FB">
        <w:t>No Roaming with the UMTS PLMN ‘A’</w:t>
      </w:r>
    </w:p>
    <w:p w14:paraId="140A5D90" w14:textId="77777777" w:rsidR="008D56D9" w:rsidRPr="00D268FB" w:rsidRDefault="008D56D9" w:rsidP="008D56D9">
      <w:r w:rsidRPr="00D268FB">
        <w:lastRenderedPageBreak/>
        <w:t>2 different Location Areas in the UMTS PLMN ‘A’</w:t>
      </w:r>
    </w:p>
    <w:p w14:paraId="6CB40F4A" w14:textId="77777777" w:rsidR="008D56D9" w:rsidRPr="00D268FB" w:rsidRDefault="008D56D9" w:rsidP="008D56D9">
      <w:r w:rsidRPr="00D268FB">
        <w:t>Roaming allowed with the GSM PLMN ‘A’</w:t>
      </w:r>
    </w:p>
    <w:p w14:paraId="52BB69A4" w14:textId="77777777" w:rsidR="008D56D9" w:rsidRPr="00D268FB" w:rsidRDefault="008D56D9" w:rsidP="008D56D9">
      <w:r w:rsidRPr="00D268FB">
        <w:t>UE is powered off</w:t>
      </w:r>
    </w:p>
    <w:p w14:paraId="7AD097A9" w14:textId="77777777" w:rsidR="008D56D9" w:rsidRPr="00D268FB" w:rsidRDefault="008D56D9" w:rsidP="008D56D9">
      <w:pPr>
        <w:pStyle w:val="H6"/>
      </w:pPr>
      <w:r w:rsidRPr="00D268FB">
        <w:t>Test procedure</w:t>
      </w:r>
    </w:p>
    <w:p w14:paraId="2F571B7E" w14:textId="77777777" w:rsidR="008D56D9" w:rsidRPr="00D268FB" w:rsidRDefault="008D56D9" w:rsidP="00293E4B">
      <w:pPr>
        <w:numPr>
          <w:ilvl w:val="0"/>
          <w:numId w:val="160"/>
        </w:numPr>
      </w:pPr>
      <w:r w:rsidRPr="00D268FB">
        <w:t>Power on the UE and verify that the UE sends a LOCATION UPDATING REQUEST to the UMTS network indicating: Location Updating Type = 2 (IMSI attach).</w:t>
      </w:r>
    </w:p>
    <w:p w14:paraId="3BC6763C" w14:textId="77777777" w:rsidR="008D56D9" w:rsidRPr="00D268FB" w:rsidRDefault="008D56D9" w:rsidP="008D56D9">
      <w:pPr>
        <w:pStyle w:val="NO"/>
      </w:pPr>
      <w:r w:rsidRPr="00D268FB">
        <w:t>NOTE:</w:t>
      </w:r>
      <w:r w:rsidRPr="00D268FB">
        <w:tab/>
        <w:t>The IMSI attach procedure is used only if the update status is UPDATED and if the stored Location Area Identification is the same as the one which is actually broadcasted on the BCCH of the current serving cell. If the UE indicates Location Updating Type = 0 (Normal location updating), power the UE off and on to verify that it then uses Location Updating Type = 2 (IMSI attach).</w:t>
      </w:r>
    </w:p>
    <w:p w14:paraId="47B29DE2" w14:textId="77777777" w:rsidR="008D56D9" w:rsidRPr="00D268FB" w:rsidRDefault="008D56D9" w:rsidP="00293E4B">
      <w:pPr>
        <w:numPr>
          <w:ilvl w:val="0"/>
          <w:numId w:val="160"/>
        </w:numPr>
      </w:pPr>
      <w:r w:rsidRPr="00D268FB">
        <w:t>The UMTS network shall respond to the UE with a LOCATION UPDATING REJECT with Reject Cause #15 ‘No Suitable Cells In Location Area’.</w:t>
      </w:r>
    </w:p>
    <w:p w14:paraId="2A5FC8E2" w14:textId="18A204C4" w:rsidR="008D56D9" w:rsidRPr="00D268FB" w:rsidRDefault="008D56D9" w:rsidP="00293E4B">
      <w:pPr>
        <w:numPr>
          <w:ilvl w:val="0"/>
          <w:numId w:val="160"/>
        </w:numPr>
      </w:pPr>
      <w:r w:rsidRPr="00D268FB">
        <w:t xml:space="preserve">Check that the UE stores the LAI in the list of </w:t>
      </w:r>
      <w:r w:rsidR="00D4603D">
        <w:t>“</w:t>
      </w:r>
      <w:r w:rsidRPr="00D268FB">
        <w:t>forbidden location areas for roaming</w:t>
      </w:r>
      <w:r w:rsidR="00D4603D">
        <w:t>”</w:t>
      </w:r>
      <w:r w:rsidRPr="00D268FB">
        <w:t>.</w:t>
      </w:r>
    </w:p>
    <w:p w14:paraId="37AA6184" w14:textId="77777777" w:rsidR="008D56D9" w:rsidRPr="00D268FB" w:rsidRDefault="008D56D9" w:rsidP="00293E4B">
      <w:pPr>
        <w:numPr>
          <w:ilvl w:val="0"/>
          <w:numId w:val="160"/>
        </w:numPr>
      </w:pPr>
      <w:r w:rsidRPr="00D268FB">
        <w:t>Check that the UE performs a Location Update procedure on the second LA in UMTS technology of the same PLMN.</w:t>
      </w:r>
    </w:p>
    <w:p w14:paraId="1E6BCF82" w14:textId="77777777" w:rsidR="008D56D9" w:rsidRPr="00D268FB" w:rsidRDefault="008D56D9" w:rsidP="00293E4B">
      <w:pPr>
        <w:numPr>
          <w:ilvl w:val="0"/>
          <w:numId w:val="160"/>
        </w:numPr>
      </w:pPr>
      <w:r w:rsidRPr="00D268FB">
        <w:t>The UMTS network shall respond to the UE with a LOCATION UPDATING REJECT with Reject Cause #15 ‘No Suitable Cells In Location Area’.</w:t>
      </w:r>
    </w:p>
    <w:p w14:paraId="29047DCD" w14:textId="7E2C63AB" w:rsidR="008D56D9" w:rsidRPr="00D268FB" w:rsidRDefault="008D56D9" w:rsidP="00293E4B">
      <w:pPr>
        <w:numPr>
          <w:ilvl w:val="0"/>
          <w:numId w:val="160"/>
        </w:numPr>
      </w:pPr>
      <w:r w:rsidRPr="00D268FB">
        <w:t xml:space="preserve">Check that the UE stores the LAI of the second LA in UMTS technology in the list of </w:t>
      </w:r>
      <w:r w:rsidR="00D4603D">
        <w:t>“</w:t>
      </w:r>
      <w:r w:rsidRPr="00D268FB">
        <w:t>forbidden location areas for roaming</w:t>
      </w:r>
      <w:r w:rsidR="00D4603D">
        <w:t>”</w:t>
      </w:r>
      <w:r w:rsidRPr="00D268FB">
        <w:t>.</w:t>
      </w:r>
    </w:p>
    <w:p w14:paraId="2C5AF791" w14:textId="4BE1431B" w:rsidR="008D56D9" w:rsidRPr="00D268FB" w:rsidRDefault="008D56D9" w:rsidP="00293E4B">
      <w:pPr>
        <w:numPr>
          <w:ilvl w:val="0"/>
          <w:numId w:val="160"/>
        </w:numPr>
      </w:pPr>
      <w:r w:rsidRPr="00D268FB">
        <w:t xml:space="preserve">Check that the UE has still stored the LAI of the first LA in UMTS technology in the list of </w:t>
      </w:r>
      <w:r w:rsidR="00D4603D">
        <w:t>“</w:t>
      </w:r>
      <w:r w:rsidRPr="00D268FB">
        <w:t>forbidden location areas for roaming</w:t>
      </w:r>
      <w:r w:rsidR="00D4603D">
        <w:t>”</w:t>
      </w:r>
      <w:r w:rsidRPr="00D268FB">
        <w:t>.</w:t>
      </w:r>
    </w:p>
    <w:p w14:paraId="38D84434" w14:textId="77777777" w:rsidR="008D56D9" w:rsidRPr="00D268FB" w:rsidRDefault="008D56D9" w:rsidP="00293E4B">
      <w:pPr>
        <w:numPr>
          <w:ilvl w:val="0"/>
          <w:numId w:val="160"/>
        </w:numPr>
      </w:pPr>
      <w:r w:rsidRPr="00D268FB">
        <w:t>Check that the UE performs a Location Update procedure on a LA in GSM technology of the same PLMN.</w:t>
      </w:r>
    </w:p>
    <w:p w14:paraId="5BBD4027" w14:textId="77777777" w:rsidR="008D56D9" w:rsidRPr="00D268FB" w:rsidRDefault="008D56D9" w:rsidP="00293E4B">
      <w:pPr>
        <w:numPr>
          <w:ilvl w:val="0"/>
          <w:numId w:val="160"/>
        </w:numPr>
      </w:pPr>
      <w:r w:rsidRPr="00D268FB">
        <w:t>The network shall respond to the UE with a LOCATION UPDATING ACCEPT that may contain a new TMSI.</w:t>
      </w:r>
    </w:p>
    <w:p w14:paraId="0652FA07" w14:textId="77777777" w:rsidR="008D56D9" w:rsidRPr="00D268FB" w:rsidRDefault="008D56D9" w:rsidP="00293E4B">
      <w:pPr>
        <w:numPr>
          <w:ilvl w:val="0"/>
          <w:numId w:val="160"/>
        </w:numPr>
      </w:pPr>
      <w:r w:rsidRPr="00D268FB">
        <w:t>If the LOCATION UPDATING ACCEPT contained a new TMSI, then verify that the UE acknowledges this message by sending a TMSI REALLOCATION COMPLETE. Otherwise, no TMSI REALLOCATION COMPLETE shall be sent.</w:t>
      </w:r>
    </w:p>
    <w:p w14:paraId="384E9A90" w14:textId="77777777" w:rsidR="008D56D9" w:rsidRPr="00D268FB" w:rsidRDefault="008D56D9" w:rsidP="00293E4B">
      <w:pPr>
        <w:numPr>
          <w:ilvl w:val="0"/>
          <w:numId w:val="160"/>
        </w:numPr>
      </w:pPr>
      <w:r w:rsidRPr="00D268FB">
        <w:t>Check that the UE is able to receive a call.</w:t>
      </w:r>
    </w:p>
    <w:p w14:paraId="3A8C4CBF" w14:textId="77777777" w:rsidR="008D56D9" w:rsidRPr="00D268FB" w:rsidRDefault="008D56D9" w:rsidP="008D56D9">
      <w:pPr>
        <w:pStyle w:val="H6"/>
      </w:pPr>
      <w:r w:rsidRPr="00D268FB">
        <w:t>Expected behaviour</w:t>
      </w:r>
    </w:p>
    <w:p w14:paraId="33690B56" w14:textId="77777777" w:rsidR="008D56D9" w:rsidRPr="00D268FB" w:rsidRDefault="008D56D9" w:rsidP="00293E4B">
      <w:pPr>
        <w:numPr>
          <w:ilvl w:val="0"/>
          <w:numId w:val="161"/>
        </w:numPr>
      </w:pPr>
      <w:r w:rsidRPr="00D268FB">
        <w:t>The UE performs a Location Updating procedure using Location Updating Type = 2 (IMSI attach).</w:t>
      </w:r>
    </w:p>
    <w:p w14:paraId="5FE4B4D0" w14:textId="77777777" w:rsidR="008D56D9" w:rsidRPr="00D268FB" w:rsidRDefault="008D56D9" w:rsidP="00293E4B">
      <w:pPr>
        <w:numPr>
          <w:ilvl w:val="0"/>
          <w:numId w:val="161"/>
        </w:numPr>
      </w:pPr>
      <w:r w:rsidRPr="00D268FB">
        <w:t>The UE stores the LAI in the list of “forbidden location areas for roaming”</w:t>
      </w:r>
    </w:p>
    <w:p w14:paraId="63F96FD8" w14:textId="77777777" w:rsidR="008D56D9" w:rsidRPr="00D268FB" w:rsidRDefault="008D56D9" w:rsidP="00293E4B">
      <w:pPr>
        <w:numPr>
          <w:ilvl w:val="0"/>
          <w:numId w:val="161"/>
        </w:numPr>
      </w:pPr>
      <w:r w:rsidRPr="00D268FB">
        <w:t>The UE performs a Location Update procedure on a second LA in UMTS technology of the same PLMN.</w:t>
      </w:r>
    </w:p>
    <w:p w14:paraId="73449AF7" w14:textId="77777777" w:rsidR="008D56D9" w:rsidRPr="00D268FB" w:rsidRDefault="008D56D9" w:rsidP="00293E4B">
      <w:pPr>
        <w:numPr>
          <w:ilvl w:val="0"/>
          <w:numId w:val="161"/>
        </w:numPr>
      </w:pPr>
      <w:r w:rsidRPr="00D268FB">
        <w:t>The UE stores the LAI of the second UMTS LA in the list of “forbidden location areas for roaming”</w:t>
      </w:r>
    </w:p>
    <w:p w14:paraId="29F9EC58" w14:textId="77777777" w:rsidR="008D56D9" w:rsidRPr="00D268FB" w:rsidRDefault="008D56D9" w:rsidP="00293E4B">
      <w:pPr>
        <w:numPr>
          <w:ilvl w:val="0"/>
          <w:numId w:val="161"/>
        </w:numPr>
      </w:pPr>
      <w:r w:rsidRPr="00D268FB">
        <w:t>The UE has stored both LAIs from the UMTS PLMN in the list of “forbidden location areas for roaming”. The UE is not reselecting the first LA in UMTS technology of the same PLMN.</w:t>
      </w:r>
    </w:p>
    <w:p w14:paraId="73ECB41F" w14:textId="77777777" w:rsidR="008D56D9" w:rsidRPr="00D268FB" w:rsidRDefault="008D56D9" w:rsidP="00293E4B">
      <w:pPr>
        <w:numPr>
          <w:ilvl w:val="0"/>
          <w:numId w:val="161"/>
        </w:numPr>
      </w:pPr>
      <w:r w:rsidRPr="00D268FB">
        <w:t>The UE performs a Location Update procedure on a LA in GSM technology of the same PLMN.</w:t>
      </w:r>
    </w:p>
    <w:p w14:paraId="5AC70664" w14:textId="77777777" w:rsidR="008D56D9" w:rsidRPr="00D268FB" w:rsidRDefault="008D56D9" w:rsidP="00293E4B">
      <w:pPr>
        <w:numPr>
          <w:ilvl w:val="0"/>
          <w:numId w:val="161"/>
        </w:numPr>
      </w:pPr>
      <w:r w:rsidRPr="00D268FB">
        <w:t>The UE registers the new TMSI correctly</w:t>
      </w:r>
    </w:p>
    <w:tbl>
      <w:tblPr>
        <w:tblW w:w="7735"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1701"/>
      </w:tblGrid>
      <w:tr w:rsidR="008D56D9" w:rsidRPr="00D268FB" w14:paraId="20146503" w14:textId="77777777" w:rsidTr="008D56D9">
        <w:trPr>
          <w:tblHeader/>
        </w:trPr>
        <w:tc>
          <w:tcPr>
            <w:tcW w:w="567" w:type="dxa"/>
            <w:shd w:val="clear" w:color="auto" w:fill="C0C0C0"/>
            <w:vAlign w:val="center"/>
          </w:tcPr>
          <w:p w14:paraId="204D1135" w14:textId="77777777" w:rsidR="008D56D9" w:rsidRPr="00D268FB" w:rsidRDefault="008D56D9" w:rsidP="008D56D9">
            <w:pPr>
              <w:pStyle w:val="TableText"/>
            </w:pPr>
            <w:r w:rsidRPr="00D268FB">
              <w:t>Step</w:t>
            </w:r>
          </w:p>
        </w:tc>
        <w:tc>
          <w:tcPr>
            <w:tcW w:w="992" w:type="dxa"/>
            <w:shd w:val="clear" w:color="auto" w:fill="C0C0C0"/>
            <w:vAlign w:val="center"/>
          </w:tcPr>
          <w:p w14:paraId="4799E0CA" w14:textId="541C8123" w:rsidR="008D56D9" w:rsidRPr="00D268FB" w:rsidRDefault="008D56D9" w:rsidP="008D56D9">
            <w:pPr>
              <w:pStyle w:val="TableText"/>
            </w:pPr>
            <w:r w:rsidRPr="00D268FB">
              <w:t>Direction</w:t>
            </w:r>
            <w:r w:rsidRPr="00D268FB">
              <w:br/>
              <w:t xml:space="preserve">UE </w:t>
            </w:r>
            <w:r w:rsidR="00D4603D">
              <w:t>–</w:t>
            </w:r>
            <w:r w:rsidRPr="00D268FB">
              <w:t xml:space="preserve"> NW</w:t>
            </w:r>
          </w:p>
        </w:tc>
        <w:tc>
          <w:tcPr>
            <w:tcW w:w="4475" w:type="dxa"/>
            <w:shd w:val="clear" w:color="auto" w:fill="C0C0C0"/>
            <w:vAlign w:val="center"/>
          </w:tcPr>
          <w:p w14:paraId="75518A9C" w14:textId="77777777" w:rsidR="008D56D9" w:rsidRPr="00D268FB" w:rsidRDefault="008D56D9" w:rsidP="008D56D9">
            <w:pPr>
              <w:pStyle w:val="TableText"/>
            </w:pPr>
            <w:r w:rsidRPr="00D268FB">
              <w:t>Message</w:t>
            </w:r>
          </w:p>
        </w:tc>
        <w:tc>
          <w:tcPr>
            <w:tcW w:w="1701" w:type="dxa"/>
            <w:shd w:val="clear" w:color="auto" w:fill="C0C0C0"/>
            <w:vAlign w:val="center"/>
          </w:tcPr>
          <w:p w14:paraId="543F6BB8" w14:textId="77777777" w:rsidR="008D56D9" w:rsidRPr="00D268FB" w:rsidRDefault="008D56D9" w:rsidP="008D56D9">
            <w:pPr>
              <w:pStyle w:val="TableText"/>
            </w:pPr>
            <w:r w:rsidRPr="00D268FB">
              <w:t>Comments</w:t>
            </w:r>
          </w:p>
        </w:tc>
      </w:tr>
      <w:tr w:rsidR="008D56D9" w:rsidRPr="00D268FB" w14:paraId="6EB0E064" w14:textId="77777777" w:rsidTr="008D56D9">
        <w:tc>
          <w:tcPr>
            <w:tcW w:w="567" w:type="dxa"/>
            <w:vAlign w:val="center"/>
          </w:tcPr>
          <w:p w14:paraId="4973DE89" w14:textId="77777777" w:rsidR="008D56D9" w:rsidRPr="00D268FB" w:rsidRDefault="008D56D9" w:rsidP="008D56D9">
            <w:pPr>
              <w:pStyle w:val="TableText"/>
            </w:pPr>
            <w:r w:rsidRPr="00D268FB">
              <w:t>1</w:t>
            </w:r>
          </w:p>
        </w:tc>
        <w:tc>
          <w:tcPr>
            <w:tcW w:w="992" w:type="dxa"/>
            <w:vAlign w:val="center"/>
          </w:tcPr>
          <w:p w14:paraId="7D2CFB51" w14:textId="77777777" w:rsidR="008D56D9" w:rsidRPr="00D268FB" w:rsidRDefault="008D56D9" w:rsidP="008D56D9">
            <w:pPr>
              <w:pStyle w:val="TableText"/>
            </w:pPr>
            <w:r w:rsidRPr="00D268FB">
              <w:sym w:font="Wingdings" w:char="F0E7"/>
            </w:r>
          </w:p>
        </w:tc>
        <w:tc>
          <w:tcPr>
            <w:tcW w:w="4475" w:type="dxa"/>
            <w:vAlign w:val="center"/>
          </w:tcPr>
          <w:p w14:paraId="41B2528E" w14:textId="77777777" w:rsidR="008D56D9" w:rsidRPr="00D268FB" w:rsidRDefault="008D56D9" w:rsidP="008D56D9">
            <w:pPr>
              <w:pStyle w:val="TableText"/>
            </w:pPr>
            <w:r w:rsidRPr="00D268FB">
              <w:t>SYSTEM INFORMATION (BCCH)</w:t>
            </w:r>
          </w:p>
        </w:tc>
        <w:tc>
          <w:tcPr>
            <w:tcW w:w="1701" w:type="dxa"/>
            <w:vAlign w:val="center"/>
          </w:tcPr>
          <w:p w14:paraId="7115DC49" w14:textId="77777777" w:rsidR="008D56D9" w:rsidRPr="00D268FB" w:rsidRDefault="008D56D9" w:rsidP="008D56D9">
            <w:pPr>
              <w:pStyle w:val="TableText"/>
            </w:pPr>
            <w:r w:rsidRPr="00D268FB">
              <w:t>LAI = a, UMTS</w:t>
            </w:r>
          </w:p>
        </w:tc>
      </w:tr>
      <w:tr w:rsidR="008D56D9" w:rsidRPr="00D268FB" w14:paraId="16CD46E5" w14:textId="77777777" w:rsidTr="008D56D9">
        <w:tc>
          <w:tcPr>
            <w:tcW w:w="567" w:type="dxa"/>
            <w:vAlign w:val="center"/>
          </w:tcPr>
          <w:p w14:paraId="129D508C" w14:textId="77777777" w:rsidR="008D56D9" w:rsidRPr="00D268FB" w:rsidRDefault="008D56D9" w:rsidP="008D56D9">
            <w:pPr>
              <w:pStyle w:val="TableText"/>
            </w:pPr>
            <w:r w:rsidRPr="00D268FB">
              <w:t>2</w:t>
            </w:r>
          </w:p>
        </w:tc>
        <w:tc>
          <w:tcPr>
            <w:tcW w:w="992" w:type="dxa"/>
            <w:vAlign w:val="center"/>
          </w:tcPr>
          <w:p w14:paraId="3827B3D9" w14:textId="77777777" w:rsidR="008D56D9" w:rsidRPr="00D268FB" w:rsidRDefault="008D56D9" w:rsidP="008D56D9">
            <w:pPr>
              <w:pStyle w:val="TableText"/>
            </w:pPr>
            <w:r w:rsidRPr="00D268FB">
              <w:sym w:font="Wingdings" w:char="F0E8"/>
            </w:r>
          </w:p>
        </w:tc>
        <w:tc>
          <w:tcPr>
            <w:tcW w:w="4475" w:type="dxa"/>
            <w:vAlign w:val="center"/>
          </w:tcPr>
          <w:p w14:paraId="662B4D05" w14:textId="77777777" w:rsidR="008D56D9" w:rsidRPr="00D268FB" w:rsidRDefault="008D56D9" w:rsidP="008D56D9">
            <w:pPr>
              <w:pStyle w:val="TableText"/>
            </w:pPr>
            <w:r w:rsidRPr="00D268FB">
              <w:t>RRC CONNECTION REQUEST (CCCH)</w:t>
            </w:r>
          </w:p>
        </w:tc>
        <w:tc>
          <w:tcPr>
            <w:tcW w:w="1701" w:type="dxa"/>
            <w:vAlign w:val="center"/>
          </w:tcPr>
          <w:p w14:paraId="263693B5" w14:textId="77777777" w:rsidR="008D56D9" w:rsidRPr="00D268FB" w:rsidRDefault="008D56D9" w:rsidP="008D56D9">
            <w:pPr>
              <w:pStyle w:val="TableText"/>
            </w:pPr>
            <w:r w:rsidRPr="00D268FB">
              <w:t>In UMTS PLMN ‘A’, LAI = a</w:t>
            </w:r>
          </w:p>
        </w:tc>
      </w:tr>
      <w:tr w:rsidR="008D56D9" w:rsidRPr="00D268FB" w14:paraId="0ABA5CD1" w14:textId="77777777" w:rsidTr="008D56D9">
        <w:tc>
          <w:tcPr>
            <w:tcW w:w="567" w:type="dxa"/>
            <w:vAlign w:val="center"/>
          </w:tcPr>
          <w:p w14:paraId="5C25853F" w14:textId="77777777" w:rsidR="008D56D9" w:rsidRPr="00D268FB" w:rsidRDefault="008D56D9" w:rsidP="008D56D9">
            <w:pPr>
              <w:pStyle w:val="TableText"/>
            </w:pPr>
            <w:r w:rsidRPr="00D268FB">
              <w:t>3</w:t>
            </w:r>
          </w:p>
        </w:tc>
        <w:tc>
          <w:tcPr>
            <w:tcW w:w="992" w:type="dxa"/>
            <w:vAlign w:val="center"/>
          </w:tcPr>
          <w:p w14:paraId="2675BBB9" w14:textId="77777777" w:rsidR="008D56D9" w:rsidRPr="00D268FB" w:rsidRDefault="008D56D9" w:rsidP="008D56D9">
            <w:pPr>
              <w:pStyle w:val="TableText"/>
            </w:pPr>
            <w:r w:rsidRPr="00D268FB">
              <w:sym w:font="Wingdings" w:char="F0E7"/>
            </w:r>
          </w:p>
        </w:tc>
        <w:tc>
          <w:tcPr>
            <w:tcW w:w="4475" w:type="dxa"/>
            <w:vAlign w:val="center"/>
          </w:tcPr>
          <w:p w14:paraId="0DAF6906" w14:textId="77777777" w:rsidR="008D56D9" w:rsidRPr="00D268FB" w:rsidRDefault="008D56D9" w:rsidP="008D56D9">
            <w:pPr>
              <w:pStyle w:val="TableText"/>
            </w:pPr>
            <w:r w:rsidRPr="00D268FB">
              <w:t>RRC CONNECTION SETUP (CCCH)</w:t>
            </w:r>
          </w:p>
        </w:tc>
        <w:tc>
          <w:tcPr>
            <w:tcW w:w="1701" w:type="dxa"/>
            <w:vAlign w:val="center"/>
          </w:tcPr>
          <w:p w14:paraId="1D5CC33A" w14:textId="77777777" w:rsidR="008D56D9" w:rsidRPr="00D268FB" w:rsidRDefault="008D56D9" w:rsidP="008D56D9">
            <w:pPr>
              <w:pStyle w:val="TableText"/>
            </w:pPr>
          </w:p>
        </w:tc>
      </w:tr>
      <w:tr w:rsidR="008D56D9" w:rsidRPr="00D268FB" w14:paraId="2603F013" w14:textId="77777777" w:rsidTr="008D56D9">
        <w:tc>
          <w:tcPr>
            <w:tcW w:w="567" w:type="dxa"/>
            <w:vAlign w:val="center"/>
          </w:tcPr>
          <w:p w14:paraId="2A87821D" w14:textId="77777777" w:rsidR="008D56D9" w:rsidRPr="00D268FB" w:rsidRDefault="008D56D9" w:rsidP="008D56D9">
            <w:pPr>
              <w:pStyle w:val="TableText"/>
            </w:pPr>
            <w:r w:rsidRPr="00D268FB">
              <w:lastRenderedPageBreak/>
              <w:t>4</w:t>
            </w:r>
          </w:p>
        </w:tc>
        <w:tc>
          <w:tcPr>
            <w:tcW w:w="992" w:type="dxa"/>
            <w:vAlign w:val="center"/>
          </w:tcPr>
          <w:p w14:paraId="2B975140" w14:textId="77777777" w:rsidR="008D56D9" w:rsidRPr="00D268FB" w:rsidRDefault="008D56D9" w:rsidP="008D56D9">
            <w:pPr>
              <w:pStyle w:val="TableText"/>
            </w:pPr>
            <w:r w:rsidRPr="00D268FB">
              <w:sym w:font="Wingdings" w:char="F0E8"/>
            </w:r>
          </w:p>
        </w:tc>
        <w:tc>
          <w:tcPr>
            <w:tcW w:w="4475" w:type="dxa"/>
            <w:vAlign w:val="center"/>
          </w:tcPr>
          <w:p w14:paraId="6714DF5C" w14:textId="77777777" w:rsidR="008D56D9" w:rsidRPr="00D268FB" w:rsidRDefault="008D56D9" w:rsidP="008D56D9">
            <w:pPr>
              <w:pStyle w:val="TableText"/>
            </w:pPr>
            <w:r w:rsidRPr="00D268FB">
              <w:t>RRC CONNECTION SETUP COMPLETE (DCCH)</w:t>
            </w:r>
          </w:p>
        </w:tc>
        <w:tc>
          <w:tcPr>
            <w:tcW w:w="1701" w:type="dxa"/>
            <w:vAlign w:val="center"/>
          </w:tcPr>
          <w:p w14:paraId="26C9C7D5" w14:textId="77777777" w:rsidR="008D56D9" w:rsidRPr="00D268FB" w:rsidRDefault="008D56D9" w:rsidP="008D56D9">
            <w:pPr>
              <w:pStyle w:val="TableText"/>
            </w:pPr>
          </w:p>
        </w:tc>
      </w:tr>
      <w:tr w:rsidR="008D56D9" w:rsidRPr="00D268FB" w14:paraId="77E12934" w14:textId="77777777" w:rsidTr="008D56D9">
        <w:tc>
          <w:tcPr>
            <w:tcW w:w="567" w:type="dxa"/>
            <w:vAlign w:val="center"/>
          </w:tcPr>
          <w:p w14:paraId="001DDD80" w14:textId="77777777" w:rsidR="008D56D9" w:rsidRPr="00D268FB" w:rsidRDefault="008D56D9" w:rsidP="008D56D9">
            <w:pPr>
              <w:pStyle w:val="TableText"/>
            </w:pPr>
            <w:r w:rsidRPr="00D268FB">
              <w:t>5</w:t>
            </w:r>
          </w:p>
        </w:tc>
        <w:tc>
          <w:tcPr>
            <w:tcW w:w="992" w:type="dxa"/>
            <w:vAlign w:val="center"/>
          </w:tcPr>
          <w:p w14:paraId="14C72DC0" w14:textId="77777777" w:rsidR="008D56D9" w:rsidRPr="00D268FB" w:rsidRDefault="008D56D9" w:rsidP="008D56D9">
            <w:pPr>
              <w:pStyle w:val="TableText"/>
            </w:pPr>
            <w:r w:rsidRPr="00D268FB">
              <w:sym w:font="Wingdings" w:char="F0E8"/>
            </w:r>
          </w:p>
        </w:tc>
        <w:tc>
          <w:tcPr>
            <w:tcW w:w="4475" w:type="dxa"/>
            <w:vAlign w:val="center"/>
          </w:tcPr>
          <w:p w14:paraId="3832E5B6" w14:textId="77777777" w:rsidR="008D56D9" w:rsidRPr="00D268FB" w:rsidRDefault="008D56D9" w:rsidP="008D56D9">
            <w:pPr>
              <w:pStyle w:val="TableText"/>
            </w:pPr>
            <w:r w:rsidRPr="00D268FB">
              <w:t>LOCATION UPDATING REQUEST</w:t>
            </w:r>
          </w:p>
        </w:tc>
        <w:tc>
          <w:tcPr>
            <w:tcW w:w="1701" w:type="dxa"/>
            <w:vAlign w:val="center"/>
          </w:tcPr>
          <w:p w14:paraId="13A3397D" w14:textId="77777777" w:rsidR="008D56D9" w:rsidRPr="00D268FB" w:rsidRDefault="008D56D9" w:rsidP="008D56D9">
            <w:pPr>
              <w:pStyle w:val="TableText"/>
            </w:pPr>
            <w:r w:rsidRPr="00D268FB">
              <w:t>Location Updating Type = 2 (IMSI attach)</w:t>
            </w:r>
          </w:p>
        </w:tc>
      </w:tr>
      <w:tr w:rsidR="008D56D9" w:rsidRPr="00D268FB" w14:paraId="4E17C0B7" w14:textId="77777777" w:rsidTr="008D56D9">
        <w:tc>
          <w:tcPr>
            <w:tcW w:w="567" w:type="dxa"/>
            <w:vAlign w:val="center"/>
          </w:tcPr>
          <w:p w14:paraId="13F6A3F5" w14:textId="77777777" w:rsidR="008D56D9" w:rsidRPr="00D268FB" w:rsidRDefault="008D56D9" w:rsidP="008D56D9">
            <w:pPr>
              <w:pStyle w:val="TableText"/>
            </w:pPr>
            <w:r w:rsidRPr="00D268FB">
              <w:t>6</w:t>
            </w:r>
          </w:p>
        </w:tc>
        <w:tc>
          <w:tcPr>
            <w:tcW w:w="992" w:type="dxa"/>
            <w:vAlign w:val="center"/>
          </w:tcPr>
          <w:p w14:paraId="77FCAF6A" w14:textId="77777777" w:rsidR="008D56D9" w:rsidRPr="00D268FB" w:rsidRDefault="008D56D9" w:rsidP="008D56D9">
            <w:pPr>
              <w:pStyle w:val="TableText"/>
            </w:pPr>
            <w:r w:rsidRPr="00D268FB">
              <w:sym w:font="Wingdings" w:char="F0E7"/>
            </w:r>
          </w:p>
        </w:tc>
        <w:tc>
          <w:tcPr>
            <w:tcW w:w="4475" w:type="dxa"/>
            <w:vAlign w:val="center"/>
          </w:tcPr>
          <w:p w14:paraId="33E2654D" w14:textId="77777777" w:rsidR="008D56D9" w:rsidRPr="00D268FB" w:rsidRDefault="008D56D9" w:rsidP="008D56D9">
            <w:pPr>
              <w:pStyle w:val="TableText"/>
            </w:pPr>
            <w:r w:rsidRPr="00D268FB">
              <w:t>LOCATION UPDATING REJECT</w:t>
            </w:r>
          </w:p>
        </w:tc>
        <w:tc>
          <w:tcPr>
            <w:tcW w:w="1701" w:type="dxa"/>
            <w:vAlign w:val="center"/>
          </w:tcPr>
          <w:p w14:paraId="0F55151D" w14:textId="77777777" w:rsidR="008D56D9" w:rsidRPr="00D268FB" w:rsidRDefault="008D56D9" w:rsidP="008D56D9">
            <w:pPr>
              <w:pStyle w:val="TableText"/>
            </w:pPr>
            <w:r w:rsidRPr="00D268FB">
              <w:t>Reject Cause #15 ‘No Suitable Cells In Location Area’</w:t>
            </w:r>
          </w:p>
        </w:tc>
      </w:tr>
      <w:tr w:rsidR="008D56D9" w:rsidRPr="00D268FB" w14:paraId="4A954052" w14:textId="77777777" w:rsidTr="008D56D9">
        <w:tc>
          <w:tcPr>
            <w:tcW w:w="567" w:type="dxa"/>
            <w:vAlign w:val="center"/>
          </w:tcPr>
          <w:p w14:paraId="00491BC1" w14:textId="77777777" w:rsidR="008D56D9" w:rsidRPr="00D268FB" w:rsidRDefault="008D56D9" w:rsidP="008D56D9">
            <w:pPr>
              <w:pStyle w:val="TableText"/>
            </w:pPr>
            <w:r w:rsidRPr="00D268FB">
              <w:t>7</w:t>
            </w:r>
          </w:p>
        </w:tc>
        <w:tc>
          <w:tcPr>
            <w:tcW w:w="992" w:type="dxa"/>
            <w:vAlign w:val="center"/>
          </w:tcPr>
          <w:p w14:paraId="0FBA647A" w14:textId="77777777" w:rsidR="008D56D9" w:rsidRPr="00D268FB" w:rsidRDefault="008D56D9" w:rsidP="008D56D9">
            <w:pPr>
              <w:pStyle w:val="TableText"/>
            </w:pPr>
            <w:r w:rsidRPr="00D268FB">
              <w:sym w:font="Wingdings" w:char="F0E7"/>
            </w:r>
          </w:p>
        </w:tc>
        <w:tc>
          <w:tcPr>
            <w:tcW w:w="4475" w:type="dxa"/>
            <w:vAlign w:val="center"/>
          </w:tcPr>
          <w:p w14:paraId="7CAD59FC" w14:textId="77777777" w:rsidR="008D56D9" w:rsidRPr="00D268FB" w:rsidRDefault="008D56D9" w:rsidP="008D56D9">
            <w:pPr>
              <w:pStyle w:val="TableText"/>
            </w:pPr>
            <w:r w:rsidRPr="00D268FB">
              <w:t>RRC CONNECTION RELEASE</w:t>
            </w:r>
          </w:p>
        </w:tc>
        <w:tc>
          <w:tcPr>
            <w:tcW w:w="1701" w:type="dxa"/>
            <w:vAlign w:val="center"/>
          </w:tcPr>
          <w:p w14:paraId="21621390" w14:textId="77777777" w:rsidR="008D56D9" w:rsidRPr="00D268FB" w:rsidRDefault="008D56D9" w:rsidP="008D56D9">
            <w:pPr>
              <w:pStyle w:val="TableText"/>
            </w:pPr>
          </w:p>
        </w:tc>
      </w:tr>
      <w:tr w:rsidR="008D56D9" w:rsidRPr="00D268FB" w14:paraId="3C99C61F" w14:textId="77777777" w:rsidTr="008D56D9">
        <w:tc>
          <w:tcPr>
            <w:tcW w:w="567" w:type="dxa"/>
            <w:vAlign w:val="center"/>
          </w:tcPr>
          <w:p w14:paraId="5AD16ECB" w14:textId="77777777" w:rsidR="008D56D9" w:rsidRPr="00D268FB" w:rsidRDefault="008D56D9" w:rsidP="008D56D9">
            <w:pPr>
              <w:pStyle w:val="TableText"/>
            </w:pPr>
            <w:r w:rsidRPr="00D268FB">
              <w:t>8</w:t>
            </w:r>
          </w:p>
        </w:tc>
        <w:tc>
          <w:tcPr>
            <w:tcW w:w="992" w:type="dxa"/>
            <w:vAlign w:val="center"/>
          </w:tcPr>
          <w:p w14:paraId="2F9435E4" w14:textId="77777777" w:rsidR="008D56D9" w:rsidRPr="00D268FB" w:rsidRDefault="008D56D9" w:rsidP="008D56D9">
            <w:pPr>
              <w:pStyle w:val="TableText"/>
            </w:pPr>
            <w:r w:rsidRPr="00D268FB">
              <w:sym w:font="Wingdings" w:char="F0E8"/>
            </w:r>
          </w:p>
        </w:tc>
        <w:tc>
          <w:tcPr>
            <w:tcW w:w="4475" w:type="dxa"/>
            <w:vAlign w:val="center"/>
          </w:tcPr>
          <w:p w14:paraId="63E444FE" w14:textId="77777777" w:rsidR="008D56D9" w:rsidRPr="00D268FB" w:rsidRDefault="008D56D9" w:rsidP="008D56D9">
            <w:pPr>
              <w:pStyle w:val="TableText"/>
            </w:pPr>
            <w:r w:rsidRPr="00D268FB">
              <w:t>RRC CONNECTION RELEASE COMPLETE</w:t>
            </w:r>
          </w:p>
        </w:tc>
        <w:tc>
          <w:tcPr>
            <w:tcW w:w="1701" w:type="dxa"/>
            <w:vAlign w:val="center"/>
          </w:tcPr>
          <w:p w14:paraId="4737A3F5" w14:textId="77777777" w:rsidR="008D56D9" w:rsidRPr="00D268FB" w:rsidRDefault="008D56D9" w:rsidP="008D56D9">
            <w:pPr>
              <w:pStyle w:val="TableText"/>
            </w:pPr>
          </w:p>
        </w:tc>
      </w:tr>
      <w:tr w:rsidR="008D56D9" w:rsidRPr="00D268FB" w14:paraId="121C9521" w14:textId="77777777" w:rsidTr="008D56D9">
        <w:tc>
          <w:tcPr>
            <w:tcW w:w="567" w:type="dxa"/>
            <w:vAlign w:val="center"/>
          </w:tcPr>
          <w:p w14:paraId="72525E1D" w14:textId="77777777" w:rsidR="008D56D9" w:rsidRPr="00D268FB" w:rsidRDefault="008D56D9" w:rsidP="008D56D9">
            <w:pPr>
              <w:pStyle w:val="TableText"/>
            </w:pPr>
            <w:r w:rsidRPr="00D268FB">
              <w:t>9</w:t>
            </w:r>
          </w:p>
        </w:tc>
        <w:tc>
          <w:tcPr>
            <w:tcW w:w="992" w:type="dxa"/>
            <w:vAlign w:val="center"/>
          </w:tcPr>
          <w:p w14:paraId="5CF169FB" w14:textId="77777777" w:rsidR="008D56D9" w:rsidRPr="00D268FB" w:rsidRDefault="008D56D9" w:rsidP="008D56D9">
            <w:pPr>
              <w:pStyle w:val="TableText"/>
            </w:pPr>
            <w:r w:rsidRPr="00D268FB">
              <w:sym w:font="Wingdings" w:char="F0E7"/>
            </w:r>
          </w:p>
        </w:tc>
        <w:tc>
          <w:tcPr>
            <w:tcW w:w="4475" w:type="dxa"/>
            <w:vAlign w:val="center"/>
          </w:tcPr>
          <w:p w14:paraId="347BAE28" w14:textId="77777777" w:rsidR="008D56D9" w:rsidRPr="00D268FB" w:rsidRDefault="008D56D9" w:rsidP="008D56D9">
            <w:pPr>
              <w:pStyle w:val="TableText"/>
            </w:pPr>
            <w:r w:rsidRPr="00D268FB">
              <w:t>SYSTEM INFORMATION (BCCH)</w:t>
            </w:r>
          </w:p>
        </w:tc>
        <w:tc>
          <w:tcPr>
            <w:tcW w:w="1701" w:type="dxa"/>
            <w:vAlign w:val="center"/>
          </w:tcPr>
          <w:p w14:paraId="07D5048F" w14:textId="77777777" w:rsidR="008D56D9" w:rsidRPr="00D268FB" w:rsidRDefault="008D56D9" w:rsidP="008D56D9">
            <w:pPr>
              <w:pStyle w:val="TableText"/>
            </w:pPr>
            <w:r w:rsidRPr="00D268FB">
              <w:t>LAI = b, UMTS</w:t>
            </w:r>
          </w:p>
        </w:tc>
      </w:tr>
      <w:tr w:rsidR="008D56D9" w:rsidRPr="001710CF" w14:paraId="2951B52E" w14:textId="77777777" w:rsidTr="008D56D9">
        <w:tc>
          <w:tcPr>
            <w:tcW w:w="567" w:type="dxa"/>
            <w:vAlign w:val="center"/>
          </w:tcPr>
          <w:p w14:paraId="6D91C8C9" w14:textId="77777777" w:rsidR="008D56D9" w:rsidRPr="00D268FB" w:rsidRDefault="008D56D9" w:rsidP="008D56D9">
            <w:pPr>
              <w:pStyle w:val="TableText"/>
            </w:pPr>
            <w:r w:rsidRPr="00D268FB">
              <w:t>10</w:t>
            </w:r>
          </w:p>
        </w:tc>
        <w:tc>
          <w:tcPr>
            <w:tcW w:w="992" w:type="dxa"/>
            <w:vAlign w:val="center"/>
          </w:tcPr>
          <w:p w14:paraId="0CD0B0E6" w14:textId="77777777" w:rsidR="008D56D9" w:rsidRPr="00D268FB" w:rsidRDefault="008D56D9" w:rsidP="008D56D9">
            <w:pPr>
              <w:pStyle w:val="TableText"/>
            </w:pPr>
            <w:r w:rsidRPr="00D268FB">
              <w:sym w:font="Wingdings" w:char="F0E8"/>
            </w:r>
          </w:p>
        </w:tc>
        <w:tc>
          <w:tcPr>
            <w:tcW w:w="4475" w:type="dxa"/>
            <w:vAlign w:val="center"/>
          </w:tcPr>
          <w:p w14:paraId="3D1F0DFE" w14:textId="77777777" w:rsidR="008D56D9" w:rsidRPr="00D268FB" w:rsidRDefault="008D56D9" w:rsidP="008D56D9">
            <w:pPr>
              <w:pStyle w:val="TableText"/>
            </w:pPr>
            <w:r w:rsidRPr="00D268FB">
              <w:t>RRC CONNECTION REQUEST (CCCH)</w:t>
            </w:r>
          </w:p>
        </w:tc>
        <w:tc>
          <w:tcPr>
            <w:tcW w:w="1701" w:type="dxa"/>
            <w:vAlign w:val="center"/>
          </w:tcPr>
          <w:p w14:paraId="6B68AA14" w14:textId="77777777" w:rsidR="008D56D9" w:rsidRPr="002936D6" w:rsidRDefault="008D56D9" w:rsidP="008D56D9">
            <w:pPr>
              <w:pStyle w:val="TableText"/>
              <w:rPr>
                <w:lang w:val="de-DE"/>
              </w:rPr>
            </w:pPr>
            <w:r w:rsidRPr="002936D6">
              <w:rPr>
                <w:lang w:val="de-DE"/>
              </w:rPr>
              <w:t>In UMTS PLMN ‘A’, LAI = b</w:t>
            </w:r>
          </w:p>
        </w:tc>
      </w:tr>
      <w:tr w:rsidR="008D56D9" w:rsidRPr="00D268FB" w14:paraId="44CE2BD0" w14:textId="77777777" w:rsidTr="008D56D9">
        <w:tc>
          <w:tcPr>
            <w:tcW w:w="567" w:type="dxa"/>
            <w:vAlign w:val="center"/>
          </w:tcPr>
          <w:p w14:paraId="3EA07F8D" w14:textId="77777777" w:rsidR="008D56D9" w:rsidRPr="00D268FB" w:rsidRDefault="008D56D9" w:rsidP="008D56D9">
            <w:pPr>
              <w:pStyle w:val="TableText"/>
            </w:pPr>
            <w:r w:rsidRPr="00D268FB">
              <w:t>11</w:t>
            </w:r>
          </w:p>
        </w:tc>
        <w:tc>
          <w:tcPr>
            <w:tcW w:w="992" w:type="dxa"/>
            <w:vAlign w:val="center"/>
          </w:tcPr>
          <w:p w14:paraId="2E4A15E5" w14:textId="77777777" w:rsidR="008D56D9" w:rsidRPr="00D268FB" w:rsidRDefault="008D56D9" w:rsidP="008D56D9">
            <w:pPr>
              <w:pStyle w:val="TableText"/>
            </w:pPr>
            <w:r w:rsidRPr="00D268FB">
              <w:sym w:font="Wingdings" w:char="F0E7"/>
            </w:r>
          </w:p>
        </w:tc>
        <w:tc>
          <w:tcPr>
            <w:tcW w:w="4475" w:type="dxa"/>
            <w:vAlign w:val="center"/>
          </w:tcPr>
          <w:p w14:paraId="6B36CB94" w14:textId="77777777" w:rsidR="008D56D9" w:rsidRPr="00D268FB" w:rsidRDefault="008D56D9" w:rsidP="008D56D9">
            <w:pPr>
              <w:pStyle w:val="TableText"/>
            </w:pPr>
            <w:r w:rsidRPr="00D268FB">
              <w:t>RRC CONNECTION SETUP (CCCH)</w:t>
            </w:r>
          </w:p>
        </w:tc>
        <w:tc>
          <w:tcPr>
            <w:tcW w:w="1701" w:type="dxa"/>
            <w:vAlign w:val="center"/>
          </w:tcPr>
          <w:p w14:paraId="302CE15B" w14:textId="77777777" w:rsidR="008D56D9" w:rsidRPr="00D268FB" w:rsidRDefault="008D56D9" w:rsidP="008D56D9">
            <w:pPr>
              <w:pStyle w:val="TableText"/>
            </w:pPr>
          </w:p>
        </w:tc>
      </w:tr>
      <w:tr w:rsidR="008D56D9" w:rsidRPr="00D268FB" w14:paraId="18075487" w14:textId="77777777" w:rsidTr="008D56D9">
        <w:tc>
          <w:tcPr>
            <w:tcW w:w="567" w:type="dxa"/>
            <w:vAlign w:val="center"/>
          </w:tcPr>
          <w:p w14:paraId="3473968A" w14:textId="77777777" w:rsidR="008D56D9" w:rsidRPr="00D268FB" w:rsidRDefault="008D56D9" w:rsidP="008D56D9">
            <w:pPr>
              <w:pStyle w:val="TableText"/>
            </w:pPr>
            <w:r w:rsidRPr="00D268FB">
              <w:t>12</w:t>
            </w:r>
          </w:p>
        </w:tc>
        <w:tc>
          <w:tcPr>
            <w:tcW w:w="992" w:type="dxa"/>
            <w:vAlign w:val="center"/>
          </w:tcPr>
          <w:p w14:paraId="51630D04" w14:textId="77777777" w:rsidR="008D56D9" w:rsidRPr="00D268FB" w:rsidRDefault="008D56D9" w:rsidP="008D56D9">
            <w:pPr>
              <w:pStyle w:val="TableText"/>
            </w:pPr>
            <w:r w:rsidRPr="00D268FB">
              <w:sym w:font="Wingdings" w:char="F0E8"/>
            </w:r>
          </w:p>
        </w:tc>
        <w:tc>
          <w:tcPr>
            <w:tcW w:w="4475" w:type="dxa"/>
            <w:vAlign w:val="center"/>
          </w:tcPr>
          <w:p w14:paraId="5FF726F8" w14:textId="77777777" w:rsidR="008D56D9" w:rsidRPr="00D268FB" w:rsidRDefault="008D56D9" w:rsidP="008D56D9">
            <w:pPr>
              <w:pStyle w:val="TableText"/>
            </w:pPr>
            <w:r w:rsidRPr="00D268FB">
              <w:t>RRC CONNECTION SETUP COMPLETE (DCCH)</w:t>
            </w:r>
          </w:p>
        </w:tc>
        <w:tc>
          <w:tcPr>
            <w:tcW w:w="1701" w:type="dxa"/>
            <w:vAlign w:val="center"/>
          </w:tcPr>
          <w:p w14:paraId="279EF41A" w14:textId="77777777" w:rsidR="008D56D9" w:rsidRPr="00D268FB" w:rsidRDefault="008D56D9" w:rsidP="008D56D9">
            <w:pPr>
              <w:pStyle w:val="TableText"/>
            </w:pPr>
          </w:p>
        </w:tc>
      </w:tr>
      <w:tr w:rsidR="008D56D9" w:rsidRPr="00D268FB" w14:paraId="5708FF04" w14:textId="77777777" w:rsidTr="008D56D9">
        <w:tc>
          <w:tcPr>
            <w:tcW w:w="567" w:type="dxa"/>
            <w:vAlign w:val="center"/>
          </w:tcPr>
          <w:p w14:paraId="6C4272AB" w14:textId="77777777" w:rsidR="008D56D9" w:rsidRPr="00D268FB" w:rsidRDefault="008D56D9" w:rsidP="008D56D9">
            <w:pPr>
              <w:pStyle w:val="TableText"/>
            </w:pPr>
            <w:r w:rsidRPr="00D268FB">
              <w:t>13</w:t>
            </w:r>
          </w:p>
        </w:tc>
        <w:tc>
          <w:tcPr>
            <w:tcW w:w="992" w:type="dxa"/>
            <w:vAlign w:val="center"/>
          </w:tcPr>
          <w:p w14:paraId="4C35E9BB" w14:textId="77777777" w:rsidR="008D56D9" w:rsidRPr="00D268FB" w:rsidRDefault="008D56D9" w:rsidP="008D56D9">
            <w:pPr>
              <w:pStyle w:val="TableText"/>
            </w:pPr>
            <w:r w:rsidRPr="00D268FB">
              <w:sym w:font="Wingdings" w:char="F0E8"/>
            </w:r>
          </w:p>
        </w:tc>
        <w:tc>
          <w:tcPr>
            <w:tcW w:w="4475" w:type="dxa"/>
            <w:vAlign w:val="center"/>
          </w:tcPr>
          <w:p w14:paraId="4B547C15" w14:textId="77777777" w:rsidR="008D56D9" w:rsidRPr="00D268FB" w:rsidRDefault="008D56D9" w:rsidP="008D56D9">
            <w:pPr>
              <w:pStyle w:val="TableText"/>
            </w:pPr>
            <w:r w:rsidRPr="00D268FB">
              <w:t>LOCATION UPDATING REQUEST</w:t>
            </w:r>
          </w:p>
        </w:tc>
        <w:tc>
          <w:tcPr>
            <w:tcW w:w="1701" w:type="dxa"/>
            <w:vAlign w:val="center"/>
          </w:tcPr>
          <w:p w14:paraId="0329009B" w14:textId="429418F3" w:rsidR="008D56D9" w:rsidRPr="00D268FB" w:rsidRDefault="00673AA1" w:rsidP="008D56D9">
            <w:pPr>
              <w:pStyle w:val="TableText"/>
            </w:pPr>
            <w:r w:rsidRPr="00D268FB">
              <w:t>Location Updating Type = 0 (normal location update)</w:t>
            </w:r>
          </w:p>
        </w:tc>
      </w:tr>
      <w:tr w:rsidR="008D56D9" w:rsidRPr="00D268FB" w14:paraId="2741FED2" w14:textId="77777777" w:rsidTr="008D56D9">
        <w:tc>
          <w:tcPr>
            <w:tcW w:w="567" w:type="dxa"/>
            <w:vAlign w:val="center"/>
          </w:tcPr>
          <w:p w14:paraId="0F2C2BF4" w14:textId="77777777" w:rsidR="008D56D9" w:rsidRPr="00D268FB" w:rsidRDefault="008D56D9" w:rsidP="008D56D9">
            <w:pPr>
              <w:pStyle w:val="TableText"/>
            </w:pPr>
            <w:r w:rsidRPr="00D268FB">
              <w:t>14</w:t>
            </w:r>
          </w:p>
        </w:tc>
        <w:tc>
          <w:tcPr>
            <w:tcW w:w="992" w:type="dxa"/>
            <w:vAlign w:val="center"/>
          </w:tcPr>
          <w:p w14:paraId="2C9EDE8C" w14:textId="77777777" w:rsidR="008D56D9" w:rsidRPr="00D268FB" w:rsidRDefault="008D56D9" w:rsidP="008D56D9">
            <w:pPr>
              <w:pStyle w:val="TableText"/>
            </w:pPr>
            <w:r w:rsidRPr="00D268FB">
              <w:sym w:font="Wingdings" w:char="F0E7"/>
            </w:r>
          </w:p>
        </w:tc>
        <w:tc>
          <w:tcPr>
            <w:tcW w:w="4475" w:type="dxa"/>
            <w:vAlign w:val="center"/>
          </w:tcPr>
          <w:p w14:paraId="65CC6F75" w14:textId="77777777" w:rsidR="008D56D9" w:rsidRPr="00D268FB" w:rsidRDefault="008D56D9" w:rsidP="008D56D9">
            <w:pPr>
              <w:pStyle w:val="TableText"/>
            </w:pPr>
            <w:r w:rsidRPr="00D268FB">
              <w:t>LOCATION UPDATING REJECT</w:t>
            </w:r>
          </w:p>
        </w:tc>
        <w:tc>
          <w:tcPr>
            <w:tcW w:w="1701" w:type="dxa"/>
            <w:vAlign w:val="center"/>
          </w:tcPr>
          <w:p w14:paraId="6EDCCA18" w14:textId="77777777" w:rsidR="008D56D9" w:rsidRPr="00D268FB" w:rsidRDefault="008D56D9" w:rsidP="008D56D9">
            <w:pPr>
              <w:pStyle w:val="TableText"/>
            </w:pPr>
            <w:r w:rsidRPr="00D268FB">
              <w:t>Reject Cause #15 ‘No Suitable Cells In Location Area’</w:t>
            </w:r>
          </w:p>
        </w:tc>
      </w:tr>
      <w:tr w:rsidR="008D56D9" w:rsidRPr="00D268FB" w14:paraId="5D84FFFE" w14:textId="77777777" w:rsidTr="008D56D9">
        <w:tc>
          <w:tcPr>
            <w:tcW w:w="567" w:type="dxa"/>
            <w:vAlign w:val="center"/>
          </w:tcPr>
          <w:p w14:paraId="29D97AC2" w14:textId="77777777" w:rsidR="008D56D9" w:rsidRPr="00D268FB" w:rsidRDefault="008D56D9" w:rsidP="008D56D9">
            <w:pPr>
              <w:pStyle w:val="TableText"/>
            </w:pPr>
            <w:r w:rsidRPr="00D268FB">
              <w:t>15</w:t>
            </w:r>
          </w:p>
        </w:tc>
        <w:tc>
          <w:tcPr>
            <w:tcW w:w="992" w:type="dxa"/>
            <w:vAlign w:val="center"/>
          </w:tcPr>
          <w:p w14:paraId="17472E5C" w14:textId="77777777" w:rsidR="008D56D9" w:rsidRPr="00D268FB" w:rsidRDefault="008D56D9" w:rsidP="008D56D9">
            <w:pPr>
              <w:pStyle w:val="TableText"/>
            </w:pPr>
            <w:r w:rsidRPr="00D268FB">
              <w:sym w:font="Wingdings" w:char="F0E7"/>
            </w:r>
          </w:p>
        </w:tc>
        <w:tc>
          <w:tcPr>
            <w:tcW w:w="4475" w:type="dxa"/>
            <w:vAlign w:val="center"/>
          </w:tcPr>
          <w:p w14:paraId="20CA36A5" w14:textId="77777777" w:rsidR="008D56D9" w:rsidRPr="00D268FB" w:rsidRDefault="008D56D9" w:rsidP="008D56D9">
            <w:pPr>
              <w:pStyle w:val="TableText"/>
            </w:pPr>
            <w:r w:rsidRPr="00D268FB">
              <w:t>RRC CONNECTION RELEASE</w:t>
            </w:r>
          </w:p>
        </w:tc>
        <w:tc>
          <w:tcPr>
            <w:tcW w:w="1701" w:type="dxa"/>
            <w:vAlign w:val="center"/>
          </w:tcPr>
          <w:p w14:paraId="089F2CC4" w14:textId="77777777" w:rsidR="008D56D9" w:rsidRPr="00D268FB" w:rsidRDefault="008D56D9" w:rsidP="008D56D9">
            <w:pPr>
              <w:pStyle w:val="TableText"/>
            </w:pPr>
          </w:p>
        </w:tc>
      </w:tr>
      <w:tr w:rsidR="008D56D9" w:rsidRPr="00D268FB" w14:paraId="624B1A6D" w14:textId="77777777" w:rsidTr="008D56D9">
        <w:tc>
          <w:tcPr>
            <w:tcW w:w="567" w:type="dxa"/>
            <w:vAlign w:val="center"/>
          </w:tcPr>
          <w:p w14:paraId="525D943B" w14:textId="77777777" w:rsidR="008D56D9" w:rsidRPr="00D268FB" w:rsidRDefault="008D56D9" w:rsidP="008D56D9">
            <w:pPr>
              <w:pStyle w:val="TableText"/>
            </w:pPr>
            <w:r w:rsidRPr="00D268FB">
              <w:t>16</w:t>
            </w:r>
          </w:p>
        </w:tc>
        <w:tc>
          <w:tcPr>
            <w:tcW w:w="992" w:type="dxa"/>
            <w:vAlign w:val="center"/>
          </w:tcPr>
          <w:p w14:paraId="6B0C76EB" w14:textId="77777777" w:rsidR="008D56D9" w:rsidRPr="00D268FB" w:rsidRDefault="008D56D9" w:rsidP="008D56D9">
            <w:pPr>
              <w:pStyle w:val="TableText"/>
            </w:pPr>
            <w:r w:rsidRPr="00D268FB">
              <w:sym w:font="Wingdings" w:char="F0E8"/>
            </w:r>
          </w:p>
        </w:tc>
        <w:tc>
          <w:tcPr>
            <w:tcW w:w="4475" w:type="dxa"/>
            <w:vAlign w:val="center"/>
          </w:tcPr>
          <w:p w14:paraId="583B0D41" w14:textId="77777777" w:rsidR="008D56D9" w:rsidRPr="00D268FB" w:rsidRDefault="008D56D9" w:rsidP="008D56D9">
            <w:pPr>
              <w:pStyle w:val="TableText"/>
            </w:pPr>
            <w:r w:rsidRPr="00D268FB">
              <w:t>RRC CONNECTION RELEASE COMPLETE</w:t>
            </w:r>
          </w:p>
        </w:tc>
        <w:tc>
          <w:tcPr>
            <w:tcW w:w="1701" w:type="dxa"/>
            <w:vAlign w:val="center"/>
          </w:tcPr>
          <w:p w14:paraId="6C78686D" w14:textId="77777777" w:rsidR="008D56D9" w:rsidRPr="00D268FB" w:rsidRDefault="008D56D9" w:rsidP="008D56D9">
            <w:pPr>
              <w:pStyle w:val="TableText"/>
            </w:pPr>
          </w:p>
        </w:tc>
      </w:tr>
      <w:tr w:rsidR="008D56D9" w:rsidRPr="00D268FB" w14:paraId="1B255501" w14:textId="77777777" w:rsidTr="008D56D9">
        <w:tc>
          <w:tcPr>
            <w:tcW w:w="567" w:type="dxa"/>
            <w:vAlign w:val="center"/>
          </w:tcPr>
          <w:p w14:paraId="7641B8F6" w14:textId="77777777" w:rsidR="008D56D9" w:rsidRPr="00D268FB" w:rsidRDefault="008D56D9" w:rsidP="008D56D9">
            <w:pPr>
              <w:pStyle w:val="TableText"/>
            </w:pPr>
            <w:r w:rsidRPr="00D268FB">
              <w:t>17</w:t>
            </w:r>
          </w:p>
        </w:tc>
        <w:tc>
          <w:tcPr>
            <w:tcW w:w="992" w:type="dxa"/>
            <w:vAlign w:val="center"/>
          </w:tcPr>
          <w:p w14:paraId="5261AEC0" w14:textId="77777777" w:rsidR="008D56D9" w:rsidRPr="00D268FB" w:rsidRDefault="008D56D9" w:rsidP="008D56D9">
            <w:pPr>
              <w:pStyle w:val="TableText"/>
            </w:pPr>
            <w:r w:rsidRPr="00D268FB">
              <w:sym w:font="Wingdings" w:char="F0E7"/>
            </w:r>
          </w:p>
        </w:tc>
        <w:tc>
          <w:tcPr>
            <w:tcW w:w="4475" w:type="dxa"/>
            <w:vAlign w:val="center"/>
          </w:tcPr>
          <w:p w14:paraId="0879DF7C" w14:textId="77777777" w:rsidR="008D56D9" w:rsidRPr="00D268FB" w:rsidRDefault="008D56D9" w:rsidP="008D56D9">
            <w:pPr>
              <w:pStyle w:val="TableText"/>
            </w:pPr>
            <w:r w:rsidRPr="00D268FB">
              <w:t>SYSTEM INFORMATION (BCCH)</w:t>
            </w:r>
          </w:p>
        </w:tc>
        <w:tc>
          <w:tcPr>
            <w:tcW w:w="1701" w:type="dxa"/>
            <w:vAlign w:val="center"/>
          </w:tcPr>
          <w:p w14:paraId="467F4275" w14:textId="77777777" w:rsidR="008D56D9" w:rsidRPr="00D268FB" w:rsidRDefault="008D56D9" w:rsidP="008D56D9">
            <w:pPr>
              <w:pStyle w:val="TableText"/>
            </w:pPr>
          </w:p>
        </w:tc>
      </w:tr>
      <w:tr w:rsidR="008D56D9" w:rsidRPr="001710CF" w14:paraId="56DFEDF0" w14:textId="77777777" w:rsidTr="008D56D9">
        <w:tc>
          <w:tcPr>
            <w:tcW w:w="567" w:type="dxa"/>
            <w:vAlign w:val="center"/>
          </w:tcPr>
          <w:p w14:paraId="023ABA52" w14:textId="77777777" w:rsidR="008D56D9" w:rsidRPr="00D268FB" w:rsidRDefault="008D56D9" w:rsidP="008D56D9">
            <w:pPr>
              <w:pStyle w:val="TableText"/>
            </w:pPr>
            <w:r w:rsidRPr="00D268FB">
              <w:t>18</w:t>
            </w:r>
          </w:p>
        </w:tc>
        <w:tc>
          <w:tcPr>
            <w:tcW w:w="992" w:type="dxa"/>
            <w:vAlign w:val="center"/>
          </w:tcPr>
          <w:p w14:paraId="220A7CAF" w14:textId="77777777" w:rsidR="008D56D9" w:rsidRPr="00D268FB" w:rsidRDefault="008D56D9" w:rsidP="008D56D9">
            <w:pPr>
              <w:pStyle w:val="TableText"/>
            </w:pPr>
            <w:r w:rsidRPr="00D268FB">
              <w:sym w:font="Wingdings" w:char="F0E8"/>
            </w:r>
          </w:p>
        </w:tc>
        <w:tc>
          <w:tcPr>
            <w:tcW w:w="4475" w:type="dxa"/>
            <w:vAlign w:val="center"/>
          </w:tcPr>
          <w:p w14:paraId="075E1574" w14:textId="77777777" w:rsidR="008D56D9" w:rsidRPr="00D268FB" w:rsidRDefault="008D56D9" w:rsidP="008D56D9">
            <w:pPr>
              <w:pStyle w:val="TableText"/>
            </w:pPr>
            <w:r w:rsidRPr="00D268FB">
              <w:t>RRC CONNECTION REQUEST (CCCH)</w:t>
            </w:r>
          </w:p>
        </w:tc>
        <w:tc>
          <w:tcPr>
            <w:tcW w:w="1701" w:type="dxa"/>
            <w:vAlign w:val="center"/>
          </w:tcPr>
          <w:p w14:paraId="3F69BF62" w14:textId="77777777" w:rsidR="008D56D9" w:rsidRPr="002936D6" w:rsidRDefault="008D56D9" w:rsidP="008D56D9">
            <w:pPr>
              <w:pStyle w:val="TableText"/>
              <w:rPr>
                <w:lang w:val="de-DE"/>
              </w:rPr>
            </w:pPr>
            <w:r w:rsidRPr="002936D6">
              <w:rPr>
                <w:lang w:val="de-DE"/>
              </w:rPr>
              <w:t>In GSM PLMN ‘A’, LAI = c</w:t>
            </w:r>
          </w:p>
        </w:tc>
      </w:tr>
      <w:tr w:rsidR="008D56D9" w:rsidRPr="00D268FB" w14:paraId="4A180FBF" w14:textId="77777777" w:rsidTr="008D56D9">
        <w:tc>
          <w:tcPr>
            <w:tcW w:w="567" w:type="dxa"/>
            <w:vAlign w:val="center"/>
          </w:tcPr>
          <w:p w14:paraId="67B7FA22" w14:textId="77777777" w:rsidR="008D56D9" w:rsidRPr="00D268FB" w:rsidRDefault="008D56D9" w:rsidP="008D56D9">
            <w:pPr>
              <w:pStyle w:val="TableText"/>
            </w:pPr>
            <w:r w:rsidRPr="00D268FB">
              <w:t>19</w:t>
            </w:r>
          </w:p>
        </w:tc>
        <w:tc>
          <w:tcPr>
            <w:tcW w:w="992" w:type="dxa"/>
            <w:vAlign w:val="center"/>
          </w:tcPr>
          <w:p w14:paraId="1803E46A" w14:textId="77777777" w:rsidR="008D56D9" w:rsidRPr="00D268FB" w:rsidRDefault="008D56D9" w:rsidP="008D56D9">
            <w:pPr>
              <w:pStyle w:val="TableText"/>
            </w:pPr>
            <w:r w:rsidRPr="00D268FB">
              <w:sym w:font="Wingdings" w:char="F0E7"/>
            </w:r>
          </w:p>
        </w:tc>
        <w:tc>
          <w:tcPr>
            <w:tcW w:w="4475" w:type="dxa"/>
            <w:vAlign w:val="center"/>
          </w:tcPr>
          <w:p w14:paraId="685E65DC" w14:textId="77777777" w:rsidR="008D56D9" w:rsidRPr="00D268FB" w:rsidRDefault="008D56D9" w:rsidP="008D56D9">
            <w:pPr>
              <w:pStyle w:val="TableText"/>
            </w:pPr>
            <w:r w:rsidRPr="00D268FB">
              <w:t>RRC CONNECTION SETUP (CCCH)</w:t>
            </w:r>
          </w:p>
        </w:tc>
        <w:tc>
          <w:tcPr>
            <w:tcW w:w="1701" w:type="dxa"/>
            <w:vAlign w:val="center"/>
          </w:tcPr>
          <w:p w14:paraId="0876A156" w14:textId="77777777" w:rsidR="008D56D9" w:rsidRPr="00D268FB" w:rsidRDefault="008D56D9" w:rsidP="008D56D9">
            <w:pPr>
              <w:pStyle w:val="TableText"/>
            </w:pPr>
          </w:p>
        </w:tc>
      </w:tr>
      <w:tr w:rsidR="008D56D9" w:rsidRPr="00D268FB" w14:paraId="46057C4F" w14:textId="77777777" w:rsidTr="008D56D9">
        <w:tc>
          <w:tcPr>
            <w:tcW w:w="567" w:type="dxa"/>
            <w:vAlign w:val="center"/>
          </w:tcPr>
          <w:p w14:paraId="1820F25F" w14:textId="77777777" w:rsidR="008D56D9" w:rsidRPr="00D268FB" w:rsidRDefault="008D56D9" w:rsidP="008D56D9">
            <w:pPr>
              <w:pStyle w:val="TableText"/>
            </w:pPr>
            <w:r w:rsidRPr="00D268FB">
              <w:t>20</w:t>
            </w:r>
          </w:p>
        </w:tc>
        <w:tc>
          <w:tcPr>
            <w:tcW w:w="992" w:type="dxa"/>
            <w:vAlign w:val="center"/>
          </w:tcPr>
          <w:p w14:paraId="42FEF423" w14:textId="77777777" w:rsidR="008D56D9" w:rsidRPr="00D268FB" w:rsidRDefault="008D56D9" w:rsidP="008D56D9">
            <w:pPr>
              <w:pStyle w:val="TableText"/>
            </w:pPr>
            <w:r w:rsidRPr="00D268FB">
              <w:sym w:font="Wingdings" w:char="F0E8"/>
            </w:r>
          </w:p>
        </w:tc>
        <w:tc>
          <w:tcPr>
            <w:tcW w:w="4475" w:type="dxa"/>
            <w:vAlign w:val="center"/>
          </w:tcPr>
          <w:p w14:paraId="49E8C372" w14:textId="77777777" w:rsidR="008D56D9" w:rsidRPr="00D268FB" w:rsidRDefault="008D56D9" w:rsidP="008D56D9">
            <w:pPr>
              <w:pStyle w:val="TableText"/>
            </w:pPr>
            <w:r w:rsidRPr="00D268FB">
              <w:t>LOCATION UPDATING REQUEST</w:t>
            </w:r>
          </w:p>
        </w:tc>
        <w:tc>
          <w:tcPr>
            <w:tcW w:w="1701" w:type="dxa"/>
            <w:vAlign w:val="center"/>
          </w:tcPr>
          <w:p w14:paraId="019ED95D" w14:textId="77777777" w:rsidR="008D56D9" w:rsidRPr="00D268FB" w:rsidRDefault="008D56D9" w:rsidP="008D56D9">
            <w:pPr>
              <w:pStyle w:val="TableText"/>
            </w:pPr>
          </w:p>
        </w:tc>
      </w:tr>
      <w:tr w:rsidR="008D56D9" w:rsidRPr="00D268FB" w14:paraId="33758B01" w14:textId="77777777" w:rsidTr="008D56D9">
        <w:tc>
          <w:tcPr>
            <w:tcW w:w="567" w:type="dxa"/>
            <w:vAlign w:val="center"/>
          </w:tcPr>
          <w:p w14:paraId="5B7EAD07" w14:textId="77777777" w:rsidR="008D56D9" w:rsidRPr="00D268FB" w:rsidRDefault="008D56D9" w:rsidP="008D56D9">
            <w:pPr>
              <w:pStyle w:val="TableText"/>
            </w:pPr>
            <w:r w:rsidRPr="00D268FB">
              <w:t>21</w:t>
            </w:r>
          </w:p>
        </w:tc>
        <w:tc>
          <w:tcPr>
            <w:tcW w:w="992" w:type="dxa"/>
            <w:vAlign w:val="center"/>
          </w:tcPr>
          <w:p w14:paraId="25C0D20B" w14:textId="77777777" w:rsidR="008D56D9" w:rsidRPr="00D268FB" w:rsidRDefault="008D56D9" w:rsidP="008D56D9">
            <w:pPr>
              <w:pStyle w:val="TableText"/>
            </w:pPr>
            <w:r w:rsidRPr="00D268FB">
              <w:sym w:font="Wingdings" w:char="F0E7"/>
            </w:r>
          </w:p>
        </w:tc>
        <w:tc>
          <w:tcPr>
            <w:tcW w:w="4475" w:type="dxa"/>
            <w:vAlign w:val="center"/>
          </w:tcPr>
          <w:p w14:paraId="7146A412" w14:textId="77777777" w:rsidR="008D56D9" w:rsidRPr="00D268FB" w:rsidRDefault="008D56D9" w:rsidP="008D56D9">
            <w:pPr>
              <w:pStyle w:val="TableText"/>
            </w:pPr>
            <w:r w:rsidRPr="00D268FB">
              <w:t>AUTHENTICATION REQUEST</w:t>
            </w:r>
          </w:p>
        </w:tc>
        <w:tc>
          <w:tcPr>
            <w:tcW w:w="1701" w:type="dxa"/>
            <w:vAlign w:val="center"/>
          </w:tcPr>
          <w:p w14:paraId="3E112998" w14:textId="77777777" w:rsidR="008D56D9" w:rsidRPr="00D268FB" w:rsidRDefault="008D56D9" w:rsidP="008D56D9">
            <w:pPr>
              <w:pStyle w:val="TableText"/>
            </w:pPr>
          </w:p>
        </w:tc>
      </w:tr>
      <w:tr w:rsidR="008D56D9" w:rsidRPr="00D268FB" w14:paraId="672B54B7" w14:textId="77777777" w:rsidTr="008D56D9">
        <w:tc>
          <w:tcPr>
            <w:tcW w:w="567" w:type="dxa"/>
            <w:vAlign w:val="center"/>
          </w:tcPr>
          <w:p w14:paraId="3F627696" w14:textId="77777777" w:rsidR="008D56D9" w:rsidRPr="00D268FB" w:rsidRDefault="008D56D9" w:rsidP="008D56D9">
            <w:pPr>
              <w:pStyle w:val="TableText"/>
            </w:pPr>
            <w:r w:rsidRPr="00D268FB">
              <w:t>20</w:t>
            </w:r>
          </w:p>
        </w:tc>
        <w:tc>
          <w:tcPr>
            <w:tcW w:w="992" w:type="dxa"/>
            <w:vAlign w:val="center"/>
          </w:tcPr>
          <w:p w14:paraId="3F6C2E6F" w14:textId="77777777" w:rsidR="008D56D9" w:rsidRPr="00D268FB" w:rsidRDefault="008D56D9" w:rsidP="008D56D9">
            <w:pPr>
              <w:pStyle w:val="TableText"/>
            </w:pPr>
            <w:r w:rsidRPr="00D268FB">
              <w:sym w:font="Wingdings" w:char="F0E8"/>
            </w:r>
          </w:p>
        </w:tc>
        <w:tc>
          <w:tcPr>
            <w:tcW w:w="4475" w:type="dxa"/>
            <w:vAlign w:val="center"/>
          </w:tcPr>
          <w:p w14:paraId="343E3F47" w14:textId="77777777" w:rsidR="008D56D9" w:rsidRPr="00D268FB" w:rsidRDefault="008D56D9" w:rsidP="008D56D9">
            <w:pPr>
              <w:pStyle w:val="TableText"/>
            </w:pPr>
            <w:r w:rsidRPr="00D268FB">
              <w:t>AUTHENTICATION RESPONSE</w:t>
            </w:r>
          </w:p>
        </w:tc>
        <w:tc>
          <w:tcPr>
            <w:tcW w:w="1701" w:type="dxa"/>
            <w:vAlign w:val="center"/>
          </w:tcPr>
          <w:p w14:paraId="530E504C" w14:textId="77777777" w:rsidR="008D56D9" w:rsidRPr="00D268FB" w:rsidRDefault="008D56D9" w:rsidP="008D56D9">
            <w:pPr>
              <w:pStyle w:val="TableText"/>
            </w:pPr>
          </w:p>
        </w:tc>
      </w:tr>
      <w:tr w:rsidR="008D56D9" w:rsidRPr="00D268FB" w14:paraId="733C7664" w14:textId="77777777" w:rsidTr="008D56D9">
        <w:tc>
          <w:tcPr>
            <w:tcW w:w="567" w:type="dxa"/>
            <w:vAlign w:val="center"/>
          </w:tcPr>
          <w:p w14:paraId="045DD9E9" w14:textId="77777777" w:rsidR="008D56D9" w:rsidRPr="00D268FB" w:rsidRDefault="008D56D9" w:rsidP="008D56D9">
            <w:pPr>
              <w:pStyle w:val="TableText"/>
            </w:pPr>
            <w:r w:rsidRPr="00D268FB">
              <w:t>23</w:t>
            </w:r>
          </w:p>
        </w:tc>
        <w:tc>
          <w:tcPr>
            <w:tcW w:w="992" w:type="dxa"/>
            <w:vAlign w:val="center"/>
          </w:tcPr>
          <w:p w14:paraId="1F7D6290" w14:textId="77777777" w:rsidR="008D56D9" w:rsidRPr="00D268FB" w:rsidRDefault="008D56D9" w:rsidP="008D56D9">
            <w:pPr>
              <w:pStyle w:val="TableText"/>
            </w:pPr>
            <w:r w:rsidRPr="00D268FB">
              <w:sym w:font="Wingdings" w:char="F0E7"/>
            </w:r>
          </w:p>
        </w:tc>
        <w:tc>
          <w:tcPr>
            <w:tcW w:w="4475" w:type="dxa"/>
            <w:vAlign w:val="center"/>
          </w:tcPr>
          <w:p w14:paraId="283AFA84" w14:textId="77777777" w:rsidR="008D56D9" w:rsidRPr="00D268FB" w:rsidRDefault="008D56D9" w:rsidP="008D56D9">
            <w:pPr>
              <w:pStyle w:val="TableText"/>
            </w:pPr>
            <w:r w:rsidRPr="00D268FB">
              <w:t>SECURITY MODE COMMAND</w:t>
            </w:r>
          </w:p>
        </w:tc>
        <w:tc>
          <w:tcPr>
            <w:tcW w:w="1701" w:type="dxa"/>
            <w:vAlign w:val="center"/>
          </w:tcPr>
          <w:p w14:paraId="79A96960" w14:textId="77777777" w:rsidR="008D56D9" w:rsidRPr="00D268FB" w:rsidRDefault="008D56D9" w:rsidP="008D56D9">
            <w:pPr>
              <w:pStyle w:val="TableText"/>
            </w:pPr>
          </w:p>
        </w:tc>
      </w:tr>
      <w:tr w:rsidR="008D56D9" w:rsidRPr="00D268FB" w14:paraId="4BDA8310" w14:textId="77777777" w:rsidTr="008D56D9">
        <w:tc>
          <w:tcPr>
            <w:tcW w:w="567" w:type="dxa"/>
            <w:vAlign w:val="center"/>
          </w:tcPr>
          <w:p w14:paraId="7196D788" w14:textId="77777777" w:rsidR="008D56D9" w:rsidRPr="00D268FB" w:rsidRDefault="008D56D9" w:rsidP="008D56D9">
            <w:pPr>
              <w:pStyle w:val="TableText"/>
            </w:pPr>
            <w:r w:rsidRPr="00D268FB">
              <w:t>24</w:t>
            </w:r>
          </w:p>
        </w:tc>
        <w:tc>
          <w:tcPr>
            <w:tcW w:w="992" w:type="dxa"/>
            <w:vAlign w:val="center"/>
          </w:tcPr>
          <w:p w14:paraId="42D76A54" w14:textId="77777777" w:rsidR="008D56D9" w:rsidRPr="00D268FB" w:rsidRDefault="008D56D9" w:rsidP="008D56D9">
            <w:pPr>
              <w:pStyle w:val="TableText"/>
            </w:pPr>
            <w:r w:rsidRPr="00D268FB">
              <w:sym w:font="Wingdings" w:char="F0E8"/>
            </w:r>
          </w:p>
        </w:tc>
        <w:tc>
          <w:tcPr>
            <w:tcW w:w="4475" w:type="dxa"/>
            <w:vAlign w:val="center"/>
          </w:tcPr>
          <w:p w14:paraId="5D16DDF9" w14:textId="77777777" w:rsidR="008D56D9" w:rsidRPr="00D268FB" w:rsidRDefault="008D56D9" w:rsidP="008D56D9">
            <w:pPr>
              <w:pStyle w:val="TableText"/>
            </w:pPr>
            <w:r w:rsidRPr="00D268FB">
              <w:t>SECURITY MODE COMPLETE</w:t>
            </w:r>
          </w:p>
        </w:tc>
        <w:tc>
          <w:tcPr>
            <w:tcW w:w="1701" w:type="dxa"/>
            <w:vAlign w:val="center"/>
          </w:tcPr>
          <w:p w14:paraId="514E81E8" w14:textId="77777777" w:rsidR="008D56D9" w:rsidRPr="00D268FB" w:rsidRDefault="008D56D9" w:rsidP="008D56D9">
            <w:pPr>
              <w:pStyle w:val="TableText"/>
            </w:pPr>
          </w:p>
        </w:tc>
      </w:tr>
      <w:tr w:rsidR="008D56D9" w:rsidRPr="00D268FB" w14:paraId="117468CA" w14:textId="77777777" w:rsidTr="008D56D9">
        <w:tc>
          <w:tcPr>
            <w:tcW w:w="567" w:type="dxa"/>
            <w:vAlign w:val="center"/>
          </w:tcPr>
          <w:p w14:paraId="18E2D83A" w14:textId="77777777" w:rsidR="008D56D9" w:rsidRPr="00D268FB" w:rsidRDefault="008D56D9" w:rsidP="008D56D9">
            <w:pPr>
              <w:pStyle w:val="TableText"/>
            </w:pPr>
            <w:r w:rsidRPr="00D268FB">
              <w:t>25</w:t>
            </w:r>
          </w:p>
        </w:tc>
        <w:tc>
          <w:tcPr>
            <w:tcW w:w="992" w:type="dxa"/>
            <w:vAlign w:val="center"/>
          </w:tcPr>
          <w:p w14:paraId="518DF3A0" w14:textId="77777777" w:rsidR="008D56D9" w:rsidRPr="00D268FB" w:rsidRDefault="008D56D9" w:rsidP="008D56D9">
            <w:pPr>
              <w:pStyle w:val="TableText"/>
            </w:pPr>
            <w:r w:rsidRPr="00D268FB">
              <w:sym w:font="Wingdings" w:char="F0E7"/>
            </w:r>
          </w:p>
        </w:tc>
        <w:tc>
          <w:tcPr>
            <w:tcW w:w="4475" w:type="dxa"/>
            <w:vAlign w:val="center"/>
          </w:tcPr>
          <w:p w14:paraId="4DC810B3" w14:textId="77777777" w:rsidR="008D56D9" w:rsidRPr="00D268FB" w:rsidRDefault="008D56D9" w:rsidP="008D56D9">
            <w:pPr>
              <w:pStyle w:val="TableText"/>
            </w:pPr>
            <w:r w:rsidRPr="00D268FB">
              <w:t>LOCATION UPDATING ACCEPT</w:t>
            </w:r>
          </w:p>
        </w:tc>
        <w:tc>
          <w:tcPr>
            <w:tcW w:w="1701" w:type="dxa"/>
            <w:vAlign w:val="center"/>
          </w:tcPr>
          <w:p w14:paraId="0F357920" w14:textId="77777777" w:rsidR="008D56D9" w:rsidRPr="00D268FB" w:rsidRDefault="008D56D9" w:rsidP="008D56D9">
            <w:pPr>
              <w:pStyle w:val="TableText"/>
            </w:pPr>
          </w:p>
        </w:tc>
      </w:tr>
      <w:tr w:rsidR="008D56D9" w:rsidRPr="00D268FB" w14:paraId="5AC91233" w14:textId="77777777" w:rsidTr="008D56D9">
        <w:tc>
          <w:tcPr>
            <w:tcW w:w="567" w:type="dxa"/>
            <w:vAlign w:val="center"/>
          </w:tcPr>
          <w:p w14:paraId="39E4CEA5" w14:textId="77777777" w:rsidR="008D56D9" w:rsidRPr="00D268FB" w:rsidRDefault="008D56D9" w:rsidP="008D56D9">
            <w:pPr>
              <w:pStyle w:val="TableText"/>
            </w:pPr>
            <w:r w:rsidRPr="00D268FB">
              <w:t>26</w:t>
            </w:r>
          </w:p>
        </w:tc>
        <w:tc>
          <w:tcPr>
            <w:tcW w:w="992" w:type="dxa"/>
            <w:vAlign w:val="center"/>
          </w:tcPr>
          <w:p w14:paraId="19D871CD" w14:textId="77777777" w:rsidR="008D56D9" w:rsidRPr="00D268FB" w:rsidRDefault="008D56D9" w:rsidP="008D56D9">
            <w:pPr>
              <w:pStyle w:val="TableText"/>
            </w:pPr>
            <w:r w:rsidRPr="00D268FB">
              <w:sym w:font="Wingdings" w:char="F0E8"/>
            </w:r>
          </w:p>
        </w:tc>
        <w:tc>
          <w:tcPr>
            <w:tcW w:w="4475" w:type="dxa"/>
            <w:vAlign w:val="center"/>
          </w:tcPr>
          <w:p w14:paraId="1F92817E" w14:textId="77777777" w:rsidR="008D56D9" w:rsidRPr="00D268FB" w:rsidRDefault="008D56D9" w:rsidP="008D56D9">
            <w:pPr>
              <w:pStyle w:val="TableText"/>
            </w:pPr>
            <w:r w:rsidRPr="00D268FB">
              <w:t>TMSI REALLOCATION COMPLETE</w:t>
            </w:r>
          </w:p>
        </w:tc>
        <w:tc>
          <w:tcPr>
            <w:tcW w:w="1701" w:type="dxa"/>
            <w:vAlign w:val="center"/>
          </w:tcPr>
          <w:p w14:paraId="527E8535" w14:textId="77777777" w:rsidR="008D56D9" w:rsidRPr="00D268FB" w:rsidRDefault="008D56D9" w:rsidP="008D56D9">
            <w:pPr>
              <w:pStyle w:val="TableText"/>
            </w:pPr>
          </w:p>
        </w:tc>
      </w:tr>
      <w:tr w:rsidR="008D56D9" w:rsidRPr="00D268FB" w14:paraId="64088176" w14:textId="77777777" w:rsidTr="008D56D9">
        <w:tc>
          <w:tcPr>
            <w:tcW w:w="567" w:type="dxa"/>
            <w:vAlign w:val="center"/>
          </w:tcPr>
          <w:p w14:paraId="6ECC2776" w14:textId="77777777" w:rsidR="008D56D9" w:rsidRPr="00D268FB" w:rsidRDefault="008D56D9" w:rsidP="008D56D9">
            <w:pPr>
              <w:pStyle w:val="TableText"/>
            </w:pPr>
            <w:r w:rsidRPr="00D268FB">
              <w:t>27</w:t>
            </w:r>
          </w:p>
        </w:tc>
        <w:tc>
          <w:tcPr>
            <w:tcW w:w="992" w:type="dxa"/>
            <w:vAlign w:val="center"/>
          </w:tcPr>
          <w:p w14:paraId="2912BA27" w14:textId="77777777" w:rsidR="008D56D9" w:rsidRPr="00D268FB" w:rsidRDefault="008D56D9" w:rsidP="008D56D9">
            <w:pPr>
              <w:pStyle w:val="TableText"/>
            </w:pPr>
            <w:r w:rsidRPr="00D268FB">
              <w:sym w:font="Wingdings" w:char="F0E7"/>
            </w:r>
          </w:p>
        </w:tc>
        <w:tc>
          <w:tcPr>
            <w:tcW w:w="4475" w:type="dxa"/>
            <w:vAlign w:val="center"/>
          </w:tcPr>
          <w:p w14:paraId="4E7C2D61" w14:textId="77777777" w:rsidR="008D56D9" w:rsidRPr="00D268FB" w:rsidRDefault="008D56D9" w:rsidP="008D56D9">
            <w:pPr>
              <w:pStyle w:val="TableText"/>
            </w:pPr>
            <w:r w:rsidRPr="00D268FB">
              <w:t>RRC CONNECTION RELEASE</w:t>
            </w:r>
          </w:p>
        </w:tc>
        <w:tc>
          <w:tcPr>
            <w:tcW w:w="1701" w:type="dxa"/>
            <w:vAlign w:val="center"/>
          </w:tcPr>
          <w:p w14:paraId="0CE5B975" w14:textId="77777777" w:rsidR="008D56D9" w:rsidRPr="00D268FB" w:rsidRDefault="008D56D9" w:rsidP="008D56D9">
            <w:pPr>
              <w:pStyle w:val="TableText"/>
            </w:pPr>
          </w:p>
        </w:tc>
      </w:tr>
      <w:tr w:rsidR="008D56D9" w:rsidRPr="00D268FB" w14:paraId="69A060CA" w14:textId="77777777" w:rsidTr="008D56D9">
        <w:tc>
          <w:tcPr>
            <w:tcW w:w="567" w:type="dxa"/>
            <w:vAlign w:val="center"/>
          </w:tcPr>
          <w:p w14:paraId="355B8268" w14:textId="77777777" w:rsidR="008D56D9" w:rsidRPr="00D268FB" w:rsidRDefault="008D56D9" w:rsidP="008D56D9">
            <w:pPr>
              <w:pStyle w:val="TableText"/>
            </w:pPr>
            <w:r w:rsidRPr="00D268FB">
              <w:t>28</w:t>
            </w:r>
          </w:p>
        </w:tc>
        <w:tc>
          <w:tcPr>
            <w:tcW w:w="992" w:type="dxa"/>
            <w:vAlign w:val="center"/>
          </w:tcPr>
          <w:p w14:paraId="12A690E6" w14:textId="77777777" w:rsidR="008D56D9" w:rsidRPr="00D268FB" w:rsidRDefault="008D56D9" w:rsidP="008D56D9">
            <w:pPr>
              <w:pStyle w:val="TableText"/>
            </w:pPr>
            <w:r w:rsidRPr="00D268FB">
              <w:sym w:font="Wingdings" w:char="F0E8"/>
            </w:r>
          </w:p>
        </w:tc>
        <w:tc>
          <w:tcPr>
            <w:tcW w:w="4475" w:type="dxa"/>
            <w:vAlign w:val="center"/>
          </w:tcPr>
          <w:p w14:paraId="1B11751D" w14:textId="77777777" w:rsidR="008D56D9" w:rsidRPr="00D268FB" w:rsidRDefault="008D56D9" w:rsidP="008D56D9">
            <w:pPr>
              <w:pStyle w:val="TableText"/>
            </w:pPr>
            <w:r w:rsidRPr="00D268FB">
              <w:t>RRC CONNECTION RELEASE COMPLETE</w:t>
            </w:r>
          </w:p>
        </w:tc>
        <w:tc>
          <w:tcPr>
            <w:tcW w:w="1701" w:type="dxa"/>
            <w:vAlign w:val="center"/>
          </w:tcPr>
          <w:p w14:paraId="07C69DCC" w14:textId="77777777" w:rsidR="008D56D9" w:rsidRPr="00D268FB" w:rsidRDefault="008D56D9" w:rsidP="008D56D9">
            <w:pPr>
              <w:pStyle w:val="TableText"/>
            </w:pPr>
          </w:p>
        </w:tc>
      </w:tr>
    </w:tbl>
    <w:p w14:paraId="48AE22BD" w14:textId="77777777" w:rsidR="008D56D9" w:rsidRPr="00D268FB" w:rsidRDefault="008D56D9" w:rsidP="00293E4B">
      <w:pPr>
        <w:numPr>
          <w:ilvl w:val="0"/>
          <w:numId w:val="161"/>
        </w:numPr>
      </w:pPr>
      <w:r w:rsidRPr="00D268FB">
        <w:t>The UE receives an incoming call.</w:t>
      </w:r>
    </w:p>
    <w:p w14:paraId="5B778214" w14:textId="7513F80E" w:rsidR="008D56D9" w:rsidRPr="00D268FB" w:rsidRDefault="008D56D9" w:rsidP="0025267E">
      <w:pPr>
        <w:pStyle w:val="Heading3"/>
      </w:pPr>
      <w:bookmarkStart w:id="77" w:name="_Toc392083988"/>
      <w:bookmarkStart w:id="78" w:name="_Toc397450724"/>
      <w:bookmarkStart w:id="79" w:name="_Toc415750819"/>
      <w:bookmarkStart w:id="80" w:name="_Toc421610159"/>
      <w:bookmarkStart w:id="81" w:name="_Toc447202302"/>
      <w:bookmarkStart w:id="82" w:name="_Toc149580216"/>
      <w:r w:rsidRPr="00D268FB">
        <w:lastRenderedPageBreak/>
        <w:t>17.1.3</w:t>
      </w:r>
      <w:r w:rsidRPr="00D268FB">
        <w:tab/>
        <w:t xml:space="preserve">IMSI Attach </w:t>
      </w:r>
      <w:r w:rsidR="00D4603D">
        <w:t>–</w:t>
      </w:r>
      <w:r w:rsidRPr="00D268FB">
        <w:t xml:space="preserve"> Rejected (Reject Cause #13: Roaming not allowed in this Location Area)</w:t>
      </w:r>
      <w:bookmarkEnd w:id="77"/>
      <w:bookmarkEnd w:id="78"/>
      <w:bookmarkEnd w:id="79"/>
      <w:bookmarkEnd w:id="80"/>
      <w:bookmarkEnd w:id="81"/>
      <w:bookmarkEnd w:id="82"/>
    </w:p>
    <w:p w14:paraId="12C615CE" w14:textId="77777777" w:rsidR="008D56D9" w:rsidRPr="00D268FB" w:rsidRDefault="008D56D9" w:rsidP="008D56D9">
      <w:pPr>
        <w:pStyle w:val="H6"/>
      </w:pPr>
      <w:r w:rsidRPr="00D268FB">
        <w:t>Description</w:t>
      </w:r>
    </w:p>
    <w:p w14:paraId="543F3FD3" w14:textId="77777777" w:rsidR="008D56D9" w:rsidRPr="00D268FB" w:rsidRDefault="008D56D9" w:rsidP="008D56D9">
      <w:r w:rsidRPr="00D268FB">
        <w:t>The UE shall perform a new PLMN selection after being rejected with Reject Cause #13 ‘Roaming not allowed in this location area’.</w:t>
      </w:r>
    </w:p>
    <w:p w14:paraId="19806024" w14:textId="77777777" w:rsidR="008D56D9" w:rsidRPr="00D268FB" w:rsidRDefault="008D56D9" w:rsidP="008D56D9">
      <w:pPr>
        <w:pStyle w:val="H6"/>
      </w:pPr>
      <w:r w:rsidRPr="00D268FB">
        <w:t>Related 3GPP core specifications</w:t>
      </w:r>
    </w:p>
    <w:p w14:paraId="6CF4FA6D" w14:textId="77777777" w:rsidR="008D56D9" w:rsidRPr="00D268FB" w:rsidRDefault="008D56D9" w:rsidP="008D56D9">
      <w:r w:rsidRPr="00D268FB">
        <w:t>3GPP TS 24.008 4.4.4.7 (Location updating not accepted by the network)</w:t>
      </w:r>
    </w:p>
    <w:p w14:paraId="0D380E07" w14:textId="77777777" w:rsidR="008D56D9" w:rsidRPr="00D268FB" w:rsidRDefault="008D56D9" w:rsidP="008D56D9">
      <w:pPr>
        <w:pStyle w:val="H6"/>
      </w:pPr>
      <w:r w:rsidRPr="00D268FB">
        <w:t>Reason for test</w:t>
      </w:r>
    </w:p>
    <w:p w14:paraId="3A7EE1B5" w14:textId="77777777" w:rsidR="008D56D9" w:rsidRPr="00D268FB" w:rsidRDefault="008D56D9" w:rsidP="008D56D9">
      <w:r w:rsidRPr="00D268FB">
        <w:t>To verify that the UE successfully performs the IMSI attach procedure on another RAT of the same PLMN after being rejected with Reject Cause #13 ‘Roaming not allowed in this location area’.</w:t>
      </w:r>
    </w:p>
    <w:p w14:paraId="30A5BB51" w14:textId="77777777" w:rsidR="008D56D9" w:rsidRPr="00D268FB" w:rsidRDefault="008D56D9" w:rsidP="008D56D9">
      <w:pPr>
        <w:pStyle w:val="H6"/>
      </w:pPr>
      <w:r w:rsidRPr="00D268FB">
        <w:t>Initial configuration</w:t>
      </w:r>
    </w:p>
    <w:p w14:paraId="610FCEBE" w14:textId="77777777" w:rsidR="008D56D9" w:rsidRPr="00D268FB" w:rsidRDefault="008D56D9" w:rsidP="008D56D9">
      <w:r w:rsidRPr="00D268FB">
        <w:t>ATT = 1</w:t>
      </w:r>
    </w:p>
    <w:p w14:paraId="367B3155" w14:textId="0598D6A9" w:rsidR="008D56D9" w:rsidRPr="00D268FB" w:rsidRDefault="008D56D9" w:rsidP="008D56D9">
      <w:r w:rsidRPr="00D268FB">
        <w:t xml:space="preserve">USIM with </w:t>
      </w:r>
      <w:r w:rsidR="00D4603D">
        <w:t>“</w:t>
      </w:r>
      <w:r w:rsidRPr="00D268FB">
        <w:t>User Controlled PLMN Selector with Access Technology</w:t>
      </w:r>
      <w:r w:rsidR="00D4603D">
        <w:t>”</w:t>
      </w:r>
      <w:r w:rsidRPr="00D268FB">
        <w:t xml:space="preserve"> (</w:t>
      </w:r>
      <w:r w:rsidRPr="00D268FB">
        <w:rPr>
          <w:bCs/>
          <w:lang w:eastAsia="zh-CN"/>
        </w:rPr>
        <w:t>EF</w:t>
      </w:r>
      <w:r w:rsidRPr="00D268FB">
        <w:rPr>
          <w:bCs/>
          <w:vertAlign w:val="subscript"/>
          <w:lang w:eastAsia="zh-CN"/>
        </w:rPr>
        <w:t>PLMNwAcT</w:t>
      </w:r>
      <w:r w:rsidRPr="00D268FB">
        <w:rPr>
          <w:bCs/>
          <w:lang w:eastAsia="zh-CN"/>
        </w:rPr>
        <w:t>)</w:t>
      </w:r>
      <w:r w:rsidRPr="00D268FB">
        <w:t xml:space="preserve"> indicating, in the first position, PLMN ‘A’ and Access Technology Identifier ‘UTRAN’</w:t>
      </w:r>
    </w:p>
    <w:p w14:paraId="2F204958" w14:textId="39089F68" w:rsidR="008D56D9" w:rsidRPr="00D268FB" w:rsidRDefault="008D56D9" w:rsidP="008D56D9">
      <w:r w:rsidRPr="00D268FB">
        <w:t xml:space="preserve">USIM with </w:t>
      </w:r>
      <w:r w:rsidR="00D4603D">
        <w:t>“</w:t>
      </w:r>
      <w:r w:rsidRPr="00D268FB">
        <w:t>User Controlled PLMN Selector with Access Technology</w:t>
      </w:r>
      <w:r w:rsidR="00D4603D">
        <w:t>”</w:t>
      </w:r>
      <w:r w:rsidRPr="00D268FB">
        <w:t xml:space="preserve"> (</w:t>
      </w:r>
      <w:r w:rsidRPr="00D268FB">
        <w:rPr>
          <w:bCs/>
          <w:lang w:eastAsia="zh-CN"/>
        </w:rPr>
        <w:t>EF</w:t>
      </w:r>
      <w:r w:rsidRPr="00D268FB">
        <w:rPr>
          <w:bCs/>
          <w:vertAlign w:val="subscript"/>
          <w:lang w:eastAsia="zh-CN"/>
        </w:rPr>
        <w:t>PLMNwAcT</w:t>
      </w:r>
      <w:r w:rsidRPr="00D268FB">
        <w:rPr>
          <w:bCs/>
          <w:lang w:eastAsia="zh-CN"/>
        </w:rPr>
        <w:t>)</w:t>
      </w:r>
      <w:r w:rsidRPr="00D268FB">
        <w:t xml:space="preserve"> indicating, in the second position, PLMN ‘B’ and Access Technology Identifier ‘GSM’ (PLMN ‘B’ may be the same as PLMN ‘A’) </w:t>
      </w:r>
    </w:p>
    <w:p w14:paraId="04AA890B" w14:textId="77777777" w:rsidR="008D56D9" w:rsidRPr="00D268FB" w:rsidRDefault="008D56D9" w:rsidP="008D56D9">
      <w:r w:rsidRPr="00D268FB">
        <w:t>No Roaming with the UMTS PLMN ‘A’</w:t>
      </w:r>
    </w:p>
    <w:p w14:paraId="1D5816D5" w14:textId="77777777" w:rsidR="008D56D9" w:rsidRPr="00D268FB" w:rsidRDefault="008D56D9" w:rsidP="008D56D9">
      <w:r w:rsidRPr="00D268FB">
        <w:t xml:space="preserve">2 different Location Areas in the UMTS PLMN ‘A’ </w:t>
      </w:r>
    </w:p>
    <w:p w14:paraId="5770A6D2" w14:textId="77777777" w:rsidR="008D56D9" w:rsidRPr="00D268FB" w:rsidRDefault="008D56D9" w:rsidP="008D56D9">
      <w:r w:rsidRPr="00D268FB">
        <w:t>Roaming allowed with the GSM PLMN ‘B’ (PLMN ‘B’ may be the same as PLMN ‘A’)</w:t>
      </w:r>
    </w:p>
    <w:p w14:paraId="17BC9E08" w14:textId="77777777" w:rsidR="008D56D9" w:rsidRPr="00D268FB" w:rsidRDefault="008D56D9" w:rsidP="008D56D9">
      <w:r w:rsidRPr="00D268FB">
        <w:t>UE is powered off</w:t>
      </w:r>
    </w:p>
    <w:p w14:paraId="3A076748" w14:textId="77777777" w:rsidR="008D56D9" w:rsidRPr="00D268FB" w:rsidRDefault="008D56D9" w:rsidP="008D56D9">
      <w:pPr>
        <w:pStyle w:val="H6"/>
      </w:pPr>
      <w:r w:rsidRPr="00D268FB">
        <w:t>Test procedure</w:t>
      </w:r>
    </w:p>
    <w:p w14:paraId="49120ED8" w14:textId="77777777" w:rsidR="008D56D9" w:rsidRPr="00D268FB" w:rsidRDefault="008D56D9" w:rsidP="00293E4B">
      <w:pPr>
        <w:pStyle w:val="ListParagraph"/>
        <w:numPr>
          <w:ilvl w:val="0"/>
          <w:numId w:val="162"/>
        </w:numPr>
      </w:pPr>
      <w:r w:rsidRPr="00D268FB">
        <w:t>Power on the UE and verify that the UE sends a LOCATION UPDATING REQUEST to the UMTS network.</w:t>
      </w:r>
    </w:p>
    <w:p w14:paraId="54D05E91" w14:textId="77777777" w:rsidR="008D56D9" w:rsidRPr="00D268FB" w:rsidRDefault="008D56D9" w:rsidP="00293E4B">
      <w:pPr>
        <w:pStyle w:val="ListParagraph"/>
        <w:numPr>
          <w:ilvl w:val="0"/>
          <w:numId w:val="162"/>
        </w:numPr>
      </w:pPr>
      <w:r w:rsidRPr="00D268FB">
        <w:t>The UMTS network shall respond to the UE with a LOCATION UPDATING REJECT with Reject Cause #13 ‘Roaming not allowed in this location area’.</w:t>
      </w:r>
    </w:p>
    <w:p w14:paraId="58C8C24E" w14:textId="46EACEB7" w:rsidR="008D56D9" w:rsidRPr="00D268FB" w:rsidRDefault="008D56D9" w:rsidP="00293E4B">
      <w:pPr>
        <w:pStyle w:val="ListParagraph"/>
        <w:numPr>
          <w:ilvl w:val="0"/>
          <w:numId w:val="162"/>
        </w:numPr>
      </w:pPr>
      <w:r w:rsidRPr="00D268FB">
        <w:t xml:space="preserve">Check that the UE stores the LAI in the list of </w:t>
      </w:r>
      <w:r w:rsidR="00D4603D">
        <w:t>“</w:t>
      </w:r>
      <w:r w:rsidRPr="00D268FB">
        <w:t>forbidden location areas for roaming</w:t>
      </w:r>
      <w:r w:rsidR="00D4603D">
        <w:t>”</w:t>
      </w:r>
      <w:r w:rsidRPr="00D268FB">
        <w:t>.</w:t>
      </w:r>
    </w:p>
    <w:p w14:paraId="28D31E2D" w14:textId="77777777" w:rsidR="008D56D9" w:rsidRPr="00D268FB" w:rsidRDefault="008D56D9" w:rsidP="00293E4B">
      <w:pPr>
        <w:pStyle w:val="ListParagraph"/>
        <w:numPr>
          <w:ilvl w:val="0"/>
          <w:numId w:val="162"/>
        </w:numPr>
      </w:pPr>
      <w:r w:rsidRPr="00D268FB">
        <w:t>Check that the UE performs a PLMN selection instead of selecting immediately the second LA in UMTS technology of the same PLMN.</w:t>
      </w:r>
    </w:p>
    <w:p w14:paraId="46397725" w14:textId="77777777" w:rsidR="008D56D9" w:rsidRPr="00D268FB" w:rsidRDefault="008D56D9" w:rsidP="00293E4B">
      <w:pPr>
        <w:pStyle w:val="ListParagraph"/>
        <w:numPr>
          <w:ilvl w:val="0"/>
          <w:numId w:val="162"/>
        </w:numPr>
      </w:pPr>
      <w:r w:rsidRPr="00D268FB">
        <w:t>Check that, after the PLMN selection, the UE performs a Location Update procedure on the second LA in UMTS technology of the same PLMN.</w:t>
      </w:r>
    </w:p>
    <w:p w14:paraId="259C9545" w14:textId="77777777" w:rsidR="008D56D9" w:rsidRPr="00D268FB" w:rsidRDefault="008D56D9" w:rsidP="00293E4B">
      <w:pPr>
        <w:pStyle w:val="ListParagraph"/>
        <w:numPr>
          <w:ilvl w:val="0"/>
          <w:numId w:val="162"/>
        </w:numPr>
      </w:pPr>
      <w:r w:rsidRPr="00D268FB">
        <w:t>The UMTS network shall again respond to the UE with a LOCATION UPDATING REJECT with Reject Cause #13 ‘Roaming not allowed in this location area’.</w:t>
      </w:r>
    </w:p>
    <w:p w14:paraId="03172ED8" w14:textId="5022C1BC" w:rsidR="008D56D9" w:rsidRPr="00D268FB" w:rsidRDefault="008D56D9" w:rsidP="00293E4B">
      <w:pPr>
        <w:pStyle w:val="ListParagraph"/>
        <w:numPr>
          <w:ilvl w:val="0"/>
          <w:numId w:val="162"/>
        </w:numPr>
      </w:pPr>
      <w:r w:rsidRPr="00D268FB">
        <w:t xml:space="preserve">Check that the UE stores the LAI of the second LA in UMTS technology in the list of </w:t>
      </w:r>
      <w:r w:rsidR="00D4603D">
        <w:t>“</w:t>
      </w:r>
      <w:r w:rsidRPr="00D268FB">
        <w:t>forbidden location areas for roaming</w:t>
      </w:r>
      <w:r w:rsidR="00D4603D">
        <w:t>”</w:t>
      </w:r>
      <w:r w:rsidRPr="00D268FB">
        <w:t>.</w:t>
      </w:r>
    </w:p>
    <w:p w14:paraId="2B6CBF7B" w14:textId="1CD589D5" w:rsidR="008D56D9" w:rsidRPr="00D268FB" w:rsidRDefault="008D56D9" w:rsidP="00293E4B">
      <w:pPr>
        <w:pStyle w:val="ListParagraph"/>
        <w:numPr>
          <w:ilvl w:val="0"/>
          <w:numId w:val="162"/>
        </w:numPr>
      </w:pPr>
      <w:r w:rsidRPr="00D268FB">
        <w:t xml:space="preserve">Check that the UE has still stored the LAI of the first LA in UMTS technology in the list of </w:t>
      </w:r>
      <w:r w:rsidR="00D4603D">
        <w:t>“</w:t>
      </w:r>
      <w:r w:rsidRPr="00D268FB">
        <w:t>forbidden location areas for roaming</w:t>
      </w:r>
      <w:r w:rsidR="00D4603D">
        <w:t>”</w:t>
      </w:r>
      <w:r w:rsidRPr="00D268FB">
        <w:t>.</w:t>
      </w:r>
    </w:p>
    <w:p w14:paraId="05FA8F35" w14:textId="77777777" w:rsidR="008D56D9" w:rsidRPr="00D268FB" w:rsidRDefault="008D56D9" w:rsidP="00293E4B">
      <w:pPr>
        <w:pStyle w:val="ListParagraph"/>
        <w:numPr>
          <w:ilvl w:val="0"/>
          <w:numId w:val="162"/>
        </w:numPr>
      </w:pPr>
      <w:r w:rsidRPr="00D268FB">
        <w:t>Check that, after a new PLMN selection, the UE performs a Location Update procedure on a LA in GSM technology of PLMN ‘B’.</w:t>
      </w:r>
    </w:p>
    <w:p w14:paraId="78548D3D" w14:textId="77777777" w:rsidR="008D56D9" w:rsidRPr="00D268FB" w:rsidRDefault="008D56D9" w:rsidP="00293E4B">
      <w:pPr>
        <w:pStyle w:val="ListParagraph"/>
        <w:numPr>
          <w:ilvl w:val="0"/>
          <w:numId w:val="162"/>
        </w:numPr>
      </w:pPr>
      <w:r w:rsidRPr="00D268FB">
        <w:t>The network shall respond to the UE with a LOCATION UPDATING ACCEPT.</w:t>
      </w:r>
    </w:p>
    <w:p w14:paraId="5EBB44B6" w14:textId="77777777" w:rsidR="008D56D9" w:rsidRPr="00D268FB" w:rsidRDefault="008D56D9" w:rsidP="00293E4B">
      <w:pPr>
        <w:pStyle w:val="ListParagraph"/>
        <w:numPr>
          <w:ilvl w:val="0"/>
          <w:numId w:val="162"/>
        </w:numPr>
      </w:pPr>
      <w:r w:rsidRPr="00D268FB">
        <w:t>Check that the UE is able to receive a call.</w:t>
      </w:r>
    </w:p>
    <w:p w14:paraId="5147D501" w14:textId="77777777" w:rsidR="008D56D9" w:rsidRPr="00D268FB" w:rsidRDefault="008D56D9" w:rsidP="008D56D9">
      <w:pPr>
        <w:pStyle w:val="H6"/>
      </w:pPr>
      <w:r w:rsidRPr="00D268FB">
        <w:t>Expected behaviour</w:t>
      </w:r>
    </w:p>
    <w:p w14:paraId="4BC36DDD" w14:textId="77777777" w:rsidR="008D56D9" w:rsidRPr="00D268FB" w:rsidRDefault="008D56D9" w:rsidP="00293E4B">
      <w:pPr>
        <w:pStyle w:val="ListParagraph"/>
        <w:numPr>
          <w:ilvl w:val="0"/>
          <w:numId w:val="163"/>
        </w:numPr>
      </w:pPr>
      <w:r w:rsidRPr="00D268FB">
        <w:t>The UE performs a Location Updating procedure.</w:t>
      </w:r>
    </w:p>
    <w:p w14:paraId="235AA3B5" w14:textId="77777777" w:rsidR="008D56D9" w:rsidRPr="00D268FB" w:rsidRDefault="008D56D9" w:rsidP="00293E4B">
      <w:pPr>
        <w:pStyle w:val="ListParagraph"/>
        <w:numPr>
          <w:ilvl w:val="0"/>
          <w:numId w:val="163"/>
        </w:numPr>
      </w:pPr>
      <w:r w:rsidRPr="00D268FB">
        <w:t>The UE stores the LAI in the list of “forbidden location areas for roaming”.</w:t>
      </w:r>
    </w:p>
    <w:p w14:paraId="67472A39" w14:textId="77777777" w:rsidR="008D56D9" w:rsidRPr="00D268FB" w:rsidRDefault="008D56D9" w:rsidP="00293E4B">
      <w:pPr>
        <w:pStyle w:val="ListParagraph"/>
        <w:numPr>
          <w:ilvl w:val="0"/>
          <w:numId w:val="163"/>
        </w:numPr>
      </w:pPr>
      <w:r w:rsidRPr="00D268FB">
        <w:t>The UE performs a new PLMN selection.</w:t>
      </w:r>
    </w:p>
    <w:p w14:paraId="302BB3E2" w14:textId="77777777" w:rsidR="008D56D9" w:rsidRPr="00D268FB" w:rsidRDefault="008D56D9" w:rsidP="00293E4B">
      <w:pPr>
        <w:pStyle w:val="ListParagraph"/>
        <w:numPr>
          <w:ilvl w:val="0"/>
          <w:numId w:val="163"/>
        </w:numPr>
      </w:pPr>
      <w:r w:rsidRPr="00D268FB">
        <w:t>The UE performs a Location Update procedure on a second LA in UMTS technology of the same PLMN.</w:t>
      </w:r>
    </w:p>
    <w:p w14:paraId="17A0C384" w14:textId="1A4B7E3E" w:rsidR="008D56D9" w:rsidRPr="00D268FB" w:rsidRDefault="00D4603D" w:rsidP="00293E4B">
      <w:pPr>
        <w:pStyle w:val="ListParagraph"/>
        <w:numPr>
          <w:ilvl w:val="0"/>
          <w:numId w:val="163"/>
        </w:numPr>
      </w:pPr>
      <w:r>
        <w:lastRenderedPageBreak/>
        <w:t>–</w:t>
      </w:r>
    </w:p>
    <w:p w14:paraId="0D794D56" w14:textId="77777777" w:rsidR="008D56D9" w:rsidRPr="00D268FB" w:rsidRDefault="008D56D9" w:rsidP="00293E4B">
      <w:pPr>
        <w:pStyle w:val="ListParagraph"/>
        <w:numPr>
          <w:ilvl w:val="0"/>
          <w:numId w:val="163"/>
        </w:numPr>
      </w:pPr>
      <w:r w:rsidRPr="00D268FB">
        <w:t>The UE stores the LAI of the second UMTS LA in the list of “forbidden location areas for roaming”.</w:t>
      </w:r>
    </w:p>
    <w:p w14:paraId="0198A06E" w14:textId="77777777" w:rsidR="008D56D9" w:rsidRPr="00D268FB" w:rsidRDefault="008D56D9" w:rsidP="00293E4B">
      <w:pPr>
        <w:pStyle w:val="ListParagraph"/>
        <w:numPr>
          <w:ilvl w:val="0"/>
          <w:numId w:val="163"/>
        </w:numPr>
      </w:pPr>
      <w:r w:rsidRPr="00D268FB">
        <w:t>The UE has stored both LAIs from the UMTS PLMN in the list of “forbidden location areas for roaming”.</w:t>
      </w:r>
    </w:p>
    <w:p w14:paraId="574F5AAD" w14:textId="1ADE9098" w:rsidR="008D56D9" w:rsidRPr="00D268FB" w:rsidRDefault="008D56D9" w:rsidP="00293E4B">
      <w:pPr>
        <w:pStyle w:val="ListParagraph"/>
        <w:numPr>
          <w:ilvl w:val="0"/>
          <w:numId w:val="163"/>
        </w:numPr>
      </w:pPr>
      <w:r w:rsidRPr="00D268FB">
        <w:t>The UE performs a new PLMN selection. The UMTS L</w:t>
      </w:r>
      <w:r w:rsidR="00D4603D" w:rsidRPr="00D268FB">
        <w:t>a</w:t>
      </w:r>
      <w:r w:rsidRPr="00D268FB">
        <w:t>s can’t be selected. The UE performs a Location Update procedure on a LA in GSM technology of PLMN ‘B’.</w:t>
      </w:r>
    </w:p>
    <w:p w14:paraId="1A5679F7" w14:textId="77777777" w:rsidR="008D56D9" w:rsidRPr="00D268FB" w:rsidRDefault="008D56D9" w:rsidP="00293E4B">
      <w:pPr>
        <w:pStyle w:val="ListParagraph"/>
        <w:numPr>
          <w:ilvl w:val="0"/>
          <w:numId w:val="163"/>
        </w:numPr>
      </w:pPr>
      <w:r w:rsidRPr="00D268FB">
        <w:t>The UE registers correctly.</w:t>
      </w:r>
    </w:p>
    <w:p w14:paraId="0291B2E1" w14:textId="77777777" w:rsidR="008D56D9" w:rsidRPr="00D268FB" w:rsidRDefault="008D56D9" w:rsidP="00293E4B">
      <w:pPr>
        <w:pStyle w:val="ListParagraph"/>
        <w:numPr>
          <w:ilvl w:val="0"/>
          <w:numId w:val="163"/>
        </w:numPr>
      </w:pPr>
      <w:r w:rsidRPr="00D268FB">
        <w:t>The UE receives an incoming call.</w:t>
      </w:r>
    </w:p>
    <w:p w14:paraId="4C00901D" w14:textId="77777777" w:rsidR="00BF505D" w:rsidRPr="00D268FB" w:rsidRDefault="00BF505D" w:rsidP="00BF505D">
      <w:pPr>
        <w:pStyle w:val="Heading3"/>
      </w:pPr>
      <w:bookmarkStart w:id="83" w:name="_Toc149580217"/>
      <w:bookmarkStart w:id="84" w:name="_Toc397450725"/>
      <w:bookmarkStart w:id="85" w:name="_Toc415750820"/>
      <w:bookmarkStart w:id="86" w:name="_Toc421610160"/>
      <w:bookmarkStart w:id="87" w:name="_Toc447202303"/>
      <w:r w:rsidRPr="00D268FB">
        <w:t>17.1.4</w:t>
      </w:r>
      <w:r w:rsidRPr="00D268FB">
        <w:tab/>
      </w:r>
      <w:r>
        <w:t>Void</w:t>
      </w:r>
      <w:bookmarkEnd w:id="83"/>
    </w:p>
    <w:p w14:paraId="4CA5945B" w14:textId="77777777" w:rsidR="00BF505D" w:rsidRDefault="00BF505D" w:rsidP="00BF505D"/>
    <w:p w14:paraId="3DE23876" w14:textId="77777777" w:rsidR="008D56D9" w:rsidRPr="00D268FB" w:rsidRDefault="008D56D9" w:rsidP="0025267E">
      <w:pPr>
        <w:pStyle w:val="Heading2"/>
      </w:pPr>
      <w:bookmarkStart w:id="88" w:name="_Toc392084003"/>
      <w:bookmarkStart w:id="89" w:name="_Toc397450726"/>
      <w:bookmarkStart w:id="90" w:name="_Toc415750821"/>
      <w:bookmarkStart w:id="91" w:name="_Toc421610161"/>
      <w:bookmarkStart w:id="92" w:name="_Toc447202304"/>
      <w:bookmarkStart w:id="93" w:name="_Toc149580218"/>
      <w:bookmarkEnd w:id="75"/>
      <w:bookmarkEnd w:id="84"/>
      <w:bookmarkEnd w:id="85"/>
      <w:bookmarkEnd w:id="86"/>
      <w:bookmarkEnd w:id="87"/>
      <w:r w:rsidRPr="00D268FB">
        <w:t>17.2</w:t>
      </w:r>
      <w:r w:rsidRPr="00D268FB">
        <w:tab/>
        <w:t>Normal Location Area Update</w:t>
      </w:r>
      <w:bookmarkEnd w:id="88"/>
      <w:bookmarkEnd w:id="89"/>
      <w:bookmarkEnd w:id="90"/>
      <w:bookmarkEnd w:id="91"/>
      <w:bookmarkEnd w:id="92"/>
      <w:bookmarkEnd w:id="93"/>
    </w:p>
    <w:p w14:paraId="2A9CE67A" w14:textId="16F620A7" w:rsidR="008D56D9" w:rsidRPr="00D268FB" w:rsidRDefault="008D56D9" w:rsidP="0025267E">
      <w:pPr>
        <w:pStyle w:val="Heading3"/>
      </w:pPr>
      <w:bookmarkStart w:id="94" w:name="_Toc392084004"/>
      <w:bookmarkStart w:id="95" w:name="_Toc397450727"/>
      <w:bookmarkStart w:id="96" w:name="_Toc415750822"/>
      <w:bookmarkStart w:id="97" w:name="_Toc421610162"/>
      <w:bookmarkStart w:id="98" w:name="_Toc447202305"/>
      <w:bookmarkStart w:id="99" w:name="_Toc149580219"/>
      <w:r w:rsidRPr="00D268FB">
        <w:t>17.2.1</w:t>
      </w:r>
      <w:r w:rsidRPr="00D268FB">
        <w:tab/>
      </w:r>
      <w:bookmarkEnd w:id="94"/>
      <w:r w:rsidRPr="00D268FB">
        <w:t xml:space="preserve">Normal Location Update </w:t>
      </w:r>
      <w:r w:rsidR="00D4603D">
        <w:t>–</w:t>
      </w:r>
      <w:r w:rsidRPr="00D268FB">
        <w:t xml:space="preserve"> Successful</w:t>
      </w:r>
      <w:bookmarkEnd w:id="95"/>
      <w:bookmarkEnd w:id="96"/>
      <w:bookmarkEnd w:id="97"/>
      <w:bookmarkEnd w:id="98"/>
      <w:bookmarkEnd w:id="99"/>
    </w:p>
    <w:p w14:paraId="6042A777" w14:textId="77777777" w:rsidR="008D56D9" w:rsidRPr="00D268FB" w:rsidRDefault="008D56D9" w:rsidP="008D56D9">
      <w:pPr>
        <w:pStyle w:val="H6"/>
      </w:pPr>
      <w:r w:rsidRPr="00D268FB">
        <w:t>Description</w:t>
      </w:r>
    </w:p>
    <w:p w14:paraId="781F7591" w14:textId="77777777" w:rsidR="008D56D9" w:rsidRPr="00D268FB" w:rsidRDefault="008D56D9" w:rsidP="008D56D9">
      <w:r w:rsidRPr="00D268FB">
        <w:t>The UE can successfully perform a normal location update after camping onto a serving cell with a different LAI.</w:t>
      </w:r>
    </w:p>
    <w:p w14:paraId="69EE26BF" w14:textId="77777777" w:rsidR="008D56D9" w:rsidRPr="00D268FB" w:rsidRDefault="008D56D9" w:rsidP="008D56D9">
      <w:pPr>
        <w:pStyle w:val="H6"/>
      </w:pPr>
      <w:r w:rsidRPr="00D268FB">
        <w:t>Related 3GPP core specifications</w:t>
      </w:r>
    </w:p>
    <w:p w14:paraId="70515CF4" w14:textId="77777777" w:rsidR="008D56D9" w:rsidRPr="00D268FB" w:rsidRDefault="008D56D9" w:rsidP="008D56D9">
      <w:r w:rsidRPr="00D268FB">
        <w:t>3GPP TS 24.008 4.4.1 (Location updating procedure)</w:t>
      </w:r>
    </w:p>
    <w:p w14:paraId="7C67E83C" w14:textId="77777777" w:rsidR="008D56D9" w:rsidRPr="00D268FB" w:rsidRDefault="008D56D9" w:rsidP="008D56D9">
      <w:pPr>
        <w:pStyle w:val="H6"/>
      </w:pPr>
      <w:r w:rsidRPr="00D268FB">
        <w:t>Reason for test</w:t>
      </w:r>
    </w:p>
    <w:p w14:paraId="39453FB5" w14:textId="77777777" w:rsidR="008D56D9" w:rsidRPr="00D268FB" w:rsidRDefault="008D56D9" w:rsidP="008D56D9">
      <w:r w:rsidRPr="00D268FB">
        <w:t>To verify that the UE can successfully perform a normal location update after camping onto a serving cell with a different LAI.</w:t>
      </w:r>
    </w:p>
    <w:p w14:paraId="30A9CA9D" w14:textId="77777777" w:rsidR="008D56D9" w:rsidRPr="00D268FB" w:rsidRDefault="008D56D9" w:rsidP="008D56D9">
      <w:pPr>
        <w:pStyle w:val="H6"/>
      </w:pPr>
      <w:r w:rsidRPr="00D268FB">
        <w:t>Initial configuration</w:t>
      </w:r>
    </w:p>
    <w:p w14:paraId="7CCEA3ED" w14:textId="77777777" w:rsidR="008D56D9" w:rsidRPr="00D268FB" w:rsidRDefault="008D56D9" w:rsidP="008D56D9">
      <w:r w:rsidRPr="00D268FB">
        <w:t>The UE is attached in Circuit mode.</w:t>
      </w:r>
    </w:p>
    <w:p w14:paraId="1E73B276" w14:textId="77777777" w:rsidR="008D56D9" w:rsidRPr="00D268FB" w:rsidRDefault="008D56D9" w:rsidP="008D56D9">
      <w:pPr>
        <w:pStyle w:val="H6"/>
      </w:pPr>
      <w:r w:rsidRPr="00D268FB">
        <w:t>Test procedure</w:t>
      </w:r>
    </w:p>
    <w:p w14:paraId="579219FB" w14:textId="77777777" w:rsidR="008D56D9" w:rsidRPr="00D268FB" w:rsidRDefault="008D56D9" w:rsidP="00293E4B">
      <w:pPr>
        <w:pStyle w:val="ListParagraph"/>
        <w:numPr>
          <w:ilvl w:val="0"/>
          <w:numId w:val="166"/>
        </w:numPr>
        <w:tabs>
          <w:tab w:val="num" w:pos="644"/>
        </w:tabs>
      </w:pPr>
      <w:r w:rsidRPr="00D268FB">
        <w:t>Move the UE from the initial cell into a cell with a different LAI till the UE performs a cell reselection.</w:t>
      </w:r>
    </w:p>
    <w:p w14:paraId="1AFB861B" w14:textId="243CD8A8" w:rsidR="008D56D9" w:rsidRPr="00D268FB" w:rsidRDefault="008D56D9" w:rsidP="00293E4B">
      <w:pPr>
        <w:pStyle w:val="ListParagraph"/>
        <w:numPr>
          <w:ilvl w:val="0"/>
          <w:numId w:val="166"/>
        </w:numPr>
        <w:tabs>
          <w:tab w:val="num" w:pos="644"/>
        </w:tabs>
      </w:pPr>
      <w:r w:rsidRPr="00D268FB">
        <w:t>The UE shall send a LOCATION UPDATE REQUEST message to the network. Check whether the “location updating type” parameter holds the “normal” value.</w:t>
      </w:r>
    </w:p>
    <w:p w14:paraId="3E547E12" w14:textId="77777777" w:rsidR="008D56D9" w:rsidRPr="00D268FB" w:rsidRDefault="008D56D9" w:rsidP="00293E4B">
      <w:pPr>
        <w:pStyle w:val="ListParagraph"/>
        <w:numPr>
          <w:ilvl w:val="0"/>
          <w:numId w:val="166"/>
        </w:numPr>
        <w:tabs>
          <w:tab w:val="num" w:pos="644"/>
        </w:tabs>
      </w:pPr>
      <w:r w:rsidRPr="00D268FB">
        <w:t>The network shall then send a LOCATION UPDATE ACCEPT message to the UE. This message contains a new TMSI for the UE and the LAI for the new cell.</w:t>
      </w:r>
    </w:p>
    <w:p w14:paraId="4A753E39" w14:textId="77777777" w:rsidR="008D56D9" w:rsidRPr="00D268FB" w:rsidRDefault="008D56D9" w:rsidP="00293E4B">
      <w:pPr>
        <w:pStyle w:val="ListParagraph"/>
        <w:numPr>
          <w:ilvl w:val="0"/>
          <w:numId w:val="166"/>
        </w:numPr>
        <w:tabs>
          <w:tab w:val="num" w:pos="644"/>
        </w:tabs>
      </w:pPr>
      <w:r w:rsidRPr="00D268FB">
        <w:t>Check that the UE responds to paging in the new cell by calling the UE.</w:t>
      </w:r>
    </w:p>
    <w:p w14:paraId="0EE0E7B4" w14:textId="77777777" w:rsidR="008D56D9" w:rsidRPr="00D268FB" w:rsidRDefault="008D56D9" w:rsidP="008D56D9">
      <w:pPr>
        <w:pStyle w:val="H6"/>
      </w:pPr>
      <w:r w:rsidRPr="00D268FB">
        <w:t>Expected behaviour</w:t>
      </w:r>
    </w:p>
    <w:p w14:paraId="65259372" w14:textId="77777777" w:rsidR="008D56D9" w:rsidRPr="00D268FB" w:rsidRDefault="008D56D9" w:rsidP="008D56D9">
      <w:r w:rsidRPr="00D268FB">
        <w:t>The UE performs a ‘Normal Location Update’ procedure and receives an incoming call.</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3827"/>
        <w:gridCol w:w="2977"/>
      </w:tblGrid>
      <w:tr w:rsidR="008D56D9" w:rsidRPr="00D268FB" w14:paraId="04032A0D" w14:textId="77777777" w:rsidTr="008D56D9">
        <w:trPr>
          <w:tblHeader/>
        </w:trPr>
        <w:tc>
          <w:tcPr>
            <w:tcW w:w="567" w:type="dxa"/>
            <w:shd w:val="clear" w:color="auto" w:fill="C0C0C0"/>
            <w:vAlign w:val="center"/>
          </w:tcPr>
          <w:p w14:paraId="6D9658F3" w14:textId="77777777" w:rsidR="008D56D9" w:rsidRPr="00D268FB" w:rsidRDefault="008D56D9" w:rsidP="008D56D9">
            <w:pPr>
              <w:pStyle w:val="TableText"/>
            </w:pPr>
            <w:r w:rsidRPr="00D268FB">
              <w:t>Step</w:t>
            </w:r>
          </w:p>
        </w:tc>
        <w:tc>
          <w:tcPr>
            <w:tcW w:w="993" w:type="dxa"/>
            <w:shd w:val="clear" w:color="auto" w:fill="C0C0C0"/>
            <w:vAlign w:val="center"/>
          </w:tcPr>
          <w:p w14:paraId="3BDF48A1" w14:textId="321C02C1" w:rsidR="008D56D9" w:rsidRPr="00D268FB" w:rsidRDefault="008D56D9" w:rsidP="008D56D9">
            <w:pPr>
              <w:pStyle w:val="TableText"/>
              <w:jc w:val="center"/>
            </w:pPr>
            <w:r w:rsidRPr="00D268FB">
              <w:t xml:space="preserve">Direction UE </w:t>
            </w:r>
            <w:r w:rsidR="00D4603D">
              <w:t>–</w:t>
            </w:r>
            <w:r w:rsidRPr="00D268FB">
              <w:t xml:space="preserve"> NW</w:t>
            </w:r>
          </w:p>
        </w:tc>
        <w:tc>
          <w:tcPr>
            <w:tcW w:w="3827" w:type="dxa"/>
            <w:shd w:val="clear" w:color="auto" w:fill="C0C0C0"/>
            <w:vAlign w:val="center"/>
          </w:tcPr>
          <w:p w14:paraId="7FF226F8" w14:textId="77777777" w:rsidR="008D56D9" w:rsidRPr="00D268FB" w:rsidRDefault="008D56D9" w:rsidP="008D56D9">
            <w:pPr>
              <w:pStyle w:val="TableText"/>
            </w:pPr>
            <w:r w:rsidRPr="00D268FB">
              <w:t>Message</w:t>
            </w:r>
          </w:p>
        </w:tc>
        <w:tc>
          <w:tcPr>
            <w:tcW w:w="2977" w:type="dxa"/>
            <w:shd w:val="clear" w:color="auto" w:fill="C0C0C0"/>
            <w:vAlign w:val="center"/>
          </w:tcPr>
          <w:p w14:paraId="07CDFA2C" w14:textId="77777777" w:rsidR="008D56D9" w:rsidRPr="00D268FB" w:rsidRDefault="008D56D9" w:rsidP="008D56D9">
            <w:pPr>
              <w:pStyle w:val="TableText"/>
            </w:pPr>
            <w:r w:rsidRPr="00D268FB">
              <w:t>Comments</w:t>
            </w:r>
          </w:p>
        </w:tc>
      </w:tr>
      <w:tr w:rsidR="008D56D9" w:rsidRPr="00D268FB" w14:paraId="5D30CB87" w14:textId="77777777" w:rsidTr="008D56D9">
        <w:tc>
          <w:tcPr>
            <w:tcW w:w="567" w:type="dxa"/>
            <w:vAlign w:val="center"/>
          </w:tcPr>
          <w:p w14:paraId="0870F3D1" w14:textId="77777777" w:rsidR="008D56D9" w:rsidRPr="00D268FB" w:rsidRDefault="008D56D9" w:rsidP="008D56D9">
            <w:pPr>
              <w:pStyle w:val="TableText"/>
            </w:pPr>
            <w:r w:rsidRPr="00D268FB">
              <w:t>1</w:t>
            </w:r>
          </w:p>
        </w:tc>
        <w:tc>
          <w:tcPr>
            <w:tcW w:w="993" w:type="dxa"/>
            <w:vAlign w:val="center"/>
          </w:tcPr>
          <w:p w14:paraId="70464A27" w14:textId="77777777" w:rsidR="008D56D9" w:rsidRPr="00D268FB" w:rsidRDefault="008D56D9" w:rsidP="008D56D9">
            <w:pPr>
              <w:pStyle w:val="TableText"/>
              <w:jc w:val="center"/>
            </w:pPr>
            <w:r w:rsidRPr="00D268FB">
              <w:sym w:font="Wingdings" w:char="F0E8"/>
            </w:r>
          </w:p>
        </w:tc>
        <w:tc>
          <w:tcPr>
            <w:tcW w:w="3827" w:type="dxa"/>
            <w:vAlign w:val="center"/>
          </w:tcPr>
          <w:p w14:paraId="5397A0F8" w14:textId="77777777" w:rsidR="008D56D9" w:rsidRPr="00D268FB" w:rsidRDefault="008D56D9" w:rsidP="008D56D9">
            <w:pPr>
              <w:pStyle w:val="TableText"/>
            </w:pPr>
            <w:r w:rsidRPr="00D268FB">
              <w:t>RRC CONNECTION REQUEST</w:t>
            </w:r>
          </w:p>
        </w:tc>
        <w:tc>
          <w:tcPr>
            <w:tcW w:w="2977" w:type="dxa"/>
            <w:vAlign w:val="center"/>
          </w:tcPr>
          <w:p w14:paraId="7B072C06" w14:textId="7A7B8A5E" w:rsidR="008D56D9" w:rsidRPr="00D268FB" w:rsidRDefault="00D4603D" w:rsidP="008D56D9">
            <w:pPr>
              <w:pStyle w:val="TableText"/>
            </w:pPr>
            <w:r>
              <w:t>“</w:t>
            </w:r>
            <w:r w:rsidR="008D56D9" w:rsidRPr="00D268FB">
              <w:t>Establishment cause</w:t>
            </w:r>
            <w:r>
              <w:t>”</w:t>
            </w:r>
            <w:r w:rsidR="008D56D9" w:rsidRPr="00D268FB">
              <w:t>: Registration.</w:t>
            </w:r>
          </w:p>
        </w:tc>
      </w:tr>
      <w:tr w:rsidR="008D56D9" w:rsidRPr="00D268FB" w14:paraId="08A3CB45" w14:textId="77777777" w:rsidTr="008D56D9">
        <w:tc>
          <w:tcPr>
            <w:tcW w:w="567" w:type="dxa"/>
            <w:vAlign w:val="center"/>
          </w:tcPr>
          <w:p w14:paraId="33FCE2B8" w14:textId="77777777" w:rsidR="008D56D9" w:rsidRPr="00D268FB" w:rsidRDefault="008D56D9" w:rsidP="008D56D9">
            <w:pPr>
              <w:pStyle w:val="TableText"/>
            </w:pPr>
            <w:r w:rsidRPr="00D268FB">
              <w:t>2</w:t>
            </w:r>
          </w:p>
        </w:tc>
        <w:tc>
          <w:tcPr>
            <w:tcW w:w="993" w:type="dxa"/>
            <w:vAlign w:val="center"/>
          </w:tcPr>
          <w:p w14:paraId="07927D2C" w14:textId="77777777" w:rsidR="008D56D9" w:rsidRPr="00D268FB" w:rsidRDefault="008D56D9" w:rsidP="008D56D9">
            <w:pPr>
              <w:pStyle w:val="TableText"/>
              <w:jc w:val="center"/>
              <w:rPr>
                <w:lang w:eastAsia="ja-JP"/>
              </w:rPr>
            </w:pPr>
            <w:r w:rsidRPr="00D268FB">
              <w:sym w:font="Wingdings" w:char="F0E7"/>
            </w:r>
          </w:p>
        </w:tc>
        <w:tc>
          <w:tcPr>
            <w:tcW w:w="3827" w:type="dxa"/>
            <w:vAlign w:val="center"/>
          </w:tcPr>
          <w:p w14:paraId="19D8A9AC" w14:textId="77777777" w:rsidR="008D56D9" w:rsidRPr="00D268FB" w:rsidRDefault="008D56D9" w:rsidP="008D56D9">
            <w:pPr>
              <w:pStyle w:val="TableText"/>
            </w:pPr>
            <w:r w:rsidRPr="00D268FB">
              <w:t>RRC CONNECTION SETUP</w:t>
            </w:r>
          </w:p>
        </w:tc>
        <w:tc>
          <w:tcPr>
            <w:tcW w:w="2977" w:type="dxa"/>
            <w:vAlign w:val="center"/>
          </w:tcPr>
          <w:p w14:paraId="27F1F72A" w14:textId="77777777" w:rsidR="008D56D9" w:rsidRPr="00D268FB" w:rsidRDefault="008D56D9" w:rsidP="008D56D9">
            <w:pPr>
              <w:pStyle w:val="TableText"/>
            </w:pPr>
          </w:p>
        </w:tc>
      </w:tr>
      <w:tr w:rsidR="008D56D9" w:rsidRPr="00D268FB" w14:paraId="40962029" w14:textId="77777777" w:rsidTr="008D56D9">
        <w:tc>
          <w:tcPr>
            <w:tcW w:w="567" w:type="dxa"/>
            <w:vAlign w:val="center"/>
          </w:tcPr>
          <w:p w14:paraId="0EB9D4B6" w14:textId="77777777" w:rsidR="008D56D9" w:rsidRPr="00D268FB" w:rsidRDefault="008D56D9" w:rsidP="008D56D9">
            <w:pPr>
              <w:pStyle w:val="TableText"/>
              <w:rPr>
                <w:lang w:eastAsia="ja-JP"/>
              </w:rPr>
            </w:pPr>
            <w:r w:rsidRPr="00D268FB">
              <w:rPr>
                <w:lang w:eastAsia="ja-JP"/>
              </w:rPr>
              <w:t>3</w:t>
            </w:r>
          </w:p>
        </w:tc>
        <w:tc>
          <w:tcPr>
            <w:tcW w:w="993" w:type="dxa"/>
            <w:vAlign w:val="center"/>
          </w:tcPr>
          <w:p w14:paraId="0A21F7E7" w14:textId="77777777" w:rsidR="008D56D9" w:rsidRPr="00D268FB" w:rsidRDefault="008D56D9" w:rsidP="008D56D9">
            <w:pPr>
              <w:pStyle w:val="TableText"/>
              <w:jc w:val="center"/>
            </w:pPr>
            <w:r w:rsidRPr="00D268FB">
              <w:sym w:font="Wingdings" w:char="F0E8"/>
            </w:r>
          </w:p>
        </w:tc>
        <w:tc>
          <w:tcPr>
            <w:tcW w:w="3827" w:type="dxa"/>
            <w:vAlign w:val="center"/>
          </w:tcPr>
          <w:p w14:paraId="54300BB8" w14:textId="77777777" w:rsidR="008D56D9" w:rsidRPr="00D268FB" w:rsidRDefault="008D56D9" w:rsidP="008D56D9">
            <w:pPr>
              <w:pStyle w:val="TableText"/>
            </w:pPr>
            <w:r w:rsidRPr="00D268FB">
              <w:t xml:space="preserve">RRC CONNECTION </w:t>
            </w:r>
            <w:r w:rsidRPr="00D268FB">
              <w:rPr>
                <w:lang w:eastAsia="ja-JP"/>
              </w:rPr>
              <w:t xml:space="preserve">SETUP </w:t>
            </w:r>
            <w:r w:rsidRPr="00D268FB">
              <w:t>COMPLETE</w:t>
            </w:r>
          </w:p>
        </w:tc>
        <w:tc>
          <w:tcPr>
            <w:tcW w:w="2977" w:type="dxa"/>
            <w:vAlign w:val="center"/>
          </w:tcPr>
          <w:p w14:paraId="523E7187" w14:textId="77777777" w:rsidR="008D56D9" w:rsidRPr="00D268FB" w:rsidRDefault="008D56D9" w:rsidP="008D56D9">
            <w:pPr>
              <w:pStyle w:val="TableText"/>
            </w:pPr>
          </w:p>
        </w:tc>
      </w:tr>
      <w:tr w:rsidR="008D56D9" w:rsidRPr="00D268FB" w14:paraId="51A74862" w14:textId="77777777" w:rsidTr="008D56D9">
        <w:tc>
          <w:tcPr>
            <w:tcW w:w="567" w:type="dxa"/>
            <w:vAlign w:val="center"/>
          </w:tcPr>
          <w:p w14:paraId="5A5C8FBF" w14:textId="77777777" w:rsidR="008D56D9" w:rsidRPr="00D268FB" w:rsidRDefault="008D56D9" w:rsidP="008D56D9">
            <w:pPr>
              <w:pStyle w:val="TableText"/>
            </w:pPr>
            <w:r w:rsidRPr="00D268FB">
              <w:t>4</w:t>
            </w:r>
          </w:p>
        </w:tc>
        <w:tc>
          <w:tcPr>
            <w:tcW w:w="993" w:type="dxa"/>
            <w:vAlign w:val="center"/>
          </w:tcPr>
          <w:p w14:paraId="2C037DD6" w14:textId="77777777" w:rsidR="008D56D9" w:rsidRPr="00D268FB" w:rsidRDefault="008D56D9" w:rsidP="008D56D9">
            <w:pPr>
              <w:pStyle w:val="TableText"/>
              <w:jc w:val="center"/>
            </w:pPr>
            <w:r w:rsidRPr="00D268FB">
              <w:sym w:font="Wingdings" w:char="F0E8"/>
            </w:r>
          </w:p>
        </w:tc>
        <w:tc>
          <w:tcPr>
            <w:tcW w:w="3827" w:type="dxa"/>
            <w:vAlign w:val="center"/>
          </w:tcPr>
          <w:p w14:paraId="1CFF405A" w14:textId="77777777" w:rsidR="008D56D9" w:rsidRPr="00D268FB" w:rsidRDefault="008D56D9" w:rsidP="008D56D9">
            <w:pPr>
              <w:pStyle w:val="TableText"/>
            </w:pPr>
            <w:r w:rsidRPr="00D268FB">
              <w:t>LOCATION UPDATING REQUEST</w:t>
            </w:r>
          </w:p>
        </w:tc>
        <w:tc>
          <w:tcPr>
            <w:tcW w:w="2977" w:type="dxa"/>
            <w:vAlign w:val="center"/>
          </w:tcPr>
          <w:p w14:paraId="07548CB9" w14:textId="547996D0" w:rsidR="008D56D9" w:rsidRPr="00D268FB" w:rsidRDefault="00D4603D" w:rsidP="008D56D9">
            <w:pPr>
              <w:pStyle w:val="TableText"/>
            </w:pPr>
            <w:r>
              <w:t>“</w:t>
            </w:r>
            <w:r w:rsidR="008D56D9" w:rsidRPr="00D268FB">
              <w:t>location updating type</w:t>
            </w:r>
            <w:r>
              <w:t>”</w:t>
            </w:r>
            <w:r w:rsidR="008D56D9" w:rsidRPr="00D268FB">
              <w:t xml:space="preserve"> = normal, </w:t>
            </w:r>
            <w:r>
              <w:t>“</w:t>
            </w:r>
            <w:r w:rsidR="008D56D9" w:rsidRPr="00D268FB">
              <w:t>CKSN</w:t>
            </w:r>
            <w:r>
              <w:t>”</w:t>
            </w:r>
            <w:r w:rsidR="008D56D9" w:rsidRPr="00D268FB">
              <w:t xml:space="preserve"> = CKSN1, </w:t>
            </w:r>
            <w:r>
              <w:t>“</w:t>
            </w:r>
            <w:r w:rsidR="008D56D9" w:rsidRPr="00D268FB">
              <w:t>location area identification</w:t>
            </w:r>
            <w:r>
              <w:t>”</w:t>
            </w:r>
            <w:r w:rsidR="008D56D9" w:rsidRPr="00D268FB">
              <w:t xml:space="preserve"> = a, </w:t>
            </w:r>
            <w:r>
              <w:t>“</w:t>
            </w:r>
            <w:r w:rsidR="008D56D9" w:rsidRPr="00D268FB">
              <w:t>mobile station classmark 1</w:t>
            </w:r>
            <w:r>
              <w:t>”</w:t>
            </w:r>
            <w:r w:rsidR="008D56D9" w:rsidRPr="00D268FB">
              <w:t xml:space="preserve"> </w:t>
            </w:r>
            <w:r w:rsidR="008D56D9" w:rsidRPr="00D268FB">
              <w:lastRenderedPageBreak/>
              <w:t xml:space="preserve">and </w:t>
            </w:r>
            <w:r>
              <w:t>“</w:t>
            </w:r>
            <w:r w:rsidR="008D56D9" w:rsidRPr="00D268FB">
              <w:t>mobile identity</w:t>
            </w:r>
            <w:r>
              <w:t>”</w:t>
            </w:r>
            <w:r w:rsidR="008D56D9" w:rsidRPr="00D268FB">
              <w:t xml:space="preserve"> = TMSI1.</w:t>
            </w:r>
          </w:p>
        </w:tc>
      </w:tr>
      <w:tr w:rsidR="008D56D9" w:rsidRPr="00D268FB" w14:paraId="02F3B765" w14:textId="77777777" w:rsidTr="008D56D9">
        <w:tc>
          <w:tcPr>
            <w:tcW w:w="567" w:type="dxa"/>
            <w:vAlign w:val="center"/>
          </w:tcPr>
          <w:p w14:paraId="1990B3C4" w14:textId="77777777" w:rsidR="008D56D9" w:rsidRPr="00D268FB" w:rsidRDefault="008D56D9" w:rsidP="008D56D9">
            <w:pPr>
              <w:pStyle w:val="TableText"/>
            </w:pPr>
            <w:r w:rsidRPr="00D268FB">
              <w:lastRenderedPageBreak/>
              <w:t>5</w:t>
            </w:r>
          </w:p>
        </w:tc>
        <w:tc>
          <w:tcPr>
            <w:tcW w:w="993" w:type="dxa"/>
            <w:vAlign w:val="center"/>
          </w:tcPr>
          <w:p w14:paraId="5F4D29B6" w14:textId="77777777" w:rsidR="008D56D9" w:rsidRPr="00D268FB" w:rsidRDefault="008D56D9" w:rsidP="008D56D9">
            <w:pPr>
              <w:pStyle w:val="TableText"/>
              <w:jc w:val="center"/>
            </w:pPr>
            <w:r w:rsidRPr="00D268FB">
              <w:sym w:font="Wingdings" w:char="F0E7"/>
            </w:r>
          </w:p>
        </w:tc>
        <w:tc>
          <w:tcPr>
            <w:tcW w:w="3827" w:type="dxa"/>
            <w:vAlign w:val="center"/>
          </w:tcPr>
          <w:p w14:paraId="2E461E35" w14:textId="77777777" w:rsidR="008D56D9" w:rsidRPr="00D268FB" w:rsidRDefault="008D56D9" w:rsidP="008D56D9">
            <w:pPr>
              <w:pStyle w:val="TableText"/>
            </w:pPr>
            <w:r w:rsidRPr="00D268FB">
              <w:t>AUTHENTICATION REQUEST</w:t>
            </w:r>
          </w:p>
        </w:tc>
        <w:tc>
          <w:tcPr>
            <w:tcW w:w="2977" w:type="dxa"/>
            <w:vAlign w:val="center"/>
          </w:tcPr>
          <w:p w14:paraId="5301B118" w14:textId="77777777" w:rsidR="008D56D9" w:rsidRPr="00D268FB" w:rsidRDefault="008D56D9" w:rsidP="008D56D9">
            <w:pPr>
              <w:pStyle w:val="TableText"/>
            </w:pPr>
            <w:r w:rsidRPr="00D268FB">
              <w:t>MM</w:t>
            </w:r>
          </w:p>
        </w:tc>
      </w:tr>
      <w:tr w:rsidR="008D56D9" w:rsidRPr="00D268FB" w14:paraId="06C9D007" w14:textId="77777777" w:rsidTr="008D56D9">
        <w:tc>
          <w:tcPr>
            <w:tcW w:w="567" w:type="dxa"/>
            <w:vAlign w:val="center"/>
          </w:tcPr>
          <w:p w14:paraId="5ACF50B7" w14:textId="77777777" w:rsidR="008D56D9" w:rsidRPr="00D268FB" w:rsidRDefault="008D56D9" w:rsidP="008D56D9">
            <w:pPr>
              <w:pStyle w:val="TableText"/>
            </w:pPr>
            <w:r w:rsidRPr="00D268FB">
              <w:t>6</w:t>
            </w:r>
          </w:p>
        </w:tc>
        <w:tc>
          <w:tcPr>
            <w:tcW w:w="993" w:type="dxa"/>
            <w:vAlign w:val="center"/>
          </w:tcPr>
          <w:p w14:paraId="5E587112" w14:textId="77777777" w:rsidR="008D56D9" w:rsidRPr="00D268FB" w:rsidRDefault="008D56D9" w:rsidP="008D56D9">
            <w:pPr>
              <w:pStyle w:val="TableText"/>
              <w:jc w:val="center"/>
            </w:pPr>
            <w:r w:rsidRPr="00D268FB">
              <w:sym w:font="Wingdings" w:char="F0E8"/>
            </w:r>
          </w:p>
        </w:tc>
        <w:tc>
          <w:tcPr>
            <w:tcW w:w="3827" w:type="dxa"/>
            <w:vAlign w:val="center"/>
          </w:tcPr>
          <w:p w14:paraId="01F6A24C" w14:textId="77777777" w:rsidR="008D56D9" w:rsidRPr="00D268FB" w:rsidRDefault="008D56D9" w:rsidP="008D56D9">
            <w:pPr>
              <w:pStyle w:val="TableText"/>
            </w:pPr>
            <w:r w:rsidRPr="00D268FB">
              <w:t>AUTHENTICATION RESPONSE</w:t>
            </w:r>
          </w:p>
        </w:tc>
        <w:tc>
          <w:tcPr>
            <w:tcW w:w="2977" w:type="dxa"/>
            <w:vAlign w:val="center"/>
          </w:tcPr>
          <w:p w14:paraId="6DBD0085" w14:textId="77777777" w:rsidR="008D56D9" w:rsidRPr="00D268FB" w:rsidRDefault="008D56D9" w:rsidP="008D56D9">
            <w:pPr>
              <w:pStyle w:val="TableText"/>
            </w:pPr>
            <w:r w:rsidRPr="00D268FB">
              <w:t>MM</w:t>
            </w:r>
          </w:p>
        </w:tc>
      </w:tr>
      <w:tr w:rsidR="008D56D9" w:rsidRPr="00D268FB" w14:paraId="268D61FF" w14:textId="77777777" w:rsidTr="008D56D9">
        <w:tc>
          <w:tcPr>
            <w:tcW w:w="567" w:type="dxa"/>
            <w:vAlign w:val="center"/>
          </w:tcPr>
          <w:p w14:paraId="073E618E" w14:textId="77777777" w:rsidR="008D56D9" w:rsidRPr="00D268FB" w:rsidRDefault="008D56D9" w:rsidP="008D56D9">
            <w:pPr>
              <w:pStyle w:val="TableText"/>
              <w:rPr>
                <w:lang w:eastAsia="ja-JP"/>
              </w:rPr>
            </w:pPr>
            <w:r w:rsidRPr="00D268FB">
              <w:rPr>
                <w:lang w:eastAsia="ja-JP"/>
              </w:rPr>
              <w:t>7</w:t>
            </w:r>
          </w:p>
        </w:tc>
        <w:tc>
          <w:tcPr>
            <w:tcW w:w="993" w:type="dxa"/>
            <w:vAlign w:val="center"/>
          </w:tcPr>
          <w:p w14:paraId="7F314339" w14:textId="77777777" w:rsidR="008D56D9" w:rsidRPr="00D268FB" w:rsidRDefault="008D56D9" w:rsidP="008D56D9">
            <w:pPr>
              <w:pStyle w:val="TableText"/>
              <w:jc w:val="center"/>
            </w:pPr>
            <w:r w:rsidRPr="00D268FB">
              <w:sym w:font="Wingdings" w:char="F0E7"/>
            </w:r>
          </w:p>
        </w:tc>
        <w:tc>
          <w:tcPr>
            <w:tcW w:w="3827" w:type="dxa"/>
            <w:vAlign w:val="center"/>
          </w:tcPr>
          <w:p w14:paraId="1FECDC38" w14:textId="77777777" w:rsidR="008D56D9" w:rsidRPr="00D268FB" w:rsidRDefault="008D56D9" w:rsidP="008D56D9">
            <w:pPr>
              <w:pStyle w:val="TableText"/>
            </w:pPr>
            <w:r w:rsidRPr="00D268FB">
              <w:t>SECURITY MODE COMMAND</w:t>
            </w:r>
          </w:p>
        </w:tc>
        <w:tc>
          <w:tcPr>
            <w:tcW w:w="2977" w:type="dxa"/>
            <w:vAlign w:val="center"/>
          </w:tcPr>
          <w:p w14:paraId="5CC90338" w14:textId="77777777" w:rsidR="008D56D9" w:rsidRPr="00D268FB" w:rsidRDefault="008D56D9" w:rsidP="008D56D9">
            <w:pPr>
              <w:pStyle w:val="TableText"/>
            </w:pPr>
          </w:p>
        </w:tc>
      </w:tr>
      <w:tr w:rsidR="008D56D9" w:rsidRPr="00D268FB" w14:paraId="0A030685" w14:textId="77777777" w:rsidTr="008D56D9">
        <w:tc>
          <w:tcPr>
            <w:tcW w:w="567" w:type="dxa"/>
            <w:vAlign w:val="center"/>
          </w:tcPr>
          <w:p w14:paraId="18F547A2" w14:textId="77777777" w:rsidR="008D56D9" w:rsidRPr="00D268FB" w:rsidRDefault="008D56D9" w:rsidP="008D56D9">
            <w:pPr>
              <w:pStyle w:val="TableText"/>
            </w:pPr>
            <w:r w:rsidRPr="00D268FB">
              <w:rPr>
                <w:lang w:eastAsia="ja-JP"/>
              </w:rPr>
              <w:t>8</w:t>
            </w:r>
          </w:p>
        </w:tc>
        <w:tc>
          <w:tcPr>
            <w:tcW w:w="993" w:type="dxa"/>
            <w:vAlign w:val="center"/>
          </w:tcPr>
          <w:p w14:paraId="14C9DD15" w14:textId="77777777" w:rsidR="008D56D9" w:rsidRPr="00D268FB" w:rsidRDefault="008D56D9" w:rsidP="008D56D9">
            <w:pPr>
              <w:pStyle w:val="TableText"/>
              <w:jc w:val="center"/>
            </w:pPr>
            <w:r w:rsidRPr="00D268FB">
              <w:sym w:font="Wingdings" w:char="F0E8"/>
            </w:r>
          </w:p>
        </w:tc>
        <w:tc>
          <w:tcPr>
            <w:tcW w:w="3827" w:type="dxa"/>
            <w:vAlign w:val="center"/>
          </w:tcPr>
          <w:p w14:paraId="1F333032" w14:textId="77777777" w:rsidR="008D56D9" w:rsidRPr="00D268FB" w:rsidRDefault="008D56D9" w:rsidP="008D56D9">
            <w:pPr>
              <w:pStyle w:val="TableText"/>
            </w:pPr>
            <w:r w:rsidRPr="00D268FB">
              <w:t>SECURITY MODE COMPLETE</w:t>
            </w:r>
          </w:p>
        </w:tc>
        <w:tc>
          <w:tcPr>
            <w:tcW w:w="2977" w:type="dxa"/>
            <w:vAlign w:val="center"/>
          </w:tcPr>
          <w:p w14:paraId="09CC9F2C" w14:textId="77777777" w:rsidR="008D56D9" w:rsidRPr="00D268FB" w:rsidRDefault="008D56D9" w:rsidP="008D56D9">
            <w:pPr>
              <w:pStyle w:val="TableText"/>
            </w:pPr>
          </w:p>
        </w:tc>
      </w:tr>
      <w:tr w:rsidR="008D56D9" w:rsidRPr="00804883" w14:paraId="30AB4C2B" w14:textId="77777777" w:rsidTr="008D56D9">
        <w:tc>
          <w:tcPr>
            <w:tcW w:w="567" w:type="dxa"/>
            <w:vAlign w:val="center"/>
          </w:tcPr>
          <w:p w14:paraId="311DE440" w14:textId="77777777" w:rsidR="008D56D9" w:rsidRPr="00D268FB" w:rsidRDefault="008D56D9" w:rsidP="008D56D9">
            <w:pPr>
              <w:pStyle w:val="TableText"/>
            </w:pPr>
            <w:r w:rsidRPr="00D268FB">
              <w:t>9</w:t>
            </w:r>
          </w:p>
        </w:tc>
        <w:tc>
          <w:tcPr>
            <w:tcW w:w="993" w:type="dxa"/>
            <w:vAlign w:val="center"/>
          </w:tcPr>
          <w:p w14:paraId="62CA2D1C" w14:textId="77777777" w:rsidR="008D56D9" w:rsidRPr="00D268FB" w:rsidRDefault="008D56D9" w:rsidP="008D56D9">
            <w:pPr>
              <w:pStyle w:val="TableText"/>
              <w:jc w:val="center"/>
              <w:rPr>
                <w:lang w:eastAsia="ja-JP"/>
              </w:rPr>
            </w:pPr>
            <w:r w:rsidRPr="00D268FB">
              <w:sym w:font="Wingdings" w:char="F0E7"/>
            </w:r>
          </w:p>
        </w:tc>
        <w:tc>
          <w:tcPr>
            <w:tcW w:w="3827" w:type="dxa"/>
            <w:vAlign w:val="center"/>
          </w:tcPr>
          <w:p w14:paraId="01317E6A" w14:textId="77777777" w:rsidR="008D56D9" w:rsidRPr="00D268FB" w:rsidRDefault="008D56D9" w:rsidP="008D56D9">
            <w:pPr>
              <w:pStyle w:val="TableText"/>
            </w:pPr>
            <w:r w:rsidRPr="00D268FB">
              <w:t>LOCATION UPDATING ACCEPT</w:t>
            </w:r>
          </w:p>
        </w:tc>
        <w:tc>
          <w:tcPr>
            <w:tcW w:w="2977" w:type="dxa"/>
            <w:vAlign w:val="center"/>
          </w:tcPr>
          <w:p w14:paraId="62CB69EB" w14:textId="2008030C" w:rsidR="008D56D9" w:rsidRPr="00A636F3" w:rsidRDefault="00D4603D" w:rsidP="008D56D9">
            <w:pPr>
              <w:pStyle w:val="TableText"/>
              <w:rPr>
                <w:lang w:val="fr-FR"/>
              </w:rPr>
            </w:pPr>
            <w:r>
              <w:rPr>
                <w:lang w:val="fr-FR"/>
              </w:rPr>
              <w:t>« </w:t>
            </w:r>
            <w:r w:rsidR="008D56D9" w:rsidRPr="00A636F3">
              <w:rPr>
                <w:lang w:val="fr-FR"/>
              </w:rPr>
              <w:t>Mobile identity</w:t>
            </w:r>
            <w:r>
              <w:rPr>
                <w:lang w:val="fr-FR"/>
              </w:rPr>
              <w:t> »</w:t>
            </w:r>
            <w:r w:rsidR="008D56D9" w:rsidRPr="00A636F3">
              <w:rPr>
                <w:lang w:val="fr-FR"/>
              </w:rPr>
              <w:t xml:space="preserve"> = new TMSI (=TMSI2), LAI = b.</w:t>
            </w:r>
          </w:p>
        </w:tc>
      </w:tr>
      <w:tr w:rsidR="008D56D9" w:rsidRPr="00D268FB" w14:paraId="098C181E" w14:textId="77777777" w:rsidTr="008D56D9">
        <w:tc>
          <w:tcPr>
            <w:tcW w:w="567" w:type="dxa"/>
            <w:vAlign w:val="center"/>
          </w:tcPr>
          <w:p w14:paraId="3695CCDD" w14:textId="77777777" w:rsidR="008D56D9" w:rsidRPr="00D268FB" w:rsidRDefault="008D56D9" w:rsidP="008D56D9">
            <w:pPr>
              <w:pStyle w:val="TableText"/>
            </w:pPr>
            <w:r w:rsidRPr="00D268FB">
              <w:t>10</w:t>
            </w:r>
          </w:p>
        </w:tc>
        <w:tc>
          <w:tcPr>
            <w:tcW w:w="993" w:type="dxa"/>
            <w:vAlign w:val="center"/>
          </w:tcPr>
          <w:p w14:paraId="2BE0F974" w14:textId="77777777" w:rsidR="008D56D9" w:rsidRPr="00D268FB" w:rsidRDefault="008D56D9" w:rsidP="008D56D9">
            <w:pPr>
              <w:pStyle w:val="TableText"/>
              <w:jc w:val="center"/>
            </w:pPr>
            <w:r w:rsidRPr="00D268FB">
              <w:sym w:font="Wingdings" w:char="F0E8"/>
            </w:r>
          </w:p>
        </w:tc>
        <w:tc>
          <w:tcPr>
            <w:tcW w:w="3827" w:type="dxa"/>
            <w:vAlign w:val="center"/>
          </w:tcPr>
          <w:p w14:paraId="70CE8F56" w14:textId="77777777" w:rsidR="008D56D9" w:rsidRPr="00D268FB" w:rsidRDefault="008D56D9" w:rsidP="008D56D9">
            <w:pPr>
              <w:pStyle w:val="TableText"/>
            </w:pPr>
            <w:r w:rsidRPr="00D268FB">
              <w:t>TMSI REALLOCATION COMPLETE</w:t>
            </w:r>
          </w:p>
        </w:tc>
        <w:tc>
          <w:tcPr>
            <w:tcW w:w="2977" w:type="dxa"/>
            <w:vAlign w:val="center"/>
          </w:tcPr>
          <w:p w14:paraId="3F5DB8EC" w14:textId="77777777" w:rsidR="008D56D9" w:rsidRPr="00D268FB" w:rsidRDefault="008D56D9" w:rsidP="008D56D9">
            <w:pPr>
              <w:pStyle w:val="TableText"/>
            </w:pPr>
          </w:p>
        </w:tc>
      </w:tr>
      <w:tr w:rsidR="008D56D9" w:rsidRPr="00D268FB" w14:paraId="35EA1F6E" w14:textId="77777777" w:rsidTr="008D56D9">
        <w:tc>
          <w:tcPr>
            <w:tcW w:w="567" w:type="dxa"/>
            <w:vAlign w:val="center"/>
          </w:tcPr>
          <w:p w14:paraId="5E85FD54" w14:textId="77777777" w:rsidR="008D56D9" w:rsidRPr="00D268FB" w:rsidRDefault="008D56D9" w:rsidP="008D56D9">
            <w:pPr>
              <w:pStyle w:val="TableText"/>
            </w:pPr>
            <w:r w:rsidRPr="00D268FB">
              <w:t>11</w:t>
            </w:r>
          </w:p>
        </w:tc>
        <w:tc>
          <w:tcPr>
            <w:tcW w:w="993" w:type="dxa"/>
            <w:vAlign w:val="center"/>
          </w:tcPr>
          <w:p w14:paraId="555475D4" w14:textId="77777777" w:rsidR="008D56D9" w:rsidRPr="00D268FB" w:rsidRDefault="008D56D9" w:rsidP="008D56D9">
            <w:pPr>
              <w:pStyle w:val="TableText"/>
              <w:jc w:val="center"/>
              <w:rPr>
                <w:lang w:eastAsia="ja-JP"/>
              </w:rPr>
            </w:pPr>
            <w:r w:rsidRPr="00D268FB">
              <w:sym w:font="Wingdings" w:char="F0E7"/>
            </w:r>
          </w:p>
        </w:tc>
        <w:tc>
          <w:tcPr>
            <w:tcW w:w="3827" w:type="dxa"/>
            <w:vAlign w:val="center"/>
          </w:tcPr>
          <w:p w14:paraId="24391897" w14:textId="77777777" w:rsidR="008D56D9" w:rsidRPr="00D268FB" w:rsidRDefault="008D56D9" w:rsidP="008D56D9">
            <w:pPr>
              <w:pStyle w:val="TableText"/>
            </w:pPr>
            <w:r w:rsidRPr="00D268FB">
              <w:t>RRC CONNECTION RELEASE</w:t>
            </w:r>
          </w:p>
        </w:tc>
        <w:tc>
          <w:tcPr>
            <w:tcW w:w="2977" w:type="dxa"/>
            <w:vAlign w:val="center"/>
          </w:tcPr>
          <w:p w14:paraId="3D7112C7" w14:textId="77777777" w:rsidR="008D56D9" w:rsidRPr="00D268FB" w:rsidRDefault="008D56D9" w:rsidP="008D56D9">
            <w:pPr>
              <w:pStyle w:val="TableText"/>
            </w:pPr>
          </w:p>
        </w:tc>
      </w:tr>
      <w:tr w:rsidR="008D56D9" w:rsidRPr="00D268FB" w14:paraId="0303D9D5" w14:textId="77777777" w:rsidTr="008D56D9">
        <w:tc>
          <w:tcPr>
            <w:tcW w:w="567" w:type="dxa"/>
            <w:vAlign w:val="center"/>
          </w:tcPr>
          <w:p w14:paraId="71C48F35" w14:textId="77777777" w:rsidR="008D56D9" w:rsidRPr="00D268FB" w:rsidRDefault="008D56D9" w:rsidP="008D56D9">
            <w:pPr>
              <w:pStyle w:val="TableText"/>
              <w:rPr>
                <w:lang w:eastAsia="ja-JP"/>
              </w:rPr>
            </w:pPr>
            <w:r w:rsidRPr="00D268FB">
              <w:rPr>
                <w:lang w:eastAsia="ja-JP"/>
              </w:rPr>
              <w:t>12</w:t>
            </w:r>
          </w:p>
        </w:tc>
        <w:tc>
          <w:tcPr>
            <w:tcW w:w="993" w:type="dxa"/>
            <w:vAlign w:val="center"/>
          </w:tcPr>
          <w:p w14:paraId="1CB6D2B3" w14:textId="77777777" w:rsidR="008D56D9" w:rsidRPr="00D268FB" w:rsidRDefault="008D56D9" w:rsidP="008D56D9">
            <w:pPr>
              <w:pStyle w:val="TableText"/>
              <w:jc w:val="center"/>
            </w:pPr>
            <w:r w:rsidRPr="00D268FB">
              <w:sym w:font="Wingdings" w:char="F0E8"/>
            </w:r>
          </w:p>
        </w:tc>
        <w:tc>
          <w:tcPr>
            <w:tcW w:w="3827" w:type="dxa"/>
            <w:vAlign w:val="center"/>
          </w:tcPr>
          <w:p w14:paraId="2CBDECD4" w14:textId="77777777" w:rsidR="008D56D9" w:rsidRPr="00D268FB" w:rsidRDefault="008D56D9" w:rsidP="008D56D9">
            <w:pPr>
              <w:pStyle w:val="TableText"/>
            </w:pPr>
            <w:r w:rsidRPr="00D268FB">
              <w:t xml:space="preserve">RRC CONNECTION </w:t>
            </w:r>
            <w:r w:rsidRPr="00D268FB">
              <w:rPr>
                <w:lang w:eastAsia="ja-JP"/>
              </w:rPr>
              <w:t xml:space="preserve">RELEASE </w:t>
            </w:r>
            <w:r w:rsidRPr="00D268FB">
              <w:t>COMPLETE</w:t>
            </w:r>
          </w:p>
        </w:tc>
        <w:tc>
          <w:tcPr>
            <w:tcW w:w="2977" w:type="dxa"/>
            <w:vAlign w:val="center"/>
          </w:tcPr>
          <w:p w14:paraId="0D3345A7" w14:textId="77777777" w:rsidR="008D56D9" w:rsidRPr="00D268FB" w:rsidRDefault="008D56D9" w:rsidP="008D56D9">
            <w:pPr>
              <w:pStyle w:val="TableText"/>
            </w:pPr>
          </w:p>
        </w:tc>
      </w:tr>
    </w:tbl>
    <w:p w14:paraId="45C882C4" w14:textId="77777777" w:rsidR="008D56D9" w:rsidRPr="00D268FB" w:rsidRDefault="008D56D9" w:rsidP="008D56D9"/>
    <w:p w14:paraId="384D707F" w14:textId="675018EF" w:rsidR="008D56D9" w:rsidRPr="00D268FB" w:rsidRDefault="008D56D9" w:rsidP="0025267E">
      <w:pPr>
        <w:pStyle w:val="Heading3"/>
      </w:pPr>
      <w:bookmarkStart w:id="100" w:name="_Toc415750823"/>
      <w:bookmarkStart w:id="101" w:name="_Toc421610163"/>
      <w:bookmarkStart w:id="102" w:name="_Toc447202306"/>
      <w:bookmarkStart w:id="103" w:name="_Toc149580220"/>
      <w:r w:rsidRPr="00D268FB">
        <w:t>17.2.2</w:t>
      </w:r>
      <w:r w:rsidRPr="00D268FB">
        <w:tab/>
        <w:t xml:space="preserve">Normal Location Area Update </w:t>
      </w:r>
      <w:r w:rsidR="00D4603D">
        <w:t>–</w:t>
      </w:r>
      <w:r w:rsidRPr="00D268FB">
        <w:t xml:space="preserve"> TMSI unknown in VLR</w:t>
      </w:r>
      <w:bookmarkEnd w:id="100"/>
      <w:bookmarkEnd w:id="101"/>
      <w:bookmarkEnd w:id="102"/>
      <w:bookmarkEnd w:id="103"/>
    </w:p>
    <w:p w14:paraId="0DE19A12" w14:textId="77777777" w:rsidR="008D56D9" w:rsidRPr="00D268FB" w:rsidRDefault="008D56D9" w:rsidP="008D56D9">
      <w:pPr>
        <w:pStyle w:val="H6"/>
      </w:pPr>
      <w:r w:rsidRPr="00D268FB">
        <w:t>Description</w:t>
      </w:r>
    </w:p>
    <w:p w14:paraId="22E06787" w14:textId="77777777" w:rsidR="008D56D9" w:rsidRPr="00D268FB" w:rsidRDefault="008D56D9" w:rsidP="008D56D9">
      <w:r w:rsidRPr="00D268FB">
        <w:t>The DUT successfully performs a normal location update procedure after camping onto a serving cell with a different LAI and a TMSI which us unknown to the VLR.</w:t>
      </w:r>
    </w:p>
    <w:p w14:paraId="15F0685B" w14:textId="77777777" w:rsidR="008D56D9" w:rsidRPr="00D268FB" w:rsidRDefault="008D56D9" w:rsidP="008D56D9">
      <w:pPr>
        <w:pStyle w:val="H6"/>
      </w:pPr>
      <w:r w:rsidRPr="00D268FB">
        <w:t>Related 3GPP core specifications</w:t>
      </w:r>
    </w:p>
    <w:p w14:paraId="42E03B62" w14:textId="77777777" w:rsidR="008D56D9" w:rsidRPr="00D268FB" w:rsidRDefault="008D56D9" w:rsidP="008D56D9">
      <w:r w:rsidRPr="00D268FB">
        <w:t>3GPP TS 24.008 4.4.1 (Location updating procedure)</w:t>
      </w:r>
    </w:p>
    <w:p w14:paraId="2F52EDA7" w14:textId="77777777" w:rsidR="008D56D9" w:rsidRPr="00D268FB" w:rsidRDefault="008D56D9" w:rsidP="008D56D9">
      <w:pPr>
        <w:pStyle w:val="H6"/>
      </w:pPr>
      <w:r w:rsidRPr="00D268FB">
        <w:t>Reason for test</w:t>
      </w:r>
    </w:p>
    <w:p w14:paraId="1B73EB59" w14:textId="4D50671E" w:rsidR="008D56D9" w:rsidRPr="00D268FB" w:rsidRDefault="008D56D9" w:rsidP="008D56D9">
      <w:r w:rsidRPr="00D268FB">
        <w:t xml:space="preserve">To verify that the DUT can successfully perform a normal location update after camping onto a serving cell with a different LAI and a TMSI which </w:t>
      </w:r>
      <w:r w:rsidR="006F4339">
        <w:t>i</w:t>
      </w:r>
      <w:r w:rsidRPr="00D268FB">
        <w:t>s unknown to the VLR.</w:t>
      </w:r>
    </w:p>
    <w:p w14:paraId="49187A57" w14:textId="77777777" w:rsidR="008D56D9" w:rsidRPr="00D268FB" w:rsidRDefault="008D56D9" w:rsidP="008D56D9">
      <w:pPr>
        <w:pStyle w:val="H6"/>
      </w:pPr>
      <w:r w:rsidRPr="00D268FB">
        <w:t>Initial configuration</w:t>
      </w:r>
    </w:p>
    <w:p w14:paraId="4B1A409C" w14:textId="77777777" w:rsidR="008D56D9" w:rsidRPr="00D268FB" w:rsidRDefault="008D56D9" w:rsidP="008D56D9">
      <w:pPr>
        <w:rPr>
          <w:bCs/>
        </w:rPr>
      </w:pPr>
      <w:r w:rsidRPr="00D268FB">
        <w:rPr>
          <w:color w:val="000000"/>
        </w:rPr>
        <w:t>DUT in 3G only mode.</w:t>
      </w:r>
    </w:p>
    <w:p w14:paraId="492D74D1" w14:textId="77777777" w:rsidR="008D56D9" w:rsidRPr="00D268FB" w:rsidRDefault="008D56D9" w:rsidP="008D56D9">
      <w:pPr>
        <w:pStyle w:val="BodyText"/>
      </w:pPr>
      <w:r w:rsidRPr="00D268FB">
        <w:t>DUT is powered off.</w:t>
      </w:r>
    </w:p>
    <w:p w14:paraId="6FE74F16" w14:textId="77777777" w:rsidR="008D56D9" w:rsidRPr="00D268FB" w:rsidRDefault="008D56D9" w:rsidP="008D56D9">
      <w:r w:rsidRPr="00D268FB">
        <w:t>UICC preparation: Change the TMSI and LAI on the EFLOCI field of the (U)SIM to a different but valid figure.</w:t>
      </w:r>
    </w:p>
    <w:p w14:paraId="17D2050B" w14:textId="77777777" w:rsidR="008D56D9" w:rsidRPr="00D268FB" w:rsidRDefault="008D56D9" w:rsidP="008D56D9">
      <w:pPr>
        <w:pStyle w:val="H6"/>
      </w:pPr>
      <w:r w:rsidRPr="00D268FB">
        <w:t>Test procedure</w:t>
      </w:r>
    </w:p>
    <w:p w14:paraId="6F1828D2" w14:textId="77777777" w:rsidR="008D56D9" w:rsidRPr="00D268FB" w:rsidRDefault="008D56D9" w:rsidP="00293E4B">
      <w:pPr>
        <w:pStyle w:val="ListParagraph"/>
        <w:numPr>
          <w:ilvl w:val="0"/>
          <w:numId w:val="167"/>
        </w:numPr>
      </w:pPr>
      <w:r w:rsidRPr="00D268FB">
        <w:t>Power on DUT and check the protocol details using a suitable trace tool.</w:t>
      </w:r>
    </w:p>
    <w:p w14:paraId="0CE2F87A" w14:textId="77777777" w:rsidR="008D56D9" w:rsidRPr="00D268FB" w:rsidRDefault="008D56D9" w:rsidP="00293E4B">
      <w:pPr>
        <w:pStyle w:val="ListParagraph"/>
        <w:numPr>
          <w:ilvl w:val="0"/>
          <w:numId w:val="167"/>
        </w:numPr>
      </w:pPr>
      <w:r w:rsidRPr="00D268FB">
        <w:t>Receive an MT Voice call.</w:t>
      </w:r>
    </w:p>
    <w:p w14:paraId="7A632148" w14:textId="77777777" w:rsidR="008D56D9" w:rsidRPr="00D268FB" w:rsidRDefault="008D56D9" w:rsidP="008D56D9">
      <w:pPr>
        <w:pStyle w:val="H6"/>
      </w:pPr>
      <w:bookmarkStart w:id="104" w:name="_Toc392084007"/>
      <w:bookmarkStart w:id="105" w:name="_Toc397450729"/>
      <w:r w:rsidRPr="00D268FB">
        <w:t>Expected behaviour</w:t>
      </w:r>
    </w:p>
    <w:p w14:paraId="4800B381" w14:textId="77777777" w:rsidR="008D56D9" w:rsidRPr="00D268FB" w:rsidRDefault="008D56D9" w:rsidP="00293E4B">
      <w:pPr>
        <w:pStyle w:val="ListParagraph"/>
        <w:numPr>
          <w:ilvl w:val="0"/>
          <w:numId w:val="170"/>
        </w:numPr>
      </w:pPr>
      <w:r w:rsidRPr="00D268FB">
        <w:t>Check DUT sends a LOCATION UPDATING REQUEST message to the network containing the unknown TMSI/LAI. Check the “location update type” parameter holds the “normal” value.</w:t>
      </w:r>
    </w:p>
    <w:p w14:paraId="5DF3285D" w14:textId="77777777" w:rsidR="008D56D9" w:rsidRPr="00D268FB" w:rsidRDefault="008D56D9" w:rsidP="008D56D9">
      <w:pPr>
        <w:pStyle w:val="ListNumber4"/>
        <w:numPr>
          <w:ilvl w:val="0"/>
          <w:numId w:val="0"/>
        </w:numPr>
        <w:tabs>
          <w:tab w:val="left" w:pos="142"/>
          <w:tab w:val="num" w:pos="709"/>
        </w:tabs>
        <w:ind w:left="710"/>
      </w:pPr>
      <w:r w:rsidRPr="00D268FB">
        <w:t>Check NW sends the IDENTITY REQUEST message requesting the DUT’s IMSI.</w:t>
      </w:r>
    </w:p>
    <w:p w14:paraId="54606315" w14:textId="77777777" w:rsidR="008D56D9" w:rsidRPr="00D268FB" w:rsidRDefault="008D56D9" w:rsidP="008D56D9">
      <w:pPr>
        <w:pStyle w:val="ListNumber4"/>
        <w:numPr>
          <w:ilvl w:val="0"/>
          <w:numId w:val="0"/>
        </w:numPr>
        <w:tabs>
          <w:tab w:val="left" w:pos="142"/>
          <w:tab w:val="num" w:pos="709"/>
        </w:tabs>
        <w:ind w:left="710"/>
      </w:pPr>
      <w:r w:rsidRPr="00D268FB">
        <w:t>Check DUT replies with an IDENTITY RESPONSE message containing the IMSI.</w:t>
      </w:r>
    </w:p>
    <w:p w14:paraId="10C5FAAB" w14:textId="754852BD" w:rsidR="008D56D9" w:rsidRPr="00D268FB" w:rsidRDefault="008D56D9" w:rsidP="008D56D9">
      <w:pPr>
        <w:pStyle w:val="ListNumber4"/>
        <w:numPr>
          <w:ilvl w:val="0"/>
          <w:numId w:val="0"/>
        </w:numPr>
        <w:tabs>
          <w:tab w:val="left" w:pos="142"/>
          <w:tab w:val="num" w:pos="709"/>
        </w:tabs>
        <w:ind w:left="710"/>
      </w:pPr>
      <w:r w:rsidRPr="00D268FB">
        <w:t>Check DUT gets assigned a new TMSI from the</w:t>
      </w:r>
      <w:r w:rsidR="004C2DC7" w:rsidRPr="00D268FB">
        <w:t xml:space="preserve"> network either as part of the </w:t>
      </w:r>
      <w:r w:rsidRPr="00D268FB">
        <w:t>LOCATION UPDATING ACCEPT message or via the dedicated TMSI REALLOCATON COMMAND message.</w:t>
      </w:r>
    </w:p>
    <w:tbl>
      <w:tblPr>
        <w:tblW w:w="885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3827"/>
        <w:gridCol w:w="3471"/>
      </w:tblGrid>
      <w:tr w:rsidR="008D56D9" w:rsidRPr="00D268FB" w14:paraId="198FFBDD" w14:textId="77777777" w:rsidTr="008D56D9">
        <w:trPr>
          <w:tblHeader/>
        </w:trPr>
        <w:tc>
          <w:tcPr>
            <w:tcW w:w="567" w:type="dxa"/>
            <w:shd w:val="clear" w:color="auto" w:fill="C0C0C0"/>
            <w:vAlign w:val="center"/>
          </w:tcPr>
          <w:p w14:paraId="162E2407" w14:textId="77777777" w:rsidR="008D56D9" w:rsidRPr="00D268FB" w:rsidRDefault="008D56D9" w:rsidP="008D56D9">
            <w:pPr>
              <w:pStyle w:val="TableText"/>
              <w:jc w:val="both"/>
            </w:pPr>
            <w:r w:rsidRPr="00D268FB">
              <w:t>Step</w:t>
            </w:r>
          </w:p>
        </w:tc>
        <w:tc>
          <w:tcPr>
            <w:tcW w:w="993" w:type="dxa"/>
            <w:shd w:val="clear" w:color="auto" w:fill="C0C0C0"/>
            <w:vAlign w:val="center"/>
          </w:tcPr>
          <w:p w14:paraId="0328D2F9" w14:textId="5EC74D1D" w:rsidR="008D56D9" w:rsidRPr="00D268FB" w:rsidRDefault="008D56D9" w:rsidP="008D56D9">
            <w:pPr>
              <w:pStyle w:val="TableText"/>
              <w:jc w:val="both"/>
            </w:pPr>
            <w:r w:rsidRPr="00D268FB">
              <w:t xml:space="preserve">Direction UE </w:t>
            </w:r>
            <w:r w:rsidR="00D4603D">
              <w:t>–</w:t>
            </w:r>
            <w:r w:rsidRPr="00D268FB">
              <w:t xml:space="preserve"> NW</w:t>
            </w:r>
          </w:p>
        </w:tc>
        <w:tc>
          <w:tcPr>
            <w:tcW w:w="3827" w:type="dxa"/>
            <w:shd w:val="clear" w:color="auto" w:fill="C0C0C0"/>
            <w:vAlign w:val="center"/>
          </w:tcPr>
          <w:p w14:paraId="5032574C" w14:textId="77777777" w:rsidR="008D56D9" w:rsidRPr="00D268FB" w:rsidRDefault="008D56D9" w:rsidP="008D56D9">
            <w:pPr>
              <w:pStyle w:val="TableText"/>
              <w:jc w:val="both"/>
            </w:pPr>
            <w:r w:rsidRPr="00D268FB">
              <w:t>Message</w:t>
            </w:r>
          </w:p>
        </w:tc>
        <w:tc>
          <w:tcPr>
            <w:tcW w:w="3471" w:type="dxa"/>
            <w:shd w:val="clear" w:color="auto" w:fill="C0C0C0"/>
            <w:vAlign w:val="center"/>
          </w:tcPr>
          <w:p w14:paraId="364BEB55" w14:textId="77777777" w:rsidR="008D56D9" w:rsidRPr="00D268FB" w:rsidRDefault="008D56D9" w:rsidP="008D56D9">
            <w:pPr>
              <w:pStyle w:val="TableText"/>
              <w:jc w:val="both"/>
            </w:pPr>
            <w:r w:rsidRPr="00D268FB">
              <w:t>Comments</w:t>
            </w:r>
          </w:p>
        </w:tc>
      </w:tr>
      <w:tr w:rsidR="008D56D9" w:rsidRPr="00D268FB" w14:paraId="420AF97E" w14:textId="77777777" w:rsidTr="008D56D9">
        <w:tc>
          <w:tcPr>
            <w:tcW w:w="567" w:type="dxa"/>
            <w:vAlign w:val="center"/>
          </w:tcPr>
          <w:p w14:paraId="43BE1AE9" w14:textId="77777777" w:rsidR="008D56D9" w:rsidRPr="00D268FB" w:rsidRDefault="008D56D9" w:rsidP="008D56D9">
            <w:pPr>
              <w:pStyle w:val="TableText"/>
              <w:jc w:val="both"/>
            </w:pPr>
            <w:r w:rsidRPr="00D268FB">
              <w:t>1</w:t>
            </w:r>
          </w:p>
        </w:tc>
        <w:tc>
          <w:tcPr>
            <w:tcW w:w="993" w:type="dxa"/>
            <w:vAlign w:val="center"/>
          </w:tcPr>
          <w:p w14:paraId="6F1B3D60" w14:textId="77777777" w:rsidR="008D56D9" w:rsidRPr="00D268FB" w:rsidRDefault="008D56D9" w:rsidP="008D56D9">
            <w:pPr>
              <w:pStyle w:val="TableText"/>
              <w:jc w:val="both"/>
            </w:pPr>
            <w:r w:rsidRPr="00D268FB">
              <w:sym w:font="Wingdings" w:char="F0E8"/>
            </w:r>
          </w:p>
        </w:tc>
        <w:tc>
          <w:tcPr>
            <w:tcW w:w="3827" w:type="dxa"/>
            <w:vAlign w:val="center"/>
          </w:tcPr>
          <w:p w14:paraId="030E78D3" w14:textId="77777777" w:rsidR="008D56D9" w:rsidRPr="00D268FB" w:rsidRDefault="008D56D9" w:rsidP="008D56D9">
            <w:pPr>
              <w:pStyle w:val="TableText"/>
              <w:jc w:val="both"/>
            </w:pPr>
            <w:r w:rsidRPr="00D268FB">
              <w:t>LOCATION UPDATING REQUEST</w:t>
            </w:r>
          </w:p>
        </w:tc>
        <w:tc>
          <w:tcPr>
            <w:tcW w:w="3471" w:type="dxa"/>
            <w:vAlign w:val="center"/>
          </w:tcPr>
          <w:p w14:paraId="5D3DEE2C" w14:textId="3DB646CC" w:rsidR="008D56D9" w:rsidRPr="00D268FB" w:rsidRDefault="008D56D9" w:rsidP="008D56D9">
            <w:pPr>
              <w:pStyle w:val="TableText"/>
              <w:jc w:val="both"/>
            </w:pPr>
            <w:r w:rsidRPr="00D268FB">
              <w:t xml:space="preserve">- </w:t>
            </w:r>
            <w:r w:rsidR="00D4603D">
              <w:t>“</w:t>
            </w:r>
            <w:r w:rsidRPr="00D268FB">
              <w:t>location updating type</w:t>
            </w:r>
            <w:r w:rsidR="00D4603D">
              <w:t>”</w:t>
            </w:r>
            <w:r w:rsidRPr="00D268FB">
              <w:t xml:space="preserve"> = normal </w:t>
            </w:r>
          </w:p>
          <w:p w14:paraId="2BE6FEAE" w14:textId="77777777" w:rsidR="008D56D9" w:rsidRPr="00D268FB" w:rsidRDefault="008D56D9" w:rsidP="008D56D9">
            <w:pPr>
              <w:pStyle w:val="TableText"/>
              <w:jc w:val="both"/>
            </w:pPr>
            <w:r w:rsidRPr="00D268FB">
              <w:lastRenderedPageBreak/>
              <w:t>- “location area code” = A</w:t>
            </w:r>
          </w:p>
          <w:p w14:paraId="57C52AE2" w14:textId="05109B11" w:rsidR="008D56D9" w:rsidRPr="00D268FB" w:rsidRDefault="008D56D9" w:rsidP="008D56D9">
            <w:pPr>
              <w:pStyle w:val="TableText"/>
              <w:jc w:val="both"/>
            </w:pPr>
            <w:r w:rsidRPr="00D268FB">
              <w:t xml:space="preserve">- </w:t>
            </w:r>
            <w:r w:rsidR="00D4603D">
              <w:t>“</w:t>
            </w:r>
            <w:r w:rsidRPr="00D268FB">
              <w:t>mobile identity</w:t>
            </w:r>
            <w:r w:rsidR="00D4603D">
              <w:t>”</w:t>
            </w:r>
            <w:r w:rsidRPr="00D268FB">
              <w:t xml:space="preserve"> = TMSI1</w:t>
            </w:r>
          </w:p>
        </w:tc>
      </w:tr>
      <w:tr w:rsidR="008D56D9" w:rsidRPr="00D268FB" w14:paraId="717AC3C0" w14:textId="77777777" w:rsidTr="008D56D9">
        <w:tc>
          <w:tcPr>
            <w:tcW w:w="567" w:type="dxa"/>
            <w:vAlign w:val="center"/>
          </w:tcPr>
          <w:p w14:paraId="3A122500" w14:textId="77777777" w:rsidR="008D56D9" w:rsidRPr="00D268FB" w:rsidRDefault="008D56D9" w:rsidP="008D56D9">
            <w:pPr>
              <w:pStyle w:val="TableText"/>
              <w:jc w:val="both"/>
            </w:pPr>
            <w:r w:rsidRPr="00D268FB">
              <w:lastRenderedPageBreak/>
              <w:t>2</w:t>
            </w:r>
          </w:p>
        </w:tc>
        <w:tc>
          <w:tcPr>
            <w:tcW w:w="993" w:type="dxa"/>
            <w:vAlign w:val="center"/>
          </w:tcPr>
          <w:p w14:paraId="65223CC0" w14:textId="77777777" w:rsidR="008D56D9" w:rsidRPr="00D268FB" w:rsidRDefault="008D56D9" w:rsidP="008D56D9">
            <w:pPr>
              <w:pStyle w:val="TableText"/>
              <w:jc w:val="both"/>
              <w:rPr>
                <w:lang w:eastAsia="ja-JP"/>
              </w:rPr>
            </w:pPr>
            <w:r w:rsidRPr="00D268FB">
              <w:sym w:font="Wingdings" w:char="F0E7"/>
            </w:r>
          </w:p>
        </w:tc>
        <w:tc>
          <w:tcPr>
            <w:tcW w:w="3827" w:type="dxa"/>
            <w:vAlign w:val="center"/>
          </w:tcPr>
          <w:p w14:paraId="6D818417" w14:textId="77777777" w:rsidR="008D56D9" w:rsidRPr="00D268FB" w:rsidRDefault="008D56D9" w:rsidP="008D56D9">
            <w:pPr>
              <w:pStyle w:val="TableText"/>
              <w:jc w:val="both"/>
            </w:pPr>
            <w:r w:rsidRPr="00D268FB">
              <w:t>IDENTITY REQUEST</w:t>
            </w:r>
          </w:p>
        </w:tc>
        <w:tc>
          <w:tcPr>
            <w:tcW w:w="3471" w:type="dxa"/>
            <w:vAlign w:val="center"/>
          </w:tcPr>
          <w:p w14:paraId="1CB5473E" w14:textId="77777777" w:rsidR="008D56D9" w:rsidRPr="00D268FB" w:rsidRDefault="008D56D9" w:rsidP="008D56D9">
            <w:pPr>
              <w:pStyle w:val="TableText"/>
              <w:jc w:val="both"/>
            </w:pPr>
            <w:r w:rsidRPr="00D268FB">
              <w:t>- “identity type” = 1 (IMSI)</w:t>
            </w:r>
          </w:p>
        </w:tc>
      </w:tr>
      <w:tr w:rsidR="008D56D9" w:rsidRPr="00D268FB" w14:paraId="69ADBE8D" w14:textId="77777777" w:rsidTr="008D56D9">
        <w:tc>
          <w:tcPr>
            <w:tcW w:w="567" w:type="dxa"/>
            <w:vAlign w:val="center"/>
          </w:tcPr>
          <w:p w14:paraId="0DB49FBA" w14:textId="77777777" w:rsidR="008D56D9" w:rsidRPr="00D268FB" w:rsidRDefault="008D56D9" w:rsidP="008D56D9">
            <w:pPr>
              <w:pStyle w:val="TableText"/>
              <w:jc w:val="both"/>
              <w:rPr>
                <w:lang w:eastAsia="ja-JP"/>
              </w:rPr>
            </w:pPr>
            <w:r w:rsidRPr="00D268FB">
              <w:rPr>
                <w:lang w:eastAsia="ja-JP"/>
              </w:rPr>
              <w:t>3</w:t>
            </w:r>
          </w:p>
        </w:tc>
        <w:tc>
          <w:tcPr>
            <w:tcW w:w="993" w:type="dxa"/>
            <w:vAlign w:val="center"/>
          </w:tcPr>
          <w:p w14:paraId="65606987" w14:textId="77777777" w:rsidR="008D56D9" w:rsidRPr="00D268FB" w:rsidRDefault="008D56D9" w:rsidP="008D56D9">
            <w:pPr>
              <w:pStyle w:val="TableText"/>
              <w:jc w:val="both"/>
            </w:pPr>
            <w:r w:rsidRPr="00D268FB">
              <w:sym w:font="Wingdings" w:char="F0E8"/>
            </w:r>
          </w:p>
        </w:tc>
        <w:tc>
          <w:tcPr>
            <w:tcW w:w="3827" w:type="dxa"/>
            <w:vAlign w:val="center"/>
          </w:tcPr>
          <w:p w14:paraId="3EBD3A68" w14:textId="77777777" w:rsidR="008D56D9" w:rsidRPr="00D268FB" w:rsidRDefault="008D56D9" w:rsidP="008D56D9">
            <w:pPr>
              <w:pStyle w:val="TableText"/>
              <w:jc w:val="both"/>
            </w:pPr>
            <w:r w:rsidRPr="00D268FB">
              <w:t>IDENTITY RESPONSE</w:t>
            </w:r>
          </w:p>
        </w:tc>
        <w:tc>
          <w:tcPr>
            <w:tcW w:w="3471" w:type="dxa"/>
            <w:vAlign w:val="center"/>
          </w:tcPr>
          <w:p w14:paraId="7C7683DD" w14:textId="77777777" w:rsidR="008D56D9" w:rsidRPr="00D268FB" w:rsidRDefault="008D56D9" w:rsidP="008D56D9">
            <w:pPr>
              <w:pStyle w:val="TableText"/>
              <w:jc w:val="both"/>
            </w:pPr>
            <w:r w:rsidRPr="00D268FB">
              <w:t>UE responds with its IMSI</w:t>
            </w:r>
          </w:p>
        </w:tc>
      </w:tr>
      <w:tr w:rsidR="008D56D9" w:rsidRPr="00D268FB" w14:paraId="33FF2425" w14:textId="77777777" w:rsidTr="008D56D9">
        <w:tc>
          <w:tcPr>
            <w:tcW w:w="567" w:type="dxa"/>
            <w:vAlign w:val="center"/>
          </w:tcPr>
          <w:p w14:paraId="49741E6F" w14:textId="77777777" w:rsidR="008D56D9" w:rsidRPr="00D268FB" w:rsidRDefault="008D56D9" w:rsidP="008D56D9">
            <w:pPr>
              <w:pStyle w:val="TableText"/>
              <w:jc w:val="both"/>
            </w:pPr>
            <w:r w:rsidRPr="00D268FB">
              <w:t>8</w:t>
            </w:r>
          </w:p>
        </w:tc>
        <w:tc>
          <w:tcPr>
            <w:tcW w:w="993" w:type="dxa"/>
            <w:vAlign w:val="center"/>
          </w:tcPr>
          <w:p w14:paraId="06C061CB" w14:textId="77777777" w:rsidR="008D56D9" w:rsidRPr="00D268FB" w:rsidRDefault="008D56D9" w:rsidP="008D56D9">
            <w:pPr>
              <w:pStyle w:val="TableText"/>
              <w:jc w:val="both"/>
            </w:pPr>
            <w:r w:rsidRPr="00D268FB">
              <w:sym w:font="Wingdings" w:char="F0E8"/>
            </w:r>
          </w:p>
        </w:tc>
        <w:tc>
          <w:tcPr>
            <w:tcW w:w="3827" w:type="dxa"/>
            <w:vAlign w:val="center"/>
          </w:tcPr>
          <w:p w14:paraId="1D745794" w14:textId="77777777" w:rsidR="008D56D9" w:rsidRPr="00D268FB" w:rsidRDefault="008D56D9" w:rsidP="008D56D9">
            <w:pPr>
              <w:pStyle w:val="TableText"/>
              <w:jc w:val="both"/>
            </w:pPr>
            <w:r w:rsidRPr="00D268FB">
              <w:t>LOCATION UPDATING ACCEPT</w:t>
            </w:r>
          </w:p>
        </w:tc>
        <w:tc>
          <w:tcPr>
            <w:tcW w:w="3471" w:type="dxa"/>
            <w:vAlign w:val="center"/>
          </w:tcPr>
          <w:p w14:paraId="13509066" w14:textId="5007B6D0" w:rsidR="008D56D9" w:rsidRPr="00D268FB" w:rsidRDefault="008D56D9" w:rsidP="008D56D9">
            <w:pPr>
              <w:pStyle w:val="TableText"/>
              <w:jc w:val="both"/>
            </w:pPr>
            <w:r w:rsidRPr="00D268FB">
              <w:t xml:space="preserve">- “location area code” = </w:t>
            </w:r>
            <w:r w:rsidR="00595B66">
              <w:t>B</w:t>
            </w:r>
          </w:p>
          <w:p w14:paraId="14C06569" w14:textId="5FFE4F71" w:rsidR="008D56D9" w:rsidRPr="00D268FB" w:rsidRDefault="008D56D9" w:rsidP="008D56D9">
            <w:pPr>
              <w:pStyle w:val="TableText"/>
              <w:jc w:val="both"/>
            </w:pPr>
            <w:r w:rsidRPr="00D268FB">
              <w:t xml:space="preserve">- </w:t>
            </w:r>
            <w:r w:rsidR="00D4603D">
              <w:t>“</w:t>
            </w:r>
            <w:r w:rsidRPr="00D268FB">
              <w:t>mobile identity</w:t>
            </w:r>
            <w:r w:rsidR="00D4603D">
              <w:t>”</w:t>
            </w:r>
            <w:r w:rsidRPr="00D268FB">
              <w:t xml:space="preserve"> = TMSI2</w:t>
            </w:r>
          </w:p>
        </w:tc>
      </w:tr>
      <w:tr w:rsidR="008D56D9" w:rsidRPr="00D268FB" w14:paraId="325A34CF" w14:textId="77777777" w:rsidTr="008D56D9">
        <w:tc>
          <w:tcPr>
            <w:tcW w:w="567" w:type="dxa"/>
            <w:vAlign w:val="center"/>
          </w:tcPr>
          <w:p w14:paraId="5E1A5F5B" w14:textId="77777777" w:rsidR="008D56D9" w:rsidRPr="00D268FB" w:rsidRDefault="008D56D9" w:rsidP="008D56D9">
            <w:pPr>
              <w:pStyle w:val="TableText"/>
              <w:jc w:val="both"/>
              <w:rPr>
                <w:lang w:eastAsia="ja-JP"/>
              </w:rPr>
            </w:pPr>
            <w:r w:rsidRPr="00D268FB">
              <w:rPr>
                <w:lang w:eastAsia="ja-JP"/>
              </w:rPr>
              <w:t>9</w:t>
            </w:r>
          </w:p>
        </w:tc>
        <w:tc>
          <w:tcPr>
            <w:tcW w:w="993" w:type="dxa"/>
            <w:vAlign w:val="center"/>
          </w:tcPr>
          <w:p w14:paraId="34C8FD93" w14:textId="77777777" w:rsidR="008D56D9" w:rsidRPr="00D268FB" w:rsidRDefault="008D56D9" w:rsidP="008D56D9">
            <w:pPr>
              <w:pStyle w:val="TableText"/>
              <w:jc w:val="both"/>
            </w:pPr>
            <w:r w:rsidRPr="00D268FB">
              <w:sym w:font="Wingdings" w:char="F0E7"/>
            </w:r>
          </w:p>
        </w:tc>
        <w:tc>
          <w:tcPr>
            <w:tcW w:w="3827" w:type="dxa"/>
            <w:vAlign w:val="center"/>
          </w:tcPr>
          <w:p w14:paraId="1DB4D03D" w14:textId="77777777" w:rsidR="008D56D9" w:rsidRPr="00D268FB" w:rsidRDefault="008D56D9" w:rsidP="008D56D9">
            <w:pPr>
              <w:pStyle w:val="TableText"/>
              <w:jc w:val="both"/>
            </w:pPr>
            <w:r w:rsidRPr="00D268FB">
              <w:t>TMSI REALLOCATION COMPLETE</w:t>
            </w:r>
          </w:p>
        </w:tc>
        <w:tc>
          <w:tcPr>
            <w:tcW w:w="3471" w:type="dxa"/>
            <w:vAlign w:val="center"/>
          </w:tcPr>
          <w:p w14:paraId="3CA573DA" w14:textId="77777777" w:rsidR="008D56D9" w:rsidRPr="00D268FB" w:rsidRDefault="008D56D9" w:rsidP="008D56D9">
            <w:pPr>
              <w:pStyle w:val="TableText"/>
              <w:jc w:val="both"/>
            </w:pPr>
          </w:p>
        </w:tc>
      </w:tr>
    </w:tbl>
    <w:p w14:paraId="49A8AF08" w14:textId="77777777" w:rsidR="008D56D9" w:rsidRPr="00D268FB" w:rsidRDefault="008D56D9" w:rsidP="0036490D">
      <w:pPr>
        <w:pStyle w:val="ListParagraph"/>
        <w:numPr>
          <w:ilvl w:val="0"/>
          <w:numId w:val="0"/>
        </w:numPr>
        <w:ind w:left="360"/>
      </w:pPr>
    </w:p>
    <w:p w14:paraId="674FAAD5" w14:textId="77777777" w:rsidR="008D56D9" w:rsidRPr="00D268FB" w:rsidRDefault="008D56D9" w:rsidP="0036490D">
      <w:pPr>
        <w:pStyle w:val="ListParagraph"/>
        <w:numPr>
          <w:ilvl w:val="0"/>
          <w:numId w:val="0"/>
        </w:numPr>
        <w:ind w:left="360"/>
      </w:pPr>
      <w:r w:rsidRPr="00D268FB">
        <w:t>OR</w:t>
      </w:r>
    </w:p>
    <w:tbl>
      <w:tblPr>
        <w:tblW w:w="885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3827"/>
        <w:gridCol w:w="3471"/>
      </w:tblGrid>
      <w:tr w:rsidR="008D56D9" w:rsidRPr="00D268FB" w14:paraId="579A34DF" w14:textId="77777777" w:rsidTr="008D56D9">
        <w:trPr>
          <w:tblHeader/>
        </w:trPr>
        <w:tc>
          <w:tcPr>
            <w:tcW w:w="567" w:type="dxa"/>
            <w:shd w:val="clear" w:color="auto" w:fill="C0C0C0"/>
            <w:vAlign w:val="center"/>
          </w:tcPr>
          <w:p w14:paraId="7659A0EA" w14:textId="77777777" w:rsidR="008D56D9" w:rsidRPr="00D268FB" w:rsidRDefault="008D56D9" w:rsidP="008D56D9">
            <w:pPr>
              <w:pStyle w:val="TableText"/>
              <w:jc w:val="both"/>
            </w:pPr>
            <w:r w:rsidRPr="00D268FB">
              <w:t>Step</w:t>
            </w:r>
          </w:p>
        </w:tc>
        <w:tc>
          <w:tcPr>
            <w:tcW w:w="993" w:type="dxa"/>
            <w:shd w:val="clear" w:color="auto" w:fill="C0C0C0"/>
            <w:vAlign w:val="center"/>
          </w:tcPr>
          <w:p w14:paraId="677F34A8" w14:textId="71CF1E91" w:rsidR="008D56D9" w:rsidRPr="00D268FB" w:rsidRDefault="008D56D9" w:rsidP="008D56D9">
            <w:pPr>
              <w:pStyle w:val="TableText"/>
              <w:jc w:val="both"/>
            </w:pPr>
            <w:r w:rsidRPr="00D268FB">
              <w:t xml:space="preserve">Direction UE </w:t>
            </w:r>
            <w:r w:rsidR="00D4603D">
              <w:t>–</w:t>
            </w:r>
            <w:r w:rsidRPr="00D268FB">
              <w:t xml:space="preserve"> NW</w:t>
            </w:r>
          </w:p>
        </w:tc>
        <w:tc>
          <w:tcPr>
            <w:tcW w:w="3827" w:type="dxa"/>
            <w:shd w:val="clear" w:color="auto" w:fill="C0C0C0"/>
            <w:vAlign w:val="center"/>
          </w:tcPr>
          <w:p w14:paraId="1613F06B" w14:textId="77777777" w:rsidR="008D56D9" w:rsidRPr="00D268FB" w:rsidRDefault="008D56D9" w:rsidP="008D56D9">
            <w:pPr>
              <w:pStyle w:val="TableText"/>
              <w:jc w:val="both"/>
            </w:pPr>
            <w:r w:rsidRPr="00D268FB">
              <w:t>Message</w:t>
            </w:r>
          </w:p>
        </w:tc>
        <w:tc>
          <w:tcPr>
            <w:tcW w:w="3471" w:type="dxa"/>
            <w:shd w:val="clear" w:color="auto" w:fill="C0C0C0"/>
            <w:vAlign w:val="center"/>
          </w:tcPr>
          <w:p w14:paraId="15FAF51E" w14:textId="77777777" w:rsidR="008D56D9" w:rsidRPr="00D268FB" w:rsidRDefault="008D56D9" w:rsidP="008D56D9">
            <w:pPr>
              <w:pStyle w:val="TableText"/>
              <w:jc w:val="both"/>
            </w:pPr>
            <w:r w:rsidRPr="00D268FB">
              <w:t>Comments</w:t>
            </w:r>
          </w:p>
        </w:tc>
      </w:tr>
      <w:tr w:rsidR="008D56D9" w:rsidRPr="00D268FB" w14:paraId="0CAA86BF" w14:textId="77777777" w:rsidTr="008D56D9">
        <w:tc>
          <w:tcPr>
            <w:tcW w:w="567" w:type="dxa"/>
            <w:vAlign w:val="center"/>
          </w:tcPr>
          <w:p w14:paraId="51EB38F6" w14:textId="77777777" w:rsidR="008D56D9" w:rsidRPr="00D268FB" w:rsidRDefault="008D56D9" w:rsidP="008D56D9">
            <w:pPr>
              <w:pStyle w:val="TableText"/>
              <w:jc w:val="both"/>
            </w:pPr>
            <w:r w:rsidRPr="00D268FB">
              <w:t>1</w:t>
            </w:r>
          </w:p>
        </w:tc>
        <w:tc>
          <w:tcPr>
            <w:tcW w:w="993" w:type="dxa"/>
            <w:vAlign w:val="center"/>
          </w:tcPr>
          <w:p w14:paraId="47F50910" w14:textId="77777777" w:rsidR="008D56D9" w:rsidRPr="00D268FB" w:rsidRDefault="008D56D9" w:rsidP="008D56D9">
            <w:pPr>
              <w:pStyle w:val="TableText"/>
              <w:jc w:val="both"/>
            </w:pPr>
            <w:r w:rsidRPr="00D268FB">
              <w:sym w:font="Wingdings" w:char="F0E8"/>
            </w:r>
          </w:p>
        </w:tc>
        <w:tc>
          <w:tcPr>
            <w:tcW w:w="3827" w:type="dxa"/>
            <w:vAlign w:val="center"/>
          </w:tcPr>
          <w:p w14:paraId="1E698088" w14:textId="77777777" w:rsidR="008D56D9" w:rsidRPr="00D268FB" w:rsidRDefault="008D56D9" w:rsidP="008D56D9">
            <w:pPr>
              <w:pStyle w:val="TableText"/>
              <w:jc w:val="both"/>
            </w:pPr>
            <w:r w:rsidRPr="00D268FB">
              <w:t>LOCATION UPDATING REQUEST</w:t>
            </w:r>
          </w:p>
        </w:tc>
        <w:tc>
          <w:tcPr>
            <w:tcW w:w="3471" w:type="dxa"/>
            <w:vAlign w:val="center"/>
          </w:tcPr>
          <w:p w14:paraId="5074B374" w14:textId="07ACA39F" w:rsidR="008D56D9" w:rsidRPr="00D268FB" w:rsidRDefault="008D56D9" w:rsidP="008D56D9">
            <w:pPr>
              <w:pStyle w:val="TableText"/>
              <w:jc w:val="both"/>
            </w:pPr>
            <w:r w:rsidRPr="00D268FB">
              <w:t xml:space="preserve">- </w:t>
            </w:r>
            <w:r w:rsidR="00D4603D">
              <w:t>“</w:t>
            </w:r>
            <w:r w:rsidRPr="00D268FB">
              <w:t>location updating type</w:t>
            </w:r>
            <w:r w:rsidR="00D4603D">
              <w:t>”</w:t>
            </w:r>
            <w:r w:rsidRPr="00D268FB">
              <w:t xml:space="preserve"> = normal </w:t>
            </w:r>
          </w:p>
          <w:p w14:paraId="28153F03" w14:textId="77777777" w:rsidR="008D56D9" w:rsidRPr="00D268FB" w:rsidRDefault="008D56D9" w:rsidP="008D56D9">
            <w:pPr>
              <w:pStyle w:val="TableText"/>
              <w:jc w:val="both"/>
            </w:pPr>
            <w:r w:rsidRPr="00D268FB">
              <w:t>- “location area code” = A</w:t>
            </w:r>
          </w:p>
          <w:p w14:paraId="521F0FB5" w14:textId="54F8D2B3" w:rsidR="008D56D9" w:rsidRPr="00D268FB" w:rsidRDefault="008D56D9" w:rsidP="008D56D9">
            <w:pPr>
              <w:pStyle w:val="TableText"/>
              <w:jc w:val="both"/>
            </w:pPr>
            <w:r w:rsidRPr="00D268FB">
              <w:t xml:space="preserve">- </w:t>
            </w:r>
            <w:r w:rsidR="00D4603D">
              <w:t>“</w:t>
            </w:r>
            <w:r w:rsidRPr="00D268FB">
              <w:t>mobile identity</w:t>
            </w:r>
            <w:r w:rsidR="00D4603D">
              <w:t>”</w:t>
            </w:r>
            <w:r w:rsidRPr="00D268FB">
              <w:t xml:space="preserve"> = TMSI1</w:t>
            </w:r>
          </w:p>
        </w:tc>
      </w:tr>
      <w:tr w:rsidR="008D56D9" w:rsidRPr="00D268FB" w14:paraId="599E33F1" w14:textId="77777777" w:rsidTr="008D56D9">
        <w:tc>
          <w:tcPr>
            <w:tcW w:w="567" w:type="dxa"/>
            <w:vAlign w:val="center"/>
          </w:tcPr>
          <w:p w14:paraId="050007C3" w14:textId="77777777" w:rsidR="008D56D9" w:rsidRPr="00D268FB" w:rsidRDefault="008D56D9" w:rsidP="008D56D9">
            <w:pPr>
              <w:pStyle w:val="TableText"/>
              <w:jc w:val="both"/>
            </w:pPr>
            <w:r w:rsidRPr="00D268FB">
              <w:t>2</w:t>
            </w:r>
          </w:p>
        </w:tc>
        <w:tc>
          <w:tcPr>
            <w:tcW w:w="993" w:type="dxa"/>
            <w:vAlign w:val="center"/>
          </w:tcPr>
          <w:p w14:paraId="6D36640E" w14:textId="77777777" w:rsidR="008D56D9" w:rsidRPr="00D268FB" w:rsidRDefault="008D56D9" w:rsidP="008D56D9">
            <w:pPr>
              <w:pStyle w:val="TableText"/>
              <w:jc w:val="both"/>
              <w:rPr>
                <w:lang w:eastAsia="ja-JP"/>
              </w:rPr>
            </w:pPr>
            <w:r w:rsidRPr="00D268FB">
              <w:sym w:font="Wingdings" w:char="F0E7"/>
            </w:r>
          </w:p>
        </w:tc>
        <w:tc>
          <w:tcPr>
            <w:tcW w:w="3827" w:type="dxa"/>
            <w:vAlign w:val="center"/>
          </w:tcPr>
          <w:p w14:paraId="5AA97155" w14:textId="77777777" w:rsidR="008D56D9" w:rsidRPr="00D268FB" w:rsidRDefault="008D56D9" w:rsidP="008D56D9">
            <w:pPr>
              <w:pStyle w:val="TableText"/>
              <w:jc w:val="both"/>
            </w:pPr>
            <w:r w:rsidRPr="00D268FB">
              <w:t>IDENTITY REQUEST</w:t>
            </w:r>
          </w:p>
        </w:tc>
        <w:tc>
          <w:tcPr>
            <w:tcW w:w="3471" w:type="dxa"/>
            <w:vAlign w:val="center"/>
          </w:tcPr>
          <w:p w14:paraId="316DBAA6" w14:textId="77777777" w:rsidR="008D56D9" w:rsidRPr="00D268FB" w:rsidRDefault="008D56D9" w:rsidP="008D56D9">
            <w:pPr>
              <w:pStyle w:val="TableText"/>
              <w:jc w:val="both"/>
            </w:pPr>
            <w:r w:rsidRPr="00D268FB">
              <w:t>- “identity type” = 1 (IMSI)</w:t>
            </w:r>
          </w:p>
        </w:tc>
      </w:tr>
      <w:tr w:rsidR="008D56D9" w:rsidRPr="00D268FB" w14:paraId="61F61459" w14:textId="77777777" w:rsidTr="008D56D9">
        <w:tc>
          <w:tcPr>
            <w:tcW w:w="567" w:type="dxa"/>
            <w:vAlign w:val="center"/>
          </w:tcPr>
          <w:p w14:paraId="253B82E3" w14:textId="77777777" w:rsidR="008D56D9" w:rsidRPr="00D268FB" w:rsidRDefault="008D56D9" w:rsidP="008D56D9">
            <w:pPr>
              <w:pStyle w:val="TableText"/>
              <w:jc w:val="both"/>
              <w:rPr>
                <w:lang w:eastAsia="ja-JP"/>
              </w:rPr>
            </w:pPr>
            <w:r w:rsidRPr="00D268FB">
              <w:rPr>
                <w:lang w:eastAsia="ja-JP"/>
              </w:rPr>
              <w:t>3</w:t>
            </w:r>
          </w:p>
        </w:tc>
        <w:tc>
          <w:tcPr>
            <w:tcW w:w="993" w:type="dxa"/>
            <w:vAlign w:val="center"/>
          </w:tcPr>
          <w:p w14:paraId="77190C3D" w14:textId="77777777" w:rsidR="008D56D9" w:rsidRPr="00D268FB" w:rsidRDefault="008D56D9" w:rsidP="008D56D9">
            <w:pPr>
              <w:pStyle w:val="TableText"/>
              <w:jc w:val="both"/>
            </w:pPr>
            <w:r w:rsidRPr="00D268FB">
              <w:sym w:font="Wingdings" w:char="F0E8"/>
            </w:r>
          </w:p>
        </w:tc>
        <w:tc>
          <w:tcPr>
            <w:tcW w:w="3827" w:type="dxa"/>
            <w:vAlign w:val="center"/>
          </w:tcPr>
          <w:p w14:paraId="16F76ED5" w14:textId="77777777" w:rsidR="008D56D9" w:rsidRPr="00D268FB" w:rsidRDefault="008D56D9" w:rsidP="008D56D9">
            <w:pPr>
              <w:pStyle w:val="TableText"/>
              <w:jc w:val="both"/>
            </w:pPr>
            <w:r w:rsidRPr="00D268FB">
              <w:t>IDENTITY RESPONSE</w:t>
            </w:r>
          </w:p>
        </w:tc>
        <w:tc>
          <w:tcPr>
            <w:tcW w:w="3471" w:type="dxa"/>
            <w:vAlign w:val="center"/>
          </w:tcPr>
          <w:p w14:paraId="2D639FCC" w14:textId="77777777" w:rsidR="008D56D9" w:rsidRPr="00D268FB" w:rsidRDefault="008D56D9" w:rsidP="008D56D9">
            <w:pPr>
              <w:pStyle w:val="TableText"/>
              <w:jc w:val="both"/>
            </w:pPr>
            <w:r w:rsidRPr="00D268FB">
              <w:t>UE responds with its IMSI</w:t>
            </w:r>
          </w:p>
        </w:tc>
      </w:tr>
      <w:tr w:rsidR="008D56D9" w:rsidRPr="00D268FB" w14:paraId="0F1B1830" w14:textId="77777777" w:rsidTr="008D56D9">
        <w:tc>
          <w:tcPr>
            <w:tcW w:w="567" w:type="dxa"/>
            <w:vAlign w:val="center"/>
          </w:tcPr>
          <w:p w14:paraId="38777FDC" w14:textId="77777777" w:rsidR="008D56D9" w:rsidRPr="00D268FB" w:rsidRDefault="008D56D9" w:rsidP="008D56D9">
            <w:pPr>
              <w:pStyle w:val="TableText"/>
              <w:jc w:val="both"/>
            </w:pPr>
            <w:r w:rsidRPr="00D268FB">
              <w:t>6</w:t>
            </w:r>
          </w:p>
        </w:tc>
        <w:tc>
          <w:tcPr>
            <w:tcW w:w="993" w:type="dxa"/>
            <w:vAlign w:val="center"/>
          </w:tcPr>
          <w:p w14:paraId="5B70F97B" w14:textId="77777777" w:rsidR="008D56D9" w:rsidRPr="00D268FB" w:rsidRDefault="008D56D9" w:rsidP="008D56D9">
            <w:pPr>
              <w:pStyle w:val="TableText"/>
              <w:jc w:val="both"/>
            </w:pPr>
            <w:r w:rsidRPr="00D268FB">
              <w:sym w:font="Wingdings" w:char="F0E8"/>
            </w:r>
          </w:p>
        </w:tc>
        <w:tc>
          <w:tcPr>
            <w:tcW w:w="3827" w:type="dxa"/>
            <w:vAlign w:val="center"/>
          </w:tcPr>
          <w:p w14:paraId="181FC65E" w14:textId="77777777" w:rsidR="008D56D9" w:rsidRPr="00D268FB" w:rsidRDefault="008D56D9" w:rsidP="008D56D9">
            <w:pPr>
              <w:pStyle w:val="TableText"/>
              <w:jc w:val="both"/>
            </w:pPr>
            <w:r w:rsidRPr="00D268FB">
              <w:t>TMSI REALLOCATION COMMAND</w:t>
            </w:r>
          </w:p>
        </w:tc>
        <w:tc>
          <w:tcPr>
            <w:tcW w:w="3471" w:type="dxa"/>
            <w:vAlign w:val="center"/>
          </w:tcPr>
          <w:p w14:paraId="1609C018" w14:textId="54A8F369" w:rsidR="008D56D9" w:rsidRPr="00D268FB" w:rsidRDefault="008D56D9" w:rsidP="008D56D9">
            <w:pPr>
              <w:pStyle w:val="TableText"/>
              <w:jc w:val="both"/>
            </w:pPr>
            <w:r w:rsidRPr="00D268FB">
              <w:t xml:space="preserve">- </w:t>
            </w:r>
            <w:r w:rsidR="00D4603D">
              <w:t>“</w:t>
            </w:r>
            <w:r w:rsidRPr="00D268FB">
              <w:t>mobile identity</w:t>
            </w:r>
            <w:r w:rsidR="00D4603D">
              <w:t>”</w:t>
            </w:r>
            <w:r w:rsidRPr="00D268FB">
              <w:t xml:space="preserve"> = TMSI2</w:t>
            </w:r>
          </w:p>
        </w:tc>
      </w:tr>
      <w:tr w:rsidR="008D56D9" w:rsidRPr="00D268FB" w14:paraId="7240C852" w14:textId="77777777" w:rsidTr="008D56D9">
        <w:tc>
          <w:tcPr>
            <w:tcW w:w="567" w:type="dxa"/>
            <w:vAlign w:val="center"/>
          </w:tcPr>
          <w:p w14:paraId="1D7B9725" w14:textId="77777777" w:rsidR="008D56D9" w:rsidRPr="00D268FB" w:rsidRDefault="008D56D9" w:rsidP="008D56D9">
            <w:pPr>
              <w:pStyle w:val="TableText"/>
              <w:jc w:val="both"/>
            </w:pPr>
            <w:r w:rsidRPr="00D268FB">
              <w:t>7</w:t>
            </w:r>
          </w:p>
        </w:tc>
        <w:tc>
          <w:tcPr>
            <w:tcW w:w="993" w:type="dxa"/>
            <w:vAlign w:val="center"/>
          </w:tcPr>
          <w:p w14:paraId="296238A4" w14:textId="77777777" w:rsidR="008D56D9" w:rsidRPr="00D268FB" w:rsidRDefault="008D56D9" w:rsidP="008D56D9">
            <w:pPr>
              <w:pStyle w:val="TableText"/>
              <w:jc w:val="both"/>
            </w:pPr>
            <w:r w:rsidRPr="00D268FB">
              <w:sym w:font="Wingdings" w:char="F0E7"/>
            </w:r>
          </w:p>
        </w:tc>
        <w:tc>
          <w:tcPr>
            <w:tcW w:w="3827" w:type="dxa"/>
            <w:vAlign w:val="center"/>
          </w:tcPr>
          <w:p w14:paraId="3823A905" w14:textId="77777777" w:rsidR="008D56D9" w:rsidRPr="00D268FB" w:rsidRDefault="008D56D9" w:rsidP="008D56D9">
            <w:pPr>
              <w:pStyle w:val="TableText"/>
              <w:jc w:val="both"/>
            </w:pPr>
            <w:r w:rsidRPr="00D268FB">
              <w:t>TMSI REALLOCATION COMPLETE</w:t>
            </w:r>
          </w:p>
        </w:tc>
        <w:tc>
          <w:tcPr>
            <w:tcW w:w="3471" w:type="dxa"/>
            <w:vAlign w:val="center"/>
          </w:tcPr>
          <w:p w14:paraId="4B17FC8F" w14:textId="77777777" w:rsidR="008D56D9" w:rsidRPr="00D268FB" w:rsidRDefault="008D56D9" w:rsidP="008D56D9">
            <w:pPr>
              <w:pStyle w:val="TableText"/>
              <w:jc w:val="both"/>
            </w:pPr>
          </w:p>
        </w:tc>
      </w:tr>
      <w:tr w:rsidR="008D56D9" w:rsidRPr="00D268FB" w14:paraId="3A62B288" w14:textId="77777777" w:rsidTr="008D56D9">
        <w:tc>
          <w:tcPr>
            <w:tcW w:w="567" w:type="dxa"/>
            <w:vAlign w:val="center"/>
          </w:tcPr>
          <w:p w14:paraId="3A51F1D8" w14:textId="77777777" w:rsidR="008D56D9" w:rsidRPr="00D268FB" w:rsidRDefault="008D56D9" w:rsidP="008D56D9">
            <w:pPr>
              <w:pStyle w:val="TableText"/>
              <w:jc w:val="both"/>
            </w:pPr>
            <w:r w:rsidRPr="00D268FB">
              <w:t>8</w:t>
            </w:r>
          </w:p>
        </w:tc>
        <w:tc>
          <w:tcPr>
            <w:tcW w:w="993" w:type="dxa"/>
            <w:vAlign w:val="center"/>
          </w:tcPr>
          <w:p w14:paraId="74B7AF47" w14:textId="77777777" w:rsidR="008D56D9" w:rsidRPr="00D268FB" w:rsidRDefault="008D56D9" w:rsidP="008D56D9">
            <w:pPr>
              <w:pStyle w:val="TableText"/>
              <w:jc w:val="both"/>
            </w:pPr>
            <w:r w:rsidRPr="00D268FB">
              <w:sym w:font="Wingdings" w:char="F0E8"/>
            </w:r>
          </w:p>
        </w:tc>
        <w:tc>
          <w:tcPr>
            <w:tcW w:w="3827" w:type="dxa"/>
            <w:vAlign w:val="center"/>
          </w:tcPr>
          <w:p w14:paraId="45CC1F65" w14:textId="77777777" w:rsidR="008D56D9" w:rsidRPr="00D268FB" w:rsidRDefault="008D56D9" w:rsidP="008D56D9">
            <w:pPr>
              <w:pStyle w:val="TableText"/>
              <w:jc w:val="both"/>
            </w:pPr>
            <w:r w:rsidRPr="00D268FB">
              <w:t>LOCATION UPDATING ACCEPT</w:t>
            </w:r>
          </w:p>
        </w:tc>
        <w:tc>
          <w:tcPr>
            <w:tcW w:w="3471" w:type="dxa"/>
            <w:vAlign w:val="center"/>
          </w:tcPr>
          <w:p w14:paraId="42DD2F0C" w14:textId="52FD207A" w:rsidR="008D56D9" w:rsidRPr="00D268FB" w:rsidRDefault="008D56D9" w:rsidP="008D56D9">
            <w:pPr>
              <w:pStyle w:val="TableText"/>
              <w:jc w:val="both"/>
            </w:pPr>
            <w:r w:rsidRPr="00D268FB">
              <w:t xml:space="preserve">- “location area code” = </w:t>
            </w:r>
            <w:r w:rsidR="00595B66">
              <w:t>B</w:t>
            </w:r>
          </w:p>
        </w:tc>
      </w:tr>
    </w:tbl>
    <w:p w14:paraId="7767D6B5" w14:textId="77777777" w:rsidR="008D56D9" w:rsidRPr="00D268FB" w:rsidRDefault="008D56D9" w:rsidP="0036490D">
      <w:pPr>
        <w:pStyle w:val="ListParagraph"/>
        <w:numPr>
          <w:ilvl w:val="0"/>
          <w:numId w:val="0"/>
        </w:numPr>
        <w:ind w:left="360"/>
      </w:pPr>
    </w:p>
    <w:p w14:paraId="65A4CCA5" w14:textId="77777777" w:rsidR="008D56D9" w:rsidRPr="00D268FB" w:rsidRDefault="008D56D9" w:rsidP="00293E4B">
      <w:pPr>
        <w:pStyle w:val="ListParagraph"/>
        <w:numPr>
          <w:ilvl w:val="0"/>
          <w:numId w:val="170"/>
        </w:numPr>
      </w:pPr>
      <w:r w:rsidRPr="00D268FB">
        <w:t>MT Voice call successfully received.</w:t>
      </w:r>
    </w:p>
    <w:p w14:paraId="7E4BCF8C" w14:textId="34A39701" w:rsidR="008D56D9" w:rsidRPr="00D268FB" w:rsidRDefault="008D56D9" w:rsidP="0025267E">
      <w:pPr>
        <w:pStyle w:val="Heading3"/>
      </w:pPr>
      <w:bookmarkStart w:id="106" w:name="_Toc415750824"/>
      <w:bookmarkStart w:id="107" w:name="_Toc421610164"/>
      <w:bookmarkStart w:id="108" w:name="_Toc447202307"/>
      <w:bookmarkStart w:id="109" w:name="_Toc149580221"/>
      <w:r w:rsidRPr="00D268FB">
        <w:t>17.2.3</w:t>
      </w:r>
      <w:r w:rsidRPr="00D268FB">
        <w:tab/>
      </w:r>
      <w:bookmarkEnd w:id="104"/>
      <w:r w:rsidRPr="00D268FB">
        <w:t xml:space="preserve">Normal Location Area Update </w:t>
      </w:r>
      <w:r w:rsidR="00D4603D">
        <w:t>–</w:t>
      </w:r>
      <w:r w:rsidRPr="00D268FB">
        <w:t xml:space="preserve"> Rejected (Reject Cause #15: No Suitable Cells In Location Area)</w:t>
      </w:r>
      <w:bookmarkEnd w:id="105"/>
      <w:bookmarkEnd w:id="106"/>
      <w:bookmarkEnd w:id="107"/>
      <w:bookmarkEnd w:id="108"/>
      <w:bookmarkEnd w:id="109"/>
    </w:p>
    <w:p w14:paraId="37C0B5B6" w14:textId="34E83F59"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18" w:history="1">
        <w:r w:rsidR="00D4603D" w:rsidRPr="00233C2C">
          <w:rPr>
            <w:rStyle w:val="Hyperlink"/>
            <w:noProof/>
          </w:rPr>
          <w:t>terminals@gsma.com</w:t>
        </w:r>
      </w:hyperlink>
    </w:p>
    <w:p w14:paraId="30D712C7" w14:textId="57B8DA7C" w:rsidR="008D56D9" w:rsidRPr="00D268FB" w:rsidRDefault="008D56D9" w:rsidP="0025267E">
      <w:pPr>
        <w:pStyle w:val="Heading3"/>
      </w:pPr>
      <w:bookmarkStart w:id="110" w:name="_Toc392084008"/>
      <w:bookmarkStart w:id="111" w:name="_Toc397450730"/>
      <w:bookmarkStart w:id="112" w:name="_Toc415750825"/>
      <w:bookmarkStart w:id="113" w:name="_Toc421610165"/>
      <w:bookmarkStart w:id="114" w:name="_Toc447202308"/>
      <w:bookmarkStart w:id="115" w:name="_Toc149580222"/>
      <w:r w:rsidRPr="00D268FB">
        <w:t>17.2.4</w:t>
      </w:r>
      <w:r w:rsidRPr="00D268FB">
        <w:tab/>
      </w:r>
      <w:bookmarkEnd w:id="110"/>
      <w:r w:rsidRPr="00D268FB">
        <w:t xml:space="preserve">Normal Location Area Update </w:t>
      </w:r>
      <w:r w:rsidR="00D4603D">
        <w:t>–</w:t>
      </w:r>
      <w:r w:rsidRPr="00D268FB">
        <w:t xml:space="preserve"> Rejected (Reject Cause #12: Location Area Not Allowed)</w:t>
      </w:r>
      <w:bookmarkEnd w:id="111"/>
      <w:bookmarkEnd w:id="112"/>
      <w:bookmarkEnd w:id="113"/>
      <w:bookmarkEnd w:id="114"/>
      <w:bookmarkEnd w:id="115"/>
    </w:p>
    <w:p w14:paraId="082CBD58" w14:textId="5128F8B5"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19" w:history="1">
        <w:r w:rsidR="00D4603D" w:rsidRPr="00233C2C">
          <w:rPr>
            <w:rStyle w:val="Hyperlink"/>
            <w:noProof/>
          </w:rPr>
          <w:t>terminals@gsma.com</w:t>
        </w:r>
      </w:hyperlink>
    </w:p>
    <w:p w14:paraId="70E1D95E" w14:textId="6B851BFD" w:rsidR="00D513BA" w:rsidRPr="00D268FB" w:rsidRDefault="00D513BA" w:rsidP="00D513BA">
      <w:pPr>
        <w:pStyle w:val="Heading3"/>
      </w:pPr>
      <w:bookmarkStart w:id="116" w:name="_Toc447202309"/>
      <w:bookmarkStart w:id="117" w:name="_Toc149580223"/>
      <w:bookmarkStart w:id="118" w:name="_Toc392084009"/>
      <w:bookmarkStart w:id="119" w:name="_Toc397450731"/>
      <w:bookmarkStart w:id="120" w:name="_Toc415750826"/>
      <w:r w:rsidRPr="00D268FB">
        <w:t>17.2.</w:t>
      </w:r>
      <w:r w:rsidRPr="00D268FB">
        <w:rPr>
          <w:rFonts w:eastAsiaTheme="minorEastAsia"/>
          <w:lang w:eastAsia="zh-CN"/>
        </w:rPr>
        <w:t>5</w:t>
      </w:r>
      <w:r w:rsidRPr="00D268FB">
        <w:tab/>
        <w:t xml:space="preserve">Normal Location Area Update </w:t>
      </w:r>
      <w:r w:rsidR="00D4603D">
        <w:t>–</w:t>
      </w:r>
      <w:r w:rsidRPr="00D268FB">
        <w:t xml:space="preserve"> Rejected (Reject Cause #3: Illegal MS)</w:t>
      </w:r>
      <w:bookmarkEnd w:id="116"/>
      <w:bookmarkEnd w:id="117"/>
    </w:p>
    <w:p w14:paraId="4EE9F2F2" w14:textId="69A68E49"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0" w:history="1">
        <w:r w:rsidR="00D4603D" w:rsidRPr="00233C2C">
          <w:rPr>
            <w:rStyle w:val="Hyperlink"/>
            <w:noProof/>
          </w:rPr>
          <w:t>terminals@gsma.com</w:t>
        </w:r>
      </w:hyperlink>
    </w:p>
    <w:p w14:paraId="22C532FC" w14:textId="77777777" w:rsidR="008D56D9" w:rsidRPr="00D268FB" w:rsidRDefault="008D56D9" w:rsidP="0025267E">
      <w:pPr>
        <w:pStyle w:val="Heading2"/>
      </w:pPr>
      <w:bookmarkStart w:id="121" w:name="_Toc421610166"/>
      <w:bookmarkStart w:id="122" w:name="_Toc447202310"/>
      <w:bookmarkStart w:id="123" w:name="_Toc149580224"/>
      <w:r w:rsidRPr="00D268FB">
        <w:t>17.3</w:t>
      </w:r>
      <w:r w:rsidRPr="00D268FB">
        <w:tab/>
        <w:t>Periodic Location Area Update</w:t>
      </w:r>
      <w:bookmarkEnd w:id="118"/>
      <w:bookmarkEnd w:id="119"/>
      <w:bookmarkEnd w:id="120"/>
      <w:bookmarkEnd w:id="121"/>
      <w:bookmarkEnd w:id="122"/>
      <w:bookmarkEnd w:id="123"/>
    </w:p>
    <w:p w14:paraId="0241B2B6" w14:textId="5A58D86F" w:rsidR="008D56D9" w:rsidRPr="00D268FB" w:rsidRDefault="008D56D9" w:rsidP="0025267E">
      <w:pPr>
        <w:pStyle w:val="Heading3"/>
      </w:pPr>
      <w:bookmarkStart w:id="124" w:name="_Toc392084010"/>
      <w:bookmarkStart w:id="125" w:name="_Toc397450732"/>
      <w:bookmarkStart w:id="126" w:name="_Toc415750827"/>
      <w:bookmarkStart w:id="127" w:name="_Toc421610167"/>
      <w:bookmarkStart w:id="128" w:name="_Toc447202311"/>
      <w:bookmarkStart w:id="129" w:name="_Toc149580225"/>
      <w:r w:rsidRPr="00D268FB">
        <w:t>17.3.1</w:t>
      </w:r>
      <w:r w:rsidRPr="00D268FB">
        <w:tab/>
      </w:r>
      <w:bookmarkEnd w:id="124"/>
      <w:r w:rsidRPr="00D268FB">
        <w:t xml:space="preserve">Periodic Location Area Update </w:t>
      </w:r>
      <w:r w:rsidR="00D4603D">
        <w:t>–</w:t>
      </w:r>
      <w:r w:rsidRPr="00D268FB">
        <w:t xml:space="preserve"> Successful</w:t>
      </w:r>
      <w:bookmarkEnd w:id="125"/>
      <w:bookmarkEnd w:id="126"/>
      <w:bookmarkEnd w:id="127"/>
      <w:bookmarkEnd w:id="128"/>
      <w:bookmarkEnd w:id="129"/>
    </w:p>
    <w:p w14:paraId="2D719655" w14:textId="77777777" w:rsidR="008D56D9" w:rsidRPr="00D268FB" w:rsidRDefault="008D56D9" w:rsidP="008D56D9">
      <w:pPr>
        <w:pStyle w:val="H6"/>
      </w:pPr>
      <w:r w:rsidRPr="00D268FB">
        <w:t>Description</w:t>
      </w:r>
    </w:p>
    <w:p w14:paraId="79A106C8" w14:textId="77777777" w:rsidR="008D56D9" w:rsidRPr="00D268FB" w:rsidRDefault="008D56D9" w:rsidP="008D56D9">
      <w:r w:rsidRPr="00D268FB">
        <w:t>The DUT shall successfully perform a Periodic Location Area Update after the T3212 timer has expired.</w:t>
      </w:r>
    </w:p>
    <w:p w14:paraId="318E1793" w14:textId="77777777" w:rsidR="008D56D9" w:rsidRPr="00D268FB" w:rsidRDefault="008D56D9" w:rsidP="008D56D9">
      <w:pPr>
        <w:pStyle w:val="H6"/>
      </w:pPr>
      <w:r w:rsidRPr="00D268FB">
        <w:t>Related 3GPP core specifications</w:t>
      </w:r>
    </w:p>
    <w:p w14:paraId="332B320D" w14:textId="77777777" w:rsidR="008D56D9" w:rsidRPr="00D268FB" w:rsidRDefault="008D56D9" w:rsidP="008D56D9">
      <w:r w:rsidRPr="00D268FB">
        <w:lastRenderedPageBreak/>
        <w:t>3GPP TS 24.008 4.4.2 (Periodic updating)</w:t>
      </w:r>
    </w:p>
    <w:p w14:paraId="1B2BF9C9" w14:textId="77777777" w:rsidR="008D56D9" w:rsidRPr="00D268FB" w:rsidRDefault="008D56D9" w:rsidP="008D56D9">
      <w:pPr>
        <w:pStyle w:val="H6"/>
      </w:pPr>
      <w:r w:rsidRPr="00D268FB">
        <w:t>Reason for test</w:t>
      </w:r>
    </w:p>
    <w:p w14:paraId="011A5E6D" w14:textId="77777777" w:rsidR="008D56D9" w:rsidRPr="00D268FB" w:rsidRDefault="008D56D9" w:rsidP="008D56D9">
      <w:r w:rsidRPr="00D268FB">
        <w:t>To verify the DUT successfully performs a Periodic Location Area Update after the T3212 timer has expired.</w:t>
      </w:r>
    </w:p>
    <w:p w14:paraId="6BA53D3C" w14:textId="77777777" w:rsidR="008D56D9" w:rsidRPr="00D268FB" w:rsidRDefault="008D56D9" w:rsidP="008D56D9">
      <w:pPr>
        <w:pStyle w:val="H6"/>
      </w:pPr>
      <w:r w:rsidRPr="00D268FB">
        <w:t>Initial configuration</w:t>
      </w:r>
    </w:p>
    <w:p w14:paraId="3D2B0522" w14:textId="77777777" w:rsidR="008D56D9" w:rsidRPr="00D268FB" w:rsidRDefault="008D56D9" w:rsidP="008D56D9">
      <w:r w:rsidRPr="00D268FB">
        <w:t>DUT is powered off (or Flight Mode enabled).</w:t>
      </w:r>
    </w:p>
    <w:p w14:paraId="3670C298" w14:textId="77777777" w:rsidR="008D56D9" w:rsidRPr="00D268FB" w:rsidRDefault="008D56D9" w:rsidP="008D56D9">
      <w:r w:rsidRPr="00D268FB">
        <w:t>T3212 timer value for network under test is known to the tester (X minutes).</w:t>
      </w:r>
    </w:p>
    <w:p w14:paraId="1EE60182" w14:textId="77777777" w:rsidR="008D56D9" w:rsidRPr="00D268FB" w:rsidRDefault="008D56D9" w:rsidP="008D56D9">
      <w:pPr>
        <w:pStyle w:val="H6"/>
      </w:pPr>
      <w:r w:rsidRPr="00D268FB">
        <w:t>Test procedure</w:t>
      </w:r>
    </w:p>
    <w:p w14:paraId="78D4AC38" w14:textId="77777777" w:rsidR="008D56D9" w:rsidRPr="00D268FB" w:rsidRDefault="008D56D9" w:rsidP="002D6921">
      <w:pPr>
        <w:numPr>
          <w:ilvl w:val="0"/>
          <w:numId w:val="174"/>
        </w:numPr>
      </w:pPr>
      <w:r w:rsidRPr="00D268FB">
        <w:t>Power on DUT (or disable Flight Mode).</w:t>
      </w:r>
    </w:p>
    <w:p w14:paraId="11DFD1F0" w14:textId="77777777" w:rsidR="008D56D9" w:rsidRPr="00D268FB" w:rsidRDefault="008D56D9" w:rsidP="002D6921">
      <w:pPr>
        <w:numPr>
          <w:ilvl w:val="0"/>
          <w:numId w:val="174"/>
        </w:numPr>
      </w:pPr>
      <w:r w:rsidRPr="00D268FB">
        <w:t>Leave DUT in Idle until T3212 timer has expired (X minutes).</w:t>
      </w:r>
    </w:p>
    <w:p w14:paraId="5285A5C0" w14:textId="77777777" w:rsidR="008D56D9" w:rsidRPr="00D268FB" w:rsidRDefault="008D56D9" w:rsidP="002D6921">
      <w:pPr>
        <w:numPr>
          <w:ilvl w:val="0"/>
          <w:numId w:val="174"/>
        </w:numPr>
      </w:pPr>
      <w:r w:rsidRPr="00D268FB">
        <w:t>Observe behaviour when T3212 timer has expired.</w:t>
      </w:r>
    </w:p>
    <w:p w14:paraId="6C348E1D" w14:textId="77777777" w:rsidR="008D56D9" w:rsidRPr="00D268FB" w:rsidRDefault="008D56D9" w:rsidP="002D6921">
      <w:pPr>
        <w:numPr>
          <w:ilvl w:val="0"/>
          <w:numId w:val="174"/>
        </w:numPr>
      </w:pPr>
      <w:r w:rsidRPr="00D268FB">
        <w:t>Receive MT Voice Call / MT SMS.</w:t>
      </w:r>
    </w:p>
    <w:p w14:paraId="373CE6CC" w14:textId="77777777" w:rsidR="008D56D9" w:rsidRPr="00D268FB" w:rsidRDefault="008D56D9" w:rsidP="008D56D9">
      <w:pPr>
        <w:pStyle w:val="H6"/>
      </w:pPr>
      <w:r w:rsidRPr="00D268FB">
        <w:t>Expected behaviour</w:t>
      </w:r>
    </w:p>
    <w:p w14:paraId="366EE81E" w14:textId="77777777" w:rsidR="008D56D9" w:rsidRPr="00D268FB" w:rsidRDefault="008D56D9" w:rsidP="002D6921">
      <w:pPr>
        <w:numPr>
          <w:ilvl w:val="0"/>
          <w:numId w:val="175"/>
        </w:numPr>
      </w:pPr>
      <w:r w:rsidRPr="00D268FB">
        <w:t>DUT is powered on and T3212 timer commences.</w:t>
      </w:r>
    </w:p>
    <w:p w14:paraId="57CB8FBA" w14:textId="77777777" w:rsidR="008D56D9" w:rsidRPr="00D268FB" w:rsidRDefault="008D56D9" w:rsidP="002D6921">
      <w:pPr>
        <w:numPr>
          <w:ilvl w:val="0"/>
          <w:numId w:val="175"/>
        </w:numPr>
        <w:tabs>
          <w:tab w:val="clear" w:pos="644"/>
          <w:tab w:val="num" w:pos="785"/>
        </w:tabs>
      </w:pPr>
      <w:r w:rsidRPr="00D268FB">
        <w:t>DUT is in Idle mode and T3212 timer is running.</w:t>
      </w:r>
    </w:p>
    <w:p w14:paraId="3755C1B1" w14:textId="77777777" w:rsidR="008D56D9" w:rsidRPr="00D268FB" w:rsidRDefault="008D56D9" w:rsidP="002D6921">
      <w:pPr>
        <w:numPr>
          <w:ilvl w:val="0"/>
          <w:numId w:val="175"/>
        </w:numPr>
        <w:tabs>
          <w:tab w:val="clear" w:pos="644"/>
          <w:tab w:val="num" w:pos="785"/>
        </w:tabs>
      </w:pPr>
      <w:r w:rsidRPr="00D268FB">
        <w:t>DUT sends a Location Update Request message to the network.</w:t>
      </w:r>
    </w:p>
    <w:p w14:paraId="6FF46516" w14:textId="77777777" w:rsidR="008D56D9" w:rsidRPr="00D268FB" w:rsidRDefault="008D56D9" w:rsidP="00EB4564">
      <w:pPr>
        <w:ind w:left="644"/>
      </w:pPr>
      <w:r w:rsidRPr="00D268FB">
        <w:t>Within the Location Update Request message, confirm the “Location Updating Type” parameter holds the “periodic updating” value.</w:t>
      </w:r>
    </w:p>
    <w:p w14:paraId="0DD6E944" w14:textId="0737C51B" w:rsidR="008D56D9" w:rsidRPr="00D268FB" w:rsidRDefault="008D56D9" w:rsidP="00EB4564">
      <w:pPr>
        <w:ind w:left="644"/>
      </w:pPr>
      <w:r w:rsidRPr="00D268FB">
        <w:t xml:space="preserve">Confirm the DUT receives </w:t>
      </w:r>
      <w:r w:rsidR="00D4603D">
        <w:t>“</w:t>
      </w:r>
      <w:r w:rsidRPr="00D268FB">
        <w:t>Location Update Accept</w:t>
      </w:r>
      <w:r w:rsidR="00D4603D">
        <w:t>”</w:t>
      </w:r>
      <w:r w:rsidRPr="00D268FB">
        <w:t xml:space="preserve"> from the network.</w:t>
      </w:r>
    </w:p>
    <w:p w14:paraId="08BF9B51" w14:textId="77777777" w:rsidR="008D56D9" w:rsidRPr="00D268FB" w:rsidRDefault="008D56D9" w:rsidP="002D6921">
      <w:pPr>
        <w:numPr>
          <w:ilvl w:val="0"/>
          <w:numId w:val="175"/>
        </w:numPr>
        <w:tabs>
          <w:tab w:val="clear" w:pos="644"/>
          <w:tab w:val="num" w:pos="785"/>
        </w:tabs>
      </w:pPr>
      <w:r w:rsidRPr="00D268FB">
        <w:t>MT Voice Call / MT SMS is successful.</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3827"/>
        <w:gridCol w:w="2977"/>
      </w:tblGrid>
      <w:tr w:rsidR="008D56D9" w:rsidRPr="00D268FB" w14:paraId="7B5AFC05" w14:textId="77777777" w:rsidTr="008D56D9">
        <w:trPr>
          <w:tblHeader/>
        </w:trPr>
        <w:tc>
          <w:tcPr>
            <w:tcW w:w="567" w:type="dxa"/>
            <w:shd w:val="clear" w:color="auto" w:fill="C0C0C0"/>
            <w:vAlign w:val="center"/>
          </w:tcPr>
          <w:p w14:paraId="39B61C16" w14:textId="77777777" w:rsidR="008D56D9" w:rsidRPr="00D268FB" w:rsidRDefault="008D56D9" w:rsidP="008D56D9">
            <w:pPr>
              <w:pStyle w:val="TableText"/>
            </w:pPr>
            <w:r w:rsidRPr="00D268FB">
              <w:t>Step</w:t>
            </w:r>
          </w:p>
        </w:tc>
        <w:tc>
          <w:tcPr>
            <w:tcW w:w="993" w:type="dxa"/>
            <w:shd w:val="clear" w:color="auto" w:fill="C0C0C0"/>
            <w:vAlign w:val="center"/>
          </w:tcPr>
          <w:p w14:paraId="1A605189" w14:textId="40544016" w:rsidR="008D56D9" w:rsidRPr="00D268FB" w:rsidRDefault="008D56D9" w:rsidP="008D56D9">
            <w:pPr>
              <w:pStyle w:val="TableText"/>
            </w:pPr>
            <w:r w:rsidRPr="00D268FB">
              <w:t xml:space="preserve">Direction UE </w:t>
            </w:r>
            <w:r w:rsidR="00D4603D">
              <w:t>–</w:t>
            </w:r>
            <w:r w:rsidRPr="00D268FB">
              <w:t xml:space="preserve"> NW</w:t>
            </w:r>
          </w:p>
        </w:tc>
        <w:tc>
          <w:tcPr>
            <w:tcW w:w="3827" w:type="dxa"/>
            <w:shd w:val="clear" w:color="auto" w:fill="C0C0C0"/>
            <w:vAlign w:val="center"/>
          </w:tcPr>
          <w:p w14:paraId="7C24AA91" w14:textId="77777777" w:rsidR="008D56D9" w:rsidRPr="00D268FB" w:rsidRDefault="008D56D9" w:rsidP="008D56D9">
            <w:pPr>
              <w:pStyle w:val="TableText"/>
            </w:pPr>
            <w:r w:rsidRPr="00D268FB">
              <w:t>Message</w:t>
            </w:r>
          </w:p>
        </w:tc>
        <w:tc>
          <w:tcPr>
            <w:tcW w:w="2977" w:type="dxa"/>
            <w:shd w:val="clear" w:color="auto" w:fill="C0C0C0"/>
            <w:vAlign w:val="center"/>
          </w:tcPr>
          <w:p w14:paraId="25B0668D" w14:textId="77777777" w:rsidR="008D56D9" w:rsidRPr="00D268FB" w:rsidRDefault="008D56D9" w:rsidP="008D56D9">
            <w:pPr>
              <w:pStyle w:val="TableText"/>
            </w:pPr>
            <w:r w:rsidRPr="00D268FB">
              <w:t>Comments</w:t>
            </w:r>
          </w:p>
        </w:tc>
      </w:tr>
      <w:tr w:rsidR="008D56D9" w:rsidRPr="00D268FB" w14:paraId="5CF008FC" w14:textId="77777777" w:rsidTr="008D56D9">
        <w:tc>
          <w:tcPr>
            <w:tcW w:w="567" w:type="dxa"/>
            <w:vAlign w:val="center"/>
          </w:tcPr>
          <w:p w14:paraId="6C8352FC" w14:textId="77777777" w:rsidR="008D56D9" w:rsidRPr="00D268FB" w:rsidRDefault="008D56D9" w:rsidP="008D56D9">
            <w:pPr>
              <w:pStyle w:val="TableText"/>
            </w:pPr>
            <w:r w:rsidRPr="00D268FB">
              <w:t>1</w:t>
            </w:r>
          </w:p>
        </w:tc>
        <w:tc>
          <w:tcPr>
            <w:tcW w:w="993" w:type="dxa"/>
            <w:vAlign w:val="center"/>
          </w:tcPr>
          <w:p w14:paraId="05138177" w14:textId="77777777" w:rsidR="008D56D9" w:rsidRPr="00D268FB" w:rsidRDefault="008D56D9" w:rsidP="008D56D9">
            <w:pPr>
              <w:pStyle w:val="TableText"/>
            </w:pPr>
            <w:r w:rsidRPr="00D268FB">
              <w:sym w:font="Wingdings" w:char="F0E8"/>
            </w:r>
          </w:p>
        </w:tc>
        <w:tc>
          <w:tcPr>
            <w:tcW w:w="3827" w:type="dxa"/>
            <w:vAlign w:val="center"/>
          </w:tcPr>
          <w:p w14:paraId="585A65B4" w14:textId="77777777" w:rsidR="008D56D9" w:rsidRPr="00D268FB" w:rsidRDefault="008D56D9" w:rsidP="008D56D9">
            <w:pPr>
              <w:pStyle w:val="TableText"/>
            </w:pPr>
            <w:r w:rsidRPr="00D268FB">
              <w:t>RRC CONNECTION REQUEST</w:t>
            </w:r>
          </w:p>
        </w:tc>
        <w:tc>
          <w:tcPr>
            <w:tcW w:w="2977" w:type="dxa"/>
            <w:vAlign w:val="center"/>
          </w:tcPr>
          <w:p w14:paraId="1EFCA26E" w14:textId="227BA4A2" w:rsidR="008D56D9" w:rsidRPr="00D268FB" w:rsidRDefault="00D4603D" w:rsidP="008D56D9">
            <w:pPr>
              <w:pStyle w:val="TableText"/>
            </w:pPr>
            <w:r>
              <w:t>“</w:t>
            </w:r>
            <w:r w:rsidR="008D56D9" w:rsidRPr="00D268FB">
              <w:t>Establishment cause</w:t>
            </w:r>
            <w:r>
              <w:t>”</w:t>
            </w:r>
            <w:r w:rsidR="008D56D9" w:rsidRPr="00D268FB">
              <w:t>: Registration.</w:t>
            </w:r>
          </w:p>
        </w:tc>
      </w:tr>
      <w:tr w:rsidR="008D56D9" w:rsidRPr="00D268FB" w14:paraId="4483CA25" w14:textId="77777777" w:rsidTr="008D56D9">
        <w:tc>
          <w:tcPr>
            <w:tcW w:w="567" w:type="dxa"/>
            <w:vAlign w:val="center"/>
          </w:tcPr>
          <w:p w14:paraId="7F95A022" w14:textId="77777777" w:rsidR="008D56D9" w:rsidRPr="00D268FB" w:rsidRDefault="008D56D9" w:rsidP="008D56D9">
            <w:pPr>
              <w:pStyle w:val="TableText"/>
            </w:pPr>
            <w:r w:rsidRPr="00D268FB">
              <w:t>2</w:t>
            </w:r>
          </w:p>
        </w:tc>
        <w:tc>
          <w:tcPr>
            <w:tcW w:w="993" w:type="dxa"/>
            <w:vAlign w:val="center"/>
          </w:tcPr>
          <w:p w14:paraId="2A2D2A78" w14:textId="77777777" w:rsidR="008D56D9" w:rsidRPr="00D268FB" w:rsidRDefault="008D56D9" w:rsidP="008D56D9">
            <w:pPr>
              <w:pStyle w:val="TableText"/>
              <w:rPr>
                <w:lang w:eastAsia="ja-JP"/>
              </w:rPr>
            </w:pPr>
            <w:r w:rsidRPr="00D268FB">
              <w:sym w:font="Wingdings" w:char="F0E7"/>
            </w:r>
          </w:p>
        </w:tc>
        <w:tc>
          <w:tcPr>
            <w:tcW w:w="3827" w:type="dxa"/>
            <w:vAlign w:val="center"/>
          </w:tcPr>
          <w:p w14:paraId="21C309A6" w14:textId="77777777" w:rsidR="008D56D9" w:rsidRPr="00D268FB" w:rsidRDefault="008D56D9" w:rsidP="008D56D9">
            <w:pPr>
              <w:pStyle w:val="TableText"/>
            </w:pPr>
            <w:r w:rsidRPr="00D268FB">
              <w:t>RRC CONNECTION SETUP</w:t>
            </w:r>
          </w:p>
        </w:tc>
        <w:tc>
          <w:tcPr>
            <w:tcW w:w="2977" w:type="dxa"/>
            <w:vAlign w:val="center"/>
          </w:tcPr>
          <w:p w14:paraId="5255E6CB" w14:textId="77777777" w:rsidR="008D56D9" w:rsidRPr="00D268FB" w:rsidRDefault="008D56D9" w:rsidP="008D56D9">
            <w:pPr>
              <w:pStyle w:val="TableText"/>
            </w:pPr>
          </w:p>
        </w:tc>
      </w:tr>
      <w:tr w:rsidR="008D56D9" w:rsidRPr="00D268FB" w14:paraId="5E6810BC" w14:textId="77777777" w:rsidTr="008D56D9">
        <w:tc>
          <w:tcPr>
            <w:tcW w:w="567" w:type="dxa"/>
            <w:vAlign w:val="center"/>
          </w:tcPr>
          <w:p w14:paraId="0EEEC376" w14:textId="77777777" w:rsidR="008D56D9" w:rsidRPr="00D268FB" w:rsidRDefault="008D56D9" w:rsidP="008D56D9">
            <w:pPr>
              <w:pStyle w:val="TableText"/>
              <w:rPr>
                <w:lang w:eastAsia="ja-JP"/>
              </w:rPr>
            </w:pPr>
            <w:r w:rsidRPr="00D268FB">
              <w:rPr>
                <w:lang w:eastAsia="ja-JP"/>
              </w:rPr>
              <w:t>3</w:t>
            </w:r>
          </w:p>
        </w:tc>
        <w:tc>
          <w:tcPr>
            <w:tcW w:w="993" w:type="dxa"/>
            <w:vAlign w:val="center"/>
          </w:tcPr>
          <w:p w14:paraId="78CD4D6C" w14:textId="77777777" w:rsidR="008D56D9" w:rsidRPr="00D268FB" w:rsidRDefault="008D56D9" w:rsidP="008D56D9">
            <w:pPr>
              <w:pStyle w:val="TableText"/>
            </w:pPr>
            <w:r w:rsidRPr="00D268FB">
              <w:sym w:font="Wingdings" w:char="F0E8"/>
            </w:r>
          </w:p>
        </w:tc>
        <w:tc>
          <w:tcPr>
            <w:tcW w:w="3827" w:type="dxa"/>
            <w:vAlign w:val="center"/>
          </w:tcPr>
          <w:p w14:paraId="772013FA" w14:textId="77777777" w:rsidR="008D56D9" w:rsidRPr="00D268FB" w:rsidRDefault="008D56D9" w:rsidP="008D56D9">
            <w:pPr>
              <w:pStyle w:val="TableText"/>
            </w:pPr>
            <w:r w:rsidRPr="00D268FB">
              <w:t xml:space="preserve">RRC CONNECTION </w:t>
            </w:r>
            <w:r w:rsidRPr="00D268FB">
              <w:rPr>
                <w:lang w:eastAsia="ja-JP"/>
              </w:rPr>
              <w:t xml:space="preserve">SETUP </w:t>
            </w:r>
            <w:r w:rsidRPr="00D268FB">
              <w:t>COMPLETE</w:t>
            </w:r>
          </w:p>
        </w:tc>
        <w:tc>
          <w:tcPr>
            <w:tcW w:w="2977" w:type="dxa"/>
            <w:vAlign w:val="center"/>
          </w:tcPr>
          <w:p w14:paraId="24AB65AB" w14:textId="77777777" w:rsidR="008D56D9" w:rsidRPr="00D268FB" w:rsidRDefault="008D56D9" w:rsidP="008D56D9">
            <w:pPr>
              <w:pStyle w:val="TableText"/>
            </w:pPr>
          </w:p>
        </w:tc>
      </w:tr>
      <w:tr w:rsidR="008D56D9" w:rsidRPr="00D268FB" w14:paraId="70BCE991" w14:textId="77777777" w:rsidTr="008D56D9">
        <w:tc>
          <w:tcPr>
            <w:tcW w:w="567" w:type="dxa"/>
            <w:vAlign w:val="center"/>
          </w:tcPr>
          <w:p w14:paraId="5956DE4D" w14:textId="77777777" w:rsidR="008D56D9" w:rsidRPr="00D268FB" w:rsidRDefault="008D56D9" w:rsidP="008D56D9">
            <w:pPr>
              <w:pStyle w:val="TableText"/>
            </w:pPr>
            <w:r w:rsidRPr="00D268FB">
              <w:t>4</w:t>
            </w:r>
          </w:p>
        </w:tc>
        <w:tc>
          <w:tcPr>
            <w:tcW w:w="993" w:type="dxa"/>
            <w:vAlign w:val="center"/>
          </w:tcPr>
          <w:p w14:paraId="749B204A" w14:textId="77777777" w:rsidR="008D56D9" w:rsidRPr="00D268FB" w:rsidRDefault="008D56D9" w:rsidP="008D56D9">
            <w:pPr>
              <w:pStyle w:val="TableText"/>
            </w:pPr>
            <w:r w:rsidRPr="00D268FB">
              <w:sym w:font="Wingdings" w:char="F0E8"/>
            </w:r>
          </w:p>
        </w:tc>
        <w:tc>
          <w:tcPr>
            <w:tcW w:w="3827" w:type="dxa"/>
            <w:vAlign w:val="center"/>
          </w:tcPr>
          <w:p w14:paraId="7E329B6F" w14:textId="77777777" w:rsidR="008D56D9" w:rsidRPr="00D268FB" w:rsidRDefault="008D56D9" w:rsidP="008D56D9">
            <w:pPr>
              <w:pStyle w:val="TableText"/>
            </w:pPr>
            <w:r w:rsidRPr="00D268FB">
              <w:t>LOCATION UPDATING REQUEST</w:t>
            </w:r>
          </w:p>
        </w:tc>
        <w:tc>
          <w:tcPr>
            <w:tcW w:w="2977" w:type="dxa"/>
            <w:vAlign w:val="center"/>
          </w:tcPr>
          <w:p w14:paraId="7681E862" w14:textId="18A78D29" w:rsidR="008D56D9" w:rsidRPr="00D268FB" w:rsidRDefault="00D4603D" w:rsidP="008D56D9">
            <w:pPr>
              <w:pStyle w:val="TableText"/>
            </w:pPr>
            <w:r>
              <w:t>“</w:t>
            </w:r>
            <w:r w:rsidR="008D56D9" w:rsidRPr="00D268FB">
              <w:t>location updating type</w:t>
            </w:r>
            <w:r>
              <w:t>”</w:t>
            </w:r>
            <w:r w:rsidR="008D56D9" w:rsidRPr="00D268FB">
              <w:t xml:space="preserve"> = periodic</w:t>
            </w:r>
          </w:p>
        </w:tc>
      </w:tr>
      <w:tr w:rsidR="008D56D9" w:rsidRPr="00D268FB" w14:paraId="0C542611" w14:textId="77777777" w:rsidTr="008D56D9">
        <w:tc>
          <w:tcPr>
            <w:tcW w:w="567" w:type="dxa"/>
            <w:vAlign w:val="center"/>
          </w:tcPr>
          <w:p w14:paraId="1A594428" w14:textId="77777777" w:rsidR="008D56D9" w:rsidRPr="00D268FB" w:rsidRDefault="008D56D9" w:rsidP="008D56D9">
            <w:pPr>
              <w:pStyle w:val="TableText"/>
              <w:rPr>
                <w:i/>
              </w:rPr>
            </w:pPr>
            <w:r w:rsidRPr="00D268FB">
              <w:rPr>
                <w:i/>
              </w:rPr>
              <w:t>(5)</w:t>
            </w:r>
          </w:p>
        </w:tc>
        <w:tc>
          <w:tcPr>
            <w:tcW w:w="993" w:type="dxa"/>
            <w:vAlign w:val="center"/>
          </w:tcPr>
          <w:p w14:paraId="6D987C55" w14:textId="77777777" w:rsidR="008D56D9" w:rsidRPr="00D268FB" w:rsidRDefault="008D56D9" w:rsidP="008D56D9">
            <w:pPr>
              <w:pStyle w:val="TableText"/>
              <w:rPr>
                <w:i/>
              </w:rPr>
            </w:pPr>
            <w:r w:rsidRPr="00D268FB">
              <w:rPr>
                <w:i/>
              </w:rPr>
              <w:sym w:font="Wingdings" w:char="F0E7"/>
            </w:r>
          </w:p>
        </w:tc>
        <w:tc>
          <w:tcPr>
            <w:tcW w:w="3827" w:type="dxa"/>
            <w:vAlign w:val="center"/>
          </w:tcPr>
          <w:p w14:paraId="0DE6C5DD" w14:textId="77777777" w:rsidR="008D56D9" w:rsidRPr="00D268FB" w:rsidRDefault="008D56D9" w:rsidP="008D56D9">
            <w:pPr>
              <w:pStyle w:val="TableText"/>
              <w:rPr>
                <w:i/>
              </w:rPr>
            </w:pPr>
            <w:r w:rsidRPr="00D268FB">
              <w:rPr>
                <w:i/>
              </w:rPr>
              <w:t>AUTHENTICATION REQUEST</w:t>
            </w:r>
          </w:p>
        </w:tc>
        <w:tc>
          <w:tcPr>
            <w:tcW w:w="2977" w:type="dxa"/>
            <w:vAlign w:val="center"/>
          </w:tcPr>
          <w:p w14:paraId="694161DC" w14:textId="77777777" w:rsidR="008D56D9" w:rsidRPr="00D268FB" w:rsidRDefault="008D56D9" w:rsidP="008D56D9">
            <w:pPr>
              <w:pStyle w:val="TableText"/>
              <w:rPr>
                <w:i/>
              </w:rPr>
            </w:pPr>
            <w:r w:rsidRPr="00D268FB">
              <w:rPr>
                <w:i/>
              </w:rPr>
              <w:t>Optional</w:t>
            </w:r>
          </w:p>
        </w:tc>
      </w:tr>
      <w:tr w:rsidR="008D56D9" w:rsidRPr="00D268FB" w14:paraId="01CA1B70" w14:textId="77777777" w:rsidTr="008D56D9">
        <w:tc>
          <w:tcPr>
            <w:tcW w:w="567" w:type="dxa"/>
            <w:vAlign w:val="center"/>
          </w:tcPr>
          <w:p w14:paraId="1345184B" w14:textId="77777777" w:rsidR="008D56D9" w:rsidRPr="00D268FB" w:rsidRDefault="008D56D9" w:rsidP="008D56D9">
            <w:pPr>
              <w:pStyle w:val="TableText"/>
              <w:rPr>
                <w:i/>
              </w:rPr>
            </w:pPr>
            <w:r w:rsidRPr="00D268FB">
              <w:rPr>
                <w:i/>
              </w:rPr>
              <w:t>(6)</w:t>
            </w:r>
          </w:p>
        </w:tc>
        <w:tc>
          <w:tcPr>
            <w:tcW w:w="993" w:type="dxa"/>
            <w:vAlign w:val="center"/>
          </w:tcPr>
          <w:p w14:paraId="5CC1BEF9" w14:textId="77777777" w:rsidR="008D56D9" w:rsidRPr="00D268FB" w:rsidRDefault="008D56D9" w:rsidP="008D56D9">
            <w:pPr>
              <w:pStyle w:val="TableText"/>
              <w:rPr>
                <w:i/>
              </w:rPr>
            </w:pPr>
            <w:r w:rsidRPr="00D268FB">
              <w:rPr>
                <w:i/>
              </w:rPr>
              <w:sym w:font="Wingdings" w:char="F0E8"/>
            </w:r>
          </w:p>
        </w:tc>
        <w:tc>
          <w:tcPr>
            <w:tcW w:w="3827" w:type="dxa"/>
            <w:vAlign w:val="center"/>
          </w:tcPr>
          <w:p w14:paraId="0FC84C79" w14:textId="77777777" w:rsidR="008D56D9" w:rsidRPr="00D268FB" w:rsidRDefault="008D56D9" w:rsidP="008D56D9">
            <w:pPr>
              <w:pStyle w:val="TableText"/>
              <w:rPr>
                <w:i/>
              </w:rPr>
            </w:pPr>
            <w:r w:rsidRPr="00D268FB">
              <w:rPr>
                <w:i/>
              </w:rPr>
              <w:t>AUTHENTICATION RESPONSE</w:t>
            </w:r>
          </w:p>
        </w:tc>
        <w:tc>
          <w:tcPr>
            <w:tcW w:w="2977" w:type="dxa"/>
            <w:vAlign w:val="center"/>
          </w:tcPr>
          <w:p w14:paraId="122A74A8" w14:textId="77777777" w:rsidR="008D56D9" w:rsidRPr="00D268FB" w:rsidRDefault="008D56D9" w:rsidP="008D56D9">
            <w:pPr>
              <w:pStyle w:val="TableText"/>
              <w:rPr>
                <w:i/>
              </w:rPr>
            </w:pPr>
            <w:r w:rsidRPr="00D268FB">
              <w:rPr>
                <w:i/>
              </w:rPr>
              <w:t>Optional</w:t>
            </w:r>
          </w:p>
        </w:tc>
      </w:tr>
      <w:tr w:rsidR="008D56D9" w:rsidRPr="00D268FB" w14:paraId="3BBA8F29" w14:textId="77777777" w:rsidTr="008D56D9">
        <w:tc>
          <w:tcPr>
            <w:tcW w:w="567" w:type="dxa"/>
            <w:vAlign w:val="center"/>
          </w:tcPr>
          <w:p w14:paraId="418B5953" w14:textId="77777777" w:rsidR="008D56D9" w:rsidRPr="00D268FB" w:rsidRDefault="008D56D9" w:rsidP="008D56D9">
            <w:pPr>
              <w:pStyle w:val="TableText"/>
              <w:rPr>
                <w:i/>
                <w:lang w:eastAsia="ja-JP"/>
              </w:rPr>
            </w:pPr>
            <w:r w:rsidRPr="00D268FB">
              <w:rPr>
                <w:i/>
                <w:lang w:eastAsia="ja-JP"/>
              </w:rPr>
              <w:t>(7)</w:t>
            </w:r>
          </w:p>
        </w:tc>
        <w:tc>
          <w:tcPr>
            <w:tcW w:w="993" w:type="dxa"/>
            <w:vAlign w:val="center"/>
          </w:tcPr>
          <w:p w14:paraId="19EEA37E" w14:textId="77777777" w:rsidR="008D56D9" w:rsidRPr="00D268FB" w:rsidRDefault="008D56D9" w:rsidP="008D56D9">
            <w:pPr>
              <w:pStyle w:val="TableText"/>
              <w:rPr>
                <w:i/>
              </w:rPr>
            </w:pPr>
            <w:r w:rsidRPr="00D268FB">
              <w:rPr>
                <w:i/>
              </w:rPr>
              <w:sym w:font="Wingdings" w:char="F0E7"/>
            </w:r>
          </w:p>
        </w:tc>
        <w:tc>
          <w:tcPr>
            <w:tcW w:w="3827" w:type="dxa"/>
            <w:vAlign w:val="center"/>
          </w:tcPr>
          <w:p w14:paraId="7302D730" w14:textId="77777777" w:rsidR="008D56D9" w:rsidRPr="00D268FB" w:rsidRDefault="008D56D9" w:rsidP="008D56D9">
            <w:pPr>
              <w:pStyle w:val="TableText"/>
              <w:rPr>
                <w:i/>
              </w:rPr>
            </w:pPr>
            <w:r w:rsidRPr="00D268FB">
              <w:rPr>
                <w:i/>
              </w:rPr>
              <w:t>SECURITY MODE COMMAND</w:t>
            </w:r>
          </w:p>
        </w:tc>
        <w:tc>
          <w:tcPr>
            <w:tcW w:w="2977" w:type="dxa"/>
            <w:vAlign w:val="center"/>
          </w:tcPr>
          <w:p w14:paraId="4F06320A" w14:textId="77777777" w:rsidR="008D56D9" w:rsidRPr="00D268FB" w:rsidRDefault="008D56D9" w:rsidP="008D56D9">
            <w:pPr>
              <w:pStyle w:val="TableText"/>
              <w:rPr>
                <w:i/>
              </w:rPr>
            </w:pPr>
            <w:r w:rsidRPr="00D268FB">
              <w:rPr>
                <w:i/>
              </w:rPr>
              <w:t>Optional</w:t>
            </w:r>
          </w:p>
        </w:tc>
      </w:tr>
      <w:tr w:rsidR="008D56D9" w:rsidRPr="00D268FB" w14:paraId="4369B752" w14:textId="77777777" w:rsidTr="008D56D9">
        <w:tc>
          <w:tcPr>
            <w:tcW w:w="567" w:type="dxa"/>
            <w:vAlign w:val="center"/>
          </w:tcPr>
          <w:p w14:paraId="7F12F673" w14:textId="77777777" w:rsidR="008D56D9" w:rsidRPr="00D268FB" w:rsidRDefault="008D56D9" w:rsidP="008D56D9">
            <w:pPr>
              <w:pStyle w:val="TableText"/>
              <w:rPr>
                <w:i/>
              </w:rPr>
            </w:pPr>
            <w:r w:rsidRPr="00D268FB">
              <w:rPr>
                <w:i/>
                <w:lang w:eastAsia="ja-JP"/>
              </w:rPr>
              <w:t>(8)</w:t>
            </w:r>
          </w:p>
        </w:tc>
        <w:tc>
          <w:tcPr>
            <w:tcW w:w="993" w:type="dxa"/>
            <w:vAlign w:val="center"/>
          </w:tcPr>
          <w:p w14:paraId="1585A2D3" w14:textId="77777777" w:rsidR="008D56D9" w:rsidRPr="00D268FB" w:rsidRDefault="008D56D9" w:rsidP="008D56D9">
            <w:pPr>
              <w:pStyle w:val="TableText"/>
              <w:rPr>
                <w:i/>
              </w:rPr>
            </w:pPr>
            <w:r w:rsidRPr="00D268FB">
              <w:rPr>
                <w:i/>
              </w:rPr>
              <w:sym w:font="Wingdings" w:char="F0E8"/>
            </w:r>
          </w:p>
        </w:tc>
        <w:tc>
          <w:tcPr>
            <w:tcW w:w="3827" w:type="dxa"/>
            <w:vAlign w:val="center"/>
          </w:tcPr>
          <w:p w14:paraId="42C434AC" w14:textId="77777777" w:rsidR="008D56D9" w:rsidRPr="00D268FB" w:rsidRDefault="008D56D9" w:rsidP="008D56D9">
            <w:pPr>
              <w:pStyle w:val="TableText"/>
              <w:rPr>
                <w:i/>
              </w:rPr>
            </w:pPr>
            <w:r w:rsidRPr="00D268FB">
              <w:rPr>
                <w:i/>
              </w:rPr>
              <w:t>SECURITY MODE COMPLETE</w:t>
            </w:r>
          </w:p>
        </w:tc>
        <w:tc>
          <w:tcPr>
            <w:tcW w:w="2977" w:type="dxa"/>
            <w:vAlign w:val="center"/>
          </w:tcPr>
          <w:p w14:paraId="7C2570EA" w14:textId="77777777" w:rsidR="008D56D9" w:rsidRPr="00D268FB" w:rsidRDefault="008D56D9" w:rsidP="008D56D9">
            <w:pPr>
              <w:pStyle w:val="TableText"/>
              <w:rPr>
                <w:i/>
              </w:rPr>
            </w:pPr>
            <w:r w:rsidRPr="00D268FB">
              <w:rPr>
                <w:i/>
              </w:rPr>
              <w:t>Optional</w:t>
            </w:r>
          </w:p>
        </w:tc>
      </w:tr>
      <w:tr w:rsidR="008D56D9" w:rsidRPr="00D268FB" w14:paraId="2AC1D3B8" w14:textId="77777777" w:rsidTr="008D56D9">
        <w:tc>
          <w:tcPr>
            <w:tcW w:w="567" w:type="dxa"/>
            <w:vAlign w:val="center"/>
          </w:tcPr>
          <w:p w14:paraId="49AA976F" w14:textId="77777777" w:rsidR="008D56D9" w:rsidRPr="00D268FB" w:rsidRDefault="008D56D9" w:rsidP="008D56D9">
            <w:pPr>
              <w:pStyle w:val="TableText"/>
            </w:pPr>
            <w:r w:rsidRPr="00D268FB">
              <w:t>9</w:t>
            </w:r>
          </w:p>
        </w:tc>
        <w:tc>
          <w:tcPr>
            <w:tcW w:w="993" w:type="dxa"/>
            <w:vAlign w:val="center"/>
          </w:tcPr>
          <w:p w14:paraId="30806494" w14:textId="77777777" w:rsidR="008D56D9" w:rsidRPr="00D268FB" w:rsidRDefault="008D56D9" w:rsidP="008D56D9">
            <w:pPr>
              <w:pStyle w:val="TableText"/>
              <w:rPr>
                <w:lang w:eastAsia="ja-JP"/>
              </w:rPr>
            </w:pPr>
            <w:r w:rsidRPr="00D268FB">
              <w:sym w:font="Wingdings" w:char="F0E7"/>
            </w:r>
          </w:p>
        </w:tc>
        <w:tc>
          <w:tcPr>
            <w:tcW w:w="3827" w:type="dxa"/>
            <w:vAlign w:val="center"/>
          </w:tcPr>
          <w:p w14:paraId="489F40C8" w14:textId="77777777" w:rsidR="008D56D9" w:rsidRPr="00D268FB" w:rsidRDefault="008D56D9" w:rsidP="008D56D9">
            <w:pPr>
              <w:pStyle w:val="TableText"/>
            </w:pPr>
            <w:r w:rsidRPr="00D268FB">
              <w:t>LOCATION UPDATING ACCEPT</w:t>
            </w:r>
          </w:p>
        </w:tc>
        <w:tc>
          <w:tcPr>
            <w:tcW w:w="2977" w:type="dxa"/>
            <w:vAlign w:val="center"/>
          </w:tcPr>
          <w:p w14:paraId="20850948" w14:textId="77777777" w:rsidR="008D56D9" w:rsidRPr="00D268FB" w:rsidRDefault="008D56D9" w:rsidP="008D56D9">
            <w:pPr>
              <w:pStyle w:val="TableText"/>
            </w:pPr>
          </w:p>
        </w:tc>
      </w:tr>
      <w:tr w:rsidR="008D56D9" w:rsidRPr="00D268FB" w14:paraId="24DBB3BA" w14:textId="77777777" w:rsidTr="008D56D9">
        <w:tc>
          <w:tcPr>
            <w:tcW w:w="567" w:type="dxa"/>
            <w:vAlign w:val="center"/>
          </w:tcPr>
          <w:p w14:paraId="68E3F509" w14:textId="77777777" w:rsidR="008D56D9" w:rsidRPr="00D268FB" w:rsidRDefault="008D56D9" w:rsidP="008D56D9">
            <w:pPr>
              <w:pStyle w:val="TableText"/>
              <w:rPr>
                <w:i/>
              </w:rPr>
            </w:pPr>
            <w:r w:rsidRPr="00D268FB">
              <w:rPr>
                <w:i/>
              </w:rPr>
              <w:t>(10)</w:t>
            </w:r>
          </w:p>
        </w:tc>
        <w:tc>
          <w:tcPr>
            <w:tcW w:w="993" w:type="dxa"/>
            <w:vAlign w:val="center"/>
          </w:tcPr>
          <w:p w14:paraId="0C3C4725" w14:textId="77777777" w:rsidR="008D56D9" w:rsidRPr="00D268FB" w:rsidRDefault="008D56D9" w:rsidP="008D56D9">
            <w:pPr>
              <w:pStyle w:val="TableText"/>
              <w:rPr>
                <w:i/>
              </w:rPr>
            </w:pPr>
            <w:r w:rsidRPr="00D268FB">
              <w:rPr>
                <w:i/>
              </w:rPr>
              <w:sym w:font="Wingdings" w:char="F0E8"/>
            </w:r>
          </w:p>
        </w:tc>
        <w:tc>
          <w:tcPr>
            <w:tcW w:w="3827" w:type="dxa"/>
            <w:vAlign w:val="center"/>
          </w:tcPr>
          <w:p w14:paraId="7F8206FE" w14:textId="77777777" w:rsidR="008D56D9" w:rsidRPr="00D268FB" w:rsidRDefault="008D56D9" w:rsidP="008D56D9">
            <w:pPr>
              <w:pStyle w:val="TableText"/>
              <w:rPr>
                <w:i/>
              </w:rPr>
            </w:pPr>
            <w:r w:rsidRPr="00D268FB">
              <w:rPr>
                <w:i/>
              </w:rPr>
              <w:t>TMSI REALLOCATION COMPLETE</w:t>
            </w:r>
          </w:p>
        </w:tc>
        <w:tc>
          <w:tcPr>
            <w:tcW w:w="2977" w:type="dxa"/>
            <w:vAlign w:val="center"/>
          </w:tcPr>
          <w:p w14:paraId="3A533316" w14:textId="77777777" w:rsidR="008D56D9" w:rsidRPr="00D268FB" w:rsidRDefault="008D56D9" w:rsidP="008D56D9">
            <w:pPr>
              <w:pStyle w:val="TableText"/>
              <w:rPr>
                <w:i/>
              </w:rPr>
            </w:pPr>
            <w:r w:rsidRPr="00D268FB">
              <w:rPr>
                <w:i/>
              </w:rPr>
              <w:t>Optional</w:t>
            </w:r>
          </w:p>
        </w:tc>
      </w:tr>
      <w:tr w:rsidR="008D56D9" w:rsidRPr="00D268FB" w14:paraId="622D6D96" w14:textId="77777777" w:rsidTr="008D56D9">
        <w:tc>
          <w:tcPr>
            <w:tcW w:w="567" w:type="dxa"/>
            <w:vAlign w:val="center"/>
          </w:tcPr>
          <w:p w14:paraId="1B8AAD28" w14:textId="77777777" w:rsidR="008D56D9" w:rsidRPr="00D268FB" w:rsidRDefault="008D56D9" w:rsidP="008D56D9">
            <w:pPr>
              <w:pStyle w:val="TableText"/>
            </w:pPr>
            <w:r w:rsidRPr="00D268FB">
              <w:t>11</w:t>
            </w:r>
          </w:p>
        </w:tc>
        <w:tc>
          <w:tcPr>
            <w:tcW w:w="993" w:type="dxa"/>
            <w:vAlign w:val="center"/>
          </w:tcPr>
          <w:p w14:paraId="32218F0E" w14:textId="77777777" w:rsidR="008D56D9" w:rsidRPr="00D268FB" w:rsidRDefault="008D56D9" w:rsidP="008D56D9">
            <w:pPr>
              <w:pStyle w:val="TableText"/>
              <w:rPr>
                <w:lang w:eastAsia="ja-JP"/>
              </w:rPr>
            </w:pPr>
            <w:r w:rsidRPr="00D268FB">
              <w:sym w:font="Wingdings" w:char="F0E7"/>
            </w:r>
          </w:p>
        </w:tc>
        <w:tc>
          <w:tcPr>
            <w:tcW w:w="3827" w:type="dxa"/>
            <w:vAlign w:val="center"/>
          </w:tcPr>
          <w:p w14:paraId="4C79D66A" w14:textId="77777777" w:rsidR="008D56D9" w:rsidRPr="00D268FB" w:rsidRDefault="008D56D9" w:rsidP="008D56D9">
            <w:pPr>
              <w:pStyle w:val="TableText"/>
            </w:pPr>
            <w:r w:rsidRPr="00D268FB">
              <w:t>RRC CONNECTION RELEASE</w:t>
            </w:r>
          </w:p>
        </w:tc>
        <w:tc>
          <w:tcPr>
            <w:tcW w:w="2977" w:type="dxa"/>
            <w:vAlign w:val="center"/>
          </w:tcPr>
          <w:p w14:paraId="79238189" w14:textId="77777777" w:rsidR="008D56D9" w:rsidRPr="00D268FB" w:rsidRDefault="008D56D9" w:rsidP="008D56D9">
            <w:pPr>
              <w:pStyle w:val="TableText"/>
            </w:pPr>
          </w:p>
        </w:tc>
      </w:tr>
      <w:tr w:rsidR="008D56D9" w:rsidRPr="00D268FB" w14:paraId="77B759C3" w14:textId="77777777" w:rsidTr="008D56D9">
        <w:tc>
          <w:tcPr>
            <w:tcW w:w="567" w:type="dxa"/>
            <w:vAlign w:val="center"/>
          </w:tcPr>
          <w:p w14:paraId="03D20743" w14:textId="77777777" w:rsidR="008D56D9" w:rsidRPr="00D268FB" w:rsidRDefault="008D56D9" w:rsidP="008D56D9">
            <w:pPr>
              <w:pStyle w:val="TableText"/>
              <w:rPr>
                <w:lang w:eastAsia="ja-JP"/>
              </w:rPr>
            </w:pPr>
            <w:r w:rsidRPr="00D268FB">
              <w:rPr>
                <w:lang w:eastAsia="ja-JP"/>
              </w:rPr>
              <w:t>12</w:t>
            </w:r>
          </w:p>
        </w:tc>
        <w:tc>
          <w:tcPr>
            <w:tcW w:w="993" w:type="dxa"/>
            <w:vAlign w:val="center"/>
          </w:tcPr>
          <w:p w14:paraId="2B6D3ACE" w14:textId="77777777" w:rsidR="008D56D9" w:rsidRPr="00D268FB" w:rsidRDefault="008D56D9" w:rsidP="008D56D9">
            <w:pPr>
              <w:pStyle w:val="TableText"/>
            </w:pPr>
            <w:r w:rsidRPr="00D268FB">
              <w:sym w:font="Wingdings" w:char="F0E8"/>
            </w:r>
          </w:p>
        </w:tc>
        <w:tc>
          <w:tcPr>
            <w:tcW w:w="3827" w:type="dxa"/>
            <w:vAlign w:val="center"/>
          </w:tcPr>
          <w:p w14:paraId="1875C3C9" w14:textId="77777777" w:rsidR="008D56D9" w:rsidRPr="00D268FB" w:rsidRDefault="008D56D9" w:rsidP="008D56D9">
            <w:pPr>
              <w:pStyle w:val="TableText"/>
            </w:pPr>
            <w:r w:rsidRPr="00D268FB">
              <w:t xml:space="preserve">RRC CONNECTION </w:t>
            </w:r>
            <w:r w:rsidRPr="00D268FB">
              <w:rPr>
                <w:lang w:eastAsia="ja-JP"/>
              </w:rPr>
              <w:t xml:space="preserve">RELEASE </w:t>
            </w:r>
            <w:r w:rsidRPr="00D268FB">
              <w:t>COMPLETE</w:t>
            </w:r>
          </w:p>
        </w:tc>
        <w:tc>
          <w:tcPr>
            <w:tcW w:w="2977" w:type="dxa"/>
            <w:vAlign w:val="center"/>
          </w:tcPr>
          <w:p w14:paraId="78E4AC6A" w14:textId="77777777" w:rsidR="008D56D9" w:rsidRPr="00D268FB" w:rsidRDefault="008D56D9" w:rsidP="008D56D9">
            <w:pPr>
              <w:pStyle w:val="TableText"/>
            </w:pPr>
          </w:p>
        </w:tc>
      </w:tr>
    </w:tbl>
    <w:p w14:paraId="4FFB8666" w14:textId="77777777" w:rsidR="008D56D9" w:rsidRPr="00D268FB" w:rsidRDefault="008D56D9" w:rsidP="008D56D9"/>
    <w:p w14:paraId="6EF20AAB" w14:textId="008765B8" w:rsidR="00D84EED" w:rsidRPr="00D268FB" w:rsidRDefault="00D84EED" w:rsidP="00D84EED">
      <w:pPr>
        <w:pStyle w:val="Heading3"/>
      </w:pPr>
      <w:bookmarkStart w:id="130" w:name="_Toc149580226"/>
      <w:bookmarkStart w:id="131" w:name="_Toc392084011"/>
      <w:bookmarkStart w:id="132" w:name="_Toc397450733"/>
      <w:bookmarkStart w:id="133" w:name="_Toc415750828"/>
      <w:bookmarkStart w:id="134" w:name="_Toc421610168"/>
      <w:bookmarkStart w:id="135" w:name="_Toc447202312"/>
      <w:r w:rsidRPr="00D268FB">
        <w:t>17.3.2</w:t>
      </w:r>
      <w:r w:rsidRPr="00D268FB">
        <w:tab/>
        <w:t xml:space="preserve">Periodic Location Area Update </w:t>
      </w:r>
      <w:r w:rsidR="00D4603D">
        <w:t>–</w:t>
      </w:r>
      <w:r w:rsidRPr="00D268FB">
        <w:t xml:space="preserve"> Reset of T3212 timer</w:t>
      </w:r>
      <w:bookmarkEnd w:id="130"/>
    </w:p>
    <w:p w14:paraId="569040AD" w14:textId="77777777" w:rsidR="00D84EED" w:rsidRPr="00D268FB" w:rsidRDefault="00D84EED" w:rsidP="00D84EED">
      <w:pPr>
        <w:pStyle w:val="H6"/>
      </w:pPr>
      <w:r w:rsidRPr="00D268FB">
        <w:t>Description</w:t>
      </w:r>
    </w:p>
    <w:p w14:paraId="770DFEBE" w14:textId="77777777" w:rsidR="00D84EED" w:rsidRPr="00D268FB" w:rsidRDefault="00D84EED" w:rsidP="00D84EED">
      <w:r w:rsidRPr="00D268FB">
        <w:lastRenderedPageBreak/>
        <w:t>The DUT shall successfully reset its T3212 timer when a</w:t>
      </w:r>
      <w:r>
        <w:t xml:space="preserve"> </w:t>
      </w:r>
      <w:r w:rsidRPr="00D268FB">
        <w:t xml:space="preserve">Voice Call is made or received, </w:t>
      </w:r>
      <w:r>
        <w:t xml:space="preserve">an </w:t>
      </w:r>
      <w:r w:rsidRPr="00D268FB">
        <w:t>SMS is made or received,</w:t>
      </w:r>
      <w:r>
        <w:t xml:space="preserve"> or a</w:t>
      </w:r>
      <w:r w:rsidRPr="00D268FB">
        <w:t xml:space="preserve"> Supplementary service command is sent.</w:t>
      </w:r>
    </w:p>
    <w:p w14:paraId="6EF2AD51" w14:textId="77777777" w:rsidR="00D84EED" w:rsidRPr="00D268FB" w:rsidRDefault="00D84EED" w:rsidP="00D84EED">
      <w:pPr>
        <w:pStyle w:val="H6"/>
      </w:pPr>
      <w:r w:rsidRPr="00D268FB">
        <w:t>Related 3GPP core specifications</w:t>
      </w:r>
    </w:p>
    <w:p w14:paraId="6EEFE4A6" w14:textId="77777777" w:rsidR="00D84EED" w:rsidRPr="00D268FB" w:rsidRDefault="00D84EED" w:rsidP="00D84EED">
      <w:r w:rsidRPr="00D268FB">
        <w:t>3GPP TS 24.008 4.4.2 (Periodic updating)</w:t>
      </w:r>
    </w:p>
    <w:p w14:paraId="0423A7A0" w14:textId="77777777" w:rsidR="00D84EED" w:rsidRPr="00D268FB" w:rsidRDefault="00D84EED" w:rsidP="00D84EED">
      <w:pPr>
        <w:pStyle w:val="H6"/>
      </w:pPr>
      <w:r w:rsidRPr="00D268FB">
        <w:t>Reason for test</w:t>
      </w:r>
    </w:p>
    <w:p w14:paraId="66E24737" w14:textId="77777777" w:rsidR="00D84EED" w:rsidRPr="00D268FB" w:rsidRDefault="00D84EED" w:rsidP="00D84EED">
      <w:r w:rsidRPr="00D268FB">
        <w:t>To verify the DUT successfully resets its periodic location update timer T3212.</w:t>
      </w:r>
    </w:p>
    <w:p w14:paraId="11D2FBA0" w14:textId="77777777" w:rsidR="00D84EED" w:rsidRPr="00D268FB" w:rsidRDefault="00D84EED" w:rsidP="00D84EED">
      <w:pPr>
        <w:pStyle w:val="H6"/>
      </w:pPr>
      <w:r w:rsidRPr="00D268FB">
        <w:t>Initial configuration</w:t>
      </w:r>
    </w:p>
    <w:p w14:paraId="660BD927" w14:textId="77777777" w:rsidR="00D84EED" w:rsidRPr="00D268FB" w:rsidRDefault="00D84EED" w:rsidP="00D84EED">
      <w:r w:rsidRPr="00D268FB">
        <w:t>DUT is powered off (or Flight Mode enabled).</w:t>
      </w:r>
    </w:p>
    <w:p w14:paraId="6F969790" w14:textId="77777777" w:rsidR="00D84EED" w:rsidRPr="00D268FB" w:rsidRDefault="00D84EED" w:rsidP="00D84EED">
      <w:r w:rsidRPr="00D268FB">
        <w:t>T3212 timer value for network under test is known to the tester (X minutes).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5"/>
        <w:gridCol w:w="4554"/>
      </w:tblGrid>
      <w:tr w:rsidR="00D84EED" w:rsidRPr="00D824AC" w14:paraId="02ED8BA5" w14:textId="77777777" w:rsidTr="00CC4DBE">
        <w:tc>
          <w:tcPr>
            <w:tcW w:w="438" w:type="dxa"/>
            <w:shd w:val="clear" w:color="auto" w:fill="F2F2F2" w:themeFill="background1" w:themeFillShade="F2"/>
          </w:tcPr>
          <w:p w14:paraId="7F416CD0" w14:textId="77777777" w:rsidR="00D84EED" w:rsidRPr="00D824AC" w:rsidRDefault="00D84EED" w:rsidP="00CC4DBE">
            <w:pPr>
              <w:tabs>
                <w:tab w:val="left" w:pos="851"/>
              </w:tabs>
              <w:ind w:right="-1"/>
              <w:jc w:val="left"/>
              <w:rPr>
                <w:sz w:val="18"/>
                <w:szCs w:val="18"/>
              </w:rPr>
            </w:pPr>
            <w:r w:rsidRPr="00D824AC">
              <w:rPr>
                <w:sz w:val="18"/>
                <w:szCs w:val="18"/>
              </w:rPr>
              <w:t>1</w:t>
            </w:r>
          </w:p>
        </w:tc>
        <w:tc>
          <w:tcPr>
            <w:tcW w:w="4295" w:type="dxa"/>
          </w:tcPr>
          <w:p w14:paraId="0BF8715C" w14:textId="77777777" w:rsidR="00D84EED" w:rsidRPr="000264AC" w:rsidRDefault="00D84EED" w:rsidP="00CC4DBE">
            <w:r w:rsidRPr="00D268FB">
              <w:t>Power on DUT (or disable Flight Mode). Note the time (Time A).</w:t>
            </w:r>
          </w:p>
        </w:tc>
        <w:tc>
          <w:tcPr>
            <w:tcW w:w="4554" w:type="dxa"/>
          </w:tcPr>
          <w:p w14:paraId="55218B65" w14:textId="77777777" w:rsidR="00D84EED" w:rsidRPr="00BE66F3" w:rsidRDefault="00D84EED" w:rsidP="00CC4DBE">
            <w:r w:rsidRPr="00D268FB">
              <w:t>DUT is powered on and T3212 timer commences.</w:t>
            </w:r>
          </w:p>
        </w:tc>
      </w:tr>
      <w:tr w:rsidR="00D84EED" w:rsidRPr="00D824AC" w14:paraId="5B83F0C0" w14:textId="77777777" w:rsidTr="00CC4DBE">
        <w:tc>
          <w:tcPr>
            <w:tcW w:w="438" w:type="dxa"/>
            <w:shd w:val="clear" w:color="auto" w:fill="F2F2F2" w:themeFill="background1" w:themeFillShade="F2"/>
          </w:tcPr>
          <w:p w14:paraId="6E12E645" w14:textId="77777777" w:rsidR="00D84EED" w:rsidRPr="00D824AC" w:rsidRDefault="00D84EED" w:rsidP="00CC4DBE">
            <w:pPr>
              <w:tabs>
                <w:tab w:val="left" w:pos="851"/>
              </w:tabs>
              <w:ind w:right="-1"/>
              <w:jc w:val="left"/>
              <w:rPr>
                <w:sz w:val="18"/>
                <w:szCs w:val="18"/>
              </w:rPr>
            </w:pPr>
            <w:r w:rsidRPr="00D824AC">
              <w:rPr>
                <w:sz w:val="18"/>
                <w:szCs w:val="18"/>
              </w:rPr>
              <w:t>2</w:t>
            </w:r>
          </w:p>
        </w:tc>
        <w:tc>
          <w:tcPr>
            <w:tcW w:w="4295" w:type="dxa"/>
          </w:tcPr>
          <w:p w14:paraId="6618E126" w14:textId="77777777" w:rsidR="00D84EED" w:rsidRDefault="00D84EED" w:rsidP="00CC4DBE">
            <w:r w:rsidRPr="00D268FB">
              <w:t>After a time less than Time X, perform</w:t>
            </w:r>
            <w:r>
              <w:t xml:space="preserve"> a CS service such as:</w:t>
            </w:r>
          </w:p>
          <w:p w14:paraId="638257C7" w14:textId="77777777" w:rsidR="00D84EED" w:rsidRDefault="00D84EED" w:rsidP="00CC4DBE">
            <w:r>
              <w:t>-</w:t>
            </w:r>
            <w:r w:rsidRPr="00D268FB">
              <w:t xml:space="preserve"> MO</w:t>
            </w:r>
            <w:r>
              <w:t>/MT Voice Call</w:t>
            </w:r>
          </w:p>
          <w:p w14:paraId="1A6E597E" w14:textId="77777777" w:rsidR="00D84EED" w:rsidRDefault="00D84EED" w:rsidP="00CC4DBE">
            <w:r>
              <w:t>- MO/MT SMS</w:t>
            </w:r>
          </w:p>
          <w:p w14:paraId="166BF557" w14:textId="77777777" w:rsidR="00D84EED" w:rsidRDefault="00D84EED" w:rsidP="00CC4DBE">
            <w:r>
              <w:t>- SS Command</w:t>
            </w:r>
            <w:r w:rsidRPr="00D268FB">
              <w:t xml:space="preserve">. </w:t>
            </w:r>
          </w:p>
          <w:p w14:paraId="46AFD7C8" w14:textId="77777777" w:rsidR="00D84EED" w:rsidRPr="00BE66F3" w:rsidRDefault="00D84EED" w:rsidP="00CC4DBE">
            <w:r w:rsidRPr="00D268FB">
              <w:t>Note the time (Time B).</w:t>
            </w:r>
          </w:p>
        </w:tc>
        <w:tc>
          <w:tcPr>
            <w:tcW w:w="4554" w:type="dxa"/>
          </w:tcPr>
          <w:p w14:paraId="62F5F0F1" w14:textId="77777777" w:rsidR="00D84EED" w:rsidRDefault="00D84EED" w:rsidP="00CC4DBE">
            <w:r>
              <w:t>The CS Service is successful.</w:t>
            </w:r>
          </w:p>
          <w:p w14:paraId="10292CDD" w14:textId="77777777" w:rsidR="00D84EED" w:rsidRDefault="00D84EED" w:rsidP="00CC4DBE">
            <w:r w:rsidRPr="00D268FB">
              <w:t>The T3212 timer is reset at Time B</w:t>
            </w:r>
            <w:r>
              <w:t xml:space="preserve"> by one of the following (depending on the CS service used):</w:t>
            </w:r>
          </w:p>
          <w:p w14:paraId="16AACF90" w14:textId="77777777" w:rsidR="00D84EED" w:rsidRDefault="00D84EED" w:rsidP="00CC4DBE">
            <w:r>
              <w:t>- First MM message received</w:t>
            </w:r>
          </w:p>
          <w:p w14:paraId="31E98069" w14:textId="77777777" w:rsidR="00D84EED" w:rsidRDefault="00D84EED" w:rsidP="00CC4DBE">
            <w:r>
              <w:t>- SECURITY MODE COMPLETED sent</w:t>
            </w:r>
          </w:p>
          <w:p w14:paraId="65EFFF5A" w14:textId="77777777" w:rsidR="00D84EED" w:rsidRDefault="00D84EED" w:rsidP="00CC4DBE">
            <w:r>
              <w:t>- PAGING RESPONSE sent</w:t>
            </w:r>
          </w:p>
          <w:p w14:paraId="43241D46" w14:textId="77777777" w:rsidR="00D84EED" w:rsidRPr="00BE66F3" w:rsidRDefault="00D84EED" w:rsidP="00CC4DBE"/>
        </w:tc>
      </w:tr>
      <w:tr w:rsidR="00D84EED" w:rsidRPr="00D824AC" w14:paraId="48DCA0B8" w14:textId="77777777" w:rsidTr="00CC4DBE">
        <w:tc>
          <w:tcPr>
            <w:tcW w:w="438" w:type="dxa"/>
            <w:shd w:val="clear" w:color="auto" w:fill="F2F2F2" w:themeFill="background1" w:themeFillShade="F2"/>
          </w:tcPr>
          <w:p w14:paraId="6FB7EC49" w14:textId="77777777" w:rsidR="00D84EED" w:rsidRPr="00D824AC" w:rsidRDefault="00D84EED" w:rsidP="00CC4DBE">
            <w:pPr>
              <w:tabs>
                <w:tab w:val="left" w:pos="851"/>
              </w:tabs>
              <w:ind w:right="-1"/>
              <w:jc w:val="left"/>
              <w:rPr>
                <w:sz w:val="18"/>
                <w:szCs w:val="18"/>
              </w:rPr>
            </w:pPr>
            <w:r>
              <w:rPr>
                <w:sz w:val="18"/>
                <w:szCs w:val="18"/>
              </w:rPr>
              <w:t>3</w:t>
            </w:r>
          </w:p>
        </w:tc>
        <w:tc>
          <w:tcPr>
            <w:tcW w:w="4295" w:type="dxa"/>
          </w:tcPr>
          <w:p w14:paraId="7DF093FE" w14:textId="77777777" w:rsidR="00D84EED" w:rsidRPr="00BE66F3" w:rsidRDefault="00D84EED" w:rsidP="00CC4DBE">
            <w:r w:rsidRPr="00D268FB">
              <w:t>Wait for T3212 timer to expire (Time C).</w:t>
            </w:r>
          </w:p>
        </w:tc>
        <w:tc>
          <w:tcPr>
            <w:tcW w:w="4554" w:type="dxa"/>
          </w:tcPr>
          <w:p w14:paraId="116A71A2" w14:textId="77777777" w:rsidR="00D84EED" w:rsidRPr="00D268FB" w:rsidRDefault="00D84EED" w:rsidP="00CC4DBE">
            <w:r w:rsidRPr="00D268FB">
              <w:t>Confirm T3212 timer expires at Time C. This should be X minutes after Time B.</w:t>
            </w:r>
          </w:p>
          <w:p w14:paraId="3B961F28" w14:textId="77777777" w:rsidR="00D84EED" w:rsidRPr="00D268FB" w:rsidRDefault="00D84EED" w:rsidP="00CC4DBE">
            <w:r w:rsidRPr="00D268FB">
              <w:t xml:space="preserve">DUT sends a Location Update Request message to the network.  </w:t>
            </w:r>
          </w:p>
          <w:p w14:paraId="09360A11" w14:textId="77777777" w:rsidR="00D84EED" w:rsidRPr="00D268FB" w:rsidRDefault="00D84EED" w:rsidP="00CC4DBE">
            <w:r w:rsidRPr="00D268FB">
              <w:t>Within the Location Update Request message, confirm the “Location Updating Type” parameter holds the “periodic updating” value.</w:t>
            </w:r>
          </w:p>
          <w:p w14:paraId="792CDB0E" w14:textId="3439FCA3" w:rsidR="00D84EED" w:rsidRPr="00BE66F3" w:rsidRDefault="00D84EED" w:rsidP="00CC4DBE">
            <w:r w:rsidRPr="00D268FB">
              <w:t xml:space="preserve">Confirm the DUT receives </w:t>
            </w:r>
            <w:r w:rsidR="00D4603D">
              <w:t>“</w:t>
            </w:r>
            <w:r w:rsidRPr="00D268FB">
              <w:t>Location Update Accept</w:t>
            </w:r>
            <w:r w:rsidR="00D4603D">
              <w:t>”</w:t>
            </w:r>
            <w:r w:rsidRPr="00D268FB">
              <w:t xml:space="preserve"> from the network.</w:t>
            </w:r>
          </w:p>
        </w:tc>
      </w:tr>
    </w:tbl>
    <w:p w14:paraId="530E9D9E" w14:textId="77777777" w:rsidR="00D84EED" w:rsidRPr="00D268FB" w:rsidRDefault="00D84EED" w:rsidP="00D84EED">
      <w:pPr>
        <w:ind w:left="785"/>
      </w:pPr>
    </w:p>
    <w:p w14:paraId="7BB9F15D" w14:textId="53E1DB54" w:rsidR="008D56D9" w:rsidRPr="00D268FB" w:rsidRDefault="008D56D9" w:rsidP="0025267E">
      <w:pPr>
        <w:pStyle w:val="Heading3"/>
      </w:pPr>
      <w:bookmarkStart w:id="136" w:name="_Toc392084012"/>
      <w:bookmarkStart w:id="137" w:name="_Toc397450734"/>
      <w:bookmarkStart w:id="138" w:name="_Toc415750829"/>
      <w:bookmarkStart w:id="139" w:name="_Toc421610169"/>
      <w:bookmarkStart w:id="140" w:name="_Toc447202313"/>
      <w:bookmarkStart w:id="141" w:name="_Toc149580227"/>
      <w:bookmarkEnd w:id="131"/>
      <w:bookmarkEnd w:id="132"/>
      <w:bookmarkEnd w:id="133"/>
      <w:bookmarkEnd w:id="134"/>
      <w:bookmarkEnd w:id="135"/>
      <w:r w:rsidRPr="00D268FB">
        <w:t>17.3.3</w:t>
      </w:r>
      <w:r w:rsidRPr="00D268FB">
        <w:tab/>
      </w:r>
      <w:bookmarkEnd w:id="136"/>
      <w:r w:rsidRPr="00D268FB">
        <w:t xml:space="preserve">Periodic Location Area Update </w:t>
      </w:r>
      <w:r w:rsidR="00D4603D">
        <w:t>–</w:t>
      </w:r>
      <w:r w:rsidR="00C13CAD">
        <w:t xml:space="preserve"> </w:t>
      </w:r>
      <w:r w:rsidRPr="00D268FB">
        <w:t>DUT out of coverage (back in coverage before T3212 expiry)</w:t>
      </w:r>
      <w:bookmarkEnd w:id="137"/>
      <w:bookmarkEnd w:id="138"/>
      <w:bookmarkEnd w:id="139"/>
      <w:bookmarkEnd w:id="140"/>
      <w:bookmarkEnd w:id="141"/>
    </w:p>
    <w:p w14:paraId="276D6BD5" w14:textId="77777777" w:rsidR="008D56D9" w:rsidRPr="00D268FB" w:rsidRDefault="008D56D9" w:rsidP="008D56D9">
      <w:pPr>
        <w:pStyle w:val="H6"/>
      </w:pPr>
      <w:r w:rsidRPr="00D268FB">
        <w:t>Description</w:t>
      </w:r>
    </w:p>
    <w:p w14:paraId="2BCE8533" w14:textId="77777777" w:rsidR="008D56D9" w:rsidRPr="00D268FB" w:rsidRDefault="008D56D9" w:rsidP="008D56D9">
      <w:r w:rsidRPr="00D268FB">
        <w:t>The DUT shall not reset its T3212 timer when it loses coverage or regains coverage until the T3212 timer has expired.</w:t>
      </w:r>
    </w:p>
    <w:p w14:paraId="2CD8BF8F" w14:textId="77777777" w:rsidR="008D56D9" w:rsidRPr="00D268FB" w:rsidRDefault="008D56D9" w:rsidP="008D56D9">
      <w:pPr>
        <w:pStyle w:val="H6"/>
      </w:pPr>
      <w:r w:rsidRPr="00D268FB">
        <w:t>Related 3GPP core specifications</w:t>
      </w:r>
    </w:p>
    <w:p w14:paraId="1239961C" w14:textId="77777777" w:rsidR="008D56D9" w:rsidRPr="00D268FB" w:rsidRDefault="008D56D9" w:rsidP="008D56D9">
      <w:r w:rsidRPr="00D268FB">
        <w:t>3GPP TS 24.008 4.4.2 (Periodic updating)</w:t>
      </w:r>
    </w:p>
    <w:p w14:paraId="46407CC0" w14:textId="77777777" w:rsidR="008D56D9" w:rsidRPr="00D268FB" w:rsidRDefault="008D56D9" w:rsidP="008D56D9">
      <w:pPr>
        <w:pStyle w:val="H6"/>
      </w:pPr>
      <w:r w:rsidRPr="00D268FB">
        <w:t>Reason for test</w:t>
      </w:r>
    </w:p>
    <w:p w14:paraId="32FE9DA7" w14:textId="77777777" w:rsidR="008D56D9" w:rsidRPr="00D268FB" w:rsidRDefault="008D56D9" w:rsidP="008D56D9">
      <w:r w:rsidRPr="00D268FB">
        <w:t>To verify the DUT successfully resets its periodic location update timer T3212.</w:t>
      </w:r>
    </w:p>
    <w:p w14:paraId="6CF2E994" w14:textId="77777777" w:rsidR="008D56D9" w:rsidRPr="00D268FB" w:rsidRDefault="008D56D9" w:rsidP="008D56D9">
      <w:pPr>
        <w:pStyle w:val="H6"/>
      </w:pPr>
      <w:r w:rsidRPr="00D268FB">
        <w:t>Initial configuration</w:t>
      </w:r>
    </w:p>
    <w:p w14:paraId="3DF7D1C5" w14:textId="77777777" w:rsidR="008D56D9" w:rsidRPr="00D268FB" w:rsidRDefault="008D56D9" w:rsidP="008D56D9">
      <w:r w:rsidRPr="00D268FB">
        <w:t>DUT is powered off (or Flight Mode enabled).</w:t>
      </w:r>
    </w:p>
    <w:p w14:paraId="673747E8" w14:textId="77777777" w:rsidR="008D56D9" w:rsidRPr="00D268FB" w:rsidRDefault="008D56D9" w:rsidP="008D56D9">
      <w:r w:rsidRPr="00D268FB">
        <w:t>T3212 timer value for network under test is known to the tester (X minutes).</w:t>
      </w:r>
    </w:p>
    <w:p w14:paraId="4ECE8B36" w14:textId="77777777" w:rsidR="00416F34" w:rsidRPr="00D268FB" w:rsidRDefault="00416F34" w:rsidP="00416F34">
      <w:pPr>
        <w:pStyle w:val="H6"/>
      </w:pPr>
      <w:r w:rsidRPr="00D268FB">
        <w:t>Test procedure</w:t>
      </w:r>
    </w:p>
    <w:p w14:paraId="64BF8117" w14:textId="77777777" w:rsidR="00416F34" w:rsidRPr="00D268FB" w:rsidRDefault="00416F34" w:rsidP="002D6921">
      <w:pPr>
        <w:numPr>
          <w:ilvl w:val="0"/>
          <w:numId w:val="182"/>
        </w:numPr>
      </w:pPr>
      <w:r w:rsidRPr="00D268FB">
        <w:t>Power on DUT (or disable Flight Mode). Note the time (Time A).</w:t>
      </w:r>
    </w:p>
    <w:p w14:paraId="21C82D78" w14:textId="77777777" w:rsidR="00416F34" w:rsidRPr="00D268FB" w:rsidRDefault="00416F34" w:rsidP="002D6921">
      <w:pPr>
        <w:numPr>
          <w:ilvl w:val="0"/>
          <w:numId w:val="182"/>
        </w:numPr>
      </w:pPr>
      <w:r w:rsidRPr="00D268FB">
        <w:t>Move DUT to out of coverage area. Note the time (Time B).</w:t>
      </w:r>
    </w:p>
    <w:p w14:paraId="17850D78" w14:textId="77777777" w:rsidR="00416F34" w:rsidRPr="00D268FB" w:rsidRDefault="00416F34" w:rsidP="00416F34">
      <w:pPr>
        <w:ind w:left="785"/>
      </w:pPr>
      <w:r w:rsidRPr="00D268FB">
        <w:lastRenderedPageBreak/>
        <w:t>Leave DUT out of coverage for ¾ of the T3212 timer value (¾ of X minutes).</w:t>
      </w:r>
    </w:p>
    <w:p w14:paraId="666262E6" w14:textId="77777777" w:rsidR="00416F34" w:rsidRPr="00D268FB" w:rsidRDefault="00416F34" w:rsidP="002D6921">
      <w:pPr>
        <w:numPr>
          <w:ilvl w:val="0"/>
          <w:numId w:val="182"/>
        </w:numPr>
      </w:pPr>
      <w:r w:rsidRPr="00D268FB">
        <w:t>After ¾ of X minutes, bring DUT back into coverage. Note the time (Time C).</w:t>
      </w:r>
    </w:p>
    <w:p w14:paraId="6778F522" w14:textId="77777777" w:rsidR="00416F34" w:rsidRPr="00D268FB" w:rsidRDefault="00416F34" w:rsidP="002D6921">
      <w:pPr>
        <w:numPr>
          <w:ilvl w:val="0"/>
          <w:numId w:val="182"/>
        </w:numPr>
      </w:pPr>
      <w:r w:rsidRPr="00D268FB">
        <w:t>Wait for T3212 timer to expire (Time D).</w:t>
      </w:r>
    </w:p>
    <w:p w14:paraId="2661028E" w14:textId="77777777" w:rsidR="00416F34" w:rsidRPr="00D268FB" w:rsidRDefault="00416F34" w:rsidP="002D6921">
      <w:pPr>
        <w:numPr>
          <w:ilvl w:val="0"/>
          <w:numId w:val="182"/>
        </w:numPr>
      </w:pPr>
      <w:r w:rsidRPr="00D268FB">
        <w:t>Receive MT Voice Call / MT SMS.</w:t>
      </w:r>
    </w:p>
    <w:p w14:paraId="72ABB5F5" w14:textId="77777777" w:rsidR="00416F34" w:rsidRPr="00D268FB" w:rsidRDefault="00416F34" w:rsidP="00416F34">
      <w:pPr>
        <w:pStyle w:val="H6"/>
      </w:pPr>
      <w:r w:rsidRPr="00D268FB">
        <w:t>Expected behaviour</w:t>
      </w:r>
    </w:p>
    <w:p w14:paraId="407076EF" w14:textId="77777777" w:rsidR="00416F34" w:rsidRPr="00D268FB" w:rsidRDefault="00416F34" w:rsidP="002D6921">
      <w:pPr>
        <w:numPr>
          <w:ilvl w:val="0"/>
          <w:numId w:val="183"/>
        </w:numPr>
      </w:pPr>
      <w:r w:rsidRPr="00D268FB">
        <w:t>DUT is powered on and T3212 timer commences.</w:t>
      </w:r>
    </w:p>
    <w:p w14:paraId="358F7D20" w14:textId="77777777" w:rsidR="00416F34" w:rsidRPr="00D268FB" w:rsidRDefault="00416F34" w:rsidP="002D6921">
      <w:pPr>
        <w:numPr>
          <w:ilvl w:val="0"/>
          <w:numId w:val="183"/>
        </w:numPr>
      </w:pPr>
      <w:r w:rsidRPr="00D268FB">
        <w:t>DUT is out of coverage.</w:t>
      </w:r>
    </w:p>
    <w:p w14:paraId="5CC00758" w14:textId="77777777" w:rsidR="00416F34" w:rsidRPr="00D268FB" w:rsidRDefault="00416F34" w:rsidP="002D6921">
      <w:pPr>
        <w:numPr>
          <w:ilvl w:val="0"/>
          <w:numId w:val="183"/>
        </w:numPr>
      </w:pPr>
      <w:r w:rsidRPr="00D268FB">
        <w:t>DUT is back in coverage.</w:t>
      </w:r>
    </w:p>
    <w:p w14:paraId="4DE6A930" w14:textId="77777777" w:rsidR="00416F34" w:rsidRPr="00D268FB" w:rsidRDefault="00416F34" w:rsidP="002D6921">
      <w:pPr>
        <w:numPr>
          <w:ilvl w:val="0"/>
          <w:numId w:val="183"/>
        </w:numPr>
      </w:pPr>
      <w:r w:rsidRPr="00D268FB">
        <w:t>Confirm T3212 timer expires at Time D.  This should be X minutes after Time A.</w:t>
      </w:r>
    </w:p>
    <w:p w14:paraId="24F577B2" w14:textId="77777777" w:rsidR="00416F34" w:rsidRPr="00D268FB" w:rsidRDefault="00416F34" w:rsidP="00416F34">
      <w:pPr>
        <w:ind w:left="785"/>
      </w:pPr>
      <w:r w:rsidRPr="00D268FB">
        <w:t>DUT sends a Location Update Request message to the network.</w:t>
      </w:r>
    </w:p>
    <w:p w14:paraId="77FDB8A9" w14:textId="77777777" w:rsidR="00416F34" w:rsidRPr="00D268FB" w:rsidRDefault="00416F34" w:rsidP="00416F34">
      <w:pPr>
        <w:ind w:left="785"/>
      </w:pPr>
      <w:r w:rsidRPr="00D268FB">
        <w:t>Within the Location Update Request message, confirm the “Location Updating Type” parameter holds the “periodic updating” value.</w:t>
      </w:r>
    </w:p>
    <w:p w14:paraId="5BA212CB" w14:textId="6D6B49E3" w:rsidR="00416F34" w:rsidRPr="00D268FB" w:rsidRDefault="00416F34" w:rsidP="00416F34">
      <w:pPr>
        <w:ind w:left="785"/>
      </w:pPr>
      <w:r w:rsidRPr="00D268FB">
        <w:t xml:space="preserve">Confirm the DUT receives </w:t>
      </w:r>
      <w:r w:rsidR="00D4603D">
        <w:t>“</w:t>
      </w:r>
      <w:r w:rsidRPr="00D268FB">
        <w:t>Location Update Accept</w:t>
      </w:r>
      <w:r w:rsidR="00D4603D">
        <w:t>”</w:t>
      </w:r>
      <w:r w:rsidRPr="00D268FB">
        <w:t xml:space="preserve"> from the network.</w:t>
      </w:r>
    </w:p>
    <w:p w14:paraId="73B7E90F" w14:textId="77777777" w:rsidR="00416F34" w:rsidRPr="00D268FB" w:rsidRDefault="00416F34" w:rsidP="002D6921">
      <w:pPr>
        <w:numPr>
          <w:ilvl w:val="0"/>
          <w:numId w:val="183"/>
        </w:numPr>
      </w:pPr>
      <w:r w:rsidRPr="00D268FB">
        <w:t>MT Voice Call / MT SMS is successful.</w:t>
      </w:r>
    </w:p>
    <w:p w14:paraId="7174D331" w14:textId="087BD353" w:rsidR="008D56D9" w:rsidRPr="00D268FB" w:rsidRDefault="008D56D9" w:rsidP="0025267E">
      <w:pPr>
        <w:pStyle w:val="Heading3"/>
      </w:pPr>
      <w:bookmarkStart w:id="142" w:name="_Toc392084013"/>
      <w:bookmarkStart w:id="143" w:name="_Toc397450735"/>
      <w:bookmarkStart w:id="144" w:name="_Toc415750830"/>
      <w:bookmarkStart w:id="145" w:name="_Toc421610170"/>
      <w:bookmarkStart w:id="146" w:name="_Toc447202314"/>
      <w:bookmarkStart w:id="147" w:name="_Toc149580228"/>
      <w:r w:rsidRPr="00D268FB">
        <w:t>17.3.4</w:t>
      </w:r>
      <w:r w:rsidRPr="00D268FB">
        <w:tab/>
      </w:r>
      <w:bookmarkEnd w:id="142"/>
      <w:r w:rsidRPr="00D268FB">
        <w:t xml:space="preserve">Periodic Location Area Update </w:t>
      </w:r>
      <w:r w:rsidR="00D4603D">
        <w:t>–</w:t>
      </w:r>
      <w:r w:rsidR="00C13CAD">
        <w:t xml:space="preserve"> </w:t>
      </w:r>
      <w:r w:rsidRPr="00D268FB">
        <w:t>DUT out of coverage (back in coverage after T3212 expiry)</w:t>
      </w:r>
      <w:bookmarkEnd w:id="143"/>
      <w:bookmarkEnd w:id="144"/>
      <w:bookmarkEnd w:id="145"/>
      <w:bookmarkEnd w:id="146"/>
      <w:bookmarkEnd w:id="147"/>
    </w:p>
    <w:p w14:paraId="29D6EA79" w14:textId="77777777" w:rsidR="008D56D9" w:rsidRPr="00D268FB" w:rsidRDefault="008D56D9" w:rsidP="008D56D9">
      <w:pPr>
        <w:pStyle w:val="H6"/>
      </w:pPr>
      <w:r w:rsidRPr="00D268FB">
        <w:t>Description</w:t>
      </w:r>
    </w:p>
    <w:p w14:paraId="34EDFE8C" w14:textId="77777777" w:rsidR="008D56D9" w:rsidRPr="00D268FB" w:rsidRDefault="008D56D9" w:rsidP="008D56D9">
      <w:r w:rsidRPr="00D268FB">
        <w:t>The DUT immediately performs Periodic Location Area Update when it regains coverage when the T3212 timer has expired during out of coverage.</w:t>
      </w:r>
    </w:p>
    <w:p w14:paraId="294B0B7D" w14:textId="77777777" w:rsidR="008D56D9" w:rsidRPr="00D268FB" w:rsidRDefault="008D56D9" w:rsidP="008D56D9">
      <w:pPr>
        <w:pStyle w:val="H6"/>
      </w:pPr>
      <w:r w:rsidRPr="00D268FB">
        <w:t>Related 3GPP core specifications</w:t>
      </w:r>
    </w:p>
    <w:p w14:paraId="3F0490F4" w14:textId="77777777" w:rsidR="008D56D9" w:rsidRPr="00D268FB" w:rsidRDefault="008D56D9" w:rsidP="008D56D9">
      <w:r w:rsidRPr="00D268FB">
        <w:t>3GPP TS 24.008 4.4.2 (Periodic updating)</w:t>
      </w:r>
    </w:p>
    <w:p w14:paraId="2D39B29D" w14:textId="77777777" w:rsidR="008D56D9" w:rsidRPr="00D268FB" w:rsidRDefault="008D56D9" w:rsidP="008D56D9">
      <w:pPr>
        <w:pStyle w:val="H6"/>
      </w:pPr>
      <w:r w:rsidRPr="00D268FB">
        <w:t>Reason for test</w:t>
      </w:r>
    </w:p>
    <w:p w14:paraId="1985FFF0" w14:textId="77777777" w:rsidR="008D56D9" w:rsidRPr="00D268FB" w:rsidRDefault="008D56D9" w:rsidP="008D56D9">
      <w:r w:rsidRPr="00D268FB">
        <w:t>To verify the DUT successfully resets its periodic location update timer T3212.</w:t>
      </w:r>
    </w:p>
    <w:p w14:paraId="44B857EE" w14:textId="77777777" w:rsidR="008D56D9" w:rsidRPr="00D268FB" w:rsidRDefault="008D56D9" w:rsidP="008D56D9">
      <w:pPr>
        <w:pStyle w:val="H6"/>
      </w:pPr>
      <w:r w:rsidRPr="00D268FB">
        <w:t>Initial configuration</w:t>
      </w:r>
    </w:p>
    <w:p w14:paraId="6F1212B6" w14:textId="77777777" w:rsidR="008D56D9" w:rsidRPr="00D268FB" w:rsidRDefault="008D56D9" w:rsidP="008D56D9">
      <w:r w:rsidRPr="00D268FB">
        <w:t>DUT is powered off (or Flight Mode enabled).</w:t>
      </w:r>
    </w:p>
    <w:p w14:paraId="2364B460" w14:textId="77777777" w:rsidR="008D56D9" w:rsidRPr="00D268FB" w:rsidRDefault="008D56D9" w:rsidP="008D56D9">
      <w:r w:rsidRPr="00D268FB">
        <w:t>T3212 timer value for network under test is known to the tester (X minutes).</w:t>
      </w:r>
    </w:p>
    <w:p w14:paraId="69687BB2" w14:textId="77777777" w:rsidR="00416F34" w:rsidRPr="00D268FB" w:rsidRDefault="00416F34" w:rsidP="00416F34">
      <w:pPr>
        <w:pStyle w:val="H6"/>
      </w:pPr>
      <w:r w:rsidRPr="00D268FB">
        <w:t>Test procedure</w:t>
      </w:r>
    </w:p>
    <w:p w14:paraId="685E5E0A" w14:textId="77777777" w:rsidR="00416F34" w:rsidRPr="00D268FB" w:rsidRDefault="00416F34" w:rsidP="002D6921">
      <w:pPr>
        <w:numPr>
          <w:ilvl w:val="0"/>
          <w:numId w:val="180"/>
        </w:numPr>
      </w:pPr>
      <w:r w:rsidRPr="00D268FB">
        <w:t>Power on DUT (or disable Flight Mode). Note the time (Time A).</w:t>
      </w:r>
    </w:p>
    <w:p w14:paraId="074A8193" w14:textId="77777777" w:rsidR="00416F34" w:rsidRPr="00D268FB" w:rsidRDefault="00416F34" w:rsidP="002D6921">
      <w:pPr>
        <w:numPr>
          <w:ilvl w:val="0"/>
          <w:numId w:val="180"/>
        </w:numPr>
      </w:pPr>
      <w:r w:rsidRPr="00D268FB">
        <w:t>Move DUT to out of coverage area. Note the time (Time B).</w:t>
      </w:r>
    </w:p>
    <w:p w14:paraId="50599302" w14:textId="77777777" w:rsidR="00416F34" w:rsidRPr="00D268FB" w:rsidRDefault="00416F34" w:rsidP="00416F34">
      <w:pPr>
        <w:ind w:left="785"/>
      </w:pPr>
      <w:r w:rsidRPr="00D268FB">
        <w:t>Leave DUT out of coverage for a period greater than the T3212 timer value (greater than X minutes).</w:t>
      </w:r>
    </w:p>
    <w:p w14:paraId="17698CD2" w14:textId="77777777" w:rsidR="00416F34" w:rsidRPr="00D268FB" w:rsidRDefault="00416F34" w:rsidP="002D6921">
      <w:pPr>
        <w:numPr>
          <w:ilvl w:val="0"/>
          <w:numId w:val="180"/>
        </w:numPr>
      </w:pPr>
      <w:r w:rsidRPr="00D268FB">
        <w:t>After a period greater than X minutes, bring DUT back into coverage. Note the time (Time C).</w:t>
      </w:r>
    </w:p>
    <w:p w14:paraId="474C06A4" w14:textId="77777777" w:rsidR="00416F34" w:rsidRPr="00D268FB" w:rsidRDefault="00416F34" w:rsidP="002D6921">
      <w:pPr>
        <w:numPr>
          <w:ilvl w:val="0"/>
          <w:numId w:val="180"/>
        </w:numPr>
      </w:pPr>
      <w:r w:rsidRPr="00D268FB">
        <w:t>Receive MT Voice Call / MT SMS.</w:t>
      </w:r>
    </w:p>
    <w:p w14:paraId="4AA79DD1" w14:textId="77777777" w:rsidR="00416F34" w:rsidRPr="00D268FB" w:rsidRDefault="00416F34" w:rsidP="00416F34">
      <w:pPr>
        <w:pStyle w:val="H6"/>
      </w:pPr>
      <w:r w:rsidRPr="00D268FB">
        <w:t>Expected behaviour</w:t>
      </w:r>
    </w:p>
    <w:p w14:paraId="1B5E2568" w14:textId="77777777" w:rsidR="00416F34" w:rsidRPr="00D268FB" w:rsidRDefault="00416F34" w:rsidP="002D6921">
      <w:pPr>
        <w:numPr>
          <w:ilvl w:val="0"/>
          <w:numId w:val="181"/>
        </w:numPr>
      </w:pPr>
      <w:r w:rsidRPr="00D268FB">
        <w:t>DUT is powered on and T3212 timer commences.</w:t>
      </w:r>
    </w:p>
    <w:p w14:paraId="05CDCF64" w14:textId="77777777" w:rsidR="00416F34" w:rsidRPr="00D268FB" w:rsidRDefault="00416F34" w:rsidP="002D6921">
      <w:pPr>
        <w:numPr>
          <w:ilvl w:val="0"/>
          <w:numId w:val="181"/>
        </w:numPr>
      </w:pPr>
      <w:r w:rsidRPr="00D268FB">
        <w:t>DUT is out of coverage.</w:t>
      </w:r>
    </w:p>
    <w:p w14:paraId="4399E32E" w14:textId="77777777" w:rsidR="00416F34" w:rsidRPr="00D268FB" w:rsidRDefault="00416F34" w:rsidP="002D6921">
      <w:pPr>
        <w:numPr>
          <w:ilvl w:val="0"/>
          <w:numId w:val="181"/>
        </w:numPr>
      </w:pPr>
      <w:r w:rsidRPr="00D268FB">
        <w:t>DUT is back in coverage.</w:t>
      </w:r>
    </w:p>
    <w:p w14:paraId="01AD29DE" w14:textId="77777777" w:rsidR="00416F34" w:rsidRPr="00D268FB" w:rsidRDefault="00416F34" w:rsidP="00416F34">
      <w:pPr>
        <w:ind w:left="785"/>
      </w:pPr>
      <w:r w:rsidRPr="00D268FB">
        <w:t>DUT immediately sends a Location Update Request message to the network at Time C.</w:t>
      </w:r>
    </w:p>
    <w:p w14:paraId="6B2BC811" w14:textId="77777777" w:rsidR="00416F34" w:rsidRPr="00D268FB" w:rsidRDefault="00416F34" w:rsidP="00416F34">
      <w:pPr>
        <w:ind w:left="785"/>
      </w:pPr>
      <w:r w:rsidRPr="00D268FB">
        <w:t>Within the Location Update Request message, confirm the “Location Updating Type” parameter holds the “periodic updating” value.</w:t>
      </w:r>
    </w:p>
    <w:p w14:paraId="09A72AA5" w14:textId="3D145444" w:rsidR="00416F34" w:rsidRPr="00D268FB" w:rsidRDefault="00416F34" w:rsidP="00416F34">
      <w:pPr>
        <w:ind w:left="785"/>
      </w:pPr>
      <w:r w:rsidRPr="00D268FB">
        <w:t xml:space="preserve">Confirm the DUT receives </w:t>
      </w:r>
      <w:r w:rsidR="00D4603D">
        <w:t>“</w:t>
      </w:r>
      <w:r w:rsidRPr="00D268FB">
        <w:t>Location Update Accept</w:t>
      </w:r>
      <w:r w:rsidR="00D4603D">
        <w:t>”</w:t>
      </w:r>
      <w:r w:rsidRPr="00D268FB">
        <w:t xml:space="preserve"> from the network.</w:t>
      </w:r>
    </w:p>
    <w:p w14:paraId="6D1BA6B9" w14:textId="77777777" w:rsidR="00416F34" w:rsidRPr="00D268FB" w:rsidRDefault="00416F34" w:rsidP="002D6921">
      <w:pPr>
        <w:numPr>
          <w:ilvl w:val="0"/>
          <w:numId w:val="181"/>
        </w:numPr>
      </w:pPr>
      <w:r w:rsidRPr="00D268FB">
        <w:lastRenderedPageBreak/>
        <w:t>MT Voice Call / MT SMS is successful.</w:t>
      </w:r>
    </w:p>
    <w:p w14:paraId="58D7FC8B" w14:textId="00696282" w:rsidR="008D56D9" w:rsidRPr="00D268FB" w:rsidRDefault="008D56D9" w:rsidP="0025267E">
      <w:pPr>
        <w:pStyle w:val="Heading3"/>
      </w:pPr>
      <w:bookmarkStart w:id="148" w:name="_Toc392084014"/>
      <w:bookmarkStart w:id="149" w:name="_Toc397450736"/>
      <w:bookmarkStart w:id="150" w:name="_Toc415750831"/>
      <w:bookmarkStart w:id="151" w:name="_Toc421610171"/>
      <w:bookmarkStart w:id="152" w:name="_Toc447202315"/>
      <w:bookmarkStart w:id="153" w:name="_Toc149580229"/>
      <w:r w:rsidRPr="00D268FB">
        <w:t>17.3.5</w:t>
      </w:r>
      <w:r w:rsidRPr="00D268FB">
        <w:tab/>
      </w:r>
      <w:bookmarkEnd w:id="148"/>
      <w:r w:rsidRPr="00D268FB">
        <w:t xml:space="preserve">Periodic Location Area Update </w:t>
      </w:r>
      <w:r w:rsidR="00D4603D">
        <w:t>–</w:t>
      </w:r>
      <w:r w:rsidR="00C13CAD">
        <w:t xml:space="preserve"> </w:t>
      </w:r>
      <w:r w:rsidRPr="00D268FB">
        <w:t>DUT Emergency Camping (back in coverage before T3212 expiry)</w:t>
      </w:r>
      <w:bookmarkEnd w:id="149"/>
      <w:bookmarkEnd w:id="150"/>
      <w:bookmarkEnd w:id="151"/>
      <w:bookmarkEnd w:id="152"/>
      <w:bookmarkEnd w:id="153"/>
    </w:p>
    <w:p w14:paraId="5A8B33E1" w14:textId="0A2DA6EE"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1" w:history="1">
        <w:r w:rsidR="00D4603D" w:rsidRPr="00233C2C">
          <w:rPr>
            <w:rStyle w:val="Hyperlink"/>
            <w:noProof/>
          </w:rPr>
          <w:t>terminals@gsma.com</w:t>
        </w:r>
      </w:hyperlink>
    </w:p>
    <w:p w14:paraId="6B2A2A8C" w14:textId="3637D960" w:rsidR="008D56D9" w:rsidRPr="00D268FB" w:rsidRDefault="008D56D9" w:rsidP="0025267E">
      <w:pPr>
        <w:pStyle w:val="Heading3"/>
      </w:pPr>
      <w:bookmarkStart w:id="154" w:name="_Toc392084015"/>
      <w:bookmarkStart w:id="155" w:name="_Toc397450737"/>
      <w:bookmarkStart w:id="156" w:name="_Toc415750832"/>
      <w:bookmarkStart w:id="157" w:name="_Toc421610172"/>
      <w:bookmarkStart w:id="158" w:name="_Toc447202316"/>
      <w:bookmarkStart w:id="159" w:name="_Toc149580230"/>
      <w:r w:rsidRPr="00D268FB">
        <w:t>17.3.6</w:t>
      </w:r>
      <w:r w:rsidRPr="00D268FB">
        <w:tab/>
      </w:r>
      <w:bookmarkEnd w:id="154"/>
      <w:r w:rsidRPr="00D268FB">
        <w:t xml:space="preserve">Periodic Location Area Update </w:t>
      </w:r>
      <w:r w:rsidR="00D4603D">
        <w:t>–</w:t>
      </w:r>
      <w:r w:rsidR="00C13CAD">
        <w:t xml:space="preserve"> </w:t>
      </w:r>
      <w:r w:rsidRPr="00D268FB">
        <w:t>DUT Emergency Camping (back in coverage after T3212 expiry)</w:t>
      </w:r>
      <w:bookmarkEnd w:id="155"/>
      <w:bookmarkEnd w:id="156"/>
      <w:bookmarkEnd w:id="157"/>
      <w:bookmarkEnd w:id="158"/>
      <w:bookmarkEnd w:id="159"/>
    </w:p>
    <w:p w14:paraId="369D6714" w14:textId="69D09CCB"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2" w:history="1">
        <w:r w:rsidR="00D4603D" w:rsidRPr="00233C2C">
          <w:rPr>
            <w:rStyle w:val="Hyperlink"/>
            <w:noProof/>
          </w:rPr>
          <w:t>terminals@gsma.com</w:t>
        </w:r>
      </w:hyperlink>
    </w:p>
    <w:p w14:paraId="37C26E5F" w14:textId="6746DF1F" w:rsidR="008D56D9" w:rsidRPr="00D268FB" w:rsidRDefault="008D56D9" w:rsidP="00B71261">
      <w:pPr>
        <w:pStyle w:val="Heading1"/>
      </w:pPr>
      <w:bookmarkStart w:id="160" w:name="_Toc415750833"/>
      <w:bookmarkStart w:id="161" w:name="_Toc421610173"/>
      <w:bookmarkStart w:id="162" w:name="_Toc447202317"/>
      <w:bookmarkStart w:id="163" w:name="_Toc149580231"/>
      <w:bookmarkStart w:id="164" w:name="_Toc396824043"/>
      <w:bookmarkStart w:id="165" w:name="_Toc397450758"/>
      <w:bookmarkStart w:id="166" w:name="_Toc401091600"/>
      <w:bookmarkEnd w:id="54"/>
      <w:bookmarkEnd w:id="55"/>
      <w:bookmarkEnd w:id="56"/>
      <w:r w:rsidRPr="00D268FB">
        <w:t>18</w:t>
      </w:r>
      <w:r w:rsidRPr="00D268FB">
        <w:tab/>
        <w:t xml:space="preserve">Network Registration </w:t>
      </w:r>
      <w:r w:rsidR="00D4603D">
        <w:t>–</w:t>
      </w:r>
      <w:r w:rsidRPr="00D268FB">
        <w:t xml:space="preserve"> PS</w:t>
      </w:r>
      <w:bookmarkEnd w:id="160"/>
      <w:bookmarkEnd w:id="161"/>
      <w:bookmarkEnd w:id="162"/>
      <w:bookmarkEnd w:id="163"/>
    </w:p>
    <w:p w14:paraId="39110216" w14:textId="77777777" w:rsidR="008D56D9" w:rsidRPr="00D268FB" w:rsidRDefault="008D56D9" w:rsidP="0025267E">
      <w:pPr>
        <w:pStyle w:val="Heading2"/>
      </w:pPr>
      <w:bookmarkStart w:id="167" w:name="_Toc397450739"/>
      <w:bookmarkStart w:id="168" w:name="_Toc415750834"/>
      <w:bookmarkStart w:id="169" w:name="_Toc421610174"/>
      <w:bookmarkStart w:id="170" w:name="_Toc447202318"/>
      <w:bookmarkStart w:id="171" w:name="_Toc149580232"/>
      <w:r w:rsidRPr="00D268FB">
        <w:t>18.1</w:t>
      </w:r>
      <w:r w:rsidRPr="00D268FB">
        <w:tab/>
        <w:t>GPRS Attach / Detach</w:t>
      </w:r>
      <w:bookmarkEnd w:id="167"/>
      <w:bookmarkEnd w:id="168"/>
      <w:bookmarkEnd w:id="169"/>
      <w:bookmarkEnd w:id="170"/>
      <w:bookmarkEnd w:id="171"/>
    </w:p>
    <w:p w14:paraId="2BE6A0CF" w14:textId="5750FCCB" w:rsidR="00E80021" w:rsidRPr="00D268FB" w:rsidRDefault="00E80021" w:rsidP="00E80021">
      <w:pPr>
        <w:pStyle w:val="Heading3"/>
      </w:pPr>
      <w:bookmarkStart w:id="172" w:name="_Toc47449846"/>
      <w:bookmarkStart w:id="173" w:name="_Toc149580233"/>
      <w:bookmarkStart w:id="174" w:name="_Toc397450740"/>
      <w:bookmarkStart w:id="175" w:name="_Toc415750835"/>
      <w:bookmarkStart w:id="176" w:name="_Toc421610175"/>
      <w:bookmarkStart w:id="177" w:name="_Toc447202319"/>
      <w:bookmarkStart w:id="178" w:name="_Toc397450741"/>
      <w:bookmarkStart w:id="179" w:name="_Toc415750836"/>
      <w:bookmarkStart w:id="180" w:name="_Toc421610176"/>
      <w:bookmarkStart w:id="181" w:name="_Toc447202320"/>
      <w:r w:rsidRPr="00D268FB">
        <w:t>18.1.1</w:t>
      </w:r>
      <w:r w:rsidRPr="00D268FB">
        <w:tab/>
        <w:t>GPRS Attach</w:t>
      </w:r>
      <w:r>
        <w:t xml:space="preserve"> / Detach</w:t>
      </w:r>
      <w:r w:rsidRPr="00D268FB">
        <w:t xml:space="preserve"> </w:t>
      </w:r>
      <w:r w:rsidR="00D4603D">
        <w:t>–</w:t>
      </w:r>
      <w:r w:rsidRPr="00D268FB">
        <w:t xml:space="preserve"> Successful</w:t>
      </w:r>
      <w:bookmarkEnd w:id="172"/>
      <w:bookmarkEnd w:id="173"/>
    </w:p>
    <w:p w14:paraId="49B3E44A" w14:textId="77777777" w:rsidR="00E80021" w:rsidRPr="00D268FB" w:rsidRDefault="00E80021" w:rsidP="00E80021">
      <w:pPr>
        <w:pStyle w:val="H6"/>
      </w:pPr>
      <w:r w:rsidRPr="00D268FB">
        <w:t>Description</w:t>
      </w:r>
    </w:p>
    <w:p w14:paraId="1549C27A" w14:textId="77777777" w:rsidR="00E80021" w:rsidRPr="00D268FB" w:rsidRDefault="00E80021" w:rsidP="00E80021">
      <w:r w:rsidRPr="00D268FB">
        <w:t>The DUT shall successfully perform GPRS Attach</w:t>
      </w:r>
      <w:r>
        <w:t>/Detach</w:t>
      </w:r>
      <w:r w:rsidRPr="00D268FB">
        <w:t xml:space="preserve"> under default network conditions.</w:t>
      </w:r>
    </w:p>
    <w:p w14:paraId="49B682C2" w14:textId="77777777" w:rsidR="00E80021" w:rsidRPr="00D268FB" w:rsidRDefault="00E80021" w:rsidP="00E80021">
      <w:pPr>
        <w:pStyle w:val="H6"/>
      </w:pPr>
      <w:r w:rsidRPr="00D268FB">
        <w:t>Related 3GPP core specifications</w:t>
      </w:r>
    </w:p>
    <w:p w14:paraId="79C32E68" w14:textId="4EBA6FBA" w:rsidR="00E80021" w:rsidRPr="00D268FB" w:rsidRDefault="00E80021" w:rsidP="00E80021">
      <w:r w:rsidRPr="00D268FB">
        <w:t>3GPP TS 24.008 4.7.3 (GPRS attach procedure)</w:t>
      </w:r>
      <w:r>
        <w:t xml:space="preserve">, </w:t>
      </w:r>
      <w:r w:rsidRPr="00D268FB">
        <w:t>4.7.4 (GPRS detach procedure)</w:t>
      </w:r>
    </w:p>
    <w:p w14:paraId="4FD83521" w14:textId="77777777" w:rsidR="00E80021" w:rsidRPr="00D268FB" w:rsidRDefault="00E80021" w:rsidP="00E80021">
      <w:pPr>
        <w:pStyle w:val="H6"/>
      </w:pPr>
      <w:r w:rsidRPr="00D268FB">
        <w:t>Reason for test</w:t>
      </w:r>
    </w:p>
    <w:p w14:paraId="347B1BD0" w14:textId="77777777" w:rsidR="00E80021" w:rsidRPr="00D268FB" w:rsidRDefault="00E80021" w:rsidP="00E80021">
      <w:r w:rsidRPr="00D268FB">
        <w:t>To verify that the DUT can successfully perform the GPRS Attach</w:t>
      </w:r>
      <w:r>
        <w:t>/Detach</w:t>
      </w:r>
      <w:r w:rsidRPr="00D268FB">
        <w:t xml:space="preserve"> procedure under default network conditions.</w:t>
      </w:r>
    </w:p>
    <w:p w14:paraId="71E6D8D2" w14:textId="77777777" w:rsidR="00E80021" w:rsidRPr="00D268FB" w:rsidRDefault="00E80021" w:rsidP="00E80021">
      <w:pPr>
        <w:pStyle w:val="H6"/>
      </w:pPr>
      <w:r w:rsidRPr="00D268FB">
        <w:t>Initial configuration</w:t>
      </w:r>
    </w:p>
    <w:p w14:paraId="4018DD76" w14:textId="77777777" w:rsidR="00E80021" w:rsidRPr="00AC2F69" w:rsidRDefault="00E80021" w:rsidP="00E80021">
      <w:r w:rsidRPr="00AC2F69">
        <w:t>DUT is powered off or in flight mode</w:t>
      </w:r>
      <w:r>
        <w:t>.</w:t>
      </w:r>
    </w:p>
    <w:p w14:paraId="14F4C45F" w14:textId="77777777" w:rsidR="00E80021" w:rsidRPr="0022747C" w:rsidRDefault="00E80021" w:rsidP="00E80021">
      <w:r w:rsidRPr="00D268FB">
        <w:t>Automatic GPRS attach is enabled.</w:t>
      </w:r>
    </w:p>
    <w:p w14:paraId="0D1E3573" w14:textId="77777777" w:rsidR="00E80021" w:rsidRDefault="00E80021" w:rsidP="00E80021"/>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1"/>
        <w:gridCol w:w="4173"/>
        <w:gridCol w:w="4412"/>
      </w:tblGrid>
      <w:tr w:rsidR="00E80021" w:rsidRPr="00D824AC" w14:paraId="34EE803A" w14:textId="77777777" w:rsidTr="0010549B">
        <w:tc>
          <w:tcPr>
            <w:tcW w:w="431" w:type="dxa"/>
            <w:shd w:val="clear" w:color="auto" w:fill="F2F2F2" w:themeFill="background1" w:themeFillShade="F2"/>
          </w:tcPr>
          <w:p w14:paraId="5AF53473" w14:textId="77777777" w:rsidR="00E80021" w:rsidRPr="00304E79" w:rsidRDefault="00E80021" w:rsidP="0010549B">
            <w:pPr>
              <w:pStyle w:val="H6"/>
              <w:rPr>
                <w:sz w:val="18"/>
                <w:szCs w:val="18"/>
              </w:rPr>
            </w:pPr>
            <w:r w:rsidRPr="00304E79">
              <w:rPr>
                <w:sz w:val="18"/>
                <w:szCs w:val="18"/>
              </w:rPr>
              <w:t>-</w:t>
            </w:r>
          </w:p>
        </w:tc>
        <w:tc>
          <w:tcPr>
            <w:tcW w:w="4173" w:type="dxa"/>
            <w:shd w:val="clear" w:color="auto" w:fill="F2F2F2" w:themeFill="background1" w:themeFillShade="F2"/>
          </w:tcPr>
          <w:p w14:paraId="0BE9F80C" w14:textId="77777777" w:rsidR="00E80021" w:rsidRPr="00304E79" w:rsidRDefault="00E80021" w:rsidP="0010549B">
            <w:pPr>
              <w:pStyle w:val="H6"/>
              <w:rPr>
                <w:sz w:val="18"/>
                <w:szCs w:val="18"/>
              </w:rPr>
            </w:pPr>
            <w:r w:rsidRPr="00304E79">
              <w:rPr>
                <w:sz w:val="18"/>
                <w:szCs w:val="18"/>
              </w:rPr>
              <w:t>Test procedure</w:t>
            </w:r>
          </w:p>
        </w:tc>
        <w:tc>
          <w:tcPr>
            <w:tcW w:w="4412" w:type="dxa"/>
            <w:shd w:val="clear" w:color="auto" w:fill="F2F2F2" w:themeFill="background1" w:themeFillShade="F2"/>
          </w:tcPr>
          <w:p w14:paraId="29DD96CA" w14:textId="77777777" w:rsidR="00E80021" w:rsidRPr="00753035" w:rsidRDefault="00E80021" w:rsidP="0010549B">
            <w:pPr>
              <w:pStyle w:val="H6"/>
              <w:ind w:right="-1"/>
              <w:rPr>
                <w:sz w:val="18"/>
                <w:szCs w:val="18"/>
              </w:rPr>
            </w:pPr>
            <w:r w:rsidRPr="00753035">
              <w:rPr>
                <w:sz w:val="18"/>
                <w:szCs w:val="18"/>
              </w:rPr>
              <w:t>Expected behaviour</w:t>
            </w:r>
          </w:p>
        </w:tc>
      </w:tr>
      <w:tr w:rsidR="00E80021" w:rsidRPr="00EB1393" w14:paraId="18D820CA" w14:textId="77777777" w:rsidTr="0010549B">
        <w:tc>
          <w:tcPr>
            <w:tcW w:w="431" w:type="dxa"/>
            <w:shd w:val="clear" w:color="auto" w:fill="F2F2F2" w:themeFill="background1" w:themeFillShade="F2"/>
          </w:tcPr>
          <w:p w14:paraId="3CB9F76E" w14:textId="77777777" w:rsidR="00E80021" w:rsidRPr="00753035" w:rsidRDefault="00E80021" w:rsidP="0010549B">
            <w:pPr>
              <w:tabs>
                <w:tab w:val="left" w:pos="851"/>
              </w:tabs>
              <w:ind w:right="-1"/>
              <w:jc w:val="left"/>
              <w:rPr>
                <w:sz w:val="18"/>
                <w:szCs w:val="18"/>
              </w:rPr>
            </w:pPr>
            <w:r w:rsidRPr="00753035">
              <w:rPr>
                <w:sz w:val="18"/>
                <w:szCs w:val="18"/>
              </w:rPr>
              <w:t>1</w:t>
            </w:r>
          </w:p>
        </w:tc>
        <w:tc>
          <w:tcPr>
            <w:tcW w:w="4173" w:type="dxa"/>
          </w:tcPr>
          <w:p w14:paraId="4555FFF1" w14:textId="77777777" w:rsidR="00E80021" w:rsidRPr="00304E79" w:rsidRDefault="00E80021" w:rsidP="0010549B">
            <w:pPr>
              <w:jc w:val="left"/>
              <w:rPr>
                <w:rFonts w:eastAsiaTheme="minorEastAsia"/>
                <w:sz w:val="18"/>
                <w:szCs w:val="18"/>
                <w:lang w:eastAsia="zh-CN"/>
              </w:rPr>
            </w:pPr>
            <w:r w:rsidRPr="00B07F2D">
              <w:rPr>
                <w:sz w:val="18"/>
              </w:rPr>
              <w:t>Power on DUT / disable flight mode and confirm successful attach procedure.</w:t>
            </w:r>
          </w:p>
        </w:tc>
        <w:tc>
          <w:tcPr>
            <w:tcW w:w="4412" w:type="dxa"/>
          </w:tcPr>
          <w:p w14:paraId="0F48973F" w14:textId="77777777" w:rsidR="00E80021" w:rsidRPr="00304E79" w:rsidRDefault="00E80021" w:rsidP="0010549B">
            <w:pPr>
              <w:jc w:val="left"/>
              <w:rPr>
                <w:sz w:val="18"/>
                <w:szCs w:val="18"/>
              </w:rPr>
            </w:pPr>
            <w:r w:rsidRPr="00304E79">
              <w:rPr>
                <w:sz w:val="18"/>
                <w:szCs w:val="18"/>
              </w:rPr>
              <w:t>DUT sends an ATTACH REQUEST to the network.</w:t>
            </w:r>
          </w:p>
          <w:p w14:paraId="6EDF056E" w14:textId="77777777" w:rsidR="00E80021" w:rsidRPr="00304E79" w:rsidRDefault="00E80021" w:rsidP="0010549B">
            <w:pPr>
              <w:jc w:val="left"/>
              <w:rPr>
                <w:sz w:val="18"/>
                <w:szCs w:val="18"/>
              </w:rPr>
            </w:pPr>
            <w:r w:rsidRPr="00304E79">
              <w:rPr>
                <w:sz w:val="18"/>
                <w:szCs w:val="18"/>
              </w:rPr>
              <w:t>The network shall respond to the DUT with an ATTACH ACCEPT that may contain a new P-TMSI.</w:t>
            </w:r>
          </w:p>
          <w:p w14:paraId="7CE039FA" w14:textId="77777777" w:rsidR="00E80021" w:rsidRPr="00304E79" w:rsidRDefault="00E80021" w:rsidP="0010549B">
            <w:pPr>
              <w:jc w:val="left"/>
              <w:rPr>
                <w:sz w:val="18"/>
                <w:szCs w:val="18"/>
              </w:rPr>
            </w:pPr>
            <w:r w:rsidRPr="00304E79">
              <w:rPr>
                <w:sz w:val="18"/>
                <w:szCs w:val="18"/>
              </w:rPr>
              <w:t>If the ATTACH ACCEPT contained a new P-TMSI, then verify that the DUT acknowledges this message by sending an ATTACH COMPLETE. Otherwise, no ATTACH COMPLETE shall be sent</w:t>
            </w:r>
          </w:p>
          <w:p w14:paraId="411D371D" w14:textId="77777777" w:rsidR="00E80021" w:rsidRPr="00304E79" w:rsidRDefault="00E80021" w:rsidP="0010549B">
            <w:pPr>
              <w:jc w:val="left"/>
              <w:rPr>
                <w:sz w:val="18"/>
                <w:szCs w:val="18"/>
              </w:rPr>
            </w:pPr>
            <w:r w:rsidRPr="00304E79">
              <w:rPr>
                <w:sz w:val="18"/>
                <w:szCs w:val="18"/>
              </w:rPr>
              <w:t>The UE registers the new P-TMSI correctly.</w:t>
            </w:r>
          </w:p>
        </w:tc>
      </w:tr>
      <w:tr w:rsidR="00E80021" w:rsidRPr="00EB1393" w14:paraId="52F48EAC" w14:textId="77777777" w:rsidTr="0010549B">
        <w:tc>
          <w:tcPr>
            <w:tcW w:w="431" w:type="dxa"/>
            <w:shd w:val="clear" w:color="auto" w:fill="F2F2F2" w:themeFill="background1" w:themeFillShade="F2"/>
          </w:tcPr>
          <w:p w14:paraId="366EA346" w14:textId="77777777" w:rsidR="00E80021" w:rsidRPr="00753035" w:rsidRDefault="00E80021" w:rsidP="0010549B">
            <w:pPr>
              <w:tabs>
                <w:tab w:val="left" w:pos="851"/>
              </w:tabs>
              <w:ind w:right="-1"/>
              <w:jc w:val="left"/>
              <w:rPr>
                <w:sz w:val="18"/>
                <w:szCs w:val="18"/>
              </w:rPr>
            </w:pPr>
            <w:r w:rsidRPr="00753035">
              <w:rPr>
                <w:sz w:val="18"/>
                <w:szCs w:val="18"/>
              </w:rPr>
              <w:t>2</w:t>
            </w:r>
          </w:p>
        </w:tc>
        <w:tc>
          <w:tcPr>
            <w:tcW w:w="4173" w:type="dxa"/>
          </w:tcPr>
          <w:p w14:paraId="4D7A8F9E" w14:textId="5054BB63" w:rsidR="00E80021" w:rsidRPr="00304E79" w:rsidRDefault="00E80021" w:rsidP="0010549B">
            <w:pPr>
              <w:jc w:val="left"/>
              <w:rPr>
                <w:sz w:val="18"/>
                <w:szCs w:val="18"/>
              </w:rPr>
            </w:pPr>
            <w:r w:rsidRPr="00304E79">
              <w:rPr>
                <w:sz w:val="18"/>
                <w:szCs w:val="18"/>
              </w:rPr>
              <w:t>Open the browser</w:t>
            </w:r>
            <w:r>
              <w:rPr>
                <w:sz w:val="18"/>
                <w:szCs w:val="18"/>
              </w:rPr>
              <w:t xml:space="preserve"> and access a webpage (e.g. </w:t>
            </w:r>
            <w:hyperlink r:id="rId23" w:history="1">
              <w:r w:rsidR="00D4603D" w:rsidRPr="00233C2C">
                <w:rPr>
                  <w:rStyle w:val="Hyperlink"/>
                  <w:sz w:val="18"/>
                  <w:szCs w:val="18"/>
                </w:rPr>
                <w:t>https://www.gsma.com</w:t>
              </w:r>
            </w:hyperlink>
            <w:r>
              <w:rPr>
                <w:sz w:val="18"/>
                <w:szCs w:val="18"/>
              </w:rPr>
              <w:t>)</w:t>
            </w:r>
            <w:r w:rsidRPr="00304E79">
              <w:rPr>
                <w:sz w:val="18"/>
                <w:szCs w:val="18"/>
              </w:rPr>
              <w:t>.</w:t>
            </w:r>
          </w:p>
          <w:p w14:paraId="71E47C68" w14:textId="77777777" w:rsidR="00E80021" w:rsidRPr="00304E79" w:rsidRDefault="00E80021" w:rsidP="0010549B">
            <w:pPr>
              <w:jc w:val="left"/>
              <w:rPr>
                <w:noProof/>
                <w:sz w:val="18"/>
                <w:szCs w:val="18"/>
              </w:rPr>
            </w:pPr>
          </w:p>
        </w:tc>
        <w:tc>
          <w:tcPr>
            <w:tcW w:w="4412" w:type="dxa"/>
          </w:tcPr>
          <w:p w14:paraId="6585A414" w14:textId="77777777" w:rsidR="00E80021" w:rsidRPr="00304E79" w:rsidRDefault="00E80021" w:rsidP="0010549B">
            <w:pPr>
              <w:spacing w:before="240"/>
              <w:jc w:val="left"/>
              <w:rPr>
                <w:sz w:val="18"/>
                <w:szCs w:val="18"/>
              </w:rPr>
            </w:pPr>
            <w:r w:rsidRPr="00304E79">
              <w:rPr>
                <w:sz w:val="18"/>
                <w:szCs w:val="18"/>
              </w:rPr>
              <w:t>The browser is opened and a page loads successfully</w:t>
            </w:r>
          </w:p>
        </w:tc>
      </w:tr>
      <w:tr w:rsidR="00E80021" w:rsidRPr="00EB1393" w14:paraId="6013E116" w14:textId="77777777" w:rsidTr="0010549B">
        <w:tc>
          <w:tcPr>
            <w:tcW w:w="431" w:type="dxa"/>
            <w:shd w:val="clear" w:color="auto" w:fill="F2F2F2" w:themeFill="background1" w:themeFillShade="F2"/>
          </w:tcPr>
          <w:p w14:paraId="0B123C8C" w14:textId="77777777" w:rsidR="00E80021" w:rsidRPr="00753035" w:rsidRDefault="00E80021" w:rsidP="0010549B">
            <w:pPr>
              <w:tabs>
                <w:tab w:val="left" w:pos="851"/>
              </w:tabs>
              <w:ind w:right="-1"/>
              <w:jc w:val="left"/>
              <w:rPr>
                <w:sz w:val="18"/>
                <w:szCs w:val="18"/>
              </w:rPr>
            </w:pPr>
            <w:r w:rsidRPr="00753035">
              <w:rPr>
                <w:sz w:val="18"/>
                <w:szCs w:val="18"/>
              </w:rPr>
              <w:t>3</w:t>
            </w:r>
          </w:p>
        </w:tc>
        <w:tc>
          <w:tcPr>
            <w:tcW w:w="4173" w:type="dxa"/>
          </w:tcPr>
          <w:p w14:paraId="55A97517" w14:textId="77777777" w:rsidR="00E80021" w:rsidRPr="00304E79" w:rsidRDefault="00E80021" w:rsidP="0010549B">
            <w:pPr>
              <w:spacing w:line="276" w:lineRule="auto"/>
              <w:jc w:val="left"/>
              <w:rPr>
                <w:noProof/>
                <w:sz w:val="18"/>
                <w:szCs w:val="18"/>
              </w:rPr>
            </w:pPr>
            <w:r>
              <w:rPr>
                <w:sz w:val="18"/>
              </w:rPr>
              <w:t>Power off DUT / enable Flight Mode</w:t>
            </w:r>
          </w:p>
        </w:tc>
        <w:tc>
          <w:tcPr>
            <w:tcW w:w="4412" w:type="dxa"/>
          </w:tcPr>
          <w:p w14:paraId="60FDCFF7" w14:textId="77777777" w:rsidR="00E80021" w:rsidRPr="00304E79" w:rsidRDefault="00E80021" w:rsidP="0010549B">
            <w:pPr>
              <w:jc w:val="left"/>
              <w:rPr>
                <w:sz w:val="18"/>
                <w:szCs w:val="18"/>
              </w:rPr>
            </w:pPr>
            <w:r w:rsidRPr="00304E79">
              <w:rPr>
                <w:sz w:val="18"/>
                <w:szCs w:val="18"/>
              </w:rPr>
              <w:t>DUT sends a DETACH REQUEST indicating Detach type = “power switched off, GPRS detach” using the correct TMSI.</w:t>
            </w:r>
          </w:p>
          <w:p w14:paraId="0420240E" w14:textId="77777777" w:rsidR="00E80021" w:rsidRPr="00304E79" w:rsidRDefault="00E80021" w:rsidP="0010549B">
            <w:pPr>
              <w:jc w:val="left"/>
              <w:rPr>
                <w:noProof/>
                <w:sz w:val="18"/>
                <w:szCs w:val="18"/>
              </w:rPr>
            </w:pPr>
            <w:r w:rsidRPr="00304E79">
              <w:rPr>
                <w:noProof/>
                <w:sz w:val="18"/>
                <w:szCs w:val="18"/>
              </w:rPr>
              <w:t>The network shall not acknowledge this message.</w:t>
            </w:r>
          </w:p>
        </w:tc>
      </w:tr>
    </w:tbl>
    <w:p w14:paraId="75AEE513" w14:textId="77777777" w:rsidR="00E80021" w:rsidRPr="00D268FB" w:rsidRDefault="00E80021" w:rsidP="00E80021">
      <w:pPr>
        <w:rPr>
          <w:b/>
        </w:rPr>
      </w:pPr>
    </w:p>
    <w:p w14:paraId="5197132C" w14:textId="77777777" w:rsidR="00E80021" w:rsidRPr="00CC5D70" w:rsidRDefault="00E80021" w:rsidP="00E80021">
      <w:pPr>
        <w:rPr>
          <w:b/>
        </w:rPr>
      </w:pPr>
    </w:p>
    <w:p w14:paraId="2BC74FD5" w14:textId="77777777" w:rsidR="00E80021" w:rsidRPr="00D268FB" w:rsidRDefault="00E80021" w:rsidP="00E80021"/>
    <w:tbl>
      <w:tblPr>
        <w:tblW w:w="90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09"/>
        <w:gridCol w:w="992"/>
        <w:gridCol w:w="5812"/>
        <w:gridCol w:w="1516"/>
      </w:tblGrid>
      <w:tr w:rsidR="00E80021" w:rsidRPr="00D268FB" w14:paraId="4C9EC7A5" w14:textId="77777777" w:rsidTr="0010549B">
        <w:trPr>
          <w:tblHeader/>
        </w:trPr>
        <w:tc>
          <w:tcPr>
            <w:tcW w:w="709" w:type="dxa"/>
            <w:shd w:val="clear" w:color="auto" w:fill="C0C0C0"/>
            <w:vAlign w:val="center"/>
          </w:tcPr>
          <w:p w14:paraId="184E77D9" w14:textId="77777777" w:rsidR="00E80021" w:rsidRPr="00D268FB" w:rsidRDefault="00E80021" w:rsidP="0010549B">
            <w:pPr>
              <w:pStyle w:val="TableText"/>
            </w:pPr>
            <w:r w:rsidRPr="00D268FB">
              <w:lastRenderedPageBreak/>
              <w:t>Step</w:t>
            </w:r>
          </w:p>
        </w:tc>
        <w:tc>
          <w:tcPr>
            <w:tcW w:w="992" w:type="dxa"/>
            <w:shd w:val="clear" w:color="auto" w:fill="C0C0C0"/>
            <w:vAlign w:val="center"/>
          </w:tcPr>
          <w:p w14:paraId="15586EAA" w14:textId="351D9E45" w:rsidR="00E80021" w:rsidRPr="00D268FB" w:rsidRDefault="00E80021" w:rsidP="0010549B">
            <w:pPr>
              <w:pStyle w:val="TableText"/>
            </w:pPr>
            <w:r w:rsidRPr="00D268FB">
              <w:t>Direction</w:t>
            </w:r>
            <w:r w:rsidRPr="00D268FB">
              <w:br/>
              <w:t xml:space="preserve">UE </w:t>
            </w:r>
            <w:r w:rsidR="00D4603D">
              <w:t>–</w:t>
            </w:r>
            <w:r w:rsidRPr="00D268FB">
              <w:t xml:space="preserve"> NW</w:t>
            </w:r>
          </w:p>
        </w:tc>
        <w:tc>
          <w:tcPr>
            <w:tcW w:w="5812" w:type="dxa"/>
            <w:shd w:val="clear" w:color="auto" w:fill="C0C0C0"/>
            <w:vAlign w:val="center"/>
          </w:tcPr>
          <w:p w14:paraId="7C9A3763" w14:textId="77777777" w:rsidR="00E80021" w:rsidRPr="00D268FB" w:rsidRDefault="00E80021" w:rsidP="0010549B">
            <w:pPr>
              <w:pStyle w:val="TableText"/>
            </w:pPr>
            <w:r w:rsidRPr="00D268FB">
              <w:t>Message</w:t>
            </w:r>
          </w:p>
        </w:tc>
        <w:tc>
          <w:tcPr>
            <w:tcW w:w="1516" w:type="dxa"/>
            <w:shd w:val="clear" w:color="auto" w:fill="C0C0C0"/>
            <w:vAlign w:val="center"/>
          </w:tcPr>
          <w:p w14:paraId="434BC3AE" w14:textId="77777777" w:rsidR="00E80021" w:rsidRPr="00D268FB" w:rsidRDefault="00E80021" w:rsidP="0010549B">
            <w:pPr>
              <w:pStyle w:val="TableText"/>
            </w:pPr>
            <w:r w:rsidRPr="00D268FB">
              <w:t>Comments</w:t>
            </w:r>
          </w:p>
        </w:tc>
      </w:tr>
      <w:tr w:rsidR="00E80021" w:rsidRPr="00D268FB" w14:paraId="6920EED5" w14:textId="77777777" w:rsidTr="0010549B">
        <w:tc>
          <w:tcPr>
            <w:tcW w:w="9029" w:type="dxa"/>
            <w:gridSpan w:val="4"/>
          </w:tcPr>
          <w:p w14:paraId="025DF231" w14:textId="77777777" w:rsidR="00E80021" w:rsidRPr="00D268FB" w:rsidRDefault="00E80021" w:rsidP="0010549B">
            <w:pPr>
              <w:pStyle w:val="TableText"/>
              <w:jc w:val="center"/>
            </w:pPr>
            <w:r>
              <w:t>ATTACH</w:t>
            </w:r>
          </w:p>
        </w:tc>
      </w:tr>
      <w:tr w:rsidR="00E80021" w:rsidRPr="00D268FB" w14:paraId="446AE008" w14:textId="77777777" w:rsidTr="0010549B">
        <w:tc>
          <w:tcPr>
            <w:tcW w:w="709" w:type="dxa"/>
          </w:tcPr>
          <w:p w14:paraId="2F774197" w14:textId="77777777" w:rsidR="00E80021" w:rsidRPr="00D268FB" w:rsidRDefault="00E80021" w:rsidP="0010549B">
            <w:pPr>
              <w:pStyle w:val="TableText"/>
            </w:pPr>
            <w:r>
              <w:t>1</w:t>
            </w:r>
          </w:p>
        </w:tc>
        <w:tc>
          <w:tcPr>
            <w:tcW w:w="992" w:type="dxa"/>
          </w:tcPr>
          <w:p w14:paraId="0D1C1108" w14:textId="77777777" w:rsidR="00E80021" w:rsidRPr="00D268FB" w:rsidRDefault="00E80021" w:rsidP="0010549B">
            <w:pPr>
              <w:pStyle w:val="TableText"/>
              <w:rPr>
                <w:rFonts w:ascii="Wingdings" w:hAnsi="Wingdings" w:hint="eastAsia"/>
              </w:rPr>
            </w:pPr>
            <w:r w:rsidRPr="00D268FB">
              <w:rPr>
                <w:rFonts w:ascii="Wingdings" w:hAnsi="Wingdings"/>
              </w:rPr>
              <w:t></w:t>
            </w:r>
          </w:p>
        </w:tc>
        <w:tc>
          <w:tcPr>
            <w:tcW w:w="5812" w:type="dxa"/>
          </w:tcPr>
          <w:p w14:paraId="08C604D9" w14:textId="77777777" w:rsidR="00E80021" w:rsidRPr="00D268FB" w:rsidRDefault="00E80021" w:rsidP="0010549B">
            <w:pPr>
              <w:pStyle w:val="TableText"/>
            </w:pPr>
            <w:r w:rsidRPr="00D268FB">
              <w:t>ATTACH REQUEST</w:t>
            </w:r>
          </w:p>
        </w:tc>
        <w:tc>
          <w:tcPr>
            <w:tcW w:w="1516" w:type="dxa"/>
          </w:tcPr>
          <w:p w14:paraId="2FB4C15D" w14:textId="77777777" w:rsidR="00E80021" w:rsidRPr="00D268FB" w:rsidRDefault="00E80021" w:rsidP="0010549B">
            <w:pPr>
              <w:pStyle w:val="TableText"/>
            </w:pPr>
            <w:r w:rsidRPr="00D268FB">
              <w:t>GMM</w:t>
            </w:r>
          </w:p>
        </w:tc>
      </w:tr>
      <w:tr w:rsidR="00E80021" w:rsidRPr="00D268FB" w14:paraId="3349F75D" w14:textId="77777777" w:rsidTr="0010549B">
        <w:tc>
          <w:tcPr>
            <w:tcW w:w="709" w:type="dxa"/>
          </w:tcPr>
          <w:p w14:paraId="5321652D" w14:textId="77777777" w:rsidR="00E80021" w:rsidRPr="00D268FB" w:rsidRDefault="00E80021" w:rsidP="0010549B">
            <w:pPr>
              <w:pStyle w:val="TableText"/>
            </w:pPr>
            <w:r>
              <w:t>2</w:t>
            </w:r>
          </w:p>
        </w:tc>
        <w:tc>
          <w:tcPr>
            <w:tcW w:w="992" w:type="dxa"/>
          </w:tcPr>
          <w:p w14:paraId="43335A1F" w14:textId="77777777" w:rsidR="00E80021" w:rsidRPr="00D268FB" w:rsidRDefault="00E80021" w:rsidP="0010549B">
            <w:pPr>
              <w:pStyle w:val="TableText"/>
              <w:rPr>
                <w:rFonts w:ascii="Wingdings" w:hAnsi="Wingdings" w:hint="eastAsia"/>
              </w:rPr>
            </w:pPr>
            <w:r w:rsidRPr="00D268FB">
              <w:rPr>
                <w:rFonts w:ascii="Wingdings" w:hAnsi="Wingdings"/>
              </w:rPr>
              <w:t></w:t>
            </w:r>
          </w:p>
        </w:tc>
        <w:tc>
          <w:tcPr>
            <w:tcW w:w="5812" w:type="dxa"/>
          </w:tcPr>
          <w:p w14:paraId="24152AE2" w14:textId="77777777" w:rsidR="00E80021" w:rsidRPr="00D268FB" w:rsidRDefault="00E80021" w:rsidP="0010549B">
            <w:pPr>
              <w:pStyle w:val="TableText"/>
            </w:pPr>
            <w:r w:rsidRPr="00D268FB">
              <w:t>AUTHENTICATION AND CIPHERING REQUEST</w:t>
            </w:r>
          </w:p>
        </w:tc>
        <w:tc>
          <w:tcPr>
            <w:tcW w:w="1516" w:type="dxa"/>
          </w:tcPr>
          <w:p w14:paraId="5B1AEEDA" w14:textId="77777777" w:rsidR="00E80021" w:rsidRPr="00D268FB" w:rsidRDefault="00E80021" w:rsidP="0010549B">
            <w:pPr>
              <w:pStyle w:val="TableText"/>
            </w:pPr>
            <w:r w:rsidRPr="00D268FB">
              <w:t>GMM</w:t>
            </w:r>
          </w:p>
        </w:tc>
      </w:tr>
      <w:tr w:rsidR="00E80021" w:rsidRPr="00D268FB" w14:paraId="3ABF29EC" w14:textId="77777777" w:rsidTr="0010549B">
        <w:tc>
          <w:tcPr>
            <w:tcW w:w="709" w:type="dxa"/>
          </w:tcPr>
          <w:p w14:paraId="37A38047" w14:textId="77777777" w:rsidR="00E80021" w:rsidRPr="00D268FB" w:rsidRDefault="00E80021" w:rsidP="0010549B">
            <w:pPr>
              <w:pStyle w:val="TableText"/>
            </w:pPr>
            <w:r>
              <w:t>3</w:t>
            </w:r>
          </w:p>
        </w:tc>
        <w:tc>
          <w:tcPr>
            <w:tcW w:w="992" w:type="dxa"/>
          </w:tcPr>
          <w:p w14:paraId="167D074D" w14:textId="77777777" w:rsidR="00E80021" w:rsidRPr="00D268FB" w:rsidRDefault="00E80021" w:rsidP="0010549B">
            <w:pPr>
              <w:pStyle w:val="TableText"/>
              <w:rPr>
                <w:rFonts w:ascii="Wingdings" w:hAnsi="Wingdings" w:hint="eastAsia"/>
              </w:rPr>
            </w:pPr>
            <w:r w:rsidRPr="00D268FB">
              <w:rPr>
                <w:rFonts w:ascii="Wingdings" w:hAnsi="Wingdings"/>
              </w:rPr>
              <w:t></w:t>
            </w:r>
          </w:p>
        </w:tc>
        <w:tc>
          <w:tcPr>
            <w:tcW w:w="5812" w:type="dxa"/>
          </w:tcPr>
          <w:p w14:paraId="558DD0D7" w14:textId="77777777" w:rsidR="00E80021" w:rsidRPr="00D268FB" w:rsidRDefault="00E80021" w:rsidP="0010549B">
            <w:pPr>
              <w:pStyle w:val="TableText"/>
            </w:pPr>
            <w:r w:rsidRPr="00D268FB">
              <w:t>AUTHENTICATION AND CIPHERING RESPONSE</w:t>
            </w:r>
          </w:p>
        </w:tc>
        <w:tc>
          <w:tcPr>
            <w:tcW w:w="1516" w:type="dxa"/>
          </w:tcPr>
          <w:p w14:paraId="3C91A6F7" w14:textId="77777777" w:rsidR="00E80021" w:rsidRPr="00D268FB" w:rsidRDefault="00E80021" w:rsidP="0010549B">
            <w:pPr>
              <w:pStyle w:val="TableText"/>
            </w:pPr>
            <w:r w:rsidRPr="00D268FB">
              <w:t>GMM</w:t>
            </w:r>
          </w:p>
        </w:tc>
      </w:tr>
      <w:tr w:rsidR="00E80021" w:rsidRPr="00D268FB" w14:paraId="1ACE82F9" w14:textId="77777777" w:rsidTr="0010549B">
        <w:tc>
          <w:tcPr>
            <w:tcW w:w="709" w:type="dxa"/>
          </w:tcPr>
          <w:p w14:paraId="52B8148E" w14:textId="77777777" w:rsidR="00E80021" w:rsidRPr="00D268FB" w:rsidRDefault="00E80021" w:rsidP="0010549B">
            <w:pPr>
              <w:pStyle w:val="TableText"/>
            </w:pPr>
            <w:r>
              <w:t>4</w:t>
            </w:r>
          </w:p>
        </w:tc>
        <w:tc>
          <w:tcPr>
            <w:tcW w:w="992" w:type="dxa"/>
          </w:tcPr>
          <w:p w14:paraId="7AF972E9" w14:textId="77777777" w:rsidR="00E80021" w:rsidRPr="00D268FB" w:rsidRDefault="00E80021" w:rsidP="0010549B">
            <w:pPr>
              <w:pStyle w:val="TableText"/>
              <w:rPr>
                <w:rFonts w:ascii="Wingdings" w:hAnsi="Wingdings" w:hint="eastAsia"/>
              </w:rPr>
            </w:pPr>
            <w:r w:rsidRPr="00D268FB">
              <w:rPr>
                <w:rFonts w:ascii="Wingdings" w:hAnsi="Wingdings"/>
              </w:rPr>
              <w:t></w:t>
            </w:r>
          </w:p>
        </w:tc>
        <w:tc>
          <w:tcPr>
            <w:tcW w:w="5812" w:type="dxa"/>
          </w:tcPr>
          <w:p w14:paraId="4EBA40FE" w14:textId="77777777" w:rsidR="00E80021" w:rsidRPr="00D268FB" w:rsidRDefault="00E80021" w:rsidP="0010549B">
            <w:pPr>
              <w:pStyle w:val="TableText"/>
            </w:pPr>
            <w:r w:rsidRPr="00D268FB">
              <w:t>ATTACH ACCEPT</w:t>
            </w:r>
          </w:p>
        </w:tc>
        <w:tc>
          <w:tcPr>
            <w:tcW w:w="1516" w:type="dxa"/>
          </w:tcPr>
          <w:p w14:paraId="5A5C1CEC" w14:textId="77777777" w:rsidR="00E80021" w:rsidRPr="00D268FB" w:rsidRDefault="00E80021" w:rsidP="0010549B">
            <w:pPr>
              <w:pStyle w:val="TableText"/>
            </w:pPr>
            <w:r w:rsidRPr="00D268FB">
              <w:t>GMM</w:t>
            </w:r>
          </w:p>
        </w:tc>
      </w:tr>
      <w:tr w:rsidR="00E80021" w:rsidRPr="00D268FB" w14:paraId="3FD79A0B" w14:textId="77777777" w:rsidTr="0010549B">
        <w:tc>
          <w:tcPr>
            <w:tcW w:w="709" w:type="dxa"/>
          </w:tcPr>
          <w:p w14:paraId="7F8339E2" w14:textId="77777777" w:rsidR="00E80021" w:rsidRPr="00D268FB" w:rsidRDefault="00E80021" w:rsidP="0010549B">
            <w:pPr>
              <w:pStyle w:val="TableText"/>
            </w:pPr>
            <w:r>
              <w:t>5</w:t>
            </w:r>
          </w:p>
        </w:tc>
        <w:tc>
          <w:tcPr>
            <w:tcW w:w="992" w:type="dxa"/>
          </w:tcPr>
          <w:p w14:paraId="6850927A" w14:textId="77777777" w:rsidR="00E80021" w:rsidRPr="00D268FB" w:rsidRDefault="00E80021" w:rsidP="0010549B">
            <w:pPr>
              <w:pStyle w:val="TableText"/>
              <w:rPr>
                <w:rFonts w:ascii="Wingdings" w:hAnsi="Wingdings" w:hint="eastAsia"/>
              </w:rPr>
            </w:pPr>
            <w:r w:rsidRPr="00D268FB">
              <w:rPr>
                <w:rFonts w:ascii="Wingdings" w:hAnsi="Wingdings"/>
              </w:rPr>
              <w:t></w:t>
            </w:r>
          </w:p>
        </w:tc>
        <w:tc>
          <w:tcPr>
            <w:tcW w:w="5812" w:type="dxa"/>
          </w:tcPr>
          <w:p w14:paraId="76104A6D" w14:textId="77777777" w:rsidR="00E80021" w:rsidRPr="00D268FB" w:rsidRDefault="00E80021" w:rsidP="0010549B">
            <w:pPr>
              <w:pStyle w:val="TableText"/>
            </w:pPr>
            <w:r w:rsidRPr="00D268FB">
              <w:t>ATTACH COMPLETE</w:t>
            </w:r>
            <w:r>
              <w:t xml:space="preserve"> </w:t>
            </w:r>
            <w:r w:rsidRPr="00EE4E38">
              <w:t>(</w:t>
            </w:r>
            <w:r w:rsidRPr="00D26943">
              <w:t xml:space="preserve">Depending on </w:t>
            </w:r>
            <w:r>
              <w:t>P-</w:t>
            </w:r>
            <w:r w:rsidRPr="00D26943">
              <w:t>TMSI allocation)</w:t>
            </w:r>
          </w:p>
        </w:tc>
        <w:tc>
          <w:tcPr>
            <w:tcW w:w="1516" w:type="dxa"/>
          </w:tcPr>
          <w:p w14:paraId="6A043E51" w14:textId="77777777" w:rsidR="00E80021" w:rsidRPr="00D268FB" w:rsidRDefault="00E80021" w:rsidP="0010549B">
            <w:pPr>
              <w:pStyle w:val="TableText"/>
            </w:pPr>
            <w:r w:rsidRPr="00D268FB">
              <w:t>GMM</w:t>
            </w:r>
          </w:p>
        </w:tc>
      </w:tr>
      <w:tr w:rsidR="00E80021" w:rsidRPr="00D268FB" w14:paraId="494D9007" w14:textId="77777777" w:rsidTr="0010549B">
        <w:tc>
          <w:tcPr>
            <w:tcW w:w="9029" w:type="dxa"/>
            <w:gridSpan w:val="4"/>
          </w:tcPr>
          <w:p w14:paraId="4D3D720F" w14:textId="77777777" w:rsidR="00E80021" w:rsidRDefault="00E80021" w:rsidP="0010549B">
            <w:pPr>
              <w:pStyle w:val="TableText"/>
              <w:jc w:val="center"/>
            </w:pPr>
            <w:r>
              <w:t>DETACH</w:t>
            </w:r>
          </w:p>
        </w:tc>
      </w:tr>
      <w:tr w:rsidR="00E80021" w:rsidRPr="00D268FB" w14:paraId="384A94BB" w14:textId="77777777" w:rsidTr="0010549B">
        <w:tc>
          <w:tcPr>
            <w:tcW w:w="709" w:type="dxa"/>
          </w:tcPr>
          <w:p w14:paraId="3F9B2992" w14:textId="77777777" w:rsidR="00E80021" w:rsidRPr="00D268FB" w:rsidRDefault="00E80021" w:rsidP="0010549B">
            <w:pPr>
              <w:pStyle w:val="TableText"/>
            </w:pPr>
            <w:r>
              <w:t>6</w:t>
            </w:r>
          </w:p>
        </w:tc>
        <w:tc>
          <w:tcPr>
            <w:tcW w:w="992" w:type="dxa"/>
          </w:tcPr>
          <w:p w14:paraId="3E969563" w14:textId="77777777" w:rsidR="00E80021" w:rsidRPr="00304E79" w:rsidRDefault="00E80021" w:rsidP="0010549B">
            <w:pPr>
              <w:pStyle w:val="TableText"/>
            </w:pPr>
          </w:p>
        </w:tc>
        <w:tc>
          <w:tcPr>
            <w:tcW w:w="5812" w:type="dxa"/>
          </w:tcPr>
          <w:p w14:paraId="31EDDE84" w14:textId="77777777" w:rsidR="00E80021" w:rsidRPr="00D268FB" w:rsidRDefault="00E80021" w:rsidP="0010549B">
            <w:pPr>
              <w:pStyle w:val="TableText"/>
            </w:pPr>
            <w:r w:rsidRPr="00D268FB">
              <w:t>DETACH REQUEST</w:t>
            </w:r>
          </w:p>
        </w:tc>
        <w:tc>
          <w:tcPr>
            <w:tcW w:w="1516" w:type="dxa"/>
          </w:tcPr>
          <w:p w14:paraId="0D7E48D8" w14:textId="77777777" w:rsidR="00E80021" w:rsidRDefault="00E80021" w:rsidP="0010549B">
            <w:pPr>
              <w:pStyle w:val="TableText"/>
            </w:pPr>
            <w:r>
              <w:t>GMM</w:t>
            </w:r>
          </w:p>
          <w:p w14:paraId="40BD469C" w14:textId="77777777" w:rsidR="00E80021" w:rsidRPr="00D268FB" w:rsidRDefault="00E80021" w:rsidP="0010549B">
            <w:pPr>
              <w:pStyle w:val="TableText"/>
            </w:pPr>
            <w:r w:rsidRPr="00D268FB">
              <w:t>Detach type = “power switched off, GPRS detach”</w:t>
            </w:r>
          </w:p>
        </w:tc>
      </w:tr>
      <w:bookmarkEnd w:id="174"/>
      <w:bookmarkEnd w:id="175"/>
      <w:bookmarkEnd w:id="176"/>
      <w:bookmarkEnd w:id="177"/>
    </w:tbl>
    <w:p w14:paraId="36FB5F98" w14:textId="56B0C443" w:rsidR="00E80021" w:rsidRDefault="00E80021" w:rsidP="00E80021">
      <w:pPr>
        <w:rPr>
          <w:noProof/>
        </w:rPr>
      </w:pPr>
    </w:p>
    <w:p w14:paraId="6E74AFEB" w14:textId="54617975" w:rsidR="008D56D9" w:rsidRPr="00D268FB" w:rsidRDefault="008D56D9" w:rsidP="0025267E">
      <w:pPr>
        <w:pStyle w:val="Heading3"/>
      </w:pPr>
      <w:bookmarkStart w:id="182" w:name="_Toc149580234"/>
      <w:r w:rsidRPr="00D268FB">
        <w:t>18.1.2</w:t>
      </w:r>
      <w:r w:rsidRPr="00D268FB">
        <w:tab/>
        <w:t xml:space="preserve">GPRS Attach </w:t>
      </w:r>
      <w:r w:rsidR="00D4603D">
        <w:t>–</w:t>
      </w:r>
      <w:r w:rsidRPr="00D268FB">
        <w:t xml:space="preserve"> Without E-UTRA capabilities</w:t>
      </w:r>
      <w:bookmarkEnd w:id="178"/>
      <w:bookmarkEnd w:id="179"/>
      <w:bookmarkEnd w:id="180"/>
      <w:bookmarkEnd w:id="181"/>
      <w:bookmarkEnd w:id="182"/>
    </w:p>
    <w:p w14:paraId="38464123" w14:textId="38CA982C"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4" w:history="1">
        <w:r w:rsidR="00D4603D" w:rsidRPr="00233C2C">
          <w:rPr>
            <w:rStyle w:val="Hyperlink"/>
            <w:noProof/>
          </w:rPr>
          <w:t>terminals@gsma.com</w:t>
        </w:r>
      </w:hyperlink>
    </w:p>
    <w:p w14:paraId="2EAC5005" w14:textId="66098CC9" w:rsidR="008D56D9" w:rsidRPr="00D268FB" w:rsidRDefault="008D56D9" w:rsidP="0025267E">
      <w:pPr>
        <w:pStyle w:val="Heading3"/>
      </w:pPr>
      <w:bookmarkStart w:id="183" w:name="_Toc397450742"/>
      <w:bookmarkStart w:id="184" w:name="_Toc415750837"/>
      <w:bookmarkStart w:id="185" w:name="_Toc421610177"/>
      <w:bookmarkStart w:id="186" w:name="_Toc447202321"/>
      <w:bookmarkStart w:id="187" w:name="_Toc149580235"/>
      <w:r w:rsidRPr="00D268FB">
        <w:t>18.1.3</w:t>
      </w:r>
      <w:r w:rsidRPr="00D268FB">
        <w:tab/>
        <w:t xml:space="preserve">GPRS Attach </w:t>
      </w:r>
      <w:r w:rsidR="00D4603D">
        <w:t>–</w:t>
      </w:r>
      <w:r w:rsidRPr="00D268FB">
        <w:t xml:space="preserve"> Rejected (GPRS services not allowed)</w:t>
      </w:r>
      <w:bookmarkEnd w:id="183"/>
      <w:bookmarkEnd w:id="184"/>
      <w:bookmarkEnd w:id="185"/>
      <w:bookmarkEnd w:id="186"/>
      <w:bookmarkEnd w:id="187"/>
    </w:p>
    <w:p w14:paraId="4C23E195" w14:textId="0375D264"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5" w:history="1">
        <w:r w:rsidR="00D4603D" w:rsidRPr="00233C2C">
          <w:rPr>
            <w:rStyle w:val="Hyperlink"/>
            <w:noProof/>
          </w:rPr>
          <w:t>terminals@gsma.com</w:t>
        </w:r>
      </w:hyperlink>
    </w:p>
    <w:p w14:paraId="1AAC8789" w14:textId="728F1C32" w:rsidR="008D56D9" w:rsidRPr="00D268FB" w:rsidRDefault="008D56D9" w:rsidP="0025267E">
      <w:pPr>
        <w:pStyle w:val="Heading3"/>
      </w:pPr>
      <w:bookmarkStart w:id="188" w:name="_Toc397450743"/>
      <w:bookmarkStart w:id="189" w:name="_Toc415750838"/>
      <w:bookmarkStart w:id="190" w:name="_Toc421610178"/>
      <w:bookmarkStart w:id="191" w:name="_Toc447202322"/>
      <w:bookmarkStart w:id="192" w:name="_Toc149580236"/>
      <w:r w:rsidRPr="00D268FB">
        <w:t>18.1.4</w:t>
      </w:r>
      <w:r w:rsidRPr="00D268FB">
        <w:tab/>
        <w:t xml:space="preserve">GPRS Attach </w:t>
      </w:r>
      <w:r w:rsidR="00D4603D">
        <w:t>–</w:t>
      </w:r>
      <w:r w:rsidRPr="00D268FB">
        <w:t xml:space="preserve"> Rejected (#17 Network Failure)</w:t>
      </w:r>
      <w:bookmarkEnd w:id="188"/>
      <w:bookmarkEnd w:id="189"/>
      <w:bookmarkEnd w:id="190"/>
      <w:bookmarkEnd w:id="191"/>
      <w:bookmarkEnd w:id="192"/>
    </w:p>
    <w:p w14:paraId="445C0084" w14:textId="66084465"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6" w:history="1">
        <w:r w:rsidR="00D4603D" w:rsidRPr="00233C2C">
          <w:rPr>
            <w:rStyle w:val="Hyperlink"/>
            <w:noProof/>
          </w:rPr>
          <w:t>terminals@gsma.com</w:t>
        </w:r>
      </w:hyperlink>
    </w:p>
    <w:p w14:paraId="4DEEF683" w14:textId="48075AD2" w:rsidR="008D56D9" w:rsidRPr="00D268FB" w:rsidRDefault="008D56D9" w:rsidP="008D56D9">
      <w:r w:rsidRPr="00D268FB">
        <w:t>.</w:t>
      </w:r>
    </w:p>
    <w:p w14:paraId="04C88C2B" w14:textId="77777777" w:rsidR="00BF505D" w:rsidRPr="00D268FB" w:rsidRDefault="00BF505D" w:rsidP="00BF505D">
      <w:pPr>
        <w:pStyle w:val="Heading3"/>
      </w:pPr>
      <w:bookmarkStart w:id="193" w:name="_Toc149580237"/>
      <w:bookmarkStart w:id="194" w:name="_Toc397450744"/>
      <w:bookmarkStart w:id="195" w:name="_Toc415750839"/>
      <w:bookmarkStart w:id="196" w:name="_Toc421610179"/>
      <w:bookmarkStart w:id="197" w:name="_Toc447202323"/>
      <w:r w:rsidRPr="00D268FB">
        <w:t>18.1.5</w:t>
      </w:r>
      <w:r w:rsidRPr="00D268FB">
        <w:tab/>
      </w:r>
      <w:r>
        <w:t>Void</w:t>
      </w:r>
      <w:bookmarkEnd w:id="193"/>
    </w:p>
    <w:p w14:paraId="1CB61208" w14:textId="77777777" w:rsidR="00BF505D" w:rsidRDefault="00BF505D" w:rsidP="00BF505D"/>
    <w:p w14:paraId="06C01A05" w14:textId="1389A7DA" w:rsidR="008D56D9" w:rsidRPr="00D268FB" w:rsidRDefault="008D56D9" w:rsidP="0025267E">
      <w:pPr>
        <w:pStyle w:val="Heading3"/>
      </w:pPr>
      <w:bookmarkStart w:id="198" w:name="_Toc397450745"/>
      <w:bookmarkStart w:id="199" w:name="_Toc415750840"/>
      <w:bookmarkStart w:id="200" w:name="_Toc421610180"/>
      <w:bookmarkStart w:id="201" w:name="_Toc447202324"/>
      <w:bookmarkStart w:id="202" w:name="_Toc149580238"/>
      <w:bookmarkEnd w:id="194"/>
      <w:bookmarkEnd w:id="195"/>
      <w:bookmarkEnd w:id="196"/>
      <w:bookmarkEnd w:id="197"/>
      <w:r w:rsidRPr="00D268FB">
        <w:t>18.1.6</w:t>
      </w:r>
      <w:r w:rsidRPr="00D268FB">
        <w:tab/>
        <w:t xml:space="preserve">GPRS Detach </w:t>
      </w:r>
      <w:r w:rsidR="00D4603D">
        <w:t>–</w:t>
      </w:r>
      <w:r w:rsidRPr="00D268FB">
        <w:t xml:space="preserve"> Network Initiated GPRS Detach, Re-attach not required (#7 GPRS services not allowed)</w:t>
      </w:r>
      <w:bookmarkEnd w:id="198"/>
      <w:bookmarkEnd w:id="199"/>
      <w:bookmarkEnd w:id="200"/>
      <w:bookmarkEnd w:id="201"/>
      <w:bookmarkEnd w:id="202"/>
    </w:p>
    <w:p w14:paraId="4957B883" w14:textId="5A973338"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7" w:history="1">
        <w:r w:rsidR="00D4603D" w:rsidRPr="00233C2C">
          <w:rPr>
            <w:rStyle w:val="Hyperlink"/>
            <w:noProof/>
          </w:rPr>
          <w:t>terminals@gsma.com</w:t>
        </w:r>
      </w:hyperlink>
    </w:p>
    <w:p w14:paraId="5BD13628" w14:textId="68D31CEE" w:rsidR="008D56D9" w:rsidRPr="00D268FB" w:rsidRDefault="008D56D9" w:rsidP="0025267E">
      <w:pPr>
        <w:pStyle w:val="Heading3"/>
      </w:pPr>
      <w:bookmarkStart w:id="203" w:name="_Toc397450746"/>
      <w:bookmarkStart w:id="204" w:name="_Toc415750841"/>
      <w:bookmarkStart w:id="205" w:name="_Toc421610181"/>
      <w:bookmarkStart w:id="206" w:name="_Toc447202325"/>
      <w:bookmarkStart w:id="207" w:name="_Toc149580239"/>
      <w:r w:rsidRPr="00D268FB">
        <w:t>18.1.7</w:t>
      </w:r>
      <w:r w:rsidRPr="00D268FB">
        <w:tab/>
        <w:t xml:space="preserve">GPRS Detach </w:t>
      </w:r>
      <w:r w:rsidR="00D4603D">
        <w:t>–</w:t>
      </w:r>
      <w:r w:rsidRPr="00D268FB">
        <w:t xml:space="preserve"> Network Initiated GPRS Detach, Re-attach not required (#14 GPRS service not allowed in this PLMN)</w:t>
      </w:r>
      <w:bookmarkEnd w:id="203"/>
      <w:bookmarkEnd w:id="204"/>
      <w:bookmarkEnd w:id="205"/>
      <w:bookmarkEnd w:id="206"/>
      <w:bookmarkEnd w:id="207"/>
    </w:p>
    <w:p w14:paraId="27D8FACF" w14:textId="3321F719"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8" w:history="1">
        <w:r w:rsidR="00D4603D" w:rsidRPr="00233C2C">
          <w:rPr>
            <w:rStyle w:val="Hyperlink"/>
            <w:noProof/>
          </w:rPr>
          <w:t>terminals@gsma.com</w:t>
        </w:r>
      </w:hyperlink>
    </w:p>
    <w:p w14:paraId="59E4E6D3" w14:textId="77777777" w:rsidR="008D56D9" w:rsidRPr="00D268FB" w:rsidRDefault="008D56D9" w:rsidP="0025267E">
      <w:pPr>
        <w:pStyle w:val="Heading2"/>
      </w:pPr>
      <w:bookmarkStart w:id="208" w:name="_Toc397450747"/>
      <w:bookmarkStart w:id="209" w:name="_Toc415750842"/>
      <w:bookmarkStart w:id="210" w:name="_Toc421610182"/>
      <w:bookmarkStart w:id="211" w:name="_Toc447202326"/>
      <w:bookmarkStart w:id="212" w:name="_Toc149580240"/>
      <w:r w:rsidRPr="00D268FB">
        <w:t>18.2</w:t>
      </w:r>
      <w:r w:rsidRPr="00D268FB">
        <w:tab/>
        <w:t>Combined Attach / Detach</w:t>
      </w:r>
      <w:bookmarkEnd w:id="208"/>
      <w:bookmarkEnd w:id="209"/>
      <w:bookmarkEnd w:id="210"/>
      <w:bookmarkEnd w:id="211"/>
      <w:bookmarkEnd w:id="212"/>
    </w:p>
    <w:p w14:paraId="11F21160" w14:textId="68183E8D" w:rsidR="002C14EB" w:rsidRPr="00D268FB" w:rsidRDefault="002C14EB" w:rsidP="002C14EB">
      <w:pPr>
        <w:pStyle w:val="Heading3"/>
      </w:pPr>
      <w:bookmarkStart w:id="213" w:name="_Toc47449854"/>
      <w:bookmarkStart w:id="214" w:name="_Toc149580241"/>
      <w:bookmarkStart w:id="215" w:name="_Toc397450748"/>
      <w:bookmarkStart w:id="216" w:name="_Toc415750843"/>
      <w:bookmarkStart w:id="217" w:name="_Toc421610183"/>
      <w:bookmarkStart w:id="218" w:name="_Toc447202327"/>
      <w:bookmarkStart w:id="219" w:name="_Toc397450749"/>
      <w:bookmarkStart w:id="220" w:name="_Toc415750844"/>
      <w:bookmarkStart w:id="221" w:name="_Toc421610184"/>
      <w:bookmarkStart w:id="222" w:name="_Toc447202328"/>
      <w:r w:rsidRPr="00D268FB">
        <w:t>18.2.1</w:t>
      </w:r>
      <w:r w:rsidRPr="00D268FB">
        <w:tab/>
        <w:t>Combined Attach</w:t>
      </w:r>
      <w:r>
        <w:t xml:space="preserve"> / Detach</w:t>
      </w:r>
      <w:r w:rsidRPr="00D268FB">
        <w:t xml:space="preserve"> </w:t>
      </w:r>
      <w:r w:rsidR="00D4603D">
        <w:t>–</w:t>
      </w:r>
      <w:r w:rsidRPr="00D268FB">
        <w:t xml:space="preserve"> Successful</w:t>
      </w:r>
      <w:bookmarkEnd w:id="213"/>
      <w:bookmarkEnd w:id="214"/>
    </w:p>
    <w:p w14:paraId="0E913D49" w14:textId="77777777" w:rsidR="002C14EB" w:rsidRPr="00D268FB" w:rsidRDefault="002C14EB" w:rsidP="002C14EB">
      <w:pPr>
        <w:pStyle w:val="H6"/>
      </w:pPr>
      <w:r w:rsidRPr="00D268FB">
        <w:t>Description</w:t>
      </w:r>
    </w:p>
    <w:p w14:paraId="74E8CFD7" w14:textId="77777777" w:rsidR="002C14EB" w:rsidRPr="00D268FB" w:rsidRDefault="002C14EB" w:rsidP="002C14EB">
      <w:r w:rsidRPr="00D268FB">
        <w:t>The DUT shall successfully perform the combined attach</w:t>
      </w:r>
      <w:r>
        <w:t>/detach</w:t>
      </w:r>
      <w:r w:rsidRPr="00D268FB">
        <w:t xml:space="preserve"> procedures.</w:t>
      </w:r>
    </w:p>
    <w:p w14:paraId="227A5F65" w14:textId="77777777" w:rsidR="002C14EB" w:rsidRPr="00D268FB" w:rsidRDefault="002C14EB" w:rsidP="002C14EB">
      <w:pPr>
        <w:pStyle w:val="H6"/>
      </w:pPr>
      <w:r w:rsidRPr="00D268FB">
        <w:lastRenderedPageBreak/>
        <w:t>Related 3GPP core specifications</w:t>
      </w:r>
    </w:p>
    <w:p w14:paraId="4BAA7BEF" w14:textId="77777777" w:rsidR="002C14EB" w:rsidRPr="00D268FB" w:rsidRDefault="002C14EB" w:rsidP="002C14EB">
      <w:r w:rsidRPr="00D268FB">
        <w:t>3GPP TS 24.008 4.7.3 (GPRS attach procedure)</w:t>
      </w:r>
      <w:r>
        <w:t xml:space="preserve"> , </w:t>
      </w:r>
      <w:r w:rsidRPr="00D268FB">
        <w:t>4.7.4 (GPRS detach procedure)</w:t>
      </w:r>
    </w:p>
    <w:p w14:paraId="66615C49" w14:textId="77777777" w:rsidR="002C14EB" w:rsidRPr="00D268FB" w:rsidRDefault="002C14EB" w:rsidP="002C14EB">
      <w:pPr>
        <w:pStyle w:val="H6"/>
      </w:pPr>
      <w:r w:rsidRPr="00D268FB">
        <w:t>Reason for test</w:t>
      </w:r>
    </w:p>
    <w:p w14:paraId="401E3BE7" w14:textId="77777777" w:rsidR="002C14EB" w:rsidRPr="00D268FB" w:rsidRDefault="002C14EB" w:rsidP="002C14EB">
      <w:r w:rsidRPr="00D268FB">
        <w:t>To verify that the DUT can successfully perform the combined attach</w:t>
      </w:r>
      <w:r>
        <w:t>/detach</w:t>
      </w:r>
      <w:r w:rsidRPr="00D268FB">
        <w:t xml:space="preserve"> procedures.</w:t>
      </w:r>
    </w:p>
    <w:p w14:paraId="62ECEF86" w14:textId="77777777" w:rsidR="002C14EB" w:rsidRPr="00D268FB" w:rsidRDefault="002C14EB" w:rsidP="002C14EB">
      <w:pPr>
        <w:pStyle w:val="H6"/>
      </w:pPr>
      <w:r w:rsidRPr="00D268FB">
        <w:t>Initial configuration</w:t>
      </w:r>
    </w:p>
    <w:p w14:paraId="36ADC305" w14:textId="77777777" w:rsidR="002C14EB" w:rsidRPr="00AC2F69" w:rsidRDefault="002C14EB" w:rsidP="002C14EB">
      <w:r w:rsidRPr="00AC2F69">
        <w:t>DUT is powered off or in flight mode</w:t>
      </w:r>
      <w:r>
        <w:t>.</w:t>
      </w:r>
    </w:p>
    <w:p w14:paraId="431F5A67" w14:textId="77777777" w:rsidR="002C14EB" w:rsidRDefault="002C14EB" w:rsidP="002C14EB">
      <w:pPr>
        <w:rPr>
          <w: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2520"/>
        <w:gridCol w:w="5961"/>
      </w:tblGrid>
      <w:tr w:rsidR="002C14EB" w14:paraId="0BB90344" w14:textId="77777777" w:rsidTr="0010549B">
        <w:tc>
          <w:tcPr>
            <w:tcW w:w="535" w:type="dxa"/>
            <w:shd w:val="clear" w:color="auto" w:fill="F2F2F2" w:themeFill="background1" w:themeFillShade="F2"/>
          </w:tcPr>
          <w:p w14:paraId="24DBF51D" w14:textId="77777777" w:rsidR="002C14EB" w:rsidRPr="00304E79" w:rsidRDefault="002C14EB" w:rsidP="0010549B">
            <w:pPr>
              <w:rPr>
                <w:b/>
                <w:sz w:val="18"/>
                <w:szCs w:val="18"/>
              </w:rPr>
            </w:pPr>
            <w:r w:rsidRPr="00304E79">
              <w:rPr>
                <w:b/>
                <w:sz w:val="18"/>
                <w:szCs w:val="18"/>
              </w:rPr>
              <w:t>-</w:t>
            </w:r>
          </w:p>
        </w:tc>
        <w:tc>
          <w:tcPr>
            <w:tcW w:w="2520" w:type="dxa"/>
            <w:shd w:val="clear" w:color="auto" w:fill="F2F2F2" w:themeFill="background1" w:themeFillShade="F2"/>
          </w:tcPr>
          <w:p w14:paraId="25572F41" w14:textId="77777777" w:rsidR="002C14EB" w:rsidRPr="00304E79" w:rsidRDefault="002C14EB" w:rsidP="0010549B">
            <w:pPr>
              <w:rPr>
                <w:b/>
                <w:sz w:val="18"/>
                <w:szCs w:val="18"/>
              </w:rPr>
            </w:pPr>
            <w:r w:rsidRPr="00304E79">
              <w:rPr>
                <w:b/>
                <w:sz w:val="18"/>
                <w:szCs w:val="18"/>
              </w:rPr>
              <w:t>Test procedure</w:t>
            </w:r>
          </w:p>
        </w:tc>
        <w:tc>
          <w:tcPr>
            <w:tcW w:w="5961" w:type="dxa"/>
            <w:shd w:val="clear" w:color="auto" w:fill="F2F2F2" w:themeFill="background1" w:themeFillShade="F2"/>
          </w:tcPr>
          <w:p w14:paraId="1CBCA2AA" w14:textId="77777777" w:rsidR="002C14EB" w:rsidRPr="00304E79" w:rsidRDefault="002C14EB" w:rsidP="0010549B">
            <w:pPr>
              <w:rPr>
                <w:b/>
                <w:sz w:val="18"/>
                <w:szCs w:val="18"/>
              </w:rPr>
            </w:pPr>
            <w:r w:rsidRPr="00304E79">
              <w:rPr>
                <w:b/>
                <w:sz w:val="18"/>
                <w:szCs w:val="18"/>
              </w:rPr>
              <w:t>Expected behaviour</w:t>
            </w:r>
          </w:p>
        </w:tc>
      </w:tr>
      <w:tr w:rsidR="002C14EB" w14:paraId="191A7C68" w14:textId="77777777" w:rsidTr="0010549B">
        <w:tc>
          <w:tcPr>
            <w:tcW w:w="535" w:type="dxa"/>
            <w:shd w:val="clear" w:color="auto" w:fill="F2F2F2" w:themeFill="background1" w:themeFillShade="F2"/>
          </w:tcPr>
          <w:p w14:paraId="53BF0152" w14:textId="77777777" w:rsidR="002C14EB" w:rsidRPr="00304E79" w:rsidRDefault="002C14EB" w:rsidP="0010549B">
            <w:pPr>
              <w:rPr>
                <w:sz w:val="18"/>
                <w:szCs w:val="18"/>
              </w:rPr>
            </w:pPr>
            <w:r w:rsidRPr="00753035">
              <w:rPr>
                <w:sz w:val="18"/>
                <w:szCs w:val="18"/>
              </w:rPr>
              <w:t>1</w:t>
            </w:r>
          </w:p>
        </w:tc>
        <w:tc>
          <w:tcPr>
            <w:tcW w:w="2520" w:type="dxa"/>
          </w:tcPr>
          <w:p w14:paraId="61A29AC7" w14:textId="77777777" w:rsidR="002C14EB" w:rsidRPr="00304E79" w:rsidRDefault="002C14EB" w:rsidP="0010549B">
            <w:pPr>
              <w:jc w:val="left"/>
              <w:rPr>
                <w:b/>
                <w:sz w:val="18"/>
                <w:szCs w:val="18"/>
              </w:rPr>
            </w:pPr>
            <w:r w:rsidRPr="00B07F2D">
              <w:rPr>
                <w:sz w:val="18"/>
              </w:rPr>
              <w:t>Power on DUT / disable flight mode and confirm successful attach procedure.</w:t>
            </w:r>
          </w:p>
        </w:tc>
        <w:tc>
          <w:tcPr>
            <w:tcW w:w="5961" w:type="dxa"/>
          </w:tcPr>
          <w:p w14:paraId="3618A507" w14:textId="77777777" w:rsidR="002C14EB" w:rsidRPr="00304E79" w:rsidRDefault="002C14EB" w:rsidP="0010549B">
            <w:pPr>
              <w:jc w:val="left"/>
              <w:rPr>
                <w:sz w:val="18"/>
                <w:szCs w:val="18"/>
              </w:rPr>
            </w:pPr>
            <w:r w:rsidRPr="00304E79">
              <w:rPr>
                <w:sz w:val="18"/>
                <w:szCs w:val="18"/>
              </w:rPr>
              <w:t>DUT sends a combined ATTACH REQUEST to the network.</w:t>
            </w:r>
          </w:p>
          <w:p w14:paraId="6A7FC420" w14:textId="77777777" w:rsidR="002C14EB" w:rsidRPr="00304E79" w:rsidRDefault="002C14EB" w:rsidP="0010549B">
            <w:pPr>
              <w:jc w:val="left"/>
              <w:rPr>
                <w:sz w:val="18"/>
                <w:szCs w:val="18"/>
              </w:rPr>
            </w:pPr>
            <w:r w:rsidRPr="00304E79">
              <w:rPr>
                <w:sz w:val="18"/>
                <w:szCs w:val="18"/>
              </w:rPr>
              <w:t>ATTACH REQUEST message, the “Attach type” parameter holds the “Combined GPRS / IMSI attach” value.</w:t>
            </w:r>
          </w:p>
          <w:p w14:paraId="4293DD83" w14:textId="77777777" w:rsidR="002C14EB" w:rsidRPr="00304E79" w:rsidRDefault="002C14EB" w:rsidP="0010549B">
            <w:pPr>
              <w:jc w:val="left"/>
              <w:rPr>
                <w:sz w:val="18"/>
                <w:szCs w:val="18"/>
              </w:rPr>
            </w:pPr>
            <w:r w:rsidRPr="00304E79">
              <w:rPr>
                <w:sz w:val="18"/>
                <w:szCs w:val="18"/>
              </w:rPr>
              <w:t>ATTACH ACCEPT message, the “Attach result” parameter holds the “Combined GPRS / IMSI attached” value.</w:t>
            </w:r>
          </w:p>
          <w:p w14:paraId="3DA5B4EB" w14:textId="77777777" w:rsidR="002C14EB" w:rsidRPr="00304E79" w:rsidRDefault="002C14EB" w:rsidP="0010549B">
            <w:pPr>
              <w:jc w:val="left"/>
              <w:rPr>
                <w:sz w:val="18"/>
                <w:szCs w:val="18"/>
              </w:rPr>
            </w:pPr>
            <w:r w:rsidRPr="00304E79">
              <w:rPr>
                <w:sz w:val="18"/>
                <w:szCs w:val="18"/>
              </w:rPr>
              <w:t>If the ATTACH ACCEPT contained a new “TMSI/P-TMSI” value, then verify that the UE acknowledges this message by sending an ATTACH COMPLETE. Otherwise, no ATTACH COMPLETE shall be sent.</w:t>
            </w:r>
          </w:p>
        </w:tc>
      </w:tr>
      <w:tr w:rsidR="002C14EB" w14:paraId="12277D36" w14:textId="77777777" w:rsidTr="0010549B">
        <w:tc>
          <w:tcPr>
            <w:tcW w:w="535" w:type="dxa"/>
            <w:shd w:val="clear" w:color="auto" w:fill="F2F2F2" w:themeFill="background1" w:themeFillShade="F2"/>
          </w:tcPr>
          <w:p w14:paraId="28235DE0" w14:textId="77777777" w:rsidR="002C14EB" w:rsidRPr="00304E79" w:rsidRDefault="002C14EB" w:rsidP="0010549B">
            <w:pPr>
              <w:rPr>
                <w:sz w:val="18"/>
                <w:szCs w:val="18"/>
              </w:rPr>
            </w:pPr>
            <w:r w:rsidRPr="00304E79">
              <w:rPr>
                <w:sz w:val="18"/>
                <w:szCs w:val="18"/>
              </w:rPr>
              <w:t>2</w:t>
            </w:r>
          </w:p>
        </w:tc>
        <w:tc>
          <w:tcPr>
            <w:tcW w:w="2520" w:type="dxa"/>
          </w:tcPr>
          <w:p w14:paraId="6FD527C6" w14:textId="77777777" w:rsidR="002C14EB" w:rsidRPr="00304E79" w:rsidRDefault="002C14EB" w:rsidP="0010549B">
            <w:pPr>
              <w:jc w:val="left"/>
              <w:rPr>
                <w:b/>
                <w:sz w:val="18"/>
                <w:szCs w:val="18"/>
              </w:rPr>
            </w:pPr>
            <w:r w:rsidRPr="00304E79">
              <w:rPr>
                <w:noProof/>
                <w:sz w:val="18"/>
                <w:szCs w:val="18"/>
              </w:rPr>
              <w:t>Receive MT call.</w:t>
            </w:r>
          </w:p>
        </w:tc>
        <w:tc>
          <w:tcPr>
            <w:tcW w:w="5961" w:type="dxa"/>
          </w:tcPr>
          <w:p w14:paraId="5F63C91E" w14:textId="77777777" w:rsidR="002C14EB" w:rsidRPr="00304E79" w:rsidRDefault="002C14EB" w:rsidP="0010549B">
            <w:pPr>
              <w:jc w:val="left"/>
              <w:rPr>
                <w:b/>
                <w:sz w:val="18"/>
                <w:szCs w:val="18"/>
              </w:rPr>
            </w:pPr>
            <w:r w:rsidRPr="00304E79">
              <w:rPr>
                <w:noProof/>
                <w:sz w:val="18"/>
                <w:szCs w:val="18"/>
              </w:rPr>
              <w:t>Voice Call is successful.</w:t>
            </w:r>
          </w:p>
        </w:tc>
      </w:tr>
      <w:tr w:rsidR="002C14EB" w14:paraId="773037F9" w14:textId="77777777" w:rsidTr="0010549B">
        <w:tc>
          <w:tcPr>
            <w:tcW w:w="535" w:type="dxa"/>
            <w:shd w:val="clear" w:color="auto" w:fill="F2F2F2" w:themeFill="background1" w:themeFillShade="F2"/>
          </w:tcPr>
          <w:p w14:paraId="0FFB3705" w14:textId="77777777" w:rsidR="002C14EB" w:rsidRPr="00304E79" w:rsidRDefault="002C14EB" w:rsidP="0010549B">
            <w:pPr>
              <w:rPr>
                <w:sz w:val="18"/>
                <w:szCs w:val="18"/>
              </w:rPr>
            </w:pPr>
            <w:r w:rsidRPr="00304E79">
              <w:rPr>
                <w:sz w:val="18"/>
                <w:szCs w:val="18"/>
              </w:rPr>
              <w:t>3</w:t>
            </w:r>
          </w:p>
        </w:tc>
        <w:tc>
          <w:tcPr>
            <w:tcW w:w="2520" w:type="dxa"/>
          </w:tcPr>
          <w:p w14:paraId="337A6959" w14:textId="50E8EE72" w:rsidR="002C14EB" w:rsidRPr="00304E79" w:rsidRDefault="002C14EB" w:rsidP="0010549B">
            <w:pPr>
              <w:jc w:val="left"/>
              <w:rPr>
                <w:sz w:val="18"/>
                <w:szCs w:val="18"/>
              </w:rPr>
            </w:pPr>
            <w:r w:rsidRPr="00304E79">
              <w:rPr>
                <w:sz w:val="18"/>
                <w:szCs w:val="18"/>
              </w:rPr>
              <w:t>Open the browser</w:t>
            </w:r>
            <w:r>
              <w:rPr>
                <w:sz w:val="18"/>
                <w:szCs w:val="18"/>
              </w:rPr>
              <w:t xml:space="preserve"> and access a webpage (e.g. </w:t>
            </w:r>
            <w:hyperlink r:id="rId29" w:history="1">
              <w:r w:rsidR="00D4603D" w:rsidRPr="00233C2C">
                <w:rPr>
                  <w:rStyle w:val="Hyperlink"/>
                  <w:sz w:val="18"/>
                  <w:szCs w:val="18"/>
                </w:rPr>
                <w:t>https://www.gsma.com</w:t>
              </w:r>
            </w:hyperlink>
            <w:r>
              <w:rPr>
                <w:sz w:val="18"/>
                <w:szCs w:val="18"/>
              </w:rPr>
              <w:t>)</w:t>
            </w:r>
            <w:r w:rsidRPr="00304E79">
              <w:rPr>
                <w:sz w:val="18"/>
                <w:szCs w:val="18"/>
              </w:rPr>
              <w:t>.</w:t>
            </w:r>
          </w:p>
        </w:tc>
        <w:tc>
          <w:tcPr>
            <w:tcW w:w="5961" w:type="dxa"/>
          </w:tcPr>
          <w:p w14:paraId="7A284D73" w14:textId="77777777" w:rsidR="002C14EB" w:rsidRPr="00304E79" w:rsidRDefault="002C14EB" w:rsidP="0010549B">
            <w:pPr>
              <w:jc w:val="left"/>
              <w:rPr>
                <w:sz w:val="18"/>
                <w:szCs w:val="18"/>
              </w:rPr>
            </w:pPr>
            <w:r w:rsidRPr="00304E79">
              <w:rPr>
                <w:sz w:val="18"/>
                <w:szCs w:val="18"/>
              </w:rPr>
              <w:t>The browser is opened and a page loads successfully.</w:t>
            </w:r>
          </w:p>
        </w:tc>
      </w:tr>
      <w:tr w:rsidR="002C14EB" w14:paraId="7394ED77" w14:textId="77777777" w:rsidTr="0010549B">
        <w:tc>
          <w:tcPr>
            <w:tcW w:w="535" w:type="dxa"/>
            <w:shd w:val="clear" w:color="auto" w:fill="F2F2F2" w:themeFill="background1" w:themeFillShade="F2"/>
          </w:tcPr>
          <w:p w14:paraId="0FE04DC3" w14:textId="77777777" w:rsidR="002C14EB" w:rsidRPr="00304E79" w:rsidRDefault="002C14EB" w:rsidP="0010549B">
            <w:pPr>
              <w:rPr>
                <w:sz w:val="18"/>
                <w:szCs w:val="18"/>
              </w:rPr>
            </w:pPr>
            <w:r w:rsidRPr="00753035">
              <w:rPr>
                <w:sz w:val="18"/>
                <w:szCs w:val="18"/>
              </w:rPr>
              <w:t>4</w:t>
            </w:r>
          </w:p>
        </w:tc>
        <w:tc>
          <w:tcPr>
            <w:tcW w:w="2520" w:type="dxa"/>
          </w:tcPr>
          <w:p w14:paraId="2B13E086" w14:textId="77777777" w:rsidR="002C14EB" w:rsidRPr="00304E79" w:rsidRDefault="002C14EB" w:rsidP="0010549B">
            <w:pPr>
              <w:jc w:val="left"/>
              <w:rPr>
                <w:b/>
                <w:sz w:val="18"/>
                <w:szCs w:val="18"/>
              </w:rPr>
            </w:pPr>
            <w:r>
              <w:rPr>
                <w:sz w:val="18"/>
              </w:rPr>
              <w:t>Power off DUT / enable Flight Mode</w:t>
            </w:r>
          </w:p>
        </w:tc>
        <w:tc>
          <w:tcPr>
            <w:tcW w:w="5961" w:type="dxa"/>
          </w:tcPr>
          <w:p w14:paraId="34992E60" w14:textId="77777777" w:rsidR="002C14EB" w:rsidRPr="00304E79" w:rsidRDefault="002C14EB" w:rsidP="0010549B">
            <w:pPr>
              <w:jc w:val="left"/>
              <w:rPr>
                <w:sz w:val="18"/>
                <w:szCs w:val="18"/>
              </w:rPr>
            </w:pPr>
            <w:r w:rsidRPr="00304E79">
              <w:rPr>
                <w:sz w:val="18"/>
                <w:szCs w:val="18"/>
              </w:rPr>
              <w:t xml:space="preserve">DUT sends a DETACH REQUEST message, the “Detach type” parameter holds the “power switched off, combined GPRS / IMSI detach” value. </w:t>
            </w:r>
          </w:p>
        </w:tc>
      </w:tr>
    </w:tbl>
    <w:p w14:paraId="3366F135" w14:textId="77777777" w:rsidR="002C14EB" w:rsidRDefault="002C14EB" w:rsidP="002C14EB">
      <w:pPr>
        <w:rPr>
          <w:b/>
        </w:rPr>
      </w:pPr>
    </w:p>
    <w:p w14:paraId="0F404537" w14:textId="77777777" w:rsidR="002C14EB" w:rsidRPr="00D268FB" w:rsidRDefault="002C14EB" w:rsidP="002C14EB">
      <w:pPr>
        <w:rPr>
          <w:b/>
        </w:rPr>
      </w:pPr>
    </w:p>
    <w:p w14:paraId="2FAC02FB" w14:textId="77777777" w:rsidR="002C14EB" w:rsidRPr="00D268FB" w:rsidRDefault="002C14EB" w:rsidP="002C14EB"/>
    <w:p w14:paraId="74FB3344" w14:textId="77777777" w:rsidR="002C14EB" w:rsidRPr="00D268FB" w:rsidRDefault="002C14EB" w:rsidP="002C14EB">
      <w:pPr>
        <w:ind w:left="720"/>
      </w:pPr>
    </w:p>
    <w:tbl>
      <w:tblPr>
        <w:tblW w:w="90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32"/>
        <w:gridCol w:w="1028"/>
        <w:gridCol w:w="5953"/>
        <w:gridCol w:w="1488"/>
      </w:tblGrid>
      <w:tr w:rsidR="002C14EB" w:rsidRPr="00D268FB" w14:paraId="75F896D3" w14:textId="77777777" w:rsidTr="0010549B">
        <w:trPr>
          <w:tblHeader/>
        </w:trPr>
        <w:tc>
          <w:tcPr>
            <w:tcW w:w="532" w:type="dxa"/>
            <w:shd w:val="clear" w:color="auto" w:fill="C0C0C0"/>
            <w:vAlign w:val="center"/>
          </w:tcPr>
          <w:p w14:paraId="63EAC0F8" w14:textId="77777777" w:rsidR="002C14EB" w:rsidRPr="00D268FB" w:rsidRDefault="002C14EB" w:rsidP="0010549B">
            <w:pPr>
              <w:pStyle w:val="TableText"/>
            </w:pPr>
            <w:r w:rsidRPr="00D268FB">
              <w:t>Step</w:t>
            </w:r>
          </w:p>
        </w:tc>
        <w:tc>
          <w:tcPr>
            <w:tcW w:w="1028" w:type="dxa"/>
            <w:shd w:val="clear" w:color="auto" w:fill="C0C0C0"/>
            <w:vAlign w:val="center"/>
          </w:tcPr>
          <w:p w14:paraId="3FF9E14E" w14:textId="7853D169" w:rsidR="002C14EB" w:rsidRPr="00D268FB" w:rsidRDefault="002C14EB" w:rsidP="0010549B">
            <w:pPr>
              <w:pStyle w:val="TableText"/>
              <w:jc w:val="center"/>
            </w:pPr>
            <w:r w:rsidRPr="00D268FB">
              <w:t>Direction</w:t>
            </w:r>
            <w:r w:rsidRPr="00D268FB">
              <w:br/>
              <w:t xml:space="preserve">UE </w:t>
            </w:r>
            <w:r w:rsidR="00D4603D">
              <w:t>–</w:t>
            </w:r>
            <w:r w:rsidRPr="00D268FB">
              <w:t xml:space="preserve"> NW</w:t>
            </w:r>
          </w:p>
        </w:tc>
        <w:tc>
          <w:tcPr>
            <w:tcW w:w="5953" w:type="dxa"/>
            <w:shd w:val="clear" w:color="auto" w:fill="C0C0C0"/>
            <w:vAlign w:val="center"/>
          </w:tcPr>
          <w:p w14:paraId="704546CC" w14:textId="77777777" w:rsidR="002C14EB" w:rsidRPr="00D268FB" w:rsidRDefault="002C14EB" w:rsidP="0010549B">
            <w:pPr>
              <w:pStyle w:val="TableText"/>
            </w:pPr>
            <w:r w:rsidRPr="00D268FB">
              <w:t>Message</w:t>
            </w:r>
          </w:p>
        </w:tc>
        <w:tc>
          <w:tcPr>
            <w:tcW w:w="1488" w:type="dxa"/>
            <w:shd w:val="clear" w:color="auto" w:fill="C0C0C0"/>
            <w:vAlign w:val="center"/>
          </w:tcPr>
          <w:p w14:paraId="2CB9FBAB" w14:textId="77777777" w:rsidR="002C14EB" w:rsidRPr="00D268FB" w:rsidRDefault="002C14EB" w:rsidP="0010549B">
            <w:pPr>
              <w:pStyle w:val="TableText"/>
            </w:pPr>
            <w:r w:rsidRPr="00D268FB">
              <w:t>Comments</w:t>
            </w:r>
          </w:p>
        </w:tc>
      </w:tr>
      <w:tr w:rsidR="002C14EB" w:rsidRPr="00D268FB" w14:paraId="29C8BA7C" w14:textId="77777777" w:rsidTr="0010549B">
        <w:tc>
          <w:tcPr>
            <w:tcW w:w="9001" w:type="dxa"/>
            <w:gridSpan w:val="4"/>
          </w:tcPr>
          <w:p w14:paraId="5CBF1656" w14:textId="77777777" w:rsidR="002C14EB" w:rsidRPr="00D268FB" w:rsidRDefault="002C14EB" w:rsidP="0010549B">
            <w:pPr>
              <w:pStyle w:val="TableText"/>
              <w:jc w:val="center"/>
            </w:pPr>
            <w:r>
              <w:t>ATTACH</w:t>
            </w:r>
          </w:p>
        </w:tc>
      </w:tr>
      <w:tr w:rsidR="002C14EB" w:rsidRPr="00D268FB" w14:paraId="2FA87C32" w14:textId="77777777" w:rsidTr="0010549B">
        <w:tc>
          <w:tcPr>
            <w:tcW w:w="532" w:type="dxa"/>
          </w:tcPr>
          <w:p w14:paraId="14A6E757" w14:textId="77777777" w:rsidR="002C14EB" w:rsidRPr="00D268FB" w:rsidRDefault="002C14EB" w:rsidP="0010549B">
            <w:pPr>
              <w:pStyle w:val="TableText"/>
            </w:pPr>
            <w:r>
              <w:t>1</w:t>
            </w:r>
          </w:p>
        </w:tc>
        <w:tc>
          <w:tcPr>
            <w:tcW w:w="1028" w:type="dxa"/>
          </w:tcPr>
          <w:p w14:paraId="6205A23C" w14:textId="77777777" w:rsidR="002C14EB" w:rsidRPr="00D268FB" w:rsidRDefault="002C14EB" w:rsidP="0010549B">
            <w:pPr>
              <w:pStyle w:val="TableText"/>
              <w:jc w:val="center"/>
            </w:pPr>
            <w:r w:rsidRPr="00D268FB">
              <w:rPr>
                <w:rFonts w:ascii="Wingdings" w:hAnsi="Wingdings"/>
              </w:rPr>
              <w:t></w:t>
            </w:r>
          </w:p>
        </w:tc>
        <w:tc>
          <w:tcPr>
            <w:tcW w:w="5953" w:type="dxa"/>
          </w:tcPr>
          <w:p w14:paraId="0D2DC964" w14:textId="77777777" w:rsidR="002C14EB" w:rsidRPr="00D268FB" w:rsidRDefault="002C14EB" w:rsidP="0010549B">
            <w:pPr>
              <w:pStyle w:val="TableText"/>
            </w:pPr>
            <w:r w:rsidRPr="00D268FB">
              <w:t>ATTACH REQUEST</w:t>
            </w:r>
          </w:p>
        </w:tc>
        <w:tc>
          <w:tcPr>
            <w:tcW w:w="1488" w:type="dxa"/>
          </w:tcPr>
          <w:p w14:paraId="3093C2E4" w14:textId="77777777" w:rsidR="002C14EB" w:rsidRPr="00D268FB" w:rsidRDefault="002C14EB" w:rsidP="0010549B">
            <w:pPr>
              <w:pStyle w:val="TableText"/>
            </w:pPr>
            <w:r w:rsidRPr="00D268FB">
              <w:t>GMM</w:t>
            </w:r>
          </w:p>
        </w:tc>
      </w:tr>
      <w:tr w:rsidR="002C14EB" w:rsidRPr="00D268FB" w14:paraId="676A2D66" w14:textId="77777777" w:rsidTr="0010549B">
        <w:tc>
          <w:tcPr>
            <w:tcW w:w="532" w:type="dxa"/>
          </w:tcPr>
          <w:p w14:paraId="6DB15C0F" w14:textId="77777777" w:rsidR="002C14EB" w:rsidRPr="00D268FB" w:rsidRDefault="002C14EB" w:rsidP="0010549B">
            <w:pPr>
              <w:pStyle w:val="TableText"/>
            </w:pPr>
            <w:r>
              <w:t>2</w:t>
            </w:r>
          </w:p>
        </w:tc>
        <w:tc>
          <w:tcPr>
            <w:tcW w:w="1028" w:type="dxa"/>
          </w:tcPr>
          <w:p w14:paraId="482599BE" w14:textId="77777777" w:rsidR="002C14EB" w:rsidRPr="00D268FB" w:rsidRDefault="002C14EB" w:rsidP="0010549B">
            <w:pPr>
              <w:pStyle w:val="TableText"/>
              <w:jc w:val="center"/>
            </w:pPr>
            <w:r w:rsidRPr="00D268FB">
              <w:rPr>
                <w:rFonts w:ascii="Wingdings" w:hAnsi="Wingdings"/>
              </w:rPr>
              <w:t></w:t>
            </w:r>
          </w:p>
        </w:tc>
        <w:tc>
          <w:tcPr>
            <w:tcW w:w="5953" w:type="dxa"/>
          </w:tcPr>
          <w:p w14:paraId="6587F63F" w14:textId="77777777" w:rsidR="002C14EB" w:rsidRPr="00D268FB" w:rsidRDefault="002C14EB" w:rsidP="0010549B">
            <w:pPr>
              <w:pStyle w:val="TableText"/>
            </w:pPr>
            <w:r w:rsidRPr="00D268FB">
              <w:t>AUTHENTICATION AND CIPHERING REQUEST</w:t>
            </w:r>
          </w:p>
        </w:tc>
        <w:tc>
          <w:tcPr>
            <w:tcW w:w="1488" w:type="dxa"/>
          </w:tcPr>
          <w:p w14:paraId="2BFEC221" w14:textId="77777777" w:rsidR="002C14EB" w:rsidRPr="00D268FB" w:rsidRDefault="002C14EB" w:rsidP="0010549B">
            <w:pPr>
              <w:pStyle w:val="TableText"/>
            </w:pPr>
            <w:r w:rsidRPr="00D268FB">
              <w:t>GMM</w:t>
            </w:r>
          </w:p>
        </w:tc>
      </w:tr>
      <w:tr w:rsidR="002C14EB" w:rsidRPr="00D268FB" w14:paraId="2C2B80AA" w14:textId="77777777" w:rsidTr="0010549B">
        <w:tc>
          <w:tcPr>
            <w:tcW w:w="532" w:type="dxa"/>
          </w:tcPr>
          <w:p w14:paraId="6F5C91D8" w14:textId="77777777" w:rsidR="002C14EB" w:rsidRPr="00D268FB" w:rsidRDefault="002C14EB" w:rsidP="0010549B">
            <w:pPr>
              <w:pStyle w:val="TableText"/>
            </w:pPr>
            <w:r>
              <w:t>3</w:t>
            </w:r>
          </w:p>
        </w:tc>
        <w:tc>
          <w:tcPr>
            <w:tcW w:w="1028" w:type="dxa"/>
          </w:tcPr>
          <w:p w14:paraId="4D540BF8" w14:textId="77777777" w:rsidR="002C14EB" w:rsidRPr="00D268FB" w:rsidRDefault="002C14EB" w:rsidP="0010549B">
            <w:pPr>
              <w:pStyle w:val="TableText"/>
              <w:jc w:val="center"/>
            </w:pPr>
            <w:r w:rsidRPr="00D268FB">
              <w:rPr>
                <w:rFonts w:ascii="Wingdings" w:hAnsi="Wingdings"/>
              </w:rPr>
              <w:t></w:t>
            </w:r>
          </w:p>
        </w:tc>
        <w:tc>
          <w:tcPr>
            <w:tcW w:w="5953" w:type="dxa"/>
          </w:tcPr>
          <w:p w14:paraId="2C5C16B7" w14:textId="77777777" w:rsidR="002C14EB" w:rsidRPr="00D268FB" w:rsidRDefault="002C14EB" w:rsidP="0010549B">
            <w:pPr>
              <w:pStyle w:val="TableText"/>
            </w:pPr>
            <w:r w:rsidRPr="00D268FB">
              <w:t>AUTHENTICATION AND CIPHERING RESPONSE</w:t>
            </w:r>
          </w:p>
        </w:tc>
        <w:tc>
          <w:tcPr>
            <w:tcW w:w="1488" w:type="dxa"/>
          </w:tcPr>
          <w:p w14:paraId="63E03A5A" w14:textId="77777777" w:rsidR="002C14EB" w:rsidRPr="00D268FB" w:rsidRDefault="002C14EB" w:rsidP="0010549B">
            <w:pPr>
              <w:pStyle w:val="TableText"/>
            </w:pPr>
            <w:r w:rsidRPr="00D268FB">
              <w:t>GMM</w:t>
            </w:r>
          </w:p>
        </w:tc>
      </w:tr>
      <w:tr w:rsidR="002C14EB" w:rsidRPr="00D268FB" w14:paraId="09143F75" w14:textId="77777777" w:rsidTr="0010549B">
        <w:tc>
          <w:tcPr>
            <w:tcW w:w="532" w:type="dxa"/>
          </w:tcPr>
          <w:p w14:paraId="1BF3B7CD" w14:textId="77777777" w:rsidR="002C14EB" w:rsidRPr="00D268FB" w:rsidRDefault="002C14EB" w:rsidP="0010549B">
            <w:pPr>
              <w:pStyle w:val="TableText"/>
            </w:pPr>
            <w:r>
              <w:t>4</w:t>
            </w:r>
          </w:p>
        </w:tc>
        <w:tc>
          <w:tcPr>
            <w:tcW w:w="1028" w:type="dxa"/>
          </w:tcPr>
          <w:p w14:paraId="6FDEF63B" w14:textId="77777777" w:rsidR="002C14EB" w:rsidRPr="00D268FB" w:rsidRDefault="002C14EB" w:rsidP="0010549B">
            <w:pPr>
              <w:pStyle w:val="TableText"/>
              <w:jc w:val="center"/>
            </w:pPr>
            <w:r w:rsidRPr="00D268FB">
              <w:rPr>
                <w:rFonts w:ascii="Wingdings" w:hAnsi="Wingdings"/>
              </w:rPr>
              <w:t></w:t>
            </w:r>
          </w:p>
        </w:tc>
        <w:tc>
          <w:tcPr>
            <w:tcW w:w="5953" w:type="dxa"/>
          </w:tcPr>
          <w:p w14:paraId="57992F91" w14:textId="77777777" w:rsidR="002C14EB" w:rsidRPr="00D268FB" w:rsidRDefault="002C14EB" w:rsidP="0010549B">
            <w:pPr>
              <w:pStyle w:val="TableText"/>
            </w:pPr>
            <w:r w:rsidRPr="00D268FB">
              <w:t>ATTACH ACCEPT</w:t>
            </w:r>
          </w:p>
        </w:tc>
        <w:tc>
          <w:tcPr>
            <w:tcW w:w="1488" w:type="dxa"/>
          </w:tcPr>
          <w:p w14:paraId="2AC2AA83" w14:textId="77777777" w:rsidR="002C14EB" w:rsidRPr="00D268FB" w:rsidRDefault="002C14EB" w:rsidP="0010549B">
            <w:pPr>
              <w:pStyle w:val="TableText"/>
            </w:pPr>
            <w:r w:rsidRPr="00D268FB">
              <w:t>GMM</w:t>
            </w:r>
          </w:p>
        </w:tc>
      </w:tr>
      <w:tr w:rsidR="002C14EB" w:rsidRPr="00D268FB" w14:paraId="73C2AA76" w14:textId="77777777" w:rsidTr="0010549B">
        <w:tc>
          <w:tcPr>
            <w:tcW w:w="532" w:type="dxa"/>
          </w:tcPr>
          <w:p w14:paraId="68D31324" w14:textId="77777777" w:rsidR="002C14EB" w:rsidRPr="00D268FB" w:rsidRDefault="002C14EB" w:rsidP="0010549B">
            <w:pPr>
              <w:pStyle w:val="TableText"/>
            </w:pPr>
            <w:r>
              <w:t>5</w:t>
            </w:r>
          </w:p>
        </w:tc>
        <w:tc>
          <w:tcPr>
            <w:tcW w:w="1028" w:type="dxa"/>
          </w:tcPr>
          <w:p w14:paraId="0492294B" w14:textId="77777777" w:rsidR="002C14EB" w:rsidRPr="00D268FB" w:rsidRDefault="002C14EB" w:rsidP="0010549B">
            <w:pPr>
              <w:pStyle w:val="TableText"/>
              <w:jc w:val="center"/>
            </w:pPr>
            <w:r w:rsidRPr="00D268FB">
              <w:rPr>
                <w:rFonts w:ascii="Wingdings" w:hAnsi="Wingdings"/>
              </w:rPr>
              <w:t></w:t>
            </w:r>
          </w:p>
        </w:tc>
        <w:tc>
          <w:tcPr>
            <w:tcW w:w="5953" w:type="dxa"/>
          </w:tcPr>
          <w:p w14:paraId="7646D438" w14:textId="77777777" w:rsidR="002C14EB" w:rsidRPr="00D268FB" w:rsidRDefault="002C14EB" w:rsidP="0010549B">
            <w:pPr>
              <w:pStyle w:val="TableText"/>
            </w:pPr>
            <w:r w:rsidRPr="00D268FB">
              <w:t>ATTACH COMPLETE</w:t>
            </w:r>
            <w:r>
              <w:t xml:space="preserve"> </w:t>
            </w:r>
            <w:r w:rsidRPr="00EE4E38">
              <w:t>(</w:t>
            </w:r>
            <w:r w:rsidRPr="00D26943">
              <w:t>Depending on TMSI</w:t>
            </w:r>
            <w:r>
              <w:t>/P-TMSI</w:t>
            </w:r>
            <w:r w:rsidRPr="00D26943">
              <w:t xml:space="preserve"> allocation)</w:t>
            </w:r>
          </w:p>
        </w:tc>
        <w:tc>
          <w:tcPr>
            <w:tcW w:w="1488" w:type="dxa"/>
          </w:tcPr>
          <w:p w14:paraId="16486E78" w14:textId="77777777" w:rsidR="002C14EB" w:rsidRPr="00D268FB" w:rsidRDefault="002C14EB" w:rsidP="0010549B">
            <w:pPr>
              <w:pStyle w:val="TableText"/>
            </w:pPr>
            <w:r w:rsidRPr="00D268FB">
              <w:t>GMM</w:t>
            </w:r>
          </w:p>
        </w:tc>
      </w:tr>
      <w:tr w:rsidR="002C14EB" w:rsidRPr="00D268FB" w14:paraId="73C23A48" w14:textId="77777777" w:rsidTr="0010549B">
        <w:tc>
          <w:tcPr>
            <w:tcW w:w="9001" w:type="dxa"/>
            <w:gridSpan w:val="4"/>
          </w:tcPr>
          <w:p w14:paraId="0E126BE7" w14:textId="77777777" w:rsidR="002C14EB" w:rsidRPr="00D268FB" w:rsidRDefault="002C14EB" w:rsidP="0010549B">
            <w:pPr>
              <w:pStyle w:val="TableText"/>
              <w:jc w:val="center"/>
            </w:pPr>
            <w:r>
              <w:t>DETACH</w:t>
            </w:r>
          </w:p>
        </w:tc>
      </w:tr>
      <w:tr w:rsidR="002C14EB" w:rsidRPr="00D268FB" w14:paraId="68D5E570" w14:textId="77777777" w:rsidTr="0010549B">
        <w:tc>
          <w:tcPr>
            <w:tcW w:w="532" w:type="dxa"/>
          </w:tcPr>
          <w:p w14:paraId="7D42D34A" w14:textId="77777777" w:rsidR="002C14EB" w:rsidRPr="00D268FB" w:rsidRDefault="002C14EB" w:rsidP="0010549B">
            <w:pPr>
              <w:pStyle w:val="TableText"/>
            </w:pPr>
            <w:r>
              <w:t>6</w:t>
            </w:r>
          </w:p>
        </w:tc>
        <w:tc>
          <w:tcPr>
            <w:tcW w:w="1028" w:type="dxa"/>
            <w:vAlign w:val="center"/>
          </w:tcPr>
          <w:p w14:paraId="07B0B6E5" w14:textId="77777777" w:rsidR="002C14EB" w:rsidRPr="00D268FB" w:rsidRDefault="002C14EB" w:rsidP="0010549B">
            <w:pPr>
              <w:pStyle w:val="TableText"/>
              <w:jc w:val="center"/>
            </w:pPr>
          </w:p>
        </w:tc>
        <w:tc>
          <w:tcPr>
            <w:tcW w:w="5953" w:type="dxa"/>
          </w:tcPr>
          <w:p w14:paraId="21653028" w14:textId="77777777" w:rsidR="002C14EB" w:rsidRPr="00D268FB" w:rsidRDefault="002C14EB" w:rsidP="0010549B">
            <w:pPr>
              <w:pStyle w:val="TableText"/>
            </w:pPr>
            <w:r w:rsidRPr="00D268FB">
              <w:t>DETACH REQUEST</w:t>
            </w:r>
          </w:p>
        </w:tc>
        <w:tc>
          <w:tcPr>
            <w:tcW w:w="1488" w:type="dxa"/>
          </w:tcPr>
          <w:p w14:paraId="41F53484" w14:textId="77777777" w:rsidR="002C14EB" w:rsidRDefault="002C14EB" w:rsidP="0010549B">
            <w:pPr>
              <w:pStyle w:val="TableText"/>
            </w:pPr>
            <w:r>
              <w:t>GMM</w:t>
            </w:r>
          </w:p>
          <w:p w14:paraId="76EC7874" w14:textId="77777777" w:rsidR="002C14EB" w:rsidRPr="00D268FB" w:rsidRDefault="002C14EB" w:rsidP="0010549B">
            <w:pPr>
              <w:pStyle w:val="TableText"/>
            </w:pPr>
            <w:r w:rsidRPr="00D268FB">
              <w:t>Detach type = “power switched off, combined GPRS / IMSI detach”</w:t>
            </w:r>
          </w:p>
        </w:tc>
      </w:tr>
    </w:tbl>
    <w:p w14:paraId="70CFD7B8" w14:textId="77777777" w:rsidR="002C14EB" w:rsidRPr="00D268FB" w:rsidRDefault="002C14EB" w:rsidP="002C14EB">
      <w:pPr>
        <w:ind w:left="720"/>
      </w:pPr>
    </w:p>
    <w:p w14:paraId="7093AC78" w14:textId="77777777" w:rsidR="002C14EB" w:rsidRDefault="002C14EB" w:rsidP="002C14EB">
      <w:pPr>
        <w:pStyle w:val="NO"/>
      </w:pPr>
      <w:r w:rsidRPr="00D268FB">
        <w:lastRenderedPageBreak/>
        <w:t>Note:</w:t>
      </w:r>
      <w:r w:rsidRPr="00D268FB">
        <w:tab/>
        <w:t>If it is the first time the handset attaches on the network (it was on another one beforehand), check that in the ATTACH REQUEST message the “type of identity” parameter holds the “IMSI” value. If it is not the first time the handset attaches, check that in the ATTACH REQUEST message the “type of identity” parameter holds the “TMSI/ P-TMSI” value.</w:t>
      </w:r>
    </w:p>
    <w:p w14:paraId="6C4C76E5" w14:textId="77777777" w:rsidR="002C14EB" w:rsidRDefault="002C14EB" w:rsidP="002C14EB"/>
    <w:p w14:paraId="18C4692F" w14:textId="77777777" w:rsidR="00BF505D" w:rsidRPr="00D268FB" w:rsidRDefault="00BF505D" w:rsidP="00BF505D">
      <w:pPr>
        <w:pStyle w:val="Heading3"/>
      </w:pPr>
      <w:bookmarkStart w:id="223" w:name="_Toc149580242"/>
      <w:bookmarkEnd w:id="215"/>
      <w:bookmarkEnd w:id="216"/>
      <w:bookmarkEnd w:id="217"/>
      <w:bookmarkEnd w:id="218"/>
      <w:r w:rsidRPr="00D268FB">
        <w:t>18.2.2</w:t>
      </w:r>
      <w:r w:rsidRPr="00D268FB">
        <w:tab/>
      </w:r>
      <w:r>
        <w:t>Void</w:t>
      </w:r>
      <w:bookmarkEnd w:id="223"/>
    </w:p>
    <w:p w14:paraId="4203E07A" w14:textId="77777777" w:rsidR="00BF505D" w:rsidRDefault="00BF505D" w:rsidP="00BF505D"/>
    <w:p w14:paraId="10CC6466" w14:textId="77777777" w:rsidR="008D56D9" w:rsidRPr="00D268FB" w:rsidRDefault="008D56D9" w:rsidP="0025267E">
      <w:pPr>
        <w:pStyle w:val="Heading2"/>
      </w:pPr>
      <w:bookmarkStart w:id="224" w:name="_Toc397450750"/>
      <w:bookmarkStart w:id="225" w:name="_Toc415750845"/>
      <w:bookmarkStart w:id="226" w:name="_Toc421610185"/>
      <w:bookmarkStart w:id="227" w:name="_Toc447202329"/>
      <w:bookmarkStart w:id="228" w:name="_Toc149580243"/>
      <w:bookmarkEnd w:id="219"/>
      <w:bookmarkEnd w:id="220"/>
      <w:bookmarkEnd w:id="221"/>
      <w:bookmarkEnd w:id="222"/>
      <w:r w:rsidRPr="00D268FB">
        <w:t>18.3</w:t>
      </w:r>
      <w:r w:rsidRPr="00D268FB">
        <w:tab/>
        <w:t>Routing Area Update</w:t>
      </w:r>
      <w:bookmarkEnd w:id="224"/>
      <w:bookmarkEnd w:id="225"/>
      <w:bookmarkEnd w:id="226"/>
      <w:bookmarkEnd w:id="227"/>
      <w:bookmarkEnd w:id="228"/>
    </w:p>
    <w:p w14:paraId="0C345DDF" w14:textId="67037C6C" w:rsidR="008D56D9" w:rsidRPr="00D268FB" w:rsidRDefault="008D56D9" w:rsidP="0025267E">
      <w:pPr>
        <w:pStyle w:val="Heading3"/>
      </w:pPr>
      <w:bookmarkStart w:id="229" w:name="_Toc392084017"/>
      <w:bookmarkStart w:id="230" w:name="_Toc397450751"/>
      <w:bookmarkStart w:id="231" w:name="_Toc415750846"/>
      <w:bookmarkStart w:id="232" w:name="_Toc421610186"/>
      <w:bookmarkStart w:id="233" w:name="_Toc447202330"/>
      <w:bookmarkStart w:id="234" w:name="_Toc149580244"/>
      <w:r w:rsidRPr="00D268FB">
        <w:t>18.3.1</w:t>
      </w:r>
      <w:r w:rsidRPr="00D268FB">
        <w:tab/>
      </w:r>
      <w:bookmarkEnd w:id="229"/>
      <w:r w:rsidRPr="00D268FB">
        <w:t xml:space="preserve">Routing Area Update </w:t>
      </w:r>
      <w:r w:rsidR="00D4603D">
        <w:t>–</w:t>
      </w:r>
      <w:r w:rsidRPr="00D268FB">
        <w:t xml:space="preserve"> Normal </w:t>
      </w:r>
      <w:r w:rsidR="00D4603D">
        <w:t>–</w:t>
      </w:r>
      <w:r w:rsidRPr="00D268FB">
        <w:t xml:space="preserve"> Successful</w:t>
      </w:r>
      <w:bookmarkEnd w:id="230"/>
      <w:bookmarkEnd w:id="231"/>
      <w:bookmarkEnd w:id="232"/>
      <w:bookmarkEnd w:id="233"/>
      <w:bookmarkEnd w:id="234"/>
    </w:p>
    <w:p w14:paraId="5001EC0F" w14:textId="77777777" w:rsidR="008D56D9" w:rsidRPr="00D268FB" w:rsidRDefault="008D56D9" w:rsidP="008D56D9">
      <w:pPr>
        <w:pStyle w:val="H6"/>
      </w:pPr>
      <w:r w:rsidRPr="00D268FB">
        <w:t>Description</w:t>
      </w:r>
    </w:p>
    <w:p w14:paraId="74C9D031" w14:textId="77777777" w:rsidR="008D56D9" w:rsidRPr="00D268FB" w:rsidRDefault="008D56D9" w:rsidP="008D56D9">
      <w:r w:rsidRPr="00D268FB">
        <w:t>The UE can successfully perform a normal Routing Area Update after camping onto a serving cell with a different RAC.</w:t>
      </w:r>
    </w:p>
    <w:p w14:paraId="7D44D258" w14:textId="77777777" w:rsidR="008D56D9" w:rsidRPr="00D268FB" w:rsidRDefault="008D56D9" w:rsidP="008D56D9">
      <w:pPr>
        <w:pStyle w:val="H6"/>
      </w:pPr>
      <w:r w:rsidRPr="00D268FB">
        <w:t>Related 3GPP core specifications</w:t>
      </w:r>
    </w:p>
    <w:p w14:paraId="54468569" w14:textId="77777777" w:rsidR="008D56D9" w:rsidRPr="00D268FB" w:rsidRDefault="008D56D9" w:rsidP="008D56D9">
      <w:r w:rsidRPr="00D268FB">
        <w:t>3GPP TS 24.008 4.7.5 (Routing area updating procedure)</w:t>
      </w:r>
    </w:p>
    <w:p w14:paraId="3078E855" w14:textId="77777777" w:rsidR="008D56D9" w:rsidRPr="00D268FB" w:rsidRDefault="008D56D9" w:rsidP="008D56D9">
      <w:pPr>
        <w:pStyle w:val="H6"/>
      </w:pPr>
      <w:r w:rsidRPr="00D268FB">
        <w:t>Reason for test</w:t>
      </w:r>
    </w:p>
    <w:p w14:paraId="2975E0E4" w14:textId="77777777" w:rsidR="008D56D9" w:rsidRPr="00D268FB" w:rsidRDefault="008D56D9" w:rsidP="008D56D9">
      <w:r w:rsidRPr="00D268FB">
        <w:t>To verify that the UE can successfully perform a normal Routing Area Update after camping onto a serving cell with a different RAC.</w:t>
      </w:r>
    </w:p>
    <w:p w14:paraId="2A4166C4" w14:textId="77777777" w:rsidR="008D56D9" w:rsidRPr="00D268FB" w:rsidRDefault="008D56D9" w:rsidP="008D56D9">
      <w:pPr>
        <w:pStyle w:val="H6"/>
      </w:pPr>
      <w:r w:rsidRPr="00D268FB">
        <w:t>Initial configuration</w:t>
      </w:r>
    </w:p>
    <w:p w14:paraId="2A10422C" w14:textId="77777777" w:rsidR="008D56D9" w:rsidRPr="00D268FB" w:rsidRDefault="008D56D9" w:rsidP="008D56D9">
      <w:r w:rsidRPr="00D268FB">
        <w:t>The UE is attached in packet mode.</w:t>
      </w:r>
    </w:p>
    <w:p w14:paraId="4CC76B13" w14:textId="77777777" w:rsidR="008D56D9" w:rsidRPr="00D268FB" w:rsidRDefault="008D56D9" w:rsidP="008D56D9">
      <w:pPr>
        <w:pStyle w:val="H6"/>
      </w:pPr>
      <w:r w:rsidRPr="00D268FB">
        <w:t>Test procedure</w:t>
      </w:r>
    </w:p>
    <w:p w14:paraId="1963909F" w14:textId="77777777" w:rsidR="008D56D9" w:rsidRPr="00D268FB" w:rsidRDefault="008D56D9" w:rsidP="00263297">
      <w:pPr>
        <w:numPr>
          <w:ilvl w:val="0"/>
          <w:numId w:val="35"/>
        </w:numPr>
        <w:tabs>
          <w:tab w:val="clear" w:pos="720"/>
          <w:tab w:val="num" w:pos="851"/>
        </w:tabs>
        <w:ind w:left="850" w:hanging="425"/>
      </w:pPr>
      <w:r w:rsidRPr="00D268FB">
        <w:t>Move the UE from the initial cell into a cell with a different RAC till the UE performs a cell reselection.</w:t>
      </w:r>
    </w:p>
    <w:p w14:paraId="1BAFD9A3" w14:textId="6D17C0F8" w:rsidR="008D56D9" w:rsidRPr="00D268FB" w:rsidRDefault="008D56D9" w:rsidP="00263297">
      <w:pPr>
        <w:numPr>
          <w:ilvl w:val="0"/>
          <w:numId w:val="35"/>
        </w:numPr>
        <w:tabs>
          <w:tab w:val="clear" w:pos="720"/>
          <w:tab w:val="num" w:pos="851"/>
        </w:tabs>
        <w:ind w:left="850" w:hanging="425"/>
      </w:pPr>
      <w:r w:rsidRPr="00D268FB">
        <w:t>The UE shall send a ROUTING AREA UPDATE REQUEST message to the network. Check whether the “update type” parameter holds the “RA updating” value.</w:t>
      </w:r>
    </w:p>
    <w:p w14:paraId="443D0CB2" w14:textId="77777777" w:rsidR="008D56D9" w:rsidRPr="00D268FB" w:rsidRDefault="008D56D9" w:rsidP="00263297">
      <w:pPr>
        <w:numPr>
          <w:ilvl w:val="0"/>
          <w:numId w:val="35"/>
        </w:numPr>
        <w:tabs>
          <w:tab w:val="clear" w:pos="720"/>
          <w:tab w:val="num" w:pos="851"/>
        </w:tabs>
        <w:ind w:left="850" w:hanging="425"/>
      </w:pPr>
      <w:r w:rsidRPr="00D268FB">
        <w:t>The network shall then send a ROUTING AREA UPDATE ACCEPT message to the UE. This message contains a new P-TMSI for the UE and the RAC for the new cell.</w:t>
      </w:r>
    </w:p>
    <w:p w14:paraId="751CD144" w14:textId="77777777" w:rsidR="008D56D9" w:rsidRPr="00D268FB" w:rsidRDefault="008D56D9" w:rsidP="00263297">
      <w:pPr>
        <w:numPr>
          <w:ilvl w:val="0"/>
          <w:numId w:val="35"/>
        </w:numPr>
        <w:tabs>
          <w:tab w:val="clear" w:pos="720"/>
          <w:tab w:val="num" w:pos="851"/>
        </w:tabs>
        <w:ind w:left="850" w:hanging="425"/>
      </w:pPr>
      <w:r w:rsidRPr="00D268FB">
        <w:t>Check that the UE can establish a packet switched data connection.</w:t>
      </w:r>
    </w:p>
    <w:p w14:paraId="6D951E47" w14:textId="77777777" w:rsidR="008D56D9" w:rsidRPr="00D268FB" w:rsidRDefault="008D56D9" w:rsidP="008D56D9">
      <w:pPr>
        <w:pStyle w:val="H6"/>
      </w:pPr>
      <w:r w:rsidRPr="00D268FB">
        <w:t>Expected behaviour</w:t>
      </w:r>
    </w:p>
    <w:p w14:paraId="0CB77E4F" w14:textId="77777777" w:rsidR="008D56D9" w:rsidRPr="00D268FB" w:rsidRDefault="008D56D9" w:rsidP="008D56D9">
      <w:r w:rsidRPr="00D268FB">
        <w:t>The UE performs a ‘Routing Area Update’ procedure and can establish a packet switched data connection.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4394"/>
        <w:gridCol w:w="2551"/>
      </w:tblGrid>
      <w:tr w:rsidR="008D56D9" w:rsidRPr="00D268FB" w14:paraId="5F400C0B" w14:textId="77777777" w:rsidTr="008D56D9">
        <w:trPr>
          <w:tblHeader/>
        </w:trPr>
        <w:tc>
          <w:tcPr>
            <w:tcW w:w="567" w:type="dxa"/>
            <w:shd w:val="clear" w:color="auto" w:fill="C0C0C0"/>
            <w:vAlign w:val="center"/>
          </w:tcPr>
          <w:p w14:paraId="7675618E" w14:textId="77777777" w:rsidR="008D56D9" w:rsidRPr="00D268FB" w:rsidRDefault="008D56D9" w:rsidP="008D56D9">
            <w:pPr>
              <w:pStyle w:val="TableText"/>
            </w:pPr>
            <w:r w:rsidRPr="00D268FB">
              <w:t>Step</w:t>
            </w:r>
          </w:p>
        </w:tc>
        <w:tc>
          <w:tcPr>
            <w:tcW w:w="993" w:type="dxa"/>
            <w:shd w:val="clear" w:color="auto" w:fill="C0C0C0"/>
            <w:vAlign w:val="center"/>
          </w:tcPr>
          <w:p w14:paraId="102C8205" w14:textId="3CCB7502" w:rsidR="008D56D9" w:rsidRPr="00D268FB" w:rsidRDefault="008D56D9" w:rsidP="008D56D9">
            <w:pPr>
              <w:pStyle w:val="TableText"/>
              <w:jc w:val="center"/>
            </w:pPr>
            <w:r w:rsidRPr="00D268FB">
              <w:t xml:space="preserve">Direction UE </w:t>
            </w:r>
            <w:r w:rsidR="00D4603D">
              <w:t>–</w:t>
            </w:r>
            <w:r w:rsidRPr="00D268FB">
              <w:t xml:space="preserve"> NW</w:t>
            </w:r>
          </w:p>
        </w:tc>
        <w:tc>
          <w:tcPr>
            <w:tcW w:w="4394" w:type="dxa"/>
            <w:shd w:val="clear" w:color="auto" w:fill="C0C0C0"/>
            <w:vAlign w:val="center"/>
          </w:tcPr>
          <w:p w14:paraId="1684AFD8" w14:textId="77777777" w:rsidR="008D56D9" w:rsidRPr="00D268FB" w:rsidRDefault="008D56D9" w:rsidP="008D56D9">
            <w:pPr>
              <w:pStyle w:val="TableText"/>
            </w:pPr>
            <w:r w:rsidRPr="00D268FB">
              <w:t>Message</w:t>
            </w:r>
          </w:p>
        </w:tc>
        <w:tc>
          <w:tcPr>
            <w:tcW w:w="2551" w:type="dxa"/>
            <w:shd w:val="clear" w:color="auto" w:fill="C0C0C0"/>
            <w:vAlign w:val="center"/>
          </w:tcPr>
          <w:p w14:paraId="7B5AA384" w14:textId="77777777" w:rsidR="008D56D9" w:rsidRPr="00D268FB" w:rsidRDefault="008D56D9" w:rsidP="008D56D9">
            <w:pPr>
              <w:pStyle w:val="TableText"/>
            </w:pPr>
            <w:r w:rsidRPr="00D268FB">
              <w:t>Comments</w:t>
            </w:r>
          </w:p>
        </w:tc>
      </w:tr>
      <w:tr w:rsidR="008D56D9" w:rsidRPr="00D268FB" w14:paraId="4B825850" w14:textId="77777777" w:rsidTr="008D56D9">
        <w:tc>
          <w:tcPr>
            <w:tcW w:w="567" w:type="dxa"/>
            <w:vAlign w:val="center"/>
          </w:tcPr>
          <w:p w14:paraId="371ADD09" w14:textId="77777777" w:rsidR="008D56D9" w:rsidRPr="00D268FB" w:rsidRDefault="008D56D9" w:rsidP="008D56D9">
            <w:pPr>
              <w:pStyle w:val="TableText"/>
            </w:pPr>
            <w:r w:rsidRPr="00D268FB">
              <w:t>1</w:t>
            </w:r>
          </w:p>
        </w:tc>
        <w:tc>
          <w:tcPr>
            <w:tcW w:w="993" w:type="dxa"/>
            <w:vAlign w:val="center"/>
          </w:tcPr>
          <w:p w14:paraId="1C9E7059" w14:textId="77777777" w:rsidR="008D56D9" w:rsidRPr="00D268FB" w:rsidRDefault="008D56D9" w:rsidP="008D56D9">
            <w:pPr>
              <w:pStyle w:val="TableText"/>
              <w:jc w:val="center"/>
            </w:pPr>
            <w:r w:rsidRPr="00D268FB">
              <w:sym w:font="Wingdings" w:char="F0E8"/>
            </w:r>
          </w:p>
        </w:tc>
        <w:tc>
          <w:tcPr>
            <w:tcW w:w="4394" w:type="dxa"/>
            <w:vAlign w:val="center"/>
          </w:tcPr>
          <w:p w14:paraId="0548C427" w14:textId="77777777" w:rsidR="008D56D9" w:rsidRPr="00D268FB" w:rsidRDefault="008D56D9" w:rsidP="008D56D9">
            <w:pPr>
              <w:pStyle w:val="TableText"/>
            </w:pPr>
            <w:r w:rsidRPr="00D268FB">
              <w:t>RRC CONNECTION REQUEST</w:t>
            </w:r>
          </w:p>
        </w:tc>
        <w:tc>
          <w:tcPr>
            <w:tcW w:w="2551" w:type="dxa"/>
            <w:vAlign w:val="center"/>
          </w:tcPr>
          <w:p w14:paraId="5399BA06" w14:textId="5CC432AF" w:rsidR="008D56D9" w:rsidRPr="00D268FB" w:rsidRDefault="00D4603D" w:rsidP="008D56D9">
            <w:pPr>
              <w:pStyle w:val="TableText"/>
            </w:pPr>
            <w:r>
              <w:t>“</w:t>
            </w:r>
            <w:r w:rsidR="008D56D9" w:rsidRPr="00D268FB">
              <w:t>Establishment cause</w:t>
            </w:r>
            <w:r>
              <w:t>”</w:t>
            </w:r>
            <w:r w:rsidR="008D56D9" w:rsidRPr="00D268FB">
              <w:t>: Registration.</w:t>
            </w:r>
          </w:p>
        </w:tc>
      </w:tr>
      <w:tr w:rsidR="008D56D9" w:rsidRPr="00D268FB" w14:paraId="3F3183C6" w14:textId="77777777" w:rsidTr="008D56D9">
        <w:tc>
          <w:tcPr>
            <w:tcW w:w="567" w:type="dxa"/>
            <w:vAlign w:val="center"/>
          </w:tcPr>
          <w:p w14:paraId="6282D0A0" w14:textId="77777777" w:rsidR="008D56D9" w:rsidRPr="00D268FB" w:rsidRDefault="008D56D9" w:rsidP="008D56D9">
            <w:pPr>
              <w:pStyle w:val="TableText"/>
            </w:pPr>
            <w:r w:rsidRPr="00D268FB">
              <w:t>2</w:t>
            </w:r>
          </w:p>
        </w:tc>
        <w:tc>
          <w:tcPr>
            <w:tcW w:w="993" w:type="dxa"/>
            <w:vAlign w:val="center"/>
          </w:tcPr>
          <w:p w14:paraId="4F8A629D" w14:textId="77777777" w:rsidR="008D56D9" w:rsidRPr="00D268FB" w:rsidRDefault="008D56D9" w:rsidP="008D56D9">
            <w:pPr>
              <w:pStyle w:val="TableText"/>
              <w:jc w:val="center"/>
              <w:rPr>
                <w:lang w:eastAsia="ja-JP"/>
              </w:rPr>
            </w:pPr>
            <w:r w:rsidRPr="00D268FB">
              <w:sym w:font="Wingdings" w:char="F0E7"/>
            </w:r>
          </w:p>
        </w:tc>
        <w:tc>
          <w:tcPr>
            <w:tcW w:w="4394" w:type="dxa"/>
            <w:vAlign w:val="center"/>
          </w:tcPr>
          <w:p w14:paraId="0AF60EBC" w14:textId="77777777" w:rsidR="008D56D9" w:rsidRPr="00D268FB" w:rsidRDefault="008D56D9" w:rsidP="008D56D9">
            <w:pPr>
              <w:pStyle w:val="TableText"/>
            </w:pPr>
            <w:r w:rsidRPr="00D268FB">
              <w:t>RRC CONNECTION SETUP</w:t>
            </w:r>
          </w:p>
        </w:tc>
        <w:tc>
          <w:tcPr>
            <w:tcW w:w="2551" w:type="dxa"/>
            <w:vAlign w:val="center"/>
          </w:tcPr>
          <w:p w14:paraId="1C9FF2C7" w14:textId="77777777" w:rsidR="008D56D9" w:rsidRPr="00D268FB" w:rsidRDefault="008D56D9" w:rsidP="008D56D9">
            <w:pPr>
              <w:pStyle w:val="TableText"/>
            </w:pPr>
          </w:p>
        </w:tc>
      </w:tr>
      <w:tr w:rsidR="008D56D9" w:rsidRPr="00D268FB" w14:paraId="2BC2E268" w14:textId="77777777" w:rsidTr="008D56D9">
        <w:tc>
          <w:tcPr>
            <w:tcW w:w="567" w:type="dxa"/>
            <w:vAlign w:val="center"/>
          </w:tcPr>
          <w:p w14:paraId="699927B5" w14:textId="77777777" w:rsidR="008D56D9" w:rsidRPr="00D268FB" w:rsidRDefault="008D56D9" w:rsidP="008D56D9">
            <w:pPr>
              <w:pStyle w:val="TableText"/>
              <w:rPr>
                <w:lang w:eastAsia="ja-JP"/>
              </w:rPr>
            </w:pPr>
            <w:r w:rsidRPr="00D268FB">
              <w:rPr>
                <w:lang w:eastAsia="ja-JP"/>
              </w:rPr>
              <w:t>3</w:t>
            </w:r>
          </w:p>
        </w:tc>
        <w:tc>
          <w:tcPr>
            <w:tcW w:w="993" w:type="dxa"/>
            <w:vAlign w:val="center"/>
          </w:tcPr>
          <w:p w14:paraId="3395305C" w14:textId="77777777" w:rsidR="008D56D9" w:rsidRPr="00D268FB" w:rsidRDefault="008D56D9" w:rsidP="008D56D9">
            <w:pPr>
              <w:pStyle w:val="TableText"/>
              <w:jc w:val="center"/>
            </w:pPr>
            <w:r w:rsidRPr="00D268FB">
              <w:sym w:font="Wingdings" w:char="F0E8"/>
            </w:r>
          </w:p>
        </w:tc>
        <w:tc>
          <w:tcPr>
            <w:tcW w:w="4394" w:type="dxa"/>
            <w:vAlign w:val="center"/>
          </w:tcPr>
          <w:p w14:paraId="7D6CF895" w14:textId="77777777" w:rsidR="008D56D9" w:rsidRPr="00D268FB" w:rsidRDefault="008D56D9" w:rsidP="008D56D9">
            <w:pPr>
              <w:pStyle w:val="TableText"/>
            </w:pPr>
            <w:r w:rsidRPr="00D268FB">
              <w:t xml:space="preserve">RRC CONNECTION </w:t>
            </w:r>
            <w:r w:rsidRPr="00D268FB">
              <w:rPr>
                <w:lang w:eastAsia="ja-JP"/>
              </w:rPr>
              <w:t xml:space="preserve">SETUP </w:t>
            </w:r>
            <w:r w:rsidRPr="00D268FB">
              <w:t>COMPLETE</w:t>
            </w:r>
          </w:p>
        </w:tc>
        <w:tc>
          <w:tcPr>
            <w:tcW w:w="2551" w:type="dxa"/>
            <w:vAlign w:val="center"/>
          </w:tcPr>
          <w:p w14:paraId="5889710D" w14:textId="77777777" w:rsidR="008D56D9" w:rsidRPr="00D268FB" w:rsidRDefault="008D56D9" w:rsidP="008D56D9">
            <w:pPr>
              <w:pStyle w:val="TableText"/>
            </w:pPr>
          </w:p>
        </w:tc>
      </w:tr>
      <w:tr w:rsidR="008D56D9" w:rsidRPr="00D268FB" w14:paraId="0D5C7AD0" w14:textId="77777777" w:rsidTr="008D56D9">
        <w:tc>
          <w:tcPr>
            <w:tcW w:w="567" w:type="dxa"/>
            <w:vAlign w:val="center"/>
          </w:tcPr>
          <w:p w14:paraId="6E746BB9" w14:textId="77777777" w:rsidR="008D56D9" w:rsidRPr="00D268FB" w:rsidRDefault="008D56D9" w:rsidP="008D56D9">
            <w:pPr>
              <w:pStyle w:val="TableText"/>
            </w:pPr>
            <w:r w:rsidRPr="00D268FB">
              <w:t>4</w:t>
            </w:r>
          </w:p>
        </w:tc>
        <w:tc>
          <w:tcPr>
            <w:tcW w:w="993" w:type="dxa"/>
            <w:vAlign w:val="center"/>
          </w:tcPr>
          <w:p w14:paraId="03557E0A" w14:textId="77777777" w:rsidR="008D56D9" w:rsidRPr="00D268FB" w:rsidRDefault="008D56D9" w:rsidP="008D56D9">
            <w:pPr>
              <w:pStyle w:val="TableText"/>
              <w:jc w:val="center"/>
            </w:pPr>
            <w:r w:rsidRPr="00D268FB">
              <w:sym w:font="Wingdings" w:char="F0E8"/>
            </w:r>
          </w:p>
        </w:tc>
        <w:tc>
          <w:tcPr>
            <w:tcW w:w="4394" w:type="dxa"/>
            <w:vAlign w:val="center"/>
          </w:tcPr>
          <w:p w14:paraId="01D0F36B" w14:textId="77777777" w:rsidR="008D56D9" w:rsidRPr="00D268FB" w:rsidRDefault="008D56D9" w:rsidP="008D56D9">
            <w:pPr>
              <w:pStyle w:val="TableText"/>
            </w:pPr>
            <w:r w:rsidRPr="00D268FB">
              <w:t>ROUTING AREA UPDATING REQUEST</w:t>
            </w:r>
          </w:p>
        </w:tc>
        <w:tc>
          <w:tcPr>
            <w:tcW w:w="2551" w:type="dxa"/>
            <w:vAlign w:val="center"/>
          </w:tcPr>
          <w:p w14:paraId="481702AC" w14:textId="77777777" w:rsidR="008D56D9" w:rsidRPr="00D268FB" w:rsidRDefault="008D56D9" w:rsidP="008D56D9">
            <w:pPr>
              <w:pStyle w:val="TableText"/>
            </w:pPr>
            <w:r w:rsidRPr="00D268FB">
              <w:t>Update type = ‘RA updating’</w:t>
            </w:r>
          </w:p>
          <w:p w14:paraId="35CE602C" w14:textId="77777777" w:rsidR="008D56D9" w:rsidRPr="00D268FB" w:rsidRDefault="008D56D9" w:rsidP="008D56D9">
            <w:pPr>
              <w:pStyle w:val="TableText"/>
            </w:pPr>
            <w:r w:rsidRPr="00D268FB">
              <w:t>P-TMSI 1 signature</w:t>
            </w:r>
          </w:p>
          <w:p w14:paraId="494C40BD" w14:textId="77777777" w:rsidR="008D56D9" w:rsidRPr="00D268FB" w:rsidRDefault="008D56D9" w:rsidP="008D56D9">
            <w:pPr>
              <w:pStyle w:val="TableText"/>
            </w:pPr>
            <w:r w:rsidRPr="00D268FB">
              <w:t>Routing area identity = RAI 1</w:t>
            </w:r>
          </w:p>
        </w:tc>
      </w:tr>
      <w:tr w:rsidR="008D56D9" w:rsidRPr="00D268FB" w14:paraId="5EE652A2" w14:textId="77777777" w:rsidTr="008D56D9">
        <w:tc>
          <w:tcPr>
            <w:tcW w:w="567" w:type="dxa"/>
            <w:vAlign w:val="center"/>
          </w:tcPr>
          <w:p w14:paraId="2FE04379" w14:textId="77777777" w:rsidR="008D56D9" w:rsidRPr="00D268FB" w:rsidRDefault="008D56D9" w:rsidP="008D56D9">
            <w:pPr>
              <w:pStyle w:val="TableText"/>
            </w:pPr>
            <w:r w:rsidRPr="00D268FB">
              <w:t>5</w:t>
            </w:r>
          </w:p>
        </w:tc>
        <w:tc>
          <w:tcPr>
            <w:tcW w:w="993" w:type="dxa"/>
            <w:vAlign w:val="center"/>
          </w:tcPr>
          <w:p w14:paraId="49893E7D" w14:textId="77777777" w:rsidR="008D56D9" w:rsidRPr="00D268FB" w:rsidRDefault="008D56D9" w:rsidP="008D56D9">
            <w:pPr>
              <w:pStyle w:val="TableText"/>
              <w:jc w:val="center"/>
            </w:pPr>
            <w:r w:rsidRPr="00D268FB">
              <w:sym w:font="Wingdings" w:char="F0E7"/>
            </w:r>
          </w:p>
        </w:tc>
        <w:tc>
          <w:tcPr>
            <w:tcW w:w="4394" w:type="dxa"/>
            <w:vAlign w:val="center"/>
          </w:tcPr>
          <w:p w14:paraId="312F30D4" w14:textId="77777777" w:rsidR="008D56D9" w:rsidRPr="00D268FB" w:rsidRDefault="008D56D9" w:rsidP="008D56D9">
            <w:pPr>
              <w:pStyle w:val="TableText"/>
            </w:pPr>
            <w:r w:rsidRPr="00D268FB">
              <w:t xml:space="preserve">AUTHENTICATION AND CIPHERING </w:t>
            </w:r>
            <w:r w:rsidRPr="00D268FB">
              <w:lastRenderedPageBreak/>
              <w:t>REQUEST</w:t>
            </w:r>
          </w:p>
        </w:tc>
        <w:tc>
          <w:tcPr>
            <w:tcW w:w="2551" w:type="dxa"/>
            <w:vAlign w:val="center"/>
          </w:tcPr>
          <w:p w14:paraId="7A7112AC" w14:textId="77777777" w:rsidR="008D56D9" w:rsidRPr="00D268FB" w:rsidRDefault="008D56D9" w:rsidP="008D56D9">
            <w:pPr>
              <w:pStyle w:val="TableText"/>
            </w:pPr>
          </w:p>
        </w:tc>
      </w:tr>
      <w:tr w:rsidR="008D56D9" w:rsidRPr="00D268FB" w14:paraId="44798AE1" w14:textId="77777777" w:rsidTr="008D56D9">
        <w:tc>
          <w:tcPr>
            <w:tcW w:w="567" w:type="dxa"/>
            <w:vAlign w:val="center"/>
          </w:tcPr>
          <w:p w14:paraId="44FCFE52" w14:textId="77777777" w:rsidR="008D56D9" w:rsidRPr="00D268FB" w:rsidRDefault="008D56D9" w:rsidP="008D56D9">
            <w:pPr>
              <w:pStyle w:val="TableText"/>
            </w:pPr>
            <w:r w:rsidRPr="00D268FB">
              <w:t>6</w:t>
            </w:r>
          </w:p>
        </w:tc>
        <w:tc>
          <w:tcPr>
            <w:tcW w:w="993" w:type="dxa"/>
            <w:vAlign w:val="center"/>
          </w:tcPr>
          <w:p w14:paraId="38B57817" w14:textId="77777777" w:rsidR="008D56D9" w:rsidRPr="00D268FB" w:rsidRDefault="008D56D9" w:rsidP="008D56D9">
            <w:pPr>
              <w:pStyle w:val="TableText"/>
              <w:jc w:val="center"/>
            </w:pPr>
            <w:r w:rsidRPr="00D268FB">
              <w:sym w:font="Wingdings" w:char="F0E8"/>
            </w:r>
          </w:p>
        </w:tc>
        <w:tc>
          <w:tcPr>
            <w:tcW w:w="4394" w:type="dxa"/>
            <w:vAlign w:val="center"/>
          </w:tcPr>
          <w:p w14:paraId="24CCDE34" w14:textId="77777777" w:rsidR="008D56D9" w:rsidRPr="00D268FB" w:rsidRDefault="008D56D9" w:rsidP="008D56D9">
            <w:pPr>
              <w:pStyle w:val="TableText"/>
            </w:pPr>
            <w:r w:rsidRPr="00D268FB">
              <w:t>AUTHENTICATION AND CIPHERING RESPONSE</w:t>
            </w:r>
          </w:p>
        </w:tc>
        <w:tc>
          <w:tcPr>
            <w:tcW w:w="2551" w:type="dxa"/>
            <w:vAlign w:val="center"/>
          </w:tcPr>
          <w:p w14:paraId="62752E2E" w14:textId="77777777" w:rsidR="008D56D9" w:rsidRPr="00D268FB" w:rsidRDefault="008D56D9" w:rsidP="008D56D9">
            <w:pPr>
              <w:pStyle w:val="TableText"/>
            </w:pPr>
          </w:p>
        </w:tc>
      </w:tr>
      <w:tr w:rsidR="008D56D9" w:rsidRPr="00D268FB" w14:paraId="3F4449A9" w14:textId="77777777" w:rsidTr="008D56D9">
        <w:tc>
          <w:tcPr>
            <w:tcW w:w="567" w:type="dxa"/>
            <w:vAlign w:val="center"/>
          </w:tcPr>
          <w:p w14:paraId="05D1B05C" w14:textId="77777777" w:rsidR="008D56D9" w:rsidRPr="00D268FB" w:rsidRDefault="008D56D9" w:rsidP="008D56D9">
            <w:pPr>
              <w:pStyle w:val="TableText"/>
              <w:rPr>
                <w:lang w:eastAsia="ja-JP"/>
              </w:rPr>
            </w:pPr>
            <w:r w:rsidRPr="00D268FB">
              <w:rPr>
                <w:lang w:eastAsia="ja-JP"/>
              </w:rPr>
              <w:t>7</w:t>
            </w:r>
          </w:p>
        </w:tc>
        <w:tc>
          <w:tcPr>
            <w:tcW w:w="993" w:type="dxa"/>
            <w:vAlign w:val="center"/>
          </w:tcPr>
          <w:p w14:paraId="58676BFF" w14:textId="77777777" w:rsidR="008D56D9" w:rsidRPr="00D268FB" w:rsidRDefault="008D56D9" w:rsidP="008D56D9">
            <w:pPr>
              <w:pStyle w:val="TableText"/>
              <w:jc w:val="center"/>
            </w:pPr>
            <w:r w:rsidRPr="00D268FB">
              <w:sym w:font="Wingdings" w:char="F0E7"/>
            </w:r>
          </w:p>
        </w:tc>
        <w:tc>
          <w:tcPr>
            <w:tcW w:w="4394" w:type="dxa"/>
            <w:vAlign w:val="center"/>
          </w:tcPr>
          <w:p w14:paraId="12A706C8" w14:textId="77777777" w:rsidR="008D56D9" w:rsidRPr="00D268FB" w:rsidRDefault="008D56D9" w:rsidP="008D56D9">
            <w:pPr>
              <w:pStyle w:val="TableText"/>
            </w:pPr>
            <w:r w:rsidRPr="00D268FB">
              <w:t>SECURITY MODE COMMAND</w:t>
            </w:r>
          </w:p>
        </w:tc>
        <w:tc>
          <w:tcPr>
            <w:tcW w:w="2551" w:type="dxa"/>
            <w:vAlign w:val="center"/>
          </w:tcPr>
          <w:p w14:paraId="2CBBE4C6" w14:textId="77777777" w:rsidR="008D56D9" w:rsidRPr="00D268FB" w:rsidRDefault="008D56D9" w:rsidP="008D56D9">
            <w:pPr>
              <w:pStyle w:val="TableText"/>
            </w:pPr>
          </w:p>
        </w:tc>
      </w:tr>
      <w:tr w:rsidR="008D56D9" w:rsidRPr="00D268FB" w14:paraId="5C938B7F" w14:textId="77777777" w:rsidTr="008D56D9">
        <w:tc>
          <w:tcPr>
            <w:tcW w:w="567" w:type="dxa"/>
            <w:vAlign w:val="center"/>
          </w:tcPr>
          <w:p w14:paraId="39CAA80B" w14:textId="77777777" w:rsidR="008D56D9" w:rsidRPr="00D268FB" w:rsidRDefault="008D56D9" w:rsidP="008D56D9">
            <w:pPr>
              <w:pStyle w:val="TableText"/>
            </w:pPr>
            <w:r w:rsidRPr="00D268FB">
              <w:rPr>
                <w:lang w:eastAsia="ja-JP"/>
              </w:rPr>
              <w:t>8</w:t>
            </w:r>
          </w:p>
        </w:tc>
        <w:tc>
          <w:tcPr>
            <w:tcW w:w="993" w:type="dxa"/>
            <w:vAlign w:val="center"/>
          </w:tcPr>
          <w:p w14:paraId="2E9D8B0F" w14:textId="77777777" w:rsidR="008D56D9" w:rsidRPr="00D268FB" w:rsidRDefault="008D56D9" w:rsidP="008D56D9">
            <w:pPr>
              <w:pStyle w:val="TableText"/>
              <w:jc w:val="center"/>
            </w:pPr>
            <w:r w:rsidRPr="00D268FB">
              <w:sym w:font="Wingdings" w:char="F0E8"/>
            </w:r>
          </w:p>
        </w:tc>
        <w:tc>
          <w:tcPr>
            <w:tcW w:w="4394" w:type="dxa"/>
            <w:vAlign w:val="center"/>
          </w:tcPr>
          <w:p w14:paraId="6CEC88DA" w14:textId="77777777" w:rsidR="008D56D9" w:rsidRPr="00D268FB" w:rsidRDefault="008D56D9" w:rsidP="008D56D9">
            <w:pPr>
              <w:pStyle w:val="TableText"/>
            </w:pPr>
            <w:r w:rsidRPr="00D268FB">
              <w:t>SECURITY MODE COMPLETE</w:t>
            </w:r>
          </w:p>
        </w:tc>
        <w:tc>
          <w:tcPr>
            <w:tcW w:w="2551" w:type="dxa"/>
            <w:vAlign w:val="center"/>
          </w:tcPr>
          <w:p w14:paraId="494AFB32" w14:textId="77777777" w:rsidR="008D56D9" w:rsidRPr="00D268FB" w:rsidRDefault="008D56D9" w:rsidP="008D56D9">
            <w:pPr>
              <w:pStyle w:val="TableText"/>
            </w:pPr>
          </w:p>
        </w:tc>
      </w:tr>
      <w:tr w:rsidR="008D56D9" w:rsidRPr="00D268FB" w14:paraId="282680C4" w14:textId="77777777" w:rsidTr="008D56D9">
        <w:tc>
          <w:tcPr>
            <w:tcW w:w="567" w:type="dxa"/>
            <w:vAlign w:val="center"/>
          </w:tcPr>
          <w:p w14:paraId="235B7B47" w14:textId="77777777" w:rsidR="008D56D9" w:rsidRPr="00D268FB" w:rsidRDefault="008D56D9" w:rsidP="008D56D9">
            <w:pPr>
              <w:pStyle w:val="TableText"/>
            </w:pPr>
            <w:r w:rsidRPr="00D268FB">
              <w:t>9</w:t>
            </w:r>
          </w:p>
        </w:tc>
        <w:tc>
          <w:tcPr>
            <w:tcW w:w="993" w:type="dxa"/>
            <w:vAlign w:val="center"/>
          </w:tcPr>
          <w:p w14:paraId="07951B1A" w14:textId="77777777" w:rsidR="008D56D9" w:rsidRPr="00D268FB" w:rsidRDefault="008D56D9" w:rsidP="008D56D9">
            <w:pPr>
              <w:pStyle w:val="TableText"/>
              <w:jc w:val="center"/>
              <w:rPr>
                <w:lang w:eastAsia="ja-JP"/>
              </w:rPr>
            </w:pPr>
            <w:r w:rsidRPr="00D268FB">
              <w:sym w:font="Wingdings" w:char="F0E7"/>
            </w:r>
          </w:p>
        </w:tc>
        <w:tc>
          <w:tcPr>
            <w:tcW w:w="4394" w:type="dxa"/>
            <w:vAlign w:val="center"/>
          </w:tcPr>
          <w:p w14:paraId="7E3D72C8" w14:textId="77777777" w:rsidR="008D56D9" w:rsidRPr="00D268FB" w:rsidRDefault="008D56D9" w:rsidP="008D56D9">
            <w:pPr>
              <w:pStyle w:val="TableText"/>
            </w:pPr>
            <w:r w:rsidRPr="00D268FB">
              <w:t>ROUTING AREA UPDATING ACCEPT</w:t>
            </w:r>
          </w:p>
        </w:tc>
        <w:tc>
          <w:tcPr>
            <w:tcW w:w="2551" w:type="dxa"/>
            <w:vAlign w:val="center"/>
          </w:tcPr>
          <w:p w14:paraId="166967A8" w14:textId="77777777" w:rsidR="008D56D9" w:rsidRPr="00D268FB" w:rsidRDefault="008D56D9" w:rsidP="008D56D9">
            <w:pPr>
              <w:pStyle w:val="TableText"/>
            </w:pPr>
            <w:r w:rsidRPr="00D268FB">
              <w:t>Update result = ‘RA updated’</w:t>
            </w:r>
          </w:p>
          <w:p w14:paraId="64BA5B64" w14:textId="77777777" w:rsidR="008D56D9" w:rsidRPr="00D268FB" w:rsidRDefault="008D56D9" w:rsidP="008D56D9">
            <w:pPr>
              <w:pStyle w:val="TableText"/>
            </w:pPr>
            <w:r w:rsidRPr="00D268FB">
              <w:t>P-TMSI 2 signature</w:t>
            </w:r>
          </w:p>
          <w:p w14:paraId="5C50F07B" w14:textId="77777777" w:rsidR="008D56D9" w:rsidRPr="00D268FB" w:rsidRDefault="008D56D9" w:rsidP="008D56D9">
            <w:pPr>
              <w:pStyle w:val="TableText"/>
            </w:pPr>
            <w:r w:rsidRPr="00D268FB">
              <w:t>Routing area identity = RAI 2</w:t>
            </w:r>
          </w:p>
        </w:tc>
      </w:tr>
      <w:tr w:rsidR="008D56D9" w:rsidRPr="00D268FB" w14:paraId="5680B0C4" w14:textId="77777777" w:rsidTr="008D56D9">
        <w:tc>
          <w:tcPr>
            <w:tcW w:w="567" w:type="dxa"/>
            <w:vAlign w:val="center"/>
          </w:tcPr>
          <w:p w14:paraId="6826B020" w14:textId="77777777" w:rsidR="008D56D9" w:rsidRPr="00D268FB" w:rsidRDefault="008D56D9" w:rsidP="008D56D9">
            <w:pPr>
              <w:pStyle w:val="TableText"/>
            </w:pPr>
            <w:r w:rsidRPr="00D268FB">
              <w:t>10</w:t>
            </w:r>
          </w:p>
        </w:tc>
        <w:tc>
          <w:tcPr>
            <w:tcW w:w="993" w:type="dxa"/>
            <w:vAlign w:val="center"/>
          </w:tcPr>
          <w:p w14:paraId="2F3F9C0F" w14:textId="77777777" w:rsidR="008D56D9" w:rsidRPr="00D268FB" w:rsidRDefault="008D56D9" w:rsidP="008D56D9">
            <w:pPr>
              <w:pStyle w:val="TableText"/>
              <w:jc w:val="center"/>
            </w:pPr>
            <w:r w:rsidRPr="00D268FB">
              <w:sym w:font="Wingdings" w:char="F0E8"/>
            </w:r>
          </w:p>
        </w:tc>
        <w:tc>
          <w:tcPr>
            <w:tcW w:w="4394" w:type="dxa"/>
            <w:vAlign w:val="center"/>
          </w:tcPr>
          <w:p w14:paraId="3652BC86" w14:textId="77777777" w:rsidR="008D56D9" w:rsidRPr="00D268FB" w:rsidRDefault="008D56D9" w:rsidP="008D56D9">
            <w:pPr>
              <w:pStyle w:val="TableText"/>
            </w:pPr>
            <w:r w:rsidRPr="00D268FB">
              <w:t>ROUTING AREA UPDATING COMPLETE</w:t>
            </w:r>
          </w:p>
        </w:tc>
        <w:tc>
          <w:tcPr>
            <w:tcW w:w="2551" w:type="dxa"/>
            <w:vAlign w:val="center"/>
          </w:tcPr>
          <w:p w14:paraId="1F1728B0" w14:textId="77777777" w:rsidR="008D56D9" w:rsidRPr="00D268FB" w:rsidRDefault="008D56D9" w:rsidP="008D56D9">
            <w:pPr>
              <w:pStyle w:val="TableText"/>
            </w:pPr>
          </w:p>
        </w:tc>
      </w:tr>
      <w:tr w:rsidR="008D56D9" w:rsidRPr="00D268FB" w14:paraId="0A750A59" w14:textId="77777777" w:rsidTr="008D56D9">
        <w:tc>
          <w:tcPr>
            <w:tcW w:w="567" w:type="dxa"/>
            <w:vAlign w:val="center"/>
          </w:tcPr>
          <w:p w14:paraId="220A3E53" w14:textId="77777777" w:rsidR="008D56D9" w:rsidRPr="00D268FB" w:rsidRDefault="008D56D9" w:rsidP="008D56D9">
            <w:pPr>
              <w:pStyle w:val="TableText"/>
            </w:pPr>
            <w:r w:rsidRPr="00D268FB">
              <w:t>11</w:t>
            </w:r>
          </w:p>
        </w:tc>
        <w:tc>
          <w:tcPr>
            <w:tcW w:w="993" w:type="dxa"/>
            <w:vAlign w:val="center"/>
          </w:tcPr>
          <w:p w14:paraId="7E05B7F0" w14:textId="77777777" w:rsidR="008D56D9" w:rsidRPr="00D268FB" w:rsidRDefault="008D56D9" w:rsidP="008D56D9">
            <w:pPr>
              <w:pStyle w:val="TableText"/>
              <w:jc w:val="center"/>
              <w:rPr>
                <w:lang w:eastAsia="ja-JP"/>
              </w:rPr>
            </w:pPr>
            <w:r w:rsidRPr="00D268FB">
              <w:sym w:font="Wingdings" w:char="F0E7"/>
            </w:r>
          </w:p>
        </w:tc>
        <w:tc>
          <w:tcPr>
            <w:tcW w:w="4394" w:type="dxa"/>
            <w:vAlign w:val="center"/>
          </w:tcPr>
          <w:p w14:paraId="3C6E5E76" w14:textId="77777777" w:rsidR="008D56D9" w:rsidRPr="00D268FB" w:rsidRDefault="008D56D9" w:rsidP="008D56D9">
            <w:pPr>
              <w:pStyle w:val="TableText"/>
            </w:pPr>
            <w:r w:rsidRPr="00D268FB">
              <w:t>RRC CONNECTION RELEASE</w:t>
            </w:r>
          </w:p>
        </w:tc>
        <w:tc>
          <w:tcPr>
            <w:tcW w:w="2551" w:type="dxa"/>
            <w:vAlign w:val="center"/>
          </w:tcPr>
          <w:p w14:paraId="712A9A79" w14:textId="77777777" w:rsidR="008D56D9" w:rsidRPr="00D268FB" w:rsidRDefault="008D56D9" w:rsidP="008D56D9">
            <w:pPr>
              <w:pStyle w:val="TableText"/>
            </w:pPr>
          </w:p>
        </w:tc>
      </w:tr>
      <w:tr w:rsidR="008D56D9" w:rsidRPr="00D268FB" w14:paraId="17177E39" w14:textId="77777777" w:rsidTr="008D56D9">
        <w:tc>
          <w:tcPr>
            <w:tcW w:w="567" w:type="dxa"/>
            <w:vAlign w:val="center"/>
          </w:tcPr>
          <w:p w14:paraId="471AAB82" w14:textId="77777777" w:rsidR="008D56D9" w:rsidRPr="00D268FB" w:rsidRDefault="008D56D9" w:rsidP="008D56D9">
            <w:pPr>
              <w:pStyle w:val="TableText"/>
              <w:rPr>
                <w:lang w:eastAsia="ja-JP"/>
              </w:rPr>
            </w:pPr>
            <w:r w:rsidRPr="00D268FB">
              <w:rPr>
                <w:lang w:eastAsia="ja-JP"/>
              </w:rPr>
              <w:t>12</w:t>
            </w:r>
          </w:p>
        </w:tc>
        <w:tc>
          <w:tcPr>
            <w:tcW w:w="993" w:type="dxa"/>
            <w:vAlign w:val="center"/>
          </w:tcPr>
          <w:p w14:paraId="65327663" w14:textId="77777777" w:rsidR="008D56D9" w:rsidRPr="00D268FB" w:rsidRDefault="008D56D9" w:rsidP="008D56D9">
            <w:pPr>
              <w:pStyle w:val="TableText"/>
              <w:jc w:val="center"/>
            </w:pPr>
            <w:r w:rsidRPr="00D268FB">
              <w:sym w:font="Wingdings" w:char="F0E8"/>
            </w:r>
          </w:p>
        </w:tc>
        <w:tc>
          <w:tcPr>
            <w:tcW w:w="4394" w:type="dxa"/>
            <w:vAlign w:val="center"/>
          </w:tcPr>
          <w:p w14:paraId="5BF49DD6" w14:textId="77777777" w:rsidR="008D56D9" w:rsidRPr="00D268FB" w:rsidRDefault="008D56D9" w:rsidP="008D56D9">
            <w:pPr>
              <w:pStyle w:val="TableText"/>
            </w:pPr>
            <w:r w:rsidRPr="00D268FB">
              <w:t xml:space="preserve">RRC CONNECTION </w:t>
            </w:r>
            <w:r w:rsidRPr="00D268FB">
              <w:rPr>
                <w:lang w:eastAsia="ja-JP"/>
              </w:rPr>
              <w:t xml:space="preserve">RELEASE </w:t>
            </w:r>
            <w:r w:rsidRPr="00D268FB">
              <w:t>COMPLETE</w:t>
            </w:r>
          </w:p>
        </w:tc>
        <w:tc>
          <w:tcPr>
            <w:tcW w:w="2551" w:type="dxa"/>
            <w:vAlign w:val="center"/>
          </w:tcPr>
          <w:p w14:paraId="52580DD5" w14:textId="77777777" w:rsidR="008D56D9" w:rsidRPr="00D268FB" w:rsidRDefault="008D56D9" w:rsidP="008D56D9">
            <w:pPr>
              <w:pStyle w:val="TableText"/>
            </w:pPr>
          </w:p>
        </w:tc>
      </w:tr>
    </w:tbl>
    <w:p w14:paraId="7B51FC03" w14:textId="77777777" w:rsidR="008D56D9" w:rsidRPr="00D268FB" w:rsidRDefault="008D56D9" w:rsidP="008D56D9"/>
    <w:p w14:paraId="133DFED8" w14:textId="0B8F4A11" w:rsidR="008D56D9" w:rsidRPr="00D268FB" w:rsidRDefault="008D56D9" w:rsidP="0025267E">
      <w:pPr>
        <w:pStyle w:val="Heading3"/>
      </w:pPr>
      <w:bookmarkStart w:id="235" w:name="_Toc392084018"/>
      <w:bookmarkStart w:id="236" w:name="_Toc397450752"/>
      <w:bookmarkStart w:id="237" w:name="_Toc415750847"/>
      <w:bookmarkStart w:id="238" w:name="_Toc421610187"/>
      <w:bookmarkStart w:id="239" w:name="_Toc447202331"/>
      <w:bookmarkStart w:id="240" w:name="_Toc149580245"/>
      <w:r w:rsidRPr="00D268FB">
        <w:t>18.3.2</w:t>
      </w:r>
      <w:r w:rsidRPr="00D268FB">
        <w:tab/>
      </w:r>
      <w:bookmarkEnd w:id="235"/>
      <w:r w:rsidRPr="00D268FB">
        <w:t xml:space="preserve">Routing Area Update </w:t>
      </w:r>
      <w:r w:rsidR="00D4603D">
        <w:t>–</w:t>
      </w:r>
      <w:r w:rsidRPr="00D268FB">
        <w:t xml:space="preserve"> Normal </w:t>
      </w:r>
      <w:r w:rsidR="00D4603D">
        <w:t>–</w:t>
      </w:r>
      <w:r w:rsidRPr="00D268FB">
        <w:t xml:space="preserve"> Without E-UTRA capabilities</w:t>
      </w:r>
      <w:bookmarkEnd w:id="236"/>
      <w:bookmarkEnd w:id="237"/>
      <w:bookmarkEnd w:id="238"/>
      <w:bookmarkEnd w:id="239"/>
      <w:bookmarkEnd w:id="240"/>
    </w:p>
    <w:p w14:paraId="3CEE1FF4" w14:textId="3709CD5B"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0" w:history="1">
        <w:r w:rsidR="00D4603D" w:rsidRPr="00233C2C">
          <w:rPr>
            <w:rStyle w:val="Hyperlink"/>
            <w:noProof/>
          </w:rPr>
          <w:t>terminals@gsma.com</w:t>
        </w:r>
      </w:hyperlink>
    </w:p>
    <w:p w14:paraId="007FD219" w14:textId="45B1E7B6" w:rsidR="008D56D9" w:rsidRPr="00D268FB" w:rsidRDefault="008D56D9" w:rsidP="0025267E">
      <w:pPr>
        <w:pStyle w:val="Heading3"/>
      </w:pPr>
      <w:bookmarkStart w:id="241" w:name="_Toc397450753"/>
      <w:bookmarkStart w:id="242" w:name="_Toc415750848"/>
      <w:bookmarkStart w:id="243" w:name="_Toc421610188"/>
      <w:bookmarkStart w:id="244" w:name="_Toc447202332"/>
      <w:bookmarkStart w:id="245" w:name="_Toc149580246"/>
      <w:r w:rsidRPr="00D268FB">
        <w:t>18.3.3</w:t>
      </w:r>
      <w:r w:rsidRPr="00D268FB">
        <w:tab/>
        <w:t xml:space="preserve">Routing Area Update </w:t>
      </w:r>
      <w:r w:rsidR="00D4603D">
        <w:t>–</w:t>
      </w:r>
      <w:r w:rsidRPr="00D268FB">
        <w:t xml:space="preserve"> Rejected (#9 MS identity cannot be derived by the network)</w:t>
      </w:r>
      <w:bookmarkEnd w:id="241"/>
      <w:bookmarkEnd w:id="242"/>
      <w:bookmarkEnd w:id="243"/>
      <w:bookmarkEnd w:id="244"/>
      <w:bookmarkEnd w:id="245"/>
    </w:p>
    <w:p w14:paraId="5AFC0D4A" w14:textId="058892FD"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1" w:history="1">
        <w:r w:rsidR="00D4603D" w:rsidRPr="00233C2C">
          <w:rPr>
            <w:rStyle w:val="Hyperlink"/>
            <w:noProof/>
          </w:rPr>
          <w:t>terminals@gsma.com</w:t>
        </w:r>
      </w:hyperlink>
    </w:p>
    <w:p w14:paraId="482ECBFB" w14:textId="77777777" w:rsidR="008D56D9" w:rsidRPr="00D268FB" w:rsidRDefault="008D56D9" w:rsidP="008D56D9"/>
    <w:p w14:paraId="46543174" w14:textId="170E3274" w:rsidR="008D56D9" w:rsidRPr="00D268FB" w:rsidRDefault="008D56D9" w:rsidP="0025267E">
      <w:pPr>
        <w:pStyle w:val="Heading3"/>
      </w:pPr>
      <w:bookmarkStart w:id="246" w:name="_Toc397450754"/>
      <w:bookmarkStart w:id="247" w:name="_Toc415750849"/>
      <w:bookmarkStart w:id="248" w:name="_Toc421610189"/>
      <w:bookmarkStart w:id="249" w:name="_Toc447202333"/>
      <w:bookmarkStart w:id="250" w:name="_Toc149580247"/>
      <w:r w:rsidRPr="00D268FB">
        <w:t>18.3.4</w:t>
      </w:r>
      <w:r w:rsidRPr="00D268FB">
        <w:tab/>
        <w:t xml:space="preserve">Routing Area Update </w:t>
      </w:r>
      <w:r w:rsidR="00D4603D">
        <w:t>–</w:t>
      </w:r>
      <w:r w:rsidRPr="00D268FB">
        <w:t xml:space="preserve"> Rejected (#17 Network Failure)</w:t>
      </w:r>
      <w:bookmarkEnd w:id="246"/>
      <w:bookmarkEnd w:id="247"/>
      <w:bookmarkEnd w:id="248"/>
      <w:bookmarkEnd w:id="249"/>
      <w:bookmarkEnd w:id="250"/>
    </w:p>
    <w:p w14:paraId="15A8A597" w14:textId="5931D467"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2" w:history="1">
        <w:r w:rsidR="00D4603D" w:rsidRPr="00233C2C">
          <w:rPr>
            <w:rStyle w:val="Hyperlink"/>
            <w:noProof/>
          </w:rPr>
          <w:t>terminals@gsma.com</w:t>
        </w:r>
      </w:hyperlink>
    </w:p>
    <w:p w14:paraId="562C1760" w14:textId="248B7268" w:rsidR="008D56D9" w:rsidRPr="00D268FB" w:rsidRDefault="008D56D9" w:rsidP="0025267E">
      <w:pPr>
        <w:pStyle w:val="Heading3"/>
      </w:pPr>
      <w:bookmarkStart w:id="251" w:name="_Toc392084019"/>
      <w:bookmarkStart w:id="252" w:name="_Toc397450755"/>
      <w:bookmarkStart w:id="253" w:name="_Toc415750850"/>
      <w:bookmarkStart w:id="254" w:name="_Toc421610190"/>
      <w:bookmarkStart w:id="255" w:name="_Toc447202334"/>
      <w:bookmarkStart w:id="256" w:name="_Toc149580248"/>
      <w:r w:rsidRPr="00D268FB">
        <w:t>18.3.5</w:t>
      </w:r>
      <w:r w:rsidRPr="00D268FB">
        <w:tab/>
      </w:r>
      <w:bookmarkEnd w:id="251"/>
      <w:r w:rsidRPr="00D268FB">
        <w:t xml:space="preserve">Routing Area Update </w:t>
      </w:r>
      <w:r w:rsidR="00D4603D">
        <w:t>–</w:t>
      </w:r>
      <w:r w:rsidRPr="00D268FB">
        <w:t xml:space="preserve"> Combined </w:t>
      </w:r>
      <w:r w:rsidR="00D4603D">
        <w:t>–</w:t>
      </w:r>
      <w:r w:rsidRPr="00D268FB">
        <w:t xml:space="preserve"> Successful</w:t>
      </w:r>
      <w:bookmarkEnd w:id="252"/>
      <w:bookmarkEnd w:id="253"/>
      <w:bookmarkEnd w:id="254"/>
      <w:bookmarkEnd w:id="255"/>
      <w:bookmarkEnd w:id="256"/>
    </w:p>
    <w:p w14:paraId="748990AB" w14:textId="77777777" w:rsidR="008D56D9" w:rsidRPr="00D268FB" w:rsidRDefault="008D56D9" w:rsidP="008D56D9">
      <w:pPr>
        <w:pStyle w:val="H6"/>
      </w:pPr>
      <w:r w:rsidRPr="00D268FB">
        <w:t>Description</w:t>
      </w:r>
    </w:p>
    <w:p w14:paraId="5C7FE54F" w14:textId="77777777" w:rsidR="008D56D9" w:rsidRPr="00D268FB" w:rsidRDefault="008D56D9" w:rsidP="008D56D9">
      <w:r w:rsidRPr="00D268FB">
        <w:t>The UE shall successfully perform the combined Routing Area and Location Area Update procedures.</w:t>
      </w:r>
    </w:p>
    <w:p w14:paraId="318CE4D6" w14:textId="77777777" w:rsidR="008D56D9" w:rsidRPr="00D268FB" w:rsidRDefault="008D56D9" w:rsidP="008D56D9">
      <w:pPr>
        <w:pStyle w:val="H6"/>
      </w:pPr>
      <w:r w:rsidRPr="00D268FB">
        <w:t>Related 3GPP core specifications</w:t>
      </w:r>
    </w:p>
    <w:p w14:paraId="0533B71E" w14:textId="77777777" w:rsidR="008D56D9" w:rsidRPr="00D268FB" w:rsidRDefault="008D56D9" w:rsidP="008D56D9">
      <w:r w:rsidRPr="00D268FB">
        <w:t>3GPP TS 24.008 4.7.5.2 (Combined routing area updating procedure)</w:t>
      </w:r>
    </w:p>
    <w:p w14:paraId="2C04B76B" w14:textId="77777777" w:rsidR="008D56D9" w:rsidRPr="00D268FB" w:rsidRDefault="008D56D9" w:rsidP="008D56D9">
      <w:pPr>
        <w:pStyle w:val="H6"/>
      </w:pPr>
      <w:r w:rsidRPr="00D268FB">
        <w:t>Reason for test</w:t>
      </w:r>
    </w:p>
    <w:p w14:paraId="4BFD3C37" w14:textId="77777777" w:rsidR="008D56D9" w:rsidRPr="00D268FB" w:rsidRDefault="008D56D9" w:rsidP="008D56D9">
      <w:r w:rsidRPr="00D268FB">
        <w:t>To verify that the UE can successfully perform the combined Routing Area and Location Area Update procedures.</w:t>
      </w:r>
    </w:p>
    <w:p w14:paraId="4CFBFA99" w14:textId="77777777" w:rsidR="008D56D9" w:rsidRPr="00D268FB" w:rsidRDefault="008D56D9" w:rsidP="008D56D9">
      <w:pPr>
        <w:pStyle w:val="H6"/>
      </w:pPr>
      <w:r w:rsidRPr="00D268FB">
        <w:t>Initial configuration</w:t>
      </w:r>
    </w:p>
    <w:p w14:paraId="79C999A5" w14:textId="77777777" w:rsidR="008D56D9" w:rsidRPr="00D268FB" w:rsidRDefault="008D56D9" w:rsidP="008D56D9">
      <w:r w:rsidRPr="00D268FB">
        <w:t>The UE is attached in Packet and Circuit mode.</w:t>
      </w:r>
    </w:p>
    <w:p w14:paraId="46183585" w14:textId="77777777" w:rsidR="008D56D9" w:rsidRPr="00D268FB" w:rsidRDefault="008D56D9" w:rsidP="008D56D9">
      <w:pPr>
        <w:pStyle w:val="H6"/>
      </w:pPr>
      <w:r w:rsidRPr="00D268FB">
        <w:t>Test procedure</w:t>
      </w:r>
    </w:p>
    <w:p w14:paraId="29C9FC6B" w14:textId="77777777" w:rsidR="008D56D9" w:rsidRPr="00D268FB" w:rsidRDefault="008D56D9" w:rsidP="00263297">
      <w:pPr>
        <w:numPr>
          <w:ilvl w:val="0"/>
          <w:numId w:val="36"/>
        </w:numPr>
        <w:tabs>
          <w:tab w:val="clear" w:pos="720"/>
          <w:tab w:val="num" w:pos="851"/>
        </w:tabs>
        <w:ind w:left="850" w:hanging="425"/>
      </w:pPr>
      <w:r w:rsidRPr="00D268FB">
        <w:t>Move the UE from the initial cell into a cell with a different LAI/RAC till the UE performs a cell reselection.</w:t>
      </w:r>
    </w:p>
    <w:p w14:paraId="44E56B30" w14:textId="77777777" w:rsidR="008D56D9" w:rsidRPr="00D268FB" w:rsidRDefault="008D56D9" w:rsidP="00263297">
      <w:pPr>
        <w:numPr>
          <w:ilvl w:val="0"/>
          <w:numId w:val="36"/>
        </w:numPr>
        <w:tabs>
          <w:tab w:val="clear" w:pos="720"/>
          <w:tab w:val="num" w:pos="851"/>
        </w:tabs>
        <w:ind w:left="850" w:hanging="425"/>
      </w:pPr>
      <w:r w:rsidRPr="00D268FB">
        <w:t>Verify that the UE sends a combined ROUTING AREA UPDATING REQUEST message to the network.</w:t>
      </w:r>
    </w:p>
    <w:p w14:paraId="304DF3DE" w14:textId="77777777" w:rsidR="008D56D9" w:rsidRPr="00D268FB" w:rsidRDefault="008D56D9" w:rsidP="00263297">
      <w:pPr>
        <w:numPr>
          <w:ilvl w:val="0"/>
          <w:numId w:val="36"/>
        </w:numPr>
        <w:tabs>
          <w:tab w:val="clear" w:pos="720"/>
          <w:tab w:val="num" w:pos="851"/>
        </w:tabs>
        <w:ind w:left="850" w:hanging="425"/>
      </w:pPr>
      <w:r w:rsidRPr="00D268FB">
        <w:lastRenderedPageBreak/>
        <w:t>Check that in the ROUTING AREA UPDATING REQUEST message, the “Update type” parameter holds the “Combined RA/LA updating” value.</w:t>
      </w:r>
    </w:p>
    <w:p w14:paraId="399166E9" w14:textId="00BC6030" w:rsidR="008D56D9" w:rsidRPr="00D268FB" w:rsidRDefault="008D56D9" w:rsidP="00263297">
      <w:pPr>
        <w:numPr>
          <w:ilvl w:val="0"/>
          <w:numId w:val="36"/>
        </w:numPr>
        <w:tabs>
          <w:tab w:val="clear" w:pos="720"/>
          <w:tab w:val="num" w:pos="851"/>
        </w:tabs>
        <w:ind w:left="850" w:hanging="425"/>
      </w:pPr>
      <w:r w:rsidRPr="00D268FB">
        <w:t>Check that in the ROUTING AREA UPDATING ACC</w:t>
      </w:r>
      <w:r w:rsidR="00743E1C" w:rsidRPr="00D268FB">
        <w:t>EPT message, the “Update result”</w:t>
      </w:r>
      <w:r w:rsidRPr="00D268FB">
        <w:t xml:space="preserve"> parameter holds the “Combined RA/LA updated” value.</w:t>
      </w:r>
    </w:p>
    <w:p w14:paraId="1A25DBA1" w14:textId="77777777" w:rsidR="008D56D9" w:rsidRPr="00D268FB" w:rsidRDefault="008D56D9" w:rsidP="00263297">
      <w:pPr>
        <w:numPr>
          <w:ilvl w:val="0"/>
          <w:numId w:val="36"/>
        </w:numPr>
        <w:tabs>
          <w:tab w:val="clear" w:pos="720"/>
          <w:tab w:val="num" w:pos="851"/>
        </w:tabs>
        <w:ind w:left="850" w:hanging="425"/>
      </w:pPr>
      <w:r w:rsidRPr="00D268FB">
        <w:t>Verify that the UE stores the new “TMSI/P-TMSI” value and acknowledges the ROUTING AREA UPDATING ACCEPT message by sending a ROUTING AREA UPDATING COMPLETE message.</w:t>
      </w:r>
    </w:p>
    <w:p w14:paraId="396760F1" w14:textId="77777777" w:rsidR="008D56D9" w:rsidRPr="00D268FB" w:rsidRDefault="008D56D9" w:rsidP="00263297">
      <w:pPr>
        <w:numPr>
          <w:ilvl w:val="0"/>
          <w:numId w:val="36"/>
        </w:numPr>
        <w:tabs>
          <w:tab w:val="clear" w:pos="720"/>
          <w:tab w:val="num" w:pos="851"/>
        </w:tabs>
        <w:ind w:left="850" w:hanging="425"/>
      </w:pPr>
      <w:r w:rsidRPr="00D268FB">
        <w:t>Check that the UE responds to paging in the new cell by calling the UE.</w:t>
      </w:r>
    </w:p>
    <w:p w14:paraId="4DFED2E5" w14:textId="77777777" w:rsidR="008D56D9" w:rsidRPr="00D268FB" w:rsidRDefault="008D56D9" w:rsidP="00263297">
      <w:pPr>
        <w:numPr>
          <w:ilvl w:val="0"/>
          <w:numId w:val="36"/>
        </w:numPr>
        <w:tabs>
          <w:tab w:val="clear" w:pos="720"/>
          <w:tab w:val="num" w:pos="851"/>
        </w:tabs>
        <w:ind w:left="850" w:hanging="425"/>
      </w:pPr>
      <w:r w:rsidRPr="00D268FB">
        <w:t>Check that the UE can establish a packet data connection in the new cell.</w:t>
      </w:r>
    </w:p>
    <w:p w14:paraId="43ED70C2" w14:textId="77777777" w:rsidR="008D56D9" w:rsidRPr="00D268FB" w:rsidRDefault="008D56D9" w:rsidP="008D56D9">
      <w:pPr>
        <w:pStyle w:val="H6"/>
      </w:pPr>
      <w:r w:rsidRPr="00D268FB">
        <w:t>Expected behaviour</w:t>
      </w:r>
    </w:p>
    <w:p w14:paraId="070BACF4" w14:textId="77777777" w:rsidR="008D56D9" w:rsidRPr="00D268FB" w:rsidRDefault="008D56D9" w:rsidP="00263297">
      <w:pPr>
        <w:numPr>
          <w:ilvl w:val="0"/>
          <w:numId w:val="37"/>
        </w:numPr>
        <w:tabs>
          <w:tab w:val="clear" w:pos="720"/>
          <w:tab w:val="num" w:pos="851"/>
        </w:tabs>
        <w:ind w:left="850" w:hanging="425"/>
      </w:pPr>
      <w:r w:rsidRPr="00D268FB">
        <w:t>The UE performs a combined Routing Area Updating procedure as follows:</w:t>
      </w: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81"/>
        <w:gridCol w:w="992"/>
        <w:gridCol w:w="4394"/>
        <w:gridCol w:w="2552"/>
      </w:tblGrid>
      <w:tr w:rsidR="008D56D9" w:rsidRPr="00D268FB" w14:paraId="02A32D3A" w14:textId="77777777" w:rsidTr="008D56D9">
        <w:tc>
          <w:tcPr>
            <w:tcW w:w="581" w:type="dxa"/>
            <w:shd w:val="clear" w:color="auto" w:fill="C0C0C0"/>
            <w:vAlign w:val="center"/>
          </w:tcPr>
          <w:p w14:paraId="65F6C463" w14:textId="77777777" w:rsidR="008D56D9" w:rsidRPr="00D268FB" w:rsidRDefault="008D56D9" w:rsidP="008D56D9">
            <w:pPr>
              <w:pStyle w:val="TableText"/>
            </w:pPr>
            <w:r w:rsidRPr="00D268FB">
              <w:t>Step</w:t>
            </w:r>
          </w:p>
        </w:tc>
        <w:tc>
          <w:tcPr>
            <w:tcW w:w="992" w:type="dxa"/>
            <w:shd w:val="clear" w:color="auto" w:fill="C0C0C0"/>
            <w:vAlign w:val="center"/>
          </w:tcPr>
          <w:p w14:paraId="46D8E933" w14:textId="5ECA83BE" w:rsidR="008D56D9" w:rsidRPr="00D268FB" w:rsidRDefault="008D56D9" w:rsidP="008D56D9">
            <w:pPr>
              <w:pStyle w:val="TableText"/>
              <w:jc w:val="center"/>
            </w:pPr>
            <w:r w:rsidRPr="00D268FB">
              <w:t>Direction</w:t>
            </w:r>
            <w:r w:rsidRPr="00D268FB">
              <w:br/>
              <w:t xml:space="preserve">UE </w:t>
            </w:r>
            <w:r w:rsidR="00D4603D">
              <w:t>–</w:t>
            </w:r>
            <w:r w:rsidRPr="00D268FB">
              <w:t xml:space="preserve"> NW</w:t>
            </w:r>
          </w:p>
        </w:tc>
        <w:tc>
          <w:tcPr>
            <w:tcW w:w="4394" w:type="dxa"/>
            <w:shd w:val="clear" w:color="auto" w:fill="C0C0C0"/>
            <w:vAlign w:val="center"/>
          </w:tcPr>
          <w:p w14:paraId="0A771E33" w14:textId="77777777" w:rsidR="008D56D9" w:rsidRPr="00D268FB" w:rsidRDefault="008D56D9" w:rsidP="008D56D9">
            <w:pPr>
              <w:pStyle w:val="TableText"/>
            </w:pPr>
            <w:r w:rsidRPr="00D268FB">
              <w:t>Message</w:t>
            </w:r>
          </w:p>
        </w:tc>
        <w:tc>
          <w:tcPr>
            <w:tcW w:w="2552" w:type="dxa"/>
            <w:shd w:val="clear" w:color="auto" w:fill="C0C0C0"/>
            <w:vAlign w:val="center"/>
          </w:tcPr>
          <w:p w14:paraId="16CE47BF" w14:textId="77777777" w:rsidR="008D56D9" w:rsidRPr="00D268FB" w:rsidRDefault="008D56D9" w:rsidP="008D56D9">
            <w:pPr>
              <w:pStyle w:val="TableText"/>
            </w:pPr>
            <w:r w:rsidRPr="00D268FB">
              <w:t>Comments</w:t>
            </w:r>
          </w:p>
        </w:tc>
      </w:tr>
      <w:tr w:rsidR="008D56D9" w:rsidRPr="00D268FB" w14:paraId="39D776EF" w14:textId="77777777" w:rsidTr="008D56D9">
        <w:tc>
          <w:tcPr>
            <w:tcW w:w="581" w:type="dxa"/>
            <w:vAlign w:val="center"/>
          </w:tcPr>
          <w:p w14:paraId="490ABE72" w14:textId="77777777" w:rsidR="008D56D9" w:rsidRPr="00D268FB" w:rsidRDefault="008D56D9" w:rsidP="008D56D9">
            <w:pPr>
              <w:pStyle w:val="TableText"/>
            </w:pPr>
            <w:r w:rsidRPr="00D268FB">
              <w:t>1</w:t>
            </w:r>
          </w:p>
        </w:tc>
        <w:tc>
          <w:tcPr>
            <w:tcW w:w="992" w:type="dxa"/>
            <w:vAlign w:val="center"/>
          </w:tcPr>
          <w:p w14:paraId="3C38F3FB" w14:textId="77777777" w:rsidR="008D56D9" w:rsidRPr="00D268FB" w:rsidRDefault="008D56D9" w:rsidP="008D56D9">
            <w:pPr>
              <w:pStyle w:val="TableText"/>
              <w:jc w:val="center"/>
            </w:pPr>
            <w:r w:rsidRPr="00D268FB">
              <w:sym w:font="Wingdings" w:char="F0E8"/>
            </w:r>
          </w:p>
        </w:tc>
        <w:tc>
          <w:tcPr>
            <w:tcW w:w="4394" w:type="dxa"/>
            <w:vAlign w:val="center"/>
          </w:tcPr>
          <w:p w14:paraId="6FF4C97C" w14:textId="77777777" w:rsidR="008D56D9" w:rsidRPr="00D268FB" w:rsidRDefault="008D56D9" w:rsidP="008D56D9">
            <w:pPr>
              <w:pStyle w:val="TableText"/>
            </w:pPr>
            <w:r w:rsidRPr="00D268FB">
              <w:t>RRC CONNECTION REQUEST</w:t>
            </w:r>
          </w:p>
        </w:tc>
        <w:tc>
          <w:tcPr>
            <w:tcW w:w="2552" w:type="dxa"/>
            <w:vAlign w:val="center"/>
          </w:tcPr>
          <w:p w14:paraId="1CE28A11" w14:textId="77777777" w:rsidR="008D56D9" w:rsidRPr="00D268FB" w:rsidRDefault="008D56D9" w:rsidP="008D56D9">
            <w:pPr>
              <w:pStyle w:val="TableText"/>
            </w:pPr>
          </w:p>
        </w:tc>
      </w:tr>
      <w:tr w:rsidR="008D56D9" w:rsidRPr="00D268FB" w14:paraId="2D6C3A0A" w14:textId="77777777" w:rsidTr="008D56D9">
        <w:tc>
          <w:tcPr>
            <w:tcW w:w="581" w:type="dxa"/>
            <w:vAlign w:val="center"/>
          </w:tcPr>
          <w:p w14:paraId="19FA709D" w14:textId="77777777" w:rsidR="008D56D9" w:rsidRPr="00D268FB" w:rsidRDefault="008D56D9" w:rsidP="008D56D9">
            <w:pPr>
              <w:pStyle w:val="TableText"/>
            </w:pPr>
            <w:r w:rsidRPr="00D268FB">
              <w:t>2</w:t>
            </w:r>
          </w:p>
        </w:tc>
        <w:tc>
          <w:tcPr>
            <w:tcW w:w="992" w:type="dxa"/>
            <w:vAlign w:val="center"/>
          </w:tcPr>
          <w:p w14:paraId="37BEFCF2" w14:textId="77777777" w:rsidR="008D56D9" w:rsidRPr="00D268FB" w:rsidRDefault="008D56D9" w:rsidP="008D56D9">
            <w:pPr>
              <w:pStyle w:val="TableText"/>
              <w:jc w:val="center"/>
              <w:rPr>
                <w:lang w:eastAsia="ja-JP"/>
              </w:rPr>
            </w:pPr>
            <w:r w:rsidRPr="00D268FB">
              <w:sym w:font="Wingdings" w:char="F0E7"/>
            </w:r>
          </w:p>
        </w:tc>
        <w:tc>
          <w:tcPr>
            <w:tcW w:w="4394" w:type="dxa"/>
            <w:vAlign w:val="center"/>
          </w:tcPr>
          <w:p w14:paraId="34FA9573" w14:textId="77777777" w:rsidR="008D56D9" w:rsidRPr="00D268FB" w:rsidRDefault="008D56D9" w:rsidP="008D56D9">
            <w:pPr>
              <w:pStyle w:val="TableText"/>
            </w:pPr>
            <w:r w:rsidRPr="00D268FB">
              <w:t>RRC CONNECTION SETUP</w:t>
            </w:r>
          </w:p>
        </w:tc>
        <w:tc>
          <w:tcPr>
            <w:tcW w:w="2552" w:type="dxa"/>
            <w:vAlign w:val="center"/>
          </w:tcPr>
          <w:p w14:paraId="0C4425D6" w14:textId="77777777" w:rsidR="008D56D9" w:rsidRPr="00D268FB" w:rsidRDefault="008D56D9" w:rsidP="008D56D9">
            <w:pPr>
              <w:pStyle w:val="TableText"/>
            </w:pPr>
          </w:p>
        </w:tc>
      </w:tr>
      <w:tr w:rsidR="008D56D9" w:rsidRPr="00D268FB" w14:paraId="60CA9B13" w14:textId="77777777" w:rsidTr="008D56D9">
        <w:tc>
          <w:tcPr>
            <w:tcW w:w="581" w:type="dxa"/>
            <w:vAlign w:val="center"/>
          </w:tcPr>
          <w:p w14:paraId="2BFB6D6C" w14:textId="77777777" w:rsidR="008D56D9" w:rsidRPr="00D268FB" w:rsidRDefault="008D56D9" w:rsidP="008D56D9">
            <w:pPr>
              <w:pStyle w:val="TableText"/>
              <w:rPr>
                <w:lang w:eastAsia="ja-JP"/>
              </w:rPr>
            </w:pPr>
            <w:r w:rsidRPr="00D268FB">
              <w:rPr>
                <w:lang w:eastAsia="ja-JP"/>
              </w:rPr>
              <w:t>3</w:t>
            </w:r>
          </w:p>
        </w:tc>
        <w:tc>
          <w:tcPr>
            <w:tcW w:w="992" w:type="dxa"/>
            <w:vAlign w:val="center"/>
          </w:tcPr>
          <w:p w14:paraId="67A18F44" w14:textId="77777777" w:rsidR="008D56D9" w:rsidRPr="00D268FB" w:rsidRDefault="008D56D9" w:rsidP="008D56D9">
            <w:pPr>
              <w:pStyle w:val="TableText"/>
              <w:jc w:val="center"/>
            </w:pPr>
            <w:r w:rsidRPr="00D268FB">
              <w:sym w:font="Wingdings" w:char="F0E8"/>
            </w:r>
          </w:p>
        </w:tc>
        <w:tc>
          <w:tcPr>
            <w:tcW w:w="4394" w:type="dxa"/>
            <w:vAlign w:val="center"/>
          </w:tcPr>
          <w:p w14:paraId="3C020509" w14:textId="77777777" w:rsidR="008D56D9" w:rsidRPr="00D268FB" w:rsidRDefault="008D56D9" w:rsidP="008D56D9">
            <w:pPr>
              <w:pStyle w:val="TableText"/>
            </w:pPr>
            <w:r w:rsidRPr="00D268FB">
              <w:t xml:space="preserve">RRC CONNECTION </w:t>
            </w:r>
            <w:r w:rsidRPr="00D268FB">
              <w:rPr>
                <w:lang w:eastAsia="ja-JP"/>
              </w:rPr>
              <w:t xml:space="preserve">SETUP </w:t>
            </w:r>
            <w:r w:rsidRPr="00D268FB">
              <w:t>COMPLETE</w:t>
            </w:r>
          </w:p>
        </w:tc>
        <w:tc>
          <w:tcPr>
            <w:tcW w:w="2552" w:type="dxa"/>
            <w:vAlign w:val="center"/>
          </w:tcPr>
          <w:p w14:paraId="3488023D" w14:textId="77777777" w:rsidR="008D56D9" w:rsidRPr="00D268FB" w:rsidRDefault="008D56D9" w:rsidP="008D56D9">
            <w:pPr>
              <w:pStyle w:val="TableText"/>
            </w:pPr>
          </w:p>
        </w:tc>
      </w:tr>
      <w:tr w:rsidR="008D56D9" w:rsidRPr="00D268FB" w14:paraId="13CBD25D" w14:textId="77777777" w:rsidTr="008D56D9">
        <w:tc>
          <w:tcPr>
            <w:tcW w:w="581" w:type="dxa"/>
            <w:vAlign w:val="center"/>
          </w:tcPr>
          <w:p w14:paraId="57AC1B97" w14:textId="77777777" w:rsidR="008D56D9" w:rsidRPr="00D268FB" w:rsidRDefault="008D56D9" w:rsidP="008D56D9">
            <w:pPr>
              <w:pStyle w:val="TableText"/>
            </w:pPr>
            <w:r w:rsidRPr="00D268FB">
              <w:t>4</w:t>
            </w:r>
          </w:p>
        </w:tc>
        <w:tc>
          <w:tcPr>
            <w:tcW w:w="992" w:type="dxa"/>
            <w:vAlign w:val="center"/>
          </w:tcPr>
          <w:p w14:paraId="00AB5B15" w14:textId="77777777" w:rsidR="008D56D9" w:rsidRPr="00D268FB" w:rsidRDefault="008D56D9" w:rsidP="008D56D9">
            <w:pPr>
              <w:pStyle w:val="TableText"/>
              <w:jc w:val="center"/>
            </w:pPr>
            <w:r w:rsidRPr="00D268FB">
              <w:sym w:font="Wingdings" w:char="F0E8"/>
            </w:r>
          </w:p>
        </w:tc>
        <w:tc>
          <w:tcPr>
            <w:tcW w:w="4394" w:type="dxa"/>
            <w:vAlign w:val="center"/>
          </w:tcPr>
          <w:p w14:paraId="48D1E555" w14:textId="77777777" w:rsidR="008D56D9" w:rsidRPr="00D268FB" w:rsidRDefault="008D56D9" w:rsidP="008D56D9">
            <w:pPr>
              <w:pStyle w:val="TableText"/>
            </w:pPr>
            <w:r w:rsidRPr="00D268FB">
              <w:t>ROUTING AREA UPDATING REQUEST</w:t>
            </w:r>
          </w:p>
        </w:tc>
        <w:tc>
          <w:tcPr>
            <w:tcW w:w="2552" w:type="dxa"/>
            <w:vAlign w:val="center"/>
          </w:tcPr>
          <w:p w14:paraId="3757CA44" w14:textId="77777777" w:rsidR="008D56D9" w:rsidRPr="00D268FB" w:rsidRDefault="008D56D9" w:rsidP="008D56D9">
            <w:pPr>
              <w:pStyle w:val="TableText"/>
            </w:pPr>
            <w:r w:rsidRPr="00D268FB">
              <w:t>Update type = ‘Combined RA/LA updating’</w:t>
            </w:r>
          </w:p>
          <w:p w14:paraId="3DF77695" w14:textId="77777777" w:rsidR="008D56D9" w:rsidRPr="00D268FB" w:rsidRDefault="008D56D9" w:rsidP="008D56D9">
            <w:pPr>
              <w:pStyle w:val="TableText"/>
            </w:pPr>
            <w:r w:rsidRPr="00D268FB">
              <w:t>P-TMSI 1 signature</w:t>
            </w:r>
          </w:p>
          <w:p w14:paraId="598D10D6" w14:textId="77777777" w:rsidR="008D56D9" w:rsidRPr="00D268FB" w:rsidRDefault="008D56D9" w:rsidP="008D56D9">
            <w:pPr>
              <w:pStyle w:val="TableText"/>
            </w:pPr>
            <w:r w:rsidRPr="00D268FB">
              <w:t>Routing area identity = RAI 1</w:t>
            </w:r>
          </w:p>
        </w:tc>
      </w:tr>
      <w:tr w:rsidR="008D56D9" w:rsidRPr="00D268FB" w14:paraId="1C6F7D82" w14:textId="77777777" w:rsidTr="008D56D9">
        <w:tc>
          <w:tcPr>
            <w:tcW w:w="581" w:type="dxa"/>
            <w:vAlign w:val="center"/>
          </w:tcPr>
          <w:p w14:paraId="0D51ED7D" w14:textId="77777777" w:rsidR="008D56D9" w:rsidRPr="00D268FB" w:rsidRDefault="008D56D9" w:rsidP="008D56D9">
            <w:pPr>
              <w:pStyle w:val="TableText"/>
            </w:pPr>
            <w:r w:rsidRPr="00D268FB">
              <w:t>5</w:t>
            </w:r>
          </w:p>
        </w:tc>
        <w:tc>
          <w:tcPr>
            <w:tcW w:w="992" w:type="dxa"/>
            <w:vAlign w:val="center"/>
          </w:tcPr>
          <w:p w14:paraId="1B1094A0" w14:textId="77777777" w:rsidR="008D56D9" w:rsidRPr="00D268FB" w:rsidRDefault="008D56D9" w:rsidP="008D56D9">
            <w:pPr>
              <w:pStyle w:val="TableText"/>
              <w:jc w:val="center"/>
            </w:pPr>
            <w:r w:rsidRPr="00D268FB">
              <w:sym w:font="Wingdings" w:char="F0E7"/>
            </w:r>
          </w:p>
        </w:tc>
        <w:tc>
          <w:tcPr>
            <w:tcW w:w="4394" w:type="dxa"/>
            <w:vAlign w:val="center"/>
          </w:tcPr>
          <w:p w14:paraId="66228B26" w14:textId="77777777" w:rsidR="008D56D9" w:rsidRPr="00D268FB" w:rsidRDefault="008D56D9" w:rsidP="008D56D9">
            <w:pPr>
              <w:pStyle w:val="TableText"/>
            </w:pPr>
            <w:r w:rsidRPr="00D268FB">
              <w:t>AUTHENTICATION AND CIPHERING REQUEST</w:t>
            </w:r>
          </w:p>
        </w:tc>
        <w:tc>
          <w:tcPr>
            <w:tcW w:w="2552" w:type="dxa"/>
            <w:vAlign w:val="center"/>
          </w:tcPr>
          <w:p w14:paraId="56412684" w14:textId="77777777" w:rsidR="008D56D9" w:rsidRPr="00D268FB" w:rsidRDefault="008D56D9" w:rsidP="008D56D9">
            <w:pPr>
              <w:pStyle w:val="TableText"/>
            </w:pPr>
          </w:p>
        </w:tc>
      </w:tr>
      <w:tr w:rsidR="008D56D9" w:rsidRPr="00D268FB" w14:paraId="4EB35BD1" w14:textId="77777777" w:rsidTr="008D56D9">
        <w:tc>
          <w:tcPr>
            <w:tcW w:w="581" w:type="dxa"/>
            <w:vAlign w:val="center"/>
          </w:tcPr>
          <w:p w14:paraId="7C2E98BF" w14:textId="77777777" w:rsidR="008D56D9" w:rsidRPr="00D268FB" w:rsidRDefault="008D56D9" w:rsidP="008D56D9">
            <w:pPr>
              <w:pStyle w:val="TableText"/>
            </w:pPr>
            <w:r w:rsidRPr="00D268FB">
              <w:t>6</w:t>
            </w:r>
          </w:p>
        </w:tc>
        <w:tc>
          <w:tcPr>
            <w:tcW w:w="992" w:type="dxa"/>
            <w:vAlign w:val="center"/>
          </w:tcPr>
          <w:p w14:paraId="22A6E441" w14:textId="77777777" w:rsidR="008D56D9" w:rsidRPr="00D268FB" w:rsidRDefault="008D56D9" w:rsidP="008D56D9">
            <w:pPr>
              <w:pStyle w:val="TableText"/>
              <w:jc w:val="center"/>
            </w:pPr>
            <w:r w:rsidRPr="00D268FB">
              <w:sym w:font="Wingdings" w:char="F0E8"/>
            </w:r>
          </w:p>
        </w:tc>
        <w:tc>
          <w:tcPr>
            <w:tcW w:w="4394" w:type="dxa"/>
            <w:vAlign w:val="center"/>
          </w:tcPr>
          <w:p w14:paraId="778F57AB" w14:textId="77777777" w:rsidR="008D56D9" w:rsidRPr="00D268FB" w:rsidRDefault="008D56D9" w:rsidP="008D56D9">
            <w:pPr>
              <w:pStyle w:val="TableText"/>
            </w:pPr>
            <w:r w:rsidRPr="00D268FB">
              <w:t>AUTHENTICATION AND CIPHERING RESPONSE</w:t>
            </w:r>
          </w:p>
        </w:tc>
        <w:tc>
          <w:tcPr>
            <w:tcW w:w="2552" w:type="dxa"/>
            <w:vAlign w:val="center"/>
          </w:tcPr>
          <w:p w14:paraId="512334F4" w14:textId="77777777" w:rsidR="008D56D9" w:rsidRPr="00D268FB" w:rsidRDefault="008D56D9" w:rsidP="008D56D9">
            <w:pPr>
              <w:pStyle w:val="TableText"/>
            </w:pPr>
          </w:p>
        </w:tc>
      </w:tr>
      <w:tr w:rsidR="008D56D9" w:rsidRPr="00D268FB" w14:paraId="50B27639" w14:textId="77777777" w:rsidTr="008D56D9">
        <w:tc>
          <w:tcPr>
            <w:tcW w:w="581" w:type="dxa"/>
            <w:vAlign w:val="center"/>
          </w:tcPr>
          <w:p w14:paraId="51D63F56" w14:textId="77777777" w:rsidR="008D56D9" w:rsidRPr="00D268FB" w:rsidRDefault="008D56D9" w:rsidP="008D56D9">
            <w:pPr>
              <w:pStyle w:val="TableText"/>
            </w:pPr>
            <w:r w:rsidRPr="00D268FB">
              <w:t>7</w:t>
            </w:r>
          </w:p>
        </w:tc>
        <w:tc>
          <w:tcPr>
            <w:tcW w:w="992" w:type="dxa"/>
            <w:vAlign w:val="center"/>
          </w:tcPr>
          <w:p w14:paraId="23489AFD" w14:textId="77777777" w:rsidR="008D56D9" w:rsidRPr="00D268FB" w:rsidRDefault="008D56D9" w:rsidP="008D56D9">
            <w:pPr>
              <w:pStyle w:val="TableText"/>
              <w:jc w:val="center"/>
            </w:pPr>
            <w:r w:rsidRPr="00D268FB">
              <w:sym w:font="Wingdings" w:char="F0E7"/>
            </w:r>
          </w:p>
        </w:tc>
        <w:tc>
          <w:tcPr>
            <w:tcW w:w="4394" w:type="dxa"/>
            <w:vAlign w:val="center"/>
          </w:tcPr>
          <w:p w14:paraId="336EA019" w14:textId="77777777" w:rsidR="008D56D9" w:rsidRPr="00D268FB" w:rsidRDefault="008D56D9" w:rsidP="008D56D9">
            <w:pPr>
              <w:pStyle w:val="TableText"/>
            </w:pPr>
            <w:r w:rsidRPr="00D268FB">
              <w:t>SECURITY MODE COMMAND</w:t>
            </w:r>
          </w:p>
        </w:tc>
        <w:tc>
          <w:tcPr>
            <w:tcW w:w="2552" w:type="dxa"/>
            <w:vAlign w:val="center"/>
          </w:tcPr>
          <w:p w14:paraId="36009DCC" w14:textId="77777777" w:rsidR="008D56D9" w:rsidRPr="00D268FB" w:rsidRDefault="008D56D9" w:rsidP="008D56D9">
            <w:pPr>
              <w:pStyle w:val="TableText"/>
            </w:pPr>
          </w:p>
        </w:tc>
      </w:tr>
      <w:tr w:rsidR="008D56D9" w:rsidRPr="00D268FB" w14:paraId="1F691F62" w14:textId="77777777" w:rsidTr="008D56D9">
        <w:tc>
          <w:tcPr>
            <w:tcW w:w="581" w:type="dxa"/>
            <w:vAlign w:val="center"/>
          </w:tcPr>
          <w:p w14:paraId="696E3DC0" w14:textId="77777777" w:rsidR="008D56D9" w:rsidRPr="00D268FB" w:rsidRDefault="008D56D9" w:rsidP="008D56D9">
            <w:pPr>
              <w:pStyle w:val="TableText"/>
            </w:pPr>
            <w:r w:rsidRPr="00D268FB">
              <w:t>8</w:t>
            </w:r>
          </w:p>
        </w:tc>
        <w:tc>
          <w:tcPr>
            <w:tcW w:w="992" w:type="dxa"/>
            <w:vAlign w:val="center"/>
          </w:tcPr>
          <w:p w14:paraId="4543CECF" w14:textId="77777777" w:rsidR="008D56D9" w:rsidRPr="00D268FB" w:rsidRDefault="008D56D9" w:rsidP="008D56D9">
            <w:pPr>
              <w:pStyle w:val="TableText"/>
              <w:jc w:val="center"/>
            </w:pPr>
            <w:r w:rsidRPr="00D268FB">
              <w:sym w:font="Wingdings" w:char="F0E8"/>
            </w:r>
          </w:p>
        </w:tc>
        <w:tc>
          <w:tcPr>
            <w:tcW w:w="4394" w:type="dxa"/>
            <w:vAlign w:val="center"/>
          </w:tcPr>
          <w:p w14:paraId="5561AFCB" w14:textId="77777777" w:rsidR="008D56D9" w:rsidRPr="00D268FB" w:rsidRDefault="008D56D9" w:rsidP="008D56D9">
            <w:pPr>
              <w:pStyle w:val="TableText"/>
            </w:pPr>
            <w:r w:rsidRPr="00D268FB">
              <w:t>SECURITY MODE COMPLETE</w:t>
            </w:r>
          </w:p>
        </w:tc>
        <w:tc>
          <w:tcPr>
            <w:tcW w:w="2552" w:type="dxa"/>
            <w:vAlign w:val="center"/>
          </w:tcPr>
          <w:p w14:paraId="1FA1DB5C" w14:textId="77777777" w:rsidR="008D56D9" w:rsidRPr="00D268FB" w:rsidRDefault="008D56D9" w:rsidP="008D56D9">
            <w:pPr>
              <w:pStyle w:val="TableText"/>
            </w:pPr>
          </w:p>
        </w:tc>
      </w:tr>
      <w:tr w:rsidR="008D56D9" w:rsidRPr="00D268FB" w14:paraId="4B6C2B2C" w14:textId="77777777" w:rsidTr="008D56D9">
        <w:tc>
          <w:tcPr>
            <w:tcW w:w="581" w:type="dxa"/>
            <w:vAlign w:val="center"/>
          </w:tcPr>
          <w:p w14:paraId="1EE5A69B" w14:textId="77777777" w:rsidR="008D56D9" w:rsidRPr="00D268FB" w:rsidRDefault="008D56D9" w:rsidP="008D56D9">
            <w:pPr>
              <w:pStyle w:val="TableText"/>
            </w:pPr>
            <w:r w:rsidRPr="00D268FB">
              <w:t>9</w:t>
            </w:r>
          </w:p>
        </w:tc>
        <w:tc>
          <w:tcPr>
            <w:tcW w:w="992" w:type="dxa"/>
            <w:vAlign w:val="center"/>
          </w:tcPr>
          <w:p w14:paraId="6B353E08" w14:textId="77777777" w:rsidR="008D56D9" w:rsidRPr="00D268FB" w:rsidRDefault="008D56D9" w:rsidP="008D56D9">
            <w:pPr>
              <w:pStyle w:val="TableText"/>
              <w:jc w:val="center"/>
            </w:pPr>
            <w:r w:rsidRPr="00D268FB">
              <w:sym w:font="Wingdings" w:char="F0E7"/>
            </w:r>
          </w:p>
        </w:tc>
        <w:tc>
          <w:tcPr>
            <w:tcW w:w="4394" w:type="dxa"/>
            <w:vAlign w:val="center"/>
          </w:tcPr>
          <w:p w14:paraId="74999BCF" w14:textId="77777777" w:rsidR="008D56D9" w:rsidRPr="00D268FB" w:rsidRDefault="008D56D9" w:rsidP="008D56D9">
            <w:pPr>
              <w:pStyle w:val="TableText"/>
            </w:pPr>
            <w:r w:rsidRPr="00D268FB">
              <w:t>ROUTING AREA UPDATING ACCEPT</w:t>
            </w:r>
          </w:p>
        </w:tc>
        <w:tc>
          <w:tcPr>
            <w:tcW w:w="2552" w:type="dxa"/>
            <w:vAlign w:val="center"/>
          </w:tcPr>
          <w:p w14:paraId="43FB4B69" w14:textId="77777777" w:rsidR="008D56D9" w:rsidRPr="00D268FB" w:rsidRDefault="008D56D9" w:rsidP="008D56D9">
            <w:pPr>
              <w:pStyle w:val="TableText"/>
            </w:pPr>
            <w:r w:rsidRPr="00D268FB">
              <w:t>Update result = ‘Combined RA/LA updated’</w:t>
            </w:r>
          </w:p>
          <w:p w14:paraId="1A88D4B0" w14:textId="77777777" w:rsidR="008D56D9" w:rsidRPr="00D268FB" w:rsidRDefault="008D56D9" w:rsidP="008D56D9">
            <w:pPr>
              <w:pStyle w:val="TableText"/>
            </w:pPr>
            <w:r w:rsidRPr="00D268FB">
              <w:t>Mobile identity = P-TMSI 2</w:t>
            </w:r>
          </w:p>
          <w:p w14:paraId="0E5419BD" w14:textId="77777777" w:rsidR="008D56D9" w:rsidRPr="00D268FB" w:rsidRDefault="008D56D9" w:rsidP="008D56D9">
            <w:pPr>
              <w:pStyle w:val="TableText"/>
            </w:pPr>
            <w:r w:rsidRPr="00D268FB">
              <w:t>Routing area identity = RAI 2</w:t>
            </w:r>
          </w:p>
        </w:tc>
      </w:tr>
      <w:tr w:rsidR="008D56D9" w:rsidRPr="00D268FB" w14:paraId="6EA4B662" w14:textId="77777777" w:rsidTr="008D56D9">
        <w:tc>
          <w:tcPr>
            <w:tcW w:w="581" w:type="dxa"/>
            <w:vAlign w:val="center"/>
          </w:tcPr>
          <w:p w14:paraId="0FC103B7" w14:textId="77777777" w:rsidR="008D56D9" w:rsidRPr="00D268FB" w:rsidRDefault="008D56D9" w:rsidP="008D56D9">
            <w:pPr>
              <w:pStyle w:val="TableText"/>
            </w:pPr>
            <w:r w:rsidRPr="00D268FB">
              <w:t>10</w:t>
            </w:r>
          </w:p>
        </w:tc>
        <w:tc>
          <w:tcPr>
            <w:tcW w:w="992" w:type="dxa"/>
            <w:vAlign w:val="center"/>
          </w:tcPr>
          <w:p w14:paraId="7AB836F4" w14:textId="77777777" w:rsidR="008D56D9" w:rsidRPr="00D268FB" w:rsidRDefault="008D56D9" w:rsidP="008D56D9">
            <w:pPr>
              <w:pStyle w:val="TableText"/>
              <w:jc w:val="center"/>
            </w:pPr>
            <w:r w:rsidRPr="00D268FB">
              <w:sym w:font="Wingdings" w:char="F0E8"/>
            </w:r>
          </w:p>
        </w:tc>
        <w:tc>
          <w:tcPr>
            <w:tcW w:w="4394" w:type="dxa"/>
            <w:vAlign w:val="center"/>
          </w:tcPr>
          <w:p w14:paraId="082126AE" w14:textId="77777777" w:rsidR="008D56D9" w:rsidRPr="00D268FB" w:rsidRDefault="008D56D9" w:rsidP="008D56D9">
            <w:pPr>
              <w:pStyle w:val="TableText"/>
            </w:pPr>
            <w:r w:rsidRPr="00D268FB">
              <w:t>ROUTING AREA UPDATING COMPLETE</w:t>
            </w:r>
          </w:p>
        </w:tc>
        <w:tc>
          <w:tcPr>
            <w:tcW w:w="2552" w:type="dxa"/>
            <w:vAlign w:val="center"/>
          </w:tcPr>
          <w:p w14:paraId="7AD5943C" w14:textId="77777777" w:rsidR="008D56D9" w:rsidRPr="00D268FB" w:rsidRDefault="008D56D9" w:rsidP="008D56D9">
            <w:pPr>
              <w:pStyle w:val="TableText"/>
            </w:pPr>
          </w:p>
        </w:tc>
      </w:tr>
      <w:tr w:rsidR="008D56D9" w:rsidRPr="00D268FB" w14:paraId="53BD5CB5" w14:textId="77777777" w:rsidTr="008D56D9">
        <w:tc>
          <w:tcPr>
            <w:tcW w:w="581" w:type="dxa"/>
            <w:vAlign w:val="center"/>
          </w:tcPr>
          <w:p w14:paraId="3FF5BFB8" w14:textId="77777777" w:rsidR="008D56D9" w:rsidRPr="00D268FB" w:rsidRDefault="008D56D9" w:rsidP="008D56D9">
            <w:pPr>
              <w:pStyle w:val="TableText"/>
            </w:pPr>
            <w:r w:rsidRPr="00D268FB">
              <w:t>11</w:t>
            </w:r>
          </w:p>
        </w:tc>
        <w:tc>
          <w:tcPr>
            <w:tcW w:w="992" w:type="dxa"/>
            <w:vAlign w:val="center"/>
          </w:tcPr>
          <w:p w14:paraId="51C8C1E5" w14:textId="77777777" w:rsidR="008D56D9" w:rsidRPr="00D268FB" w:rsidRDefault="008D56D9" w:rsidP="008D56D9">
            <w:pPr>
              <w:pStyle w:val="TableText"/>
              <w:jc w:val="center"/>
              <w:rPr>
                <w:lang w:eastAsia="ja-JP"/>
              </w:rPr>
            </w:pPr>
            <w:r w:rsidRPr="00D268FB">
              <w:sym w:font="Wingdings" w:char="F0E7"/>
            </w:r>
          </w:p>
        </w:tc>
        <w:tc>
          <w:tcPr>
            <w:tcW w:w="4394" w:type="dxa"/>
            <w:vAlign w:val="center"/>
          </w:tcPr>
          <w:p w14:paraId="1DC3560B" w14:textId="77777777" w:rsidR="008D56D9" w:rsidRPr="00D268FB" w:rsidRDefault="008D56D9" w:rsidP="008D56D9">
            <w:pPr>
              <w:pStyle w:val="TableText"/>
            </w:pPr>
            <w:r w:rsidRPr="00D268FB">
              <w:t>RRC CONNECTION RELEASE</w:t>
            </w:r>
          </w:p>
        </w:tc>
        <w:tc>
          <w:tcPr>
            <w:tcW w:w="2552" w:type="dxa"/>
            <w:vAlign w:val="center"/>
          </w:tcPr>
          <w:p w14:paraId="69C8B464" w14:textId="77777777" w:rsidR="008D56D9" w:rsidRPr="00D268FB" w:rsidRDefault="008D56D9" w:rsidP="008D56D9">
            <w:pPr>
              <w:pStyle w:val="TableText"/>
            </w:pPr>
          </w:p>
        </w:tc>
      </w:tr>
      <w:tr w:rsidR="008D56D9" w:rsidRPr="00D268FB" w14:paraId="2EA2DEAF" w14:textId="77777777" w:rsidTr="008D56D9">
        <w:tc>
          <w:tcPr>
            <w:tcW w:w="581" w:type="dxa"/>
            <w:vAlign w:val="center"/>
          </w:tcPr>
          <w:p w14:paraId="229A79AD" w14:textId="77777777" w:rsidR="008D56D9" w:rsidRPr="00D268FB" w:rsidRDefault="008D56D9" w:rsidP="008D56D9">
            <w:pPr>
              <w:pStyle w:val="TableText"/>
              <w:rPr>
                <w:lang w:eastAsia="ja-JP"/>
              </w:rPr>
            </w:pPr>
            <w:r w:rsidRPr="00D268FB">
              <w:rPr>
                <w:lang w:eastAsia="ja-JP"/>
              </w:rPr>
              <w:t>12</w:t>
            </w:r>
          </w:p>
        </w:tc>
        <w:tc>
          <w:tcPr>
            <w:tcW w:w="992" w:type="dxa"/>
            <w:vAlign w:val="center"/>
          </w:tcPr>
          <w:p w14:paraId="1B3AA73C" w14:textId="77777777" w:rsidR="008D56D9" w:rsidRPr="00D268FB" w:rsidRDefault="008D56D9" w:rsidP="008D56D9">
            <w:pPr>
              <w:pStyle w:val="TableText"/>
              <w:jc w:val="center"/>
            </w:pPr>
            <w:r w:rsidRPr="00D268FB">
              <w:sym w:font="Wingdings" w:char="F0E8"/>
            </w:r>
          </w:p>
        </w:tc>
        <w:tc>
          <w:tcPr>
            <w:tcW w:w="4394" w:type="dxa"/>
            <w:vAlign w:val="center"/>
          </w:tcPr>
          <w:p w14:paraId="342E63EB" w14:textId="77777777" w:rsidR="008D56D9" w:rsidRPr="00D268FB" w:rsidRDefault="008D56D9" w:rsidP="008D56D9">
            <w:pPr>
              <w:pStyle w:val="TableText"/>
            </w:pPr>
            <w:r w:rsidRPr="00D268FB">
              <w:t xml:space="preserve">RRC CONNECTION </w:t>
            </w:r>
            <w:r w:rsidRPr="00D268FB">
              <w:rPr>
                <w:lang w:eastAsia="ja-JP"/>
              </w:rPr>
              <w:t xml:space="preserve">RELEASE </w:t>
            </w:r>
            <w:r w:rsidRPr="00D268FB">
              <w:t>COMPLETE</w:t>
            </w:r>
          </w:p>
        </w:tc>
        <w:tc>
          <w:tcPr>
            <w:tcW w:w="2552" w:type="dxa"/>
            <w:vAlign w:val="center"/>
          </w:tcPr>
          <w:p w14:paraId="72BBEDE8" w14:textId="77777777" w:rsidR="008D56D9" w:rsidRPr="00D268FB" w:rsidRDefault="008D56D9" w:rsidP="008D56D9">
            <w:pPr>
              <w:pStyle w:val="TableText"/>
            </w:pPr>
          </w:p>
        </w:tc>
      </w:tr>
    </w:tbl>
    <w:p w14:paraId="3945ADBA" w14:textId="77777777" w:rsidR="008D56D9" w:rsidRPr="00D268FB" w:rsidRDefault="008D56D9" w:rsidP="00263297">
      <w:pPr>
        <w:numPr>
          <w:ilvl w:val="0"/>
          <w:numId w:val="38"/>
        </w:numPr>
        <w:tabs>
          <w:tab w:val="clear" w:pos="720"/>
          <w:tab w:val="num" w:pos="851"/>
        </w:tabs>
        <w:spacing w:before="240"/>
        <w:ind w:left="850" w:hanging="425"/>
      </w:pPr>
      <w:r w:rsidRPr="00D268FB">
        <w:t>In the ROUTING AREA UPDATING REQUEST message, the “Update type” parameter holds the “Combined RA/LA updating” value.</w:t>
      </w:r>
    </w:p>
    <w:p w14:paraId="41267D5B" w14:textId="32DD14CF" w:rsidR="008D56D9" w:rsidRPr="00D268FB" w:rsidRDefault="008D56D9" w:rsidP="00263297">
      <w:pPr>
        <w:numPr>
          <w:ilvl w:val="0"/>
          <w:numId w:val="38"/>
        </w:numPr>
        <w:tabs>
          <w:tab w:val="clear" w:pos="720"/>
          <w:tab w:val="num" w:pos="851"/>
        </w:tabs>
        <w:ind w:left="850" w:hanging="425"/>
      </w:pPr>
      <w:r w:rsidRPr="00D268FB">
        <w:t>In the ROUTING AREA UPDATING ACC</w:t>
      </w:r>
      <w:r w:rsidR="00743E1C" w:rsidRPr="00D268FB">
        <w:t>EPT message, the “Update result”</w:t>
      </w:r>
      <w:r w:rsidRPr="00D268FB">
        <w:t xml:space="preserve"> parameter holds the “Combined RA/LA updated” value.</w:t>
      </w:r>
    </w:p>
    <w:p w14:paraId="7CA3DC27" w14:textId="77777777" w:rsidR="008D56D9" w:rsidRPr="00D268FB" w:rsidRDefault="008D56D9" w:rsidP="00263297">
      <w:pPr>
        <w:numPr>
          <w:ilvl w:val="0"/>
          <w:numId w:val="38"/>
        </w:numPr>
        <w:tabs>
          <w:tab w:val="clear" w:pos="720"/>
          <w:tab w:val="num" w:pos="851"/>
        </w:tabs>
        <w:ind w:left="850" w:hanging="425"/>
      </w:pPr>
      <w:r w:rsidRPr="00D268FB">
        <w:t>The UE stores the new “TMSI/P-TMSI” value and acknowledges the ROUTING AREA UPDATING ACCEPT message by sending a ROUTING AREA UPDATING COMPLETE message.</w:t>
      </w:r>
    </w:p>
    <w:p w14:paraId="3541CB0A" w14:textId="77777777" w:rsidR="008D56D9" w:rsidRPr="00D268FB" w:rsidRDefault="008D56D9" w:rsidP="00263297">
      <w:pPr>
        <w:numPr>
          <w:ilvl w:val="0"/>
          <w:numId w:val="38"/>
        </w:numPr>
        <w:tabs>
          <w:tab w:val="clear" w:pos="720"/>
          <w:tab w:val="num" w:pos="851"/>
        </w:tabs>
        <w:ind w:left="850" w:hanging="425"/>
      </w:pPr>
      <w:r w:rsidRPr="00D268FB">
        <w:t>The UE receives an incoming call in the new cell.</w:t>
      </w:r>
    </w:p>
    <w:p w14:paraId="381716AD" w14:textId="77777777" w:rsidR="008D56D9" w:rsidRPr="00D268FB" w:rsidRDefault="008D56D9" w:rsidP="00263297">
      <w:pPr>
        <w:numPr>
          <w:ilvl w:val="0"/>
          <w:numId w:val="38"/>
        </w:numPr>
        <w:tabs>
          <w:tab w:val="clear" w:pos="720"/>
          <w:tab w:val="num" w:pos="851"/>
        </w:tabs>
        <w:ind w:left="850" w:hanging="425"/>
      </w:pPr>
      <w:r w:rsidRPr="00D268FB">
        <w:t>The UE can establish a packet data connection in the new cell.</w:t>
      </w:r>
    </w:p>
    <w:p w14:paraId="68CDAEBB" w14:textId="77777777" w:rsidR="008D56D9" w:rsidRPr="00D268FB" w:rsidRDefault="008D56D9" w:rsidP="0025267E">
      <w:pPr>
        <w:pStyle w:val="Heading2"/>
      </w:pPr>
      <w:bookmarkStart w:id="257" w:name="_Toc397450756"/>
      <w:bookmarkStart w:id="258" w:name="_Toc415750851"/>
      <w:bookmarkStart w:id="259" w:name="_Toc421610191"/>
      <w:bookmarkStart w:id="260" w:name="_Toc447202335"/>
      <w:bookmarkStart w:id="261" w:name="_Toc149580249"/>
      <w:bookmarkStart w:id="262" w:name="_Toc392084020"/>
      <w:r w:rsidRPr="00D268FB">
        <w:lastRenderedPageBreak/>
        <w:t>18.4</w:t>
      </w:r>
      <w:r w:rsidRPr="00D268FB">
        <w:tab/>
        <w:t>Periodic Routing Area Update</w:t>
      </w:r>
      <w:bookmarkEnd w:id="257"/>
      <w:bookmarkEnd w:id="258"/>
      <w:bookmarkEnd w:id="259"/>
      <w:bookmarkEnd w:id="260"/>
      <w:bookmarkEnd w:id="261"/>
    </w:p>
    <w:p w14:paraId="35B52B81" w14:textId="4C3C251B" w:rsidR="008D56D9" w:rsidRPr="00D268FB" w:rsidRDefault="008D56D9" w:rsidP="0025267E">
      <w:pPr>
        <w:pStyle w:val="Heading3"/>
      </w:pPr>
      <w:bookmarkStart w:id="263" w:name="_Toc397450757"/>
      <w:bookmarkStart w:id="264" w:name="_Toc415750852"/>
      <w:bookmarkStart w:id="265" w:name="_Toc421610192"/>
      <w:bookmarkStart w:id="266" w:name="_Toc447202336"/>
      <w:bookmarkStart w:id="267" w:name="_Toc149580250"/>
      <w:bookmarkEnd w:id="262"/>
      <w:r w:rsidRPr="00D268FB">
        <w:t>18.4.1</w:t>
      </w:r>
      <w:r w:rsidRPr="00D268FB">
        <w:tab/>
        <w:t xml:space="preserve">Periodic Routing Area Update </w:t>
      </w:r>
      <w:r w:rsidR="00D4603D">
        <w:t>–</w:t>
      </w:r>
      <w:r w:rsidRPr="00D268FB">
        <w:t xml:space="preserve"> Successful</w:t>
      </w:r>
      <w:bookmarkEnd w:id="263"/>
      <w:bookmarkEnd w:id="264"/>
      <w:bookmarkEnd w:id="265"/>
      <w:bookmarkEnd w:id="266"/>
      <w:bookmarkEnd w:id="267"/>
    </w:p>
    <w:p w14:paraId="0252B91A" w14:textId="77777777" w:rsidR="008D56D9" w:rsidRPr="00D268FB" w:rsidRDefault="008D56D9" w:rsidP="008D56D9">
      <w:pPr>
        <w:pStyle w:val="H6"/>
      </w:pPr>
      <w:r w:rsidRPr="00D268FB">
        <w:t>Description</w:t>
      </w:r>
    </w:p>
    <w:p w14:paraId="3A93C7A1" w14:textId="77777777" w:rsidR="008D56D9" w:rsidRPr="00D268FB" w:rsidRDefault="008D56D9" w:rsidP="008D56D9">
      <w:r w:rsidRPr="00D268FB">
        <w:t>Verify that the DUT shall successfully perform a Periodic Routing Area Update after the T3312 timer has expired.</w:t>
      </w:r>
    </w:p>
    <w:p w14:paraId="525E3345" w14:textId="77777777" w:rsidR="008D56D9" w:rsidRPr="00D268FB" w:rsidRDefault="008D56D9" w:rsidP="008D56D9">
      <w:pPr>
        <w:pStyle w:val="H6"/>
      </w:pPr>
      <w:r w:rsidRPr="00D268FB">
        <w:t>Related 3GPP core specifications</w:t>
      </w:r>
    </w:p>
    <w:p w14:paraId="02E1CF5D" w14:textId="77777777" w:rsidR="008D56D9" w:rsidRPr="00D268FB" w:rsidRDefault="008D56D9" w:rsidP="008D56D9">
      <w:r w:rsidRPr="00D268FB">
        <w:t>3GPP TS 24.008 4.7.5 (Routing area updating procedure)</w:t>
      </w:r>
    </w:p>
    <w:p w14:paraId="2BDCC87A" w14:textId="77777777" w:rsidR="008D56D9" w:rsidRPr="00D268FB" w:rsidRDefault="008D56D9" w:rsidP="008D56D9">
      <w:pPr>
        <w:pStyle w:val="H6"/>
      </w:pPr>
      <w:r w:rsidRPr="00D268FB">
        <w:t>Reason for test</w:t>
      </w:r>
    </w:p>
    <w:p w14:paraId="5003B1CF" w14:textId="0E9C7D63" w:rsidR="008D56D9" w:rsidRPr="00D268FB" w:rsidRDefault="008D56D9" w:rsidP="008D56D9">
      <w:r w:rsidRPr="00D268FB">
        <w:t>To verify that the DUT successfully performs a Periodic Rout</w:t>
      </w:r>
      <w:r w:rsidR="00743E1C" w:rsidRPr="00D268FB">
        <w:t>ing Area Update after the T3312</w:t>
      </w:r>
      <w:r w:rsidRPr="00D268FB">
        <w:t xml:space="preserve"> timer has expired.</w:t>
      </w:r>
    </w:p>
    <w:p w14:paraId="38C9399A" w14:textId="77777777" w:rsidR="008D56D9" w:rsidRPr="00D268FB" w:rsidRDefault="008D56D9" w:rsidP="008D56D9">
      <w:pPr>
        <w:pStyle w:val="H6"/>
      </w:pPr>
      <w:r w:rsidRPr="00D268FB">
        <w:t>Initial configuration</w:t>
      </w:r>
    </w:p>
    <w:p w14:paraId="1AB395E6" w14:textId="77777777" w:rsidR="008D56D9" w:rsidRPr="00D268FB" w:rsidRDefault="008D56D9" w:rsidP="008D56D9">
      <w:r w:rsidRPr="00D268FB">
        <w:t>Automatic PS attach at power on is enabled.</w:t>
      </w:r>
    </w:p>
    <w:p w14:paraId="768A60EF" w14:textId="77777777" w:rsidR="008D56D9" w:rsidRPr="00D268FB" w:rsidRDefault="008D56D9" w:rsidP="008D56D9">
      <w:r w:rsidRPr="00D268FB">
        <w:t>Mobile data is disabled by default.</w:t>
      </w:r>
    </w:p>
    <w:p w14:paraId="35B59C7F" w14:textId="77777777" w:rsidR="008D56D9" w:rsidRPr="00D268FB" w:rsidRDefault="008D56D9" w:rsidP="008D56D9">
      <w:r w:rsidRPr="00D268FB">
        <w:t>DUT is Powered OFF (or Flight Mode enabled).</w:t>
      </w:r>
    </w:p>
    <w:p w14:paraId="13418EBA" w14:textId="77777777" w:rsidR="008D56D9" w:rsidRPr="00D268FB" w:rsidRDefault="008D56D9" w:rsidP="008D56D9">
      <w:r w:rsidRPr="00D268FB">
        <w:t>T3312 timer value for network under test is known to the tester (X minutes).</w:t>
      </w:r>
    </w:p>
    <w:p w14:paraId="550D4033" w14:textId="77777777" w:rsidR="008D56D9" w:rsidRPr="00D268FB" w:rsidRDefault="008D56D9" w:rsidP="008D56D9">
      <w:pPr>
        <w:pStyle w:val="H6"/>
      </w:pPr>
      <w:r w:rsidRPr="00D268FB">
        <w:t>Test procedure</w:t>
      </w:r>
    </w:p>
    <w:p w14:paraId="7864BB11" w14:textId="77777777" w:rsidR="008D56D9" w:rsidRPr="00D268FB" w:rsidRDefault="008D56D9" w:rsidP="00263297">
      <w:pPr>
        <w:numPr>
          <w:ilvl w:val="0"/>
          <w:numId w:val="39"/>
        </w:numPr>
        <w:tabs>
          <w:tab w:val="clear" w:pos="720"/>
          <w:tab w:val="num" w:pos="360"/>
        </w:tabs>
        <w:ind w:left="360"/>
      </w:pPr>
      <w:r w:rsidRPr="00D268FB">
        <w:t>Power ON DUT (or disable Flight Mode).</w:t>
      </w:r>
    </w:p>
    <w:p w14:paraId="4B697383" w14:textId="77777777" w:rsidR="008D56D9" w:rsidRPr="00D268FB" w:rsidRDefault="008D56D9" w:rsidP="00263297">
      <w:pPr>
        <w:numPr>
          <w:ilvl w:val="0"/>
          <w:numId w:val="39"/>
        </w:numPr>
        <w:tabs>
          <w:tab w:val="clear" w:pos="720"/>
          <w:tab w:val="num" w:pos="360"/>
        </w:tabs>
        <w:ind w:left="360"/>
      </w:pPr>
      <w:r w:rsidRPr="00D268FB">
        <w:t>Leave DUT in Idle until T3312 timer has expired (X minutes).</w:t>
      </w:r>
    </w:p>
    <w:p w14:paraId="2781377E" w14:textId="77777777" w:rsidR="008D56D9" w:rsidRPr="00D268FB" w:rsidRDefault="008D56D9" w:rsidP="00263297">
      <w:pPr>
        <w:numPr>
          <w:ilvl w:val="0"/>
          <w:numId w:val="39"/>
        </w:numPr>
        <w:tabs>
          <w:tab w:val="clear" w:pos="720"/>
          <w:tab w:val="num" w:pos="360"/>
        </w:tabs>
        <w:ind w:left="360"/>
      </w:pPr>
      <w:r w:rsidRPr="00D268FB">
        <w:t>Observe behaviour when T3312 timer has expired.</w:t>
      </w:r>
    </w:p>
    <w:p w14:paraId="233A9A84" w14:textId="77777777" w:rsidR="008D56D9" w:rsidRPr="00D268FB" w:rsidRDefault="008D56D9" w:rsidP="00263297">
      <w:pPr>
        <w:numPr>
          <w:ilvl w:val="0"/>
          <w:numId w:val="39"/>
        </w:numPr>
        <w:tabs>
          <w:tab w:val="clear" w:pos="720"/>
          <w:tab w:val="num" w:pos="360"/>
        </w:tabs>
        <w:ind w:left="360"/>
      </w:pPr>
      <w:r w:rsidRPr="00D268FB">
        <w:t>Check PS service indication [Operating System Dependent].</w:t>
      </w:r>
    </w:p>
    <w:p w14:paraId="1A468735" w14:textId="77777777" w:rsidR="008D56D9" w:rsidRPr="00D268FB" w:rsidRDefault="008D56D9" w:rsidP="00263297">
      <w:pPr>
        <w:numPr>
          <w:ilvl w:val="0"/>
          <w:numId w:val="39"/>
        </w:numPr>
        <w:tabs>
          <w:tab w:val="clear" w:pos="720"/>
          <w:tab w:val="num" w:pos="360"/>
        </w:tabs>
        <w:ind w:left="360"/>
      </w:pPr>
      <w:r w:rsidRPr="00D268FB">
        <w:t xml:space="preserve">Enable mobile data at DUT. </w:t>
      </w:r>
    </w:p>
    <w:p w14:paraId="1EBDBA26" w14:textId="77777777" w:rsidR="008D56D9" w:rsidRPr="00D268FB" w:rsidRDefault="008D56D9" w:rsidP="00263297">
      <w:pPr>
        <w:numPr>
          <w:ilvl w:val="0"/>
          <w:numId w:val="39"/>
        </w:numPr>
        <w:tabs>
          <w:tab w:val="clear" w:pos="720"/>
          <w:tab w:val="num" w:pos="360"/>
        </w:tabs>
        <w:ind w:left="360"/>
      </w:pPr>
      <w:r w:rsidRPr="00D268FB">
        <w:t>Open the embedded browser application and load a webpage.</w:t>
      </w:r>
    </w:p>
    <w:p w14:paraId="6F9AF8A0" w14:textId="77777777" w:rsidR="008D56D9" w:rsidRPr="00D268FB" w:rsidRDefault="008D56D9" w:rsidP="008D56D9">
      <w:pPr>
        <w:pStyle w:val="NO"/>
      </w:pPr>
      <w:r w:rsidRPr="00D268FB">
        <w:t>Note: If DUT only supports PDP context activation when starting the embedded browser application, this behaviour is acceptable as part of this test case as well.</w:t>
      </w:r>
    </w:p>
    <w:p w14:paraId="27411481" w14:textId="77777777" w:rsidR="008D56D9" w:rsidRPr="00D268FB" w:rsidRDefault="008D56D9" w:rsidP="008D56D9">
      <w:pPr>
        <w:pStyle w:val="NO"/>
      </w:pPr>
      <w:r w:rsidRPr="00D268FB">
        <w:t>Note: If DUT does not support embedded browser application use a Tethering / DUN connection.</w:t>
      </w:r>
    </w:p>
    <w:p w14:paraId="06BC4E71" w14:textId="77777777" w:rsidR="008D56D9" w:rsidRPr="00D268FB" w:rsidRDefault="008D56D9" w:rsidP="008D56D9">
      <w:pPr>
        <w:pStyle w:val="H6"/>
      </w:pPr>
      <w:r w:rsidRPr="00D268FB">
        <w:t>Expected behaviour</w:t>
      </w:r>
    </w:p>
    <w:p w14:paraId="0119F3A9" w14:textId="77777777" w:rsidR="008D56D9" w:rsidRPr="00D268FB" w:rsidRDefault="008D56D9" w:rsidP="00293E4B">
      <w:pPr>
        <w:numPr>
          <w:ilvl w:val="0"/>
          <w:numId w:val="109"/>
        </w:numPr>
        <w:tabs>
          <w:tab w:val="clear" w:pos="785"/>
          <w:tab w:val="num" w:pos="360"/>
        </w:tabs>
        <w:ind w:left="360"/>
      </w:pPr>
      <w:r w:rsidRPr="00D268FB">
        <w:t>DUT is successfully CS/PS registered on PLMN and T3312 timer is started.</w:t>
      </w:r>
    </w:p>
    <w:p w14:paraId="5BA54D1F" w14:textId="77777777" w:rsidR="008D56D9" w:rsidRPr="00D268FB" w:rsidRDefault="008D56D9" w:rsidP="00293E4B">
      <w:pPr>
        <w:numPr>
          <w:ilvl w:val="0"/>
          <w:numId w:val="109"/>
        </w:numPr>
        <w:tabs>
          <w:tab w:val="clear" w:pos="785"/>
          <w:tab w:val="num" w:pos="360"/>
        </w:tabs>
        <w:ind w:left="360"/>
      </w:pPr>
      <w:r w:rsidRPr="00D268FB">
        <w:t>DUT is in Idle mode and T3312 timer is running.</w:t>
      </w:r>
    </w:p>
    <w:p w14:paraId="6F8C76FA" w14:textId="77777777" w:rsidR="008D56D9" w:rsidRPr="00D268FB" w:rsidRDefault="008D56D9" w:rsidP="00293E4B">
      <w:pPr>
        <w:numPr>
          <w:ilvl w:val="0"/>
          <w:numId w:val="109"/>
        </w:numPr>
        <w:tabs>
          <w:tab w:val="clear" w:pos="785"/>
          <w:tab w:val="num" w:pos="360"/>
        </w:tabs>
        <w:ind w:left="360"/>
      </w:pPr>
      <w:r w:rsidRPr="00D268FB">
        <w:t>DUT sends a ROUTING AREA UPDATE REQUEST message to the network.</w:t>
      </w:r>
    </w:p>
    <w:p w14:paraId="7ABD3C85" w14:textId="77777777" w:rsidR="008D56D9" w:rsidRPr="00D268FB" w:rsidRDefault="008D56D9" w:rsidP="008D56D9">
      <w:pPr>
        <w:ind w:left="360"/>
      </w:pPr>
      <w:r w:rsidRPr="00D268FB">
        <w:t>Within the ROUTING AREA UPDATE REQUEST message, confirm the “Routing Area Updating Type” parameter holds the “periodic updating” value (3).</w:t>
      </w:r>
    </w:p>
    <w:p w14:paraId="48C7A324" w14:textId="77777777" w:rsidR="008D56D9" w:rsidRPr="00D268FB" w:rsidRDefault="008D56D9" w:rsidP="008D56D9">
      <w:r w:rsidRPr="00D268FB">
        <w:t>Confirm the DUT receives the ROUTING AREA UPDATE ACCEPT message from the network.</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3827"/>
        <w:gridCol w:w="2977"/>
      </w:tblGrid>
      <w:tr w:rsidR="008D56D9" w:rsidRPr="00D268FB" w14:paraId="40A29AB1" w14:textId="77777777" w:rsidTr="008D56D9">
        <w:trPr>
          <w:tblHeader/>
        </w:trPr>
        <w:tc>
          <w:tcPr>
            <w:tcW w:w="567" w:type="dxa"/>
            <w:shd w:val="clear" w:color="auto" w:fill="C0C0C0"/>
            <w:vAlign w:val="center"/>
          </w:tcPr>
          <w:p w14:paraId="2DCA7A6A" w14:textId="77777777" w:rsidR="008D56D9" w:rsidRPr="00D268FB" w:rsidRDefault="008D56D9" w:rsidP="008D56D9">
            <w:pPr>
              <w:pStyle w:val="TableText"/>
            </w:pPr>
            <w:r w:rsidRPr="00D268FB">
              <w:t>Step</w:t>
            </w:r>
          </w:p>
        </w:tc>
        <w:tc>
          <w:tcPr>
            <w:tcW w:w="993" w:type="dxa"/>
            <w:shd w:val="clear" w:color="auto" w:fill="C0C0C0"/>
            <w:vAlign w:val="center"/>
          </w:tcPr>
          <w:p w14:paraId="4BC70248" w14:textId="51355FF0" w:rsidR="008D56D9" w:rsidRPr="00D268FB" w:rsidRDefault="008D56D9" w:rsidP="008D56D9">
            <w:pPr>
              <w:pStyle w:val="TableText"/>
              <w:jc w:val="center"/>
            </w:pPr>
            <w:r w:rsidRPr="00D268FB">
              <w:t xml:space="preserve">Direction UE </w:t>
            </w:r>
            <w:r w:rsidR="00D4603D">
              <w:t>–</w:t>
            </w:r>
            <w:r w:rsidRPr="00D268FB">
              <w:t xml:space="preserve"> NW</w:t>
            </w:r>
          </w:p>
        </w:tc>
        <w:tc>
          <w:tcPr>
            <w:tcW w:w="3827" w:type="dxa"/>
            <w:shd w:val="clear" w:color="auto" w:fill="C0C0C0"/>
            <w:vAlign w:val="center"/>
          </w:tcPr>
          <w:p w14:paraId="2CAF72D4" w14:textId="77777777" w:rsidR="008D56D9" w:rsidRPr="00D268FB" w:rsidRDefault="008D56D9" w:rsidP="008D56D9">
            <w:pPr>
              <w:pStyle w:val="TableText"/>
            </w:pPr>
            <w:r w:rsidRPr="00D268FB">
              <w:t>Message</w:t>
            </w:r>
          </w:p>
        </w:tc>
        <w:tc>
          <w:tcPr>
            <w:tcW w:w="2977" w:type="dxa"/>
            <w:shd w:val="clear" w:color="auto" w:fill="C0C0C0"/>
            <w:vAlign w:val="center"/>
          </w:tcPr>
          <w:p w14:paraId="61D4ED5B" w14:textId="77777777" w:rsidR="008D56D9" w:rsidRPr="00D268FB" w:rsidRDefault="008D56D9" w:rsidP="008D56D9">
            <w:pPr>
              <w:pStyle w:val="TableText"/>
            </w:pPr>
            <w:r w:rsidRPr="00D268FB">
              <w:t>Comments</w:t>
            </w:r>
          </w:p>
        </w:tc>
      </w:tr>
      <w:tr w:rsidR="008D56D9" w:rsidRPr="00D268FB" w14:paraId="7BDA5CF1" w14:textId="77777777" w:rsidTr="008D56D9">
        <w:tc>
          <w:tcPr>
            <w:tcW w:w="567" w:type="dxa"/>
            <w:vAlign w:val="center"/>
          </w:tcPr>
          <w:p w14:paraId="391561F3" w14:textId="77777777" w:rsidR="008D56D9" w:rsidRPr="00D268FB" w:rsidRDefault="008D56D9" w:rsidP="008D56D9">
            <w:pPr>
              <w:pStyle w:val="TableText"/>
            </w:pPr>
            <w:r w:rsidRPr="00D268FB">
              <w:t>1</w:t>
            </w:r>
          </w:p>
        </w:tc>
        <w:tc>
          <w:tcPr>
            <w:tcW w:w="993" w:type="dxa"/>
            <w:vAlign w:val="center"/>
          </w:tcPr>
          <w:p w14:paraId="045B8577" w14:textId="77777777" w:rsidR="008D56D9" w:rsidRPr="00D268FB" w:rsidRDefault="008D56D9" w:rsidP="008D56D9">
            <w:pPr>
              <w:pStyle w:val="TableText"/>
              <w:jc w:val="center"/>
            </w:pPr>
            <w:r w:rsidRPr="00D268FB">
              <w:sym w:font="Wingdings" w:char="F0E8"/>
            </w:r>
          </w:p>
        </w:tc>
        <w:tc>
          <w:tcPr>
            <w:tcW w:w="3827" w:type="dxa"/>
            <w:vAlign w:val="center"/>
          </w:tcPr>
          <w:p w14:paraId="461BE612" w14:textId="77777777" w:rsidR="008D56D9" w:rsidRPr="00D268FB" w:rsidRDefault="008D56D9" w:rsidP="008D56D9">
            <w:pPr>
              <w:pStyle w:val="TableText"/>
            </w:pPr>
            <w:r w:rsidRPr="00D268FB">
              <w:t>RRC CONNECTION REQUEST</w:t>
            </w:r>
          </w:p>
        </w:tc>
        <w:tc>
          <w:tcPr>
            <w:tcW w:w="2977" w:type="dxa"/>
            <w:vAlign w:val="center"/>
          </w:tcPr>
          <w:p w14:paraId="37561116" w14:textId="2BF27D16" w:rsidR="008D56D9" w:rsidRPr="00D268FB" w:rsidRDefault="00D4603D" w:rsidP="008D56D9">
            <w:pPr>
              <w:pStyle w:val="TableText"/>
            </w:pPr>
            <w:r>
              <w:t>“</w:t>
            </w:r>
            <w:r w:rsidR="008D56D9" w:rsidRPr="00D268FB">
              <w:t>Establishment cause</w:t>
            </w:r>
            <w:r>
              <w:t>”</w:t>
            </w:r>
            <w:r w:rsidR="008D56D9" w:rsidRPr="00D268FB">
              <w:t>: Registration.</w:t>
            </w:r>
          </w:p>
        </w:tc>
      </w:tr>
      <w:tr w:rsidR="008D56D9" w:rsidRPr="00D268FB" w14:paraId="71C12110" w14:textId="77777777" w:rsidTr="008D56D9">
        <w:tc>
          <w:tcPr>
            <w:tcW w:w="567" w:type="dxa"/>
            <w:vAlign w:val="center"/>
          </w:tcPr>
          <w:p w14:paraId="032C9599" w14:textId="77777777" w:rsidR="008D56D9" w:rsidRPr="00D268FB" w:rsidRDefault="008D56D9" w:rsidP="008D56D9">
            <w:pPr>
              <w:pStyle w:val="TableText"/>
            </w:pPr>
            <w:r w:rsidRPr="00D268FB">
              <w:t>2</w:t>
            </w:r>
          </w:p>
        </w:tc>
        <w:tc>
          <w:tcPr>
            <w:tcW w:w="993" w:type="dxa"/>
            <w:vAlign w:val="center"/>
          </w:tcPr>
          <w:p w14:paraId="6073AE6D" w14:textId="77777777" w:rsidR="008D56D9" w:rsidRPr="00D268FB" w:rsidRDefault="008D56D9" w:rsidP="008D56D9">
            <w:pPr>
              <w:pStyle w:val="TableText"/>
              <w:jc w:val="center"/>
              <w:rPr>
                <w:lang w:eastAsia="ja-JP"/>
              </w:rPr>
            </w:pPr>
            <w:r w:rsidRPr="00D268FB">
              <w:sym w:font="Wingdings" w:char="F0E7"/>
            </w:r>
          </w:p>
        </w:tc>
        <w:tc>
          <w:tcPr>
            <w:tcW w:w="3827" w:type="dxa"/>
            <w:vAlign w:val="center"/>
          </w:tcPr>
          <w:p w14:paraId="50F76D02" w14:textId="77777777" w:rsidR="008D56D9" w:rsidRPr="00D268FB" w:rsidRDefault="008D56D9" w:rsidP="008D56D9">
            <w:pPr>
              <w:pStyle w:val="TableText"/>
            </w:pPr>
            <w:r w:rsidRPr="00D268FB">
              <w:t>RRC CONNECTION SETUP</w:t>
            </w:r>
          </w:p>
        </w:tc>
        <w:tc>
          <w:tcPr>
            <w:tcW w:w="2977" w:type="dxa"/>
            <w:vAlign w:val="center"/>
          </w:tcPr>
          <w:p w14:paraId="3F1DB54D" w14:textId="77777777" w:rsidR="008D56D9" w:rsidRPr="00D268FB" w:rsidRDefault="008D56D9" w:rsidP="008D56D9">
            <w:pPr>
              <w:pStyle w:val="TableText"/>
            </w:pPr>
          </w:p>
        </w:tc>
      </w:tr>
      <w:tr w:rsidR="008D56D9" w:rsidRPr="00D268FB" w14:paraId="359AB83F" w14:textId="77777777" w:rsidTr="008D56D9">
        <w:tc>
          <w:tcPr>
            <w:tcW w:w="567" w:type="dxa"/>
            <w:vAlign w:val="center"/>
          </w:tcPr>
          <w:p w14:paraId="191E57B4" w14:textId="77777777" w:rsidR="008D56D9" w:rsidRPr="00D268FB" w:rsidRDefault="008D56D9" w:rsidP="008D56D9">
            <w:pPr>
              <w:pStyle w:val="TableText"/>
              <w:rPr>
                <w:lang w:eastAsia="ja-JP"/>
              </w:rPr>
            </w:pPr>
            <w:r w:rsidRPr="00D268FB">
              <w:rPr>
                <w:lang w:eastAsia="ja-JP"/>
              </w:rPr>
              <w:t>3</w:t>
            </w:r>
          </w:p>
        </w:tc>
        <w:tc>
          <w:tcPr>
            <w:tcW w:w="993" w:type="dxa"/>
            <w:vAlign w:val="center"/>
          </w:tcPr>
          <w:p w14:paraId="3C1755A7" w14:textId="77777777" w:rsidR="008D56D9" w:rsidRPr="00D268FB" w:rsidRDefault="008D56D9" w:rsidP="008D56D9">
            <w:pPr>
              <w:pStyle w:val="TableText"/>
              <w:jc w:val="center"/>
            </w:pPr>
            <w:r w:rsidRPr="00D268FB">
              <w:sym w:font="Wingdings" w:char="F0E8"/>
            </w:r>
          </w:p>
        </w:tc>
        <w:tc>
          <w:tcPr>
            <w:tcW w:w="3827" w:type="dxa"/>
            <w:vAlign w:val="center"/>
          </w:tcPr>
          <w:p w14:paraId="663DC986" w14:textId="77777777" w:rsidR="008D56D9" w:rsidRPr="00D268FB" w:rsidRDefault="008D56D9" w:rsidP="008D56D9">
            <w:pPr>
              <w:pStyle w:val="TableText"/>
            </w:pPr>
            <w:r w:rsidRPr="00D268FB">
              <w:t xml:space="preserve">RRC CONNECTION </w:t>
            </w:r>
            <w:r w:rsidRPr="00D268FB">
              <w:rPr>
                <w:lang w:eastAsia="ja-JP"/>
              </w:rPr>
              <w:t xml:space="preserve">SETUP </w:t>
            </w:r>
            <w:r w:rsidRPr="00D268FB">
              <w:t>COMPLETE</w:t>
            </w:r>
          </w:p>
        </w:tc>
        <w:tc>
          <w:tcPr>
            <w:tcW w:w="2977" w:type="dxa"/>
            <w:vAlign w:val="center"/>
          </w:tcPr>
          <w:p w14:paraId="6B68FC0F" w14:textId="77777777" w:rsidR="008D56D9" w:rsidRPr="00D268FB" w:rsidRDefault="008D56D9" w:rsidP="008D56D9">
            <w:pPr>
              <w:pStyle w:val="TableText"/>
            </w:pPr>
          </w:p>
        </w:tc>
      </w:tr>
      <w:tr w:rsidR="008D56D9" w:rsidRPr="00D268FB" w14:paraId="3E4571D8" w14:textId="77777777" w:rsidTr="008D56D9">
        <w:tc>
          <w:tcPr>
            <w:tcW w:w="567" w:type="dxa"/>
            <w:vAlign w:val="center"/>
          </w:tcPr>
          <w:p w14:paraId="0B9B18D7" w14:textId="77777777" w:rsidR="008D56D9" w:rsidRPr="00D268FB" w:rsidRDefault="008D56D9" w:rsidP="008D56D9">
            <w:pPr>
              <w:pStyle w:val="TableText"/>
            </w:pPr>
            <w:r w:rsidRPr="00D268FB">
              <w:t>4</w:t>
            </w:r>
          </w:p>
        </w:tc>
        <w:tc>
          <w:tcPr>
            <w:tcW w:w="993" w:type="dxa"/>
            <w:vAlign w:val="center"/>
          </w:tcPr>
          <w:p w14:paraId="58149C50" w14:textId="77777777" w:rsidR="008D56D9" w:rsidRPr="00D268FB" w:rsidRDefault="008D56D9" w:rsidP="008D56D9">
            <w:pPr>
              <w:pStyle w:val="TableText"/>
              <w:jc w:val="center"/>
            </w:pPr>
            <w:r w:rsidRPr="00D268FB">
              <w:sym w:font="Wingdings" w:char="F0E8"/>
            </w:r>
          </w:p>
        </w:tc>
        <w:tc>
          <w:tcPr>
            <w:tcW w:w="3827" w:type="dxa"/>
            <w:vAlign w:val="center"/>
          </w:tcPr>
          <w:p w14:paraId="29BD8959" w14:textId="77777777" w:rsidR="008D56D9" w:rsidRPr="00D268FB" w:rsidRDefault="008D56D9" w:rsidP="008D56D9">
            <w:pPr>
              <w:pStyle w:val="TableText"/>
            </w:pPr>
            <w:r w:rsidRPr="00D268FB">
              <w:t>ROUTING AREA UPDATING REQUEST</w:t>
            </w:r>
          </w:p>
        </w:tc>
        <w:tc>
          <w:tcPr>
            <w:tcW w:w="2977" w:type="dxa"/>
            <w:vAlign w:val="center"/>
          </w:tcPr>
          <w:p w14:paraId="674ADE77" w14:textId="309C3EAF" w:rsidR="008D56D9" w:rsidRPr="00D268FB" w:rsidRDefault="00D4603D" w:rsidP="008D56D9">
            <w:pPr>
              <w:pStyle w:val="TableText"/>
            </w:pPr>
            <w:r>
              <w:t>“</w:t>
            </w:r>
            <w:r w:rsidR="008D56D9" w:rsidRPr="00D268FB">
              <w:t>update type</w:t>
            </w:r>
            <w:r>
              <w:t>”</w:t>
            </w:r>
            <w:r w:rsidR="008D56D9" w:rsidRPr="00D268FB">
              <w:t xml:space="preserve"> = periodic updating</w:t>
            </w:r>
          </w:p>
        </w:tc>
      </w:tr>
      <w:tr w:rsidR="008D56D9" w:rsidRPr="00D268FB" w14:paraId="6BA54ABD" w14:textId="77777777" w:rsidTr="008D56D9">
        <w:tc>
          <w:tcPr>
            <w:tcW w:w="567" w:type="dxa"/>
            <w:vAlign w:val="center"/>
          </w:tcPr>
          <w:p w14:paraId="092D338E" w14:textId="77777777" w:rsidR="008D56D9" w:rsidRPr="00D268FB" w:rsidRDefault="008D56D9" w:rsidP="008D56D9">
            <w:pPr>
              <w:pStyle w:val="TableText"/>
            </w:pPr>
            <w:r w:rsidRPr="00D268FB">
              <w:lastRenderedPageBreak/>
              <w:t>(5)</w:t>
            </w:r>
          </w:p>
        </w:tc>
        <w:tc>
          <w:tcPr>
            <w:tcW w:w="993" w:type="dxa"/>
            <w:vAlign w:val="center"/>
          </w:tcPr>
          <w:p w14:paraId="261F7806" w14:textId="77777777" w:rsidR="008D56D9" w:rsidRPr="00D268FB" w:rsidRDefault="008D56D9" w:rsidP="008D56D9">
            <w:pPr>
              <w:pStyle w:val="TableText"/>
              <w:jc w:val="center"/>
            </w:pPr>
            <w:r w:rsidRPr="00D268FB">
              <w:sym w:font="Wingdings" w:char="F0E7"/>
            </w:r>
          </w:p>
        </w:tc>
        <w:tc>
          <w:tcPr>
            <w:tcW w:w="3827" w:type="dxa"/>
            <w:vAlign w:val="center"/>
          </w:tcPr>
          <w:p w14:paraId="204C42D1" w14:textId="77777777" w:rsidR="008D56D9" w:rsidRPr="00D268FB" w:rsidRDefault="008D56D9" w:rsidP="008D56D9">
            <w:pPr>
              <w:pStyle w:val="TableText"/>
            </w:pPr>
            <w:r w:rsidRPr="00D268FB">
              <w:t>AUTHENTICATION REQUEST</w:t>
            </w:r>
          </w:p>
        </w:tc>
        <w:tc>
          <w:tcPr>
            <w:tcW w:w="2977" w:type="dxa"/>
            <w:vAlign w:val="center"/>
          </w:tcPr>
          <w:p w14:paraId="28AC0E17" w14:textId="77777777" w:rsidR="008D56D9" w:rsidRPr="00D268FB" w:rsidRDefault="008D56D9" w:rsidP="008D56D9">
            <w:pPr>
              <w:pStyle w:val="TableText"/>
            </w:pPr>
            <w:r w:rsidRPr="00D268FB">
              <w:t>Optional</w:t>
            </w:r>
          </w:p>
        </w:tc>
      </w:tr>
      <w:tr w:rsidR="008D56D9" w:rsidRPr="00D268FB" w14:paraId="67D517C7" w14:textId="77777777" w:rsidTr="008D56D9">
        <w:tc>
          <w:tcPr>
            <w:tcW w:w="567" w:type="dxa"/>
            <w:vAlign w:val="center"/>
          </w:tcPr>
          <w:p w14:paraId="3F313251" w14:textId="77777777" w:rsidR="008D56D9" w:rsidRPr="00D268FB" w:rsidRDefault="008D56D9" w:rsidP="008D56D9">
            <w:pPr>
              <w:pStyle w:val="TableText"/>
            </w:pPr>
            <w:r w:rsidRPr="00D268FB">
              <w:t>(6)</w:t>
            </w:r>
          </w:p>
        </w:tc>
        <w:tc>
          <w:tcPr>
            <w:tcW w:w="993" w:type="dxa"/>
            <w:vAlign w:val="center"/>
          </w:tcPr>
          <w:p w14:paraId="5D64186D" w14:textId="77777777" w:rsidR="008D56D9" w:rsidRPr="00D268FB" w:rsidRDefault="008D56D9" w:rsidP="008D56D9">
            <w:pPr>
              <w:pStyle w:val="TableText"/>
              <w:jc w:val="center"/>
            </w:pPr>
            <w:r w:rsidRPr="00D268FB">
              <w:sym w:font="Wingdings" w:char="F0E8"/>
            </w:r>
          </w:p>
        </w:tc>
        <w:tc>
          <w:tcPr>
            <w:tcW w:w="3827" w:type="dxa"/>
            <w:vAlign w:val="center"/>
          </w:tcPr>
          <w:p w14:paraId="640A06FB" w14:textId="77777777" w:rsidR="008D56D9" w:rsidRPr="00D268FB" w:rsidRDefault="008D56D9" w:rsidP="008D56D9">
            <w:pPr>
              <w:pStyle w:val="TableText"/>
            </w:pPr>
            <w:r w:rsidRPr="00D268FB">
              <w:t>AUTHENTICATION RESPONSE</w:t>
            </w:r>
          </w:p>
        </w:tc>
        <w:tc>
          <w:tcPr>
            <w:tcW w:w="2977" w:type="dxa"/>
            <w:vAlign w:val="center"/>
          </w:tcPr>
          <w:p w14:paraId="6FBAAEE9" w14:textId="77777777" w:rsidR="008D56D9" w:rsidRPr="00D268FB" w:rsidRDefault="008D56D9" w:rsidP="008D56D9">
            <w:pPr>
              <w:pStyle w:val="TableText"/>
            </w:pPr>
            <w:r w:rsidRPr="00D268FB">
              <w:t>Optional</w:t>
            </w:r>
          </w:p>
        </w:tc>
      </w:tr>
      <w:tr w:rsidR="008D56D9" w:rsidRPr="00D268FB" w14:paraId="35F31A39" w14:textId="77777777" w:rsidTr="008D56D9">
        <w:tc>
          <w:tcPr>
            <w:tcW w:w="567" w:type="dxa"/>
            <w:vAlign w:val="center"/>
          </w:tcPr>
          <w:p w14:paraId="74FE2626" w14:textId="77777777" w:rsidR="008D56D9" w:rsidRPr="00D268FB" w:rsidRDefault="008D56D9" w:rsidP="008D56D9">
            <w:pPr>
              <w:pStyle w:val="TableText"/>
              <w:rPr>
                <w:lang w:eastAsia="ja-JP"/>
              </w:rPr>
            </w:pPr>
            <w:r w:rsidRPr="00D268FB">
              <w:rPr>
                <w:lang w:eastAsia="ja-JP"/>
              </w:rPr>
              <w:t>(7)</w:t>
            </w:r>
          </w:p>
        </w:tc>
        <w:tc>
          <w:tcPr>
            <w:tcW w:w="993" w:type="dxa"/>
            <w:vAlign w:val="center"/>
          </w:tcPr>
          <w:p w14:paraId="550A7F7B" w14:textId="77777777" w:rsidR="008D56D9" w:rsidRPr="00D268FB" w:rsidRDefault="008D56D9" w:rsidP="008D56D9">
            <w:pPr>
              <w:pStyle w:val="TableText"/>
              <w:jc w:val="center"/>
            </w:pPr>
            <w:r w:rsidRPr="00D268FB">
              <w:sym w:font="Wingdings" w:char="F0E7"/>
            </w:r>
          </w:p>
        </w:tc>
        <w:tc>
          <w:tcPr>
            <w:tcW w:w="3827" w:type="dxa"/>
            <w:vAlign w:val="center"/>
          </w:tcPr>
          <w:p w14:paraId="0EC97F4F" w14:textId="77777777" w:rsidR="008D56D9" w:rsidRPr="00D268FB" w:rsidRDefault="008D56D9" w:rsidP="008D56D9">
            <w:pPr>
              <w:pStyle w:val="TableText"/>
            </w:pPr>
            <w:r w:rsidRPr="00D268FB">
              <w:t>SECURITY MODE COMMAND</w:t>
            </w:r>
          </w:p>
        </w:tc>
        <w:tc>
          <w:tcPr>
            <w:tcW w:w="2977" w:type="dxa"/>
            <w:vAlign w:val="center"/>
          </w:tcPr>
          <w:p w14:paraId="6325A335" w14:textId="77777777" w:rsidR="008D56D9" w:rsidRPr="00D268FB" w:rsidRDefault="008D56D9" w:rsidP="008D56D9">
            <w:pPr>
              <w:pStyle w:val="TableText"/>
            </w:pPr>
            <w:r w:rsidRPr="00D268FB">
              <w:t>Optional</w:t>
            </w:r>
          </w:p>
        </w:tc>
      </w:tr>
      <w:tr w:rsidR="008D56D9" w:rsidRPr="00D268FB" w14:paraId="59CEAD19" w14:textId="77777777" w:rsidTr="008D56D9">
        <w:tc>
          <w:tcPr>
            <w:tcW w:w="567" w:type="dxa"/>
            <w:vAlign w:val="center"/>
          </w:tcPr>
          <w:p w14:paraId="4A41BABF" w14:textId="77777777" w:rsidR="008D56D9" w:rsidRPr="00D268FB" w:rsidRDefault="008D56D9" w:rsidP="008D56D9">
            <w:pPr>
              <w:pStyle w:val="TableText"/>
            </w:pPr>
            <w:r w:rsidRPr="00D268FB">
              <w:rPr>
                <w:lang w:eastAsia="ja-JP"/>
              </w:rPr>
              <w:t>(8)</w:t>
            </w:r>
          </w:p>
        </w:tc>
        <w:tc>
          <w:tcPr>
            <w:tcW w:w="993" w:type="dxa"/>
            <w:vAlign w:val="center"/>
          </w:tcPr>
          <w:p w14:paraId="56A61A83" w14:textId="77777777" w:rsidR="008D56D9" w:rsidRPr="00D268FB" w:rsidRDefault="008D56D9" w:rsidP="008D56D9">
            <w:pPr>
              <w:pStyle w:val="TableText"/>
              <w:jc w:val="center"/>
            </w:pPr>
            <w:r w:rsidRPr="00D268FB">
              <w:sym w:font="Wingdings" w:char="F0E8"/>
            </w:r>
          </w:p>
        </w:tc>
        <w:tc>
          <w:tcPr>
            <w:tcW w:w="3827" w:type="dxa"/>
            <w:vAlign w:val="center"/>
          </w:tcPr>
          <w:p w14:paraId="3D53E75C" w14:textId="77777777" w:rsidR="008D56D9" w:rsidRPr="00D268FB" w:rsidRDefault="008D56D9" w:rsidP="008D56D9">
            <w:pPr>
              <w:pStyle w:val="TableText"/>
            </w:pPr>
            <w:r w:rsidRPr="00D268FB">
              <w:t>SECURITY MODE COMPLETE</w:t>
            </w:r>
          </w:p>
        </w:tc>
        <w:tc>
          <w:tcPr>
            <w:tcW w:w="2977" w:type="dxa"/>
            <w:vAlign w:val="center"/>
          </w:tcPr>
          <w:p w14:paraId="56DF911B" w14:textId="77777777" w:rsidR="008D56D9" w:rsidRPr="00D268FB" w:rsidRDefault="008D56D9" w:rsidP="008D56D9">
            <w:pPr>
              <w:pStyle w:val="TableText"/>
            </w:pPr>
            <w:r w:rsidRPr="00D268FB">
              <w:t>Optional</w:t>
            </w:r>
          </w:p>
        </w:tc>
      </w:tr>
      <w:tr w:rsidR="008D56D9" w:rsidRPr="00D268FB" w14:paraId="5D21E2A8" w14:textId="77777777" w:rsidTr="008D56D9">
        <w:tc>
          <w:tcPr>
            <w:tcW w:w="567" w:type="dxa"/>
            <w:vAlign w:val="center"/>
          </w:tcPr>
          <w:p w14:paraId="68D36E53" w14:textId="77777777" w:rsidR="008D56D9" w:rsidRPr="00D268FB" w:rsidRDefault="008D56D9" w:rsidP="008D56D9">
            <w:pPr>
              <w:pStyle w:val="TableText"/>
            </w:pPr>
            <w:r w:rsidRPr="00D268FB">
              <w:t>9</w:t>
            </w:r>
          </w:p>
        </w:tc>
        <w:tc>
          <w:tcPr>
            <w:tcW w:w="993" w:type="dxa"/>
            <w:vAlign w:val="center"/>
          </w:tcPr>
          <w:p w14:paraId="123C429E" w14:textId="77777777" w:rsidR="008D56D9" w:rsidRPr="00D268FB" w:rsidRDefault="008D56D9" w:rsidP="008D56D9">
            <w:pPr>
              <w:pStyle w:val="TableText"/>
              <w:jc w:val="center"/>
              <w:rPr>
                <w:lang w:eastAsia="ja-JP"/>
              </w:rPr>
            </w:pPr>
            <w:r w:rsidRPr="00D268FB">
              <w:sym w:font="Wingdings" w:char="F0E7"/>
            </w:r>
          </w:p>
        </w:tc>
        <w:tc>
          <w:tcPr>
            <w:tcW w:w="3827" w:type="dxa"/>
            <w:vAlign w:val="center"/>
          </w:tcPr>
          <w:p w14:paraId="2CD4606C" w14:textId="77777777" w:rsidR="008D56D9" w:rsidRPr="00D268FB" w:rsidRDefault="008D56D9" w:rsidP="008D56D9">
            <w:pPr>
              <w:pStyle w:val="TableText"/>
            </w:pPr>
            <w:r w:rsidRPr="00D268FB">
              <w:t>ROUTING AREA UPDATING ACCEPT</w:t>
            </w:r>
          </w:p>
        </w:tc>
        <w:tc>
          <w:tcPr>
            <w:tcW w:w="2977" w:type="dxa"/>
            <w:vAlign w:val="center"/>
          </w:tcPr>
          <w:p w14:paraId="6A83CB79" w14:textId="77777777" w:rsidR="008D56D9" w:rsidRPr="00D268FB" w:rsidRDefault="008D56D9" w:rsidP="008D56D9">
            <w:pPr>
              <w:pStyle w:val="TableText"/>
            </w:pPr>
          </w:p>
        </w:tc>
      </w:tr>
      <w:tr w:rsidR="008D56D9" w:rsidRPr="00D268FB" w14:paraId="003527FC" w14:textId="77777777" w:rsidTr="008D56D9">
        <w:tc>
          <w:tcPr>
            <w:tcW w:w="567" w:type="dxa"/>
            <w:vAlign w:val="center"/>
          </w:tcPr>
          <w:p w14:paraId="780130FA" w14:textId="77777777" w:rsidR="008D56D9" w:rsidRPr="00D268FB" w:rsidRDefault="008D56D9" w:rsidP="008D56D9">
            <w:pPr>
              <w:pStyle w:val="TableText"/>
            </w:pPr>
            <w:r w:rsidRPr="00D268FB">
              <w:t>(10)</w:t>
            </w:r>
          </w:p>
        </w:tc>
        <w:tc>
          <w:tcPr>
            <w:tcW w:w="993" w:type="dxa"/>
            <w:vAlign w:val="center"/>
          </w:tcPr>
          <w:p w14:paraId="60C0E0E0" w14:textId="77777777" w:rsidR="008D56D9" w:rsidRPr="00D268FB" w:rsidRDefault="008D56D9" w:rsidP="008D56D9">
            <w:pPr>
              <w:pStyle w:val="TableText"/>
              <w:jc w:val="center"/>
            </w:pPr>
            <w:r w:rsidRPr="00D268FB">
              <w:sym w:font="Wingdings" w:char="F0E8"/>
            </w:r>
          </w:p>
        </w:tc>
        <w:tc>
          <w:tcPr>
            <w:tcW w:w="3827" w:type="dxa"/>
            <w:vAlign w:val="center"/>
          </w:tcPr>
          <w:p w14:paraId="627FED88" w14:textId="77777777" w:rsidR="008D56D9" w:rsidRPr="00D268FB" w:rsidRDefault="008D56D9" w:rsidP="008D56D9">
            <w:pPr>
              <w:pStyle w:val="TableText"/>
            </w:pPr>
            <w:r w:rsidRPr="00D268FB">
              <w:t>ROUTING AREA UPDATING COMPLETE</w:t>
            </w:r>
          </w:p>
        </w:tc>
        <w:tc>
          <w:tcPr>
            <w:tcW w:w="2977" w:type="dxa"/>
            <w:vAlign w:val="center"/>
          </w:tcPr>
          <w:p w14:paraId="60C8536B" w14:textId="77777777" w:rsidR="008D56D9" w:rsidRPr="00D268FB" w:rsidRDefault="008D56D9" w:rsidP="008D56D9">
            <w:pPr>
              <w:pStyle w:val="TableText"/>
            </w:pPr>
            <w:r w:rsidRPr="00D268FB">
              <w:t>Optional</w:t>
            </w:r>
          </w:p>
        </w:tc>
      </w:tr>
      <w:tr w:rsidR="008D56D9" w:rsidRPr="00D268FB" w14:paraId="2BE8D955" w14:textId="77777777" w:rsidTr="008D56D9">
        <w:tc>
          <w:tcPr>
            <w:tcW w:w="567" w:type="dxa"/>
            <w:vAlign w:val="center"/>
          </w:tcPr>
          <w:p w14:paraId="124BA88B" w14:textId="77777777" w:rsidR="008D56D9" w:rsidRPr="00D268FB" w:rsidRDefault="008D56D9" w:rsidP="008D56D9">
            <w:pPr>
              <w:pStyle w:val="TableText"/>
            </w:pPr>
            <w:r w:rsidRPr="00D268FB">
              <w:t>11</w:t>
            </w:r>
          </w:p>
        </w:tc>
        <w:tc>
          <w:tcPr>
            <w:tcW w:w="993" w:type="dxa"/>
            <w:vAlign w:val="center"/>
          </w:tcPr>
          <w:p w14:paraId="7B8DA699" w14:textId="77777777" w:rsidR="008D56D9" w:rsidRPr="00D268FB" w:rsidRDefault="008D56D9" w:rsidP="008D56D9">
            <w:pPr>
              <w:pStyle w:val="TableText"/>
              <w:jc w:val="center"/>
              <w:rPr>
                <w:lang w:eastAsia="ja-JP"/>
              </w:rPr>
            </w:pPr>
            <w:r w:rsidRPr="00D268FB">
              <w:sym w:font="Wingdings" w:char="F0E7"/>
            </w:r>
          </w:p>
        </w:tc>
        <w:tc>
          <w:tcPr>
            <w:tcW w:w="3827" w:type="dxa"/>
            <w:vAlign w:val="center"/>
          </w:tcPr>
          <w:p w14:paraId="043D3C72" w14:textId="77777777" w:rsidR="008D56D9" w:rsidRPr="00D268FB" w:rsidRDefault="008D56D9" w:rsidP="008D56D9">
            <w:pPr>
              <w:pStyle w:val="TableText"/>
            </w:pPr>
            <w:r w:rsidRPr="00D268FB">
              <w:t>RRC CONNECTION RELEASE</w:t>
            </w:r>
          </w:p>
        </w:tc>
        <w:tc>
          <w:tcPr>
            <w:tcW w:w="2977" w:type="dxa"/>
            <w:vAlign w:val="center"/>
          </w:tcPr>
          <w:p w14:paraId="3C448681" w14:textId="77777777" w:rsidR="008D56D9" w:rsidRPr="00D268FB" w:rsidRDefault="008D56D9" w:rsidP="008D56D9">
            <w:pPr>
              <w:pStyle w:val="TableText"/>
            </w:pPr>
          </w:p>
        </w:tc>
      </w:tr>
      <w:tr w:rsidR="008D56D9" w:rsidRPr="00D268FB" w14:paraId="0262B4DC" w14:textId="77777777" w:rsidTr="008D56D9">
        <w:tc>
          <w:tcPr>
            <w:tcW w:w="567" w:type="dxa"/>
            <w:vAlign w:val="center"/>
          </w:tcPr>
          <w:p w14:paraId="1EE65CE2" w14:textId="77777777" w:rsidR="008D56D9" w:rsidRPr="00D268FB" w:rsidRDefault="008D56D9" w:rsidP="008D56D9">
            <w:pPr>
              <w:pStyle w:val="TableText"/>
              <w:rPr>
                <w:lang w:eastAsia="ja-JP"/>
              </w:rPr>
            </w:pPr>
            <w:r w:rsidRPr="00D268FB">
              <w:rPr>
                <w:lang w:eastAsia="ja-JP"/>
              </w:rPr>
              <w:t>12</w:t>
            </w:r>
          </w:p>
        </w:tc>
        <w:tc>
          <w:tcPr>
            <w:tcW w:w="993" w:type="dxa"/>
            <w:vAlign w:val="center"/>
          </w:tcPr>
          <w:p w14:paraId="06861D20" w14:textId="77777777" w:rsidR="008D56D9" w:rsidRPr="00D268FB" w:rsidRDefault="008D56D9" w:rsidP="008D56D9">
            <w:pPr>
              <w:pStyle w:val="TableText"/>
              <w:jc w:val="center"/>
            </w:pPr>
            <w:r w:rsidRPr="00D268FB">
              <w:sym w:font="Wingdings" w:char="F0E8"/>
            </w:r>
          </w:p>
        </w:tc>
        <w:tc>
          <w:tcPr>
            <w:tcW w:w="3827" w:type="dxa"/>
            <w:vAlign w:val="center"/>
          </w:tcPr>
          <w:p w14:paraId="621811FD" w14:textId="77777777" w:rsidR="008D56D9" w:rsidRPr="00D268FB" w:rsidRDefault="008D56D9" w:rsidP="008D56D9">
            <w:pPr>
              <w:pStyle w:val="TableText"/>
            </w:pPr>
            <w:r w:rsidRPr="00D268FB">
              <w:t xml:space="preserve">RRC CONNECTION </w:t>
            </w:r>
            <w:r w:rsidRPr="00D268FB">
              <w:rPr>
                <w:lang w:eastAsia="ja-JP"/>
              </w:rPr>
              <w:t xml:space="preserve">RELEASE </w:t>
            </w:r>
            <w:r w:rsidRPr="00D268FB">
              <w:t>COMPLETE</w:t>
            </w:r>
          </w:p>
        </w:tc>
        <w:tc>
          <w:tcPr>
            <w:tcW w:w="2977" w:type="dxa"/>
            <w:vAlign w:val="center"/>
          </w:tcPr>
          <w:p w14:paraId="50770E0C" w14:textId="77777777" w:rsidR="008D56D9" w:rsidRPr="00D268FB" w:rsidRDefault="008D56D9" w:rsidP="008D56D9">
            <w:pPr>
              <w:pStyle w:val="TableText"/>
            </w:pPr>
          </w:p>
        </w:tc>
      </w:tr>
    </w:tbl>
    <w:p w14:paraId="1FC10EE0" w14:textId="77777777" w:rsidR="008D56D9" w:rsidRPr="00D268FB" w:rsidRDefault="008D56D9" w:rsidP="008D56D9"/>
    <w:p w14:paraId="4C646EA2" w14:textId="77777777" w:rsidR="008D56D9" w:rsidRPr="00D268FB" w:rsidRDefault="008D56D9" w:rsidP="00293E4B">
      <w:pPr>
        <w:pStyle w:val="ListParagraph"/>
        <w:numPr>
          <w:ilvl w:val="0"/>
          <w:numId w:val="109"/>
        </w:numPr>
        <w:tabs>
          <w:tab w:val="clear" w:pos="785"/>
          <w:tab w:val="num" w:pos="360"/>
        </w:tabs>
        <w:spacing w:after="120" w:line="240" w:lineRule="auto"/>
        <w:ind w:left="360"/>
      </w:pPr>
      <w:r w:rsidRPr="00D268FB">
        <w:t>DUT displays an Icon to indicate it is GPRS attached. [Operating System dependent]</w:t>
      </w:r>
    </w:p>
    <w:p w14:paraId="43F523BA" w14:textId="77777777" w:rsidR="008D56D9" w:rsidRPr="00D268FB" w:rsidRDefault="008D56D9" w:rsidP="00293E4B">
      <w:pPr>
        <w:numPr>
          <w:ilvl w:val="0"/>
          <w:numId w:val="109"/>
        </w:numPr>
        <w:tabs>
          <w:tab w:val="clear" w:pos="785"/>
          <w:tab w:val="num" w:pos="360"/>
        </w:tabs>
        <w:ind w:left="360"/>
      </w:pPr>
      <w:r w:rsidRPr="00D268FB">
        <w:t>Mobile data is enabled and PDP context is established successfully.</w:t>
      </w:r>
    </w:p>
    <w:p w14:paraId="2E687F79" w14:textId="77777777" w:rsidR="008D56D9" w:rsidRPr="00D268FB" w:rsidRDefault="008D56D9" w:rsidP="00293E4B">
      <w:pPr>
        <w:numPr>
          <w:ilvl w:val="0"/>
          <w:numId w:val="109"/>
        </w:numPr>
        <w:tabs>
          <w:tab w:val="clear" w:pos="785"/>
          <w:tab w:val="num" w:pos="360"/>
        </w:tabs>
        <w:ind w:left="360"/>
      </w:pPr>
      <w:r w:rsidRPr="00D268FB">
        <w:t>Webpage is loaded.</w:t>
      </w:r>
    </w:p>
    <w:p w14:paraId="79EF03D2" w14:textId="77777777" w:rsidR="008D56D9" w:rsidRPr="00D268FB" w:rsidRDefault="008D56D9" w:rsidP="00B71261">
      <w:pPr>
        <w:pStyle w:val="Heading1"/>
      </w:pPr>
      <w:bookmarkStart w:id="268" w:name="_Toc415750853"/>
      <w:bookmarkStart w:id="269" w:name="_Toc421610193"/>
      <w:bookmarkStart w:id="270" w:name="_Toc447202337"/>
      <w:bookmarkStart w:id="271" w:name="_Toc149580251"/>
      <w:bookmarkStart w:id="272" w:name="_Toc396824044"/>
      <w:bookmarkStart w:id="273" w:name="_Toc397450759"/>
      <w:bookmarkStart w:id="274" w:name="_Toc396824058"/>
      <w:bookmarkStart w:id="275" w:name="_Toc397450773"/>
      <w:bookmarkStart w:id="276" w:name="_Toc392084108"/>
      <w:bookmarkStart w:id="277" w:name="_Toc397450809"/>
      <w:bookmarkStart w:id="278" w:name="_Toc401091651"/>
      <w:bookmarkEnd w:id="164"/>
      <w:bookmarkEnd w:id="165"/>
      <w:bookmarkEnd w:id="166"/>
      <w:r w:rsidRPr="00D268FB">
        <w:t>19</w:t>
      </w:r>
      <w:r w:rsidRPr="00D268FB">
        <w:tab/>
        <w:t>PS Data</w:t>
      </w:r>
      <w:bookmarkEnd w:id="268"/>
      <w:bookmarkEnd w:id="269"/>
      <w:bookmarkEnd w:id="270"/>
      <w:bookmarkEnd w:id="271"/>
    </w:p>
    <w:p w14:paraId="61727856" w14:textId="77777777" w:rsidR="008D56D9" w:rsidRPr="00D268FB" w:rsidRDefault="008D56D9" w:rsidP="008D56D9">
      <w:r w:rsidRPr="00D268FB">
        <w:t>The end-to-end performance tests may require the use of different means of connectivity connecting the device under test (DUT) to an external terminal equipment. In this case, the type of the connectivity shall be recorded.</w:t>
      </w:r>
    </w:p>
    <w:p w14:paraId="7F7F6E67" w14:textId="0C422163" w:rsidR="008D56D9" w:rsidRPr="00D268FB" w:rsidRDefault="008D56D9" w:rsidP="008D56D9">
      <w:pPr>
        <w:pStyle w:val="NO"/>
      </w:pPr>
      <w:r w:rsidRPr="00D268FB">
        <w:t>Note 1:</w:t>
      </w:r>
      <w:r w:rsidRPr="00D268FB">
        <w:tab/>
        <w:t>It</w:t>
      </w:r>
      <w:r w:rsidR="00915E60">
        <w:t xml:space="preserve"> i</w:t>
      </w:r>
      <w:r w:rsidRPr="00D268FB">
        <w:t>s required USB 2.0 or higher as modem connection between DUT and PC in order to ensure the throughput expected.</w:t>
      </w:r>
    </w:p>
    <w:p w14:paraId="56BB6C96" w14:textId="398BC375" w:rsidR="008D56D9" w:rsidRPr="00D268FB" w:rsidRDefault="008D56D9" w:rsidP="008D56D9">
      <w:pPr>
        <w:pStyle w:val="NO"/>
      </w:pPr>
      <w:r w:rsidRPr="00D268FB">
        <w:t>Note 2:</w:t>
      </w:r>
      <w:r w:rsidRPr="00D268FB">
        <w:tab/>
        <w:t>It</w:t>
      </w:r>
      <w:r w:rsidR="00915E60">
        <w:t xml:space="preserve"> i</w:t>
      </w:r>
      <w:r w:rsidRPr="00D268FB">
        <w:t>s required Wi-Fi connection as per 802.11n standard in order to ensure the throughput expected.</w:t>
      </w:r>
    </w:p>
    <w:p w14:paraId="6F41AA67" w14:textId="77777777" w:rsidR="008D56D9" w:rsidRPr="00D268FB" w:rsidRDefault="008D56D9" w:rsidP="0025267E">
      <w:pPr>
        <w:pStyle w:val="Heading2"/>
      </w:pPr>
      <w:bookmarkStart w:id="279" w:name="_Toc415750854"/>
      <w:bookmarkStart w:id="280" w:name="_Toc421610194"/>
      <w:bookmarkStart w:id="281" w:name="_Toc447202338"/>
      <w:bookmarkStart w:id="282" w:name="_Toc149580252"/>
      <w:r w:rsidRPr="00D268FB">
        <w:t>19.1</w:t>
      </w:r>
      <w:r w:rsidRPr="00D268FB">
        <w:tab/>
        <w:t>PDP Context Activation / Deactivation</w:t>
      </w:r>
      <w:bookmarkEnd w:id="272"/>
      <w:bookmarkEnd w:id="273"/>
      <w:bookmarkEnd w:id="279"/>
      <w:bookmarkEnd w:id="280"/>
      <w:bookmarkEnd w:id="281"/>
      <w:bookmarkEnd w:id="282"/>
    </w:p>
    <w:p w14:paraId="4533318C" w14:textId="0851AEB0" w:rsidR="008D56D9" w:rsidRPr="00D268FB" w:rsidRDefault="008D56D9" w:rsidP="0025267E">
      <w:pPr>
        <w:pStyle w:val="Heading3"/>
      </w:pPr>
      <w:bookmarkStart w:id="283" w:name="_Toc396824045"/>
      <w:bookmarkStart w:id="284" w:name="_Toc397450760"/>
      <w:bookmarkStart w:id="285" w:name="_Toc415750855"/>
      <w:bookmarkStart w:id="286" w:name="_Toc421610195"/>
      <w:bookmarkStart w:id="287" w:name="_Toc447202339"/>
      <w:bookmarkStart w:id="288" w:name="_Toc149580253"/>
      <w:r w:rsidRPr="00D268FB">
        <w:t>19.1.1</w:t>
      </w:r>
      <w:r w:rsidRPr="00D268FB">
        <w:tab/>
      </w:r>
      <w:bookmarkEnd w:id="283"/>
      <w:r w:rsidRPr="00D268FB">
        <w:t xml:space="preserve">PDP Context Activation </w:t>
      </w:r>
      <w:r w:rsidR="00D4603D">
        <w:t>–</w:t>
      </w:r>
      <w:r w:rsidRPr="00D268FB">
        <w:t xml:space="preserve"> IP</w:t>
      </w:r>
      <w:bookmarkEnd w:id="284"/>
      <w:bookmarkEnd w:id="285"/>
      <w:bookmarkEnd w:id="286"/>
      <w:bookmarkEnd w:id="287"/>
      <w:bookmarkEnd w:id="288"/>
    </w:p>
    <w:p w14:paraId="32049BB9" w14:textId="0E676226"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3" w:history="1">
        <w:r w:rsidR="00D4603D" w:rsidRPr="00233C2C">
          <w:rPr>
            <w:rStyle w:val="Hyperlink"/>
            <w:noProof/>
          </w:rPr>
          <w:t>terminals@gsma.com</w:t>
        </w:r>
      </w:hyperlink>
    </w:p>
    <w:p w14:paraId="52EA7688" w14:textId="6ACECFE6" w:rsidR="008D56D9" w:rsidRPr="00D268FB" w:rsidRDefault="008D56D9" w:rsidP="0025267E">
      <w:pPr>
        <w:pStyle w:val="Heading3"/>
      </w:pPr>
      <w:bookmarkStart w:id="289" w:name="_Toc396824046"/>
      <w:bookmarkStart w:id="290" w:name="_Toc397450761"/>
      <w:bookmarkStart w:id="291" w:name="_Toc415750856"/>
      <w:bookmarkStart w:id="292" w:name="_Toc421610196"/>
      <w:bookmarkStart w:id="293" w:name="_Toc447202340"/>
      <w:bookmarkStart w:id="294" w:name="_Toc149580254"/>
      <w:r w:rsidRPr="00D268FB">
        <w:t>19.1.2</w:t>
      </w:r>
      <w:r w:rsidRPr="00D268FB">
        <w:tab/>
      </w:r>
      <w:bookmarkEnd w:id="289"/>
      <w:r w:rsidRPr="00D268FB">
        <w:t xml:space="preserve">PDP Context Activation </w:t>
      </w:r>
      <w:r w:rsidR="00D4603D">
        <w:t>–</w:t>
      </w:r>
      <w:r w:rsidRPr="00D268FB">
        <w:t xml:space="preserve"> PPP</w:t>
      </w:r>
      <w:bookmarkEnd w:id="290"/>
      <w:bookmarkEnd w:id="291"/>
      <w:bookmarkEnd w:id="292"/>
      <w:bookmarkEnd w:id="293"/>
      <w:bookmarkEnd w:id="294"/>
    </w:p>
    <w:p w14:paraId="6FC143BF" w14:textId="4059F4AC"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4" w:history="1">
        <w:r w:rsidR="00D4603D" w:rsidRPr="00233C2C">
          <w:rPr>
            <w:rStyle w:val="Hyperlink"/>
            <w:noProof/>
          </w:rPr>
          <w:t>terminals@gsma.com</w:t>
        </w:r>
      </w:hyperlink>
    </w:p>
    <w:p w14:paraId="0042BEF9" w14:textId="2CFCB47A" w:rsidR="008D56D9" w:rsidRPr="00D268FB" w:rsidRDefault="008D56D9" w:rsidP="0025267E">
      <w:pPr>
        <w:pStyle w:val="Heading3"/>
      </w:pPr>
      <w:bookmarkStart w:id="295" w:name="_Toc396824047"/>
      <w:bookmarkStart w:id="296" w:name="_Toc397450762"/>
      <w:bookmarkStart w:id="297" w:name="_Toc415750857"/>
      <w:bookmarkStart w:id="298" w:name="_Toc421610197"/>
      <w:bookmarkStart w:id="299" w:name="_Toc447202341"/>
      <w:bookmarkStart w:id="300" w:name="_Toc149580255"/>
      <w:r w:rsidRPr="00D268FB">
        <w:t>19.1.3</w:t>
      </w:r>
      <w:r w:rsidRPr="00D268FB">
        <w:tab/>
      </w:r>
      <w:bookmarkEnd w:id="295"/>
      <w:r w:rsidRPr="00D268FB">
        <w:t xml:space="preserve">PDP Context Activation / Deactivation </w:t>
      </w:r>
      <w:r w:rsidR="00D4603D">
        <w:t>–</w:t>
      </w:r>
      <w:r w:rsidRPr="00D268FB">
        <w:t xml:space="preserve"> User initiated</w:t>
      </w:r>
      <w:bookmarkEnd w:id="296"/>
      <w:bookmarkEnd w:id="297"/>
      <w:bookmarkEnd w:id="298"/>
      <w:bookmarkEnd w:id="299"/>
      <w:bookmarkEnd w:id="300"/>
    </w:p>
    <w:p w14:paraId="6E412352" w14:textId="77777777" w:rsidR="001F4DB4" w:rsidRPr="00D268FB" w:rsidRDefault="001F4DB4" w:rsidP="001F4DB4">
      <w:pPr>
        <w:pStyle w:val="Heading4"/>
      </w:pPr>
      <w:bookmarkStart w:id="301" w:name="_Toc149580256"/>
      <w:bookmarkStart w:id="302" w:name="_Toc415750858"/>
      <w:bookmarkStart w:id="303" w:name="_Toc421610198"/>
      <w:bookmarkStart w:id="304" w:name="_Toc447202342"/>
      <w:r w:rsidRPr="00D268FB">
        <w:t>19.1.3.1</w:t>
      </w:r>
      <w:r w:rsidRPr="00D268FB">
        <w:tab/>
      </w:r>
      <w:r>
        <w:t xml:space="preserve"> Void</w:t>
      </w:r>
      <w:bookmarkEnd w:id="301"/>
    </w:p>
    <w:p w14:paraId="62575F03" w14:textId="77777777" w:rsidR="001F4DB4" w:rsidRPr="00D268FB" w:rsidRDefault="001F4DB4" w:rsidP="001F4DB4">
      <w:pPr>
        <w:pStyle w:val="Heading4"/>
      </w:pPr>
      <w:bookmarkStart w:id="305" w:name="_Toc22402427"/>
      <w:bookmarkStart w:id="306" w:name="_Toc149580257"/>
      <w:bookmarkStart w:id="307" w:name="_Toc415750859"/>
      <w:bookmarkStart w:id="308" w:name="_Toc421610199"/>
      <w:bookmarkStart w:id="309" w:name="_Toc447202343"/>
      <w:bookmarkEnd w:id="302"/>
      <w:bookmarkEnd w:id="303"/>
      <w:bookmarkEnd w:id="304"/>
      <w:r w:rsidRPr="00D268FB">
        <w:t>19.1.3.2</w:t>
      </w:r>
      <w:r w:rsidRPr="00D268FB">
        <w:tab/>
      </w:r>
      <w:bookmarkEnd w:id="305"/>
      <w:r>
        <w:t xml:space="preserve"> Void</w:t>
      </w:r>
      <w:bookmarkEnd w:id="306"/>
    </w:p>
    <w:p w14:paraId="4CE4EBE0" w14:textId="77777777" w:rsidR="001F4DB4" w:rsidRPr="00882EF9" w:rsidRDefault="001F4DB4" w:rsidP="001F4DB4"/>
    <w:p w14:paraId="5D6DA067" w14:textId="408E292A" w:rsidR="001F4DB4" w:rsidRPr="00E95DB9" w:rsidRDefault="001F4DB4" w:rsidP="001F4DB4">
      <w:pPr>
        <w:pStyle w:val="Heading4"/>
        <w:rPr>
          <w:sz w:val="24"/>
        </w:rPr>
      </w:pPr>
      <w:bookmarkStart w:id="310" w:name="_Toc149580258"/>
      <w:r w:rsidRPr="00063121">
        <w:t>19.1.3.3</w:t>
      </w:r>
      <w:r w:rsidRPr="00EA4FB2">
        <w:rPr>
          <w:sz w:val="24"/>
        </w:rPr>
        <w:t xml:space="preserve"> PDP Context Activation / Deactivation </w:t>
      </w:r>
      <w:r w:rsidR="00D4603D">
        <w:rPr>
          <w:sz w:val="24"/>
        </w:rPr>
        <w:t>–</w:t>
      </w:r>
      <w:r w:rsidRPr="00EA4FB2">
        <w:rPr>
          <w:sz w:val="24"/>
        </w:rPr>
        <w:t xml:space="preserve"> User initiated</w:t>
      </w:r>
      <w:bookmarkEnd w:id="310"/>
    </w:p>
    <w:p w14:paraId="51AF82CF" w14:textId="77777777" w:rsidR="001F4DB4" w:rsidRDefault="001F4DB4" w:rsidP="001F4DB4">
      <w:pPr>
        <w:pStyle w:val="H6"/>
      </w:pPr>
    </w:p>
    <w:p w14:paraId="553A0E8C" w14:textId="77777777" w:rsidR="001F4DB4" w:rsidRPr="00D268FB" w:rsidRDefault="001F4DB4" w:rsidP="001F4DB4">
      <w:pPr>
        <w:pStyle w:val="H6"/>
      </w:pPr>
      <w:r w:rsidRPr="00D268FB">
        <w:t>Description</w:t>
      </w:r>
    </w:p>
    <w:p w14:paraId="2F4CF869" w14:textId="77777777" w:rsidR="001F4DB4" w:rsidRDefault="001F4DB4" w:rsidP="001F4DB4">
      <w:r w:rsidRPr="00D268FB">
        <w:lastRenderedPageBreak/>
        <w:t>Verify that the DUT can successfully activate/deactivate a Primary PDP Context</w:t>
      </w:r>
      <w:r>
        <w:t xml:space="preserve"> which can be utilized by different applications.</w:t>
      </w:r>
    </w:p>
    <w:p w14:paraId="36E2AF09" w14:textId="77777777" w:rsidR="001F4DB4" w:rsidRPr="00D268FB" w:rsidRDefault="001F4DB4" w:rsidP="001F4DB4"/>
    <w:p w14:paraId="3161AC69" w14:textId="77777777" w:rsidR="001F4DB4" w:rsidRPr="00D268FB" w:rsidRDefault="001F4DB4" w:rsidP="001F4DB4">
      <w:pPr>
        <w:pStyle w:val="H6"/>
      </w:pPr>
      <w:r w:rsidRPr="00D268FB">
        <w:t>Related core specifications</w:t>
      </w:r>
    </w:p>
    <w:p w14:paraId="0B1FFE35" w14:textId="77777777" w:rsidR="001F4DB4" w:rsidRPr="00D268FB" w:rsidRDefault="001F4DB4" w:rsidP="001F4DB4">
      <w:pPr>
        <w:rPr>
          <w:b/>
        </w:rPr>
      </w:pPr>
      <w:r w:rsidRPr="00D268FB">
        <w:t>3GPP TS 24.008 6.1.3.1.1 (Successful PDP context activation initiated by the mobile station)</w:t>
      </w:r>
    </w:p>
    <w:p w14:paraId="6567E45C" w14:textId="77777777" w:rsidR="001F4DB4" w:rsidRPr="00D268FB" w:rsidRDefault="001F4DB4" w:rsidP="001F4DB4"/>
    <w:p w14:paraId="5DB08499" w14:textId="77777777" w:rsidR="001F4DB4" w:rsidRPr="00D268FB" w:rsidRDefault="001F4DB4" w:rsidP="001F4DB4">
      <w:pPr>
        <w:pStyle w:val="H6"/>
      </w:pPr>
      <w:r w:rsidRPr="00D268FB">
        <w:t>Reason for test</w:t>
      </w:r>
    </w:p>
    <w:p w14:paraId="57DBBFFE" w14:textId="77777777" w:rsidR="001F4DB4" w:rsidRPr="00D268FB" w:rsidRDefault="001F4DB4" w:rsidP="001F4DB4">
      <w:r w:rsidRPr="00D268FB">
        <w:t>To ensure that the DUT is able to activate / deactivate a PDP context correctly</w:t>
      </w:r>
      <w:r>
        <w:t>.</w:t>
      </w:r>
    </w:p>
    <w:p w14:paraId="24614805" w14:textId="77777777" w:rsidR="001F4DB4" w:rsidRPr="00D268FB" w:rsidRDefault="001F4DB4" w:rsidP="001F4DB4"/>
    <w:p w14:paraId="4314AC00" w14:textId="77777777" w:rsidR="001F4DB4" w:rsidRPr="00D268FB" w:rsidRDefault="001F4DB4" w:rsidP="001F4DB4">
      <w:pPr>
        <w:pStyle w:val="H6"/>
      </w:pPr>
      <w:r w:rsidRPr="00D268FB">
        <w:t>Initial configuration</w:t>
      </w:r>
    </w:p>
    <w:p w14:paraId="0B176115" w14:textId="77777777" w:rsidR="001F4DB4" w:rsidRPr="00D268FB" w:rsidRDefault="001F4DB4" w:rsidP="001F4DB4">
      <w:r w:rsidRPr="00D268FB">
        <w:t>Mobile data is enabled by default.</w:t>
      </w:r>
    </w:p>
    <w:p w14:paraId="1AF41762" w14:textId="77777777" w:rsidR="001F4DB4" w:rsidRDefault="001F4DB4" w:rsidP="001F4DB4">
      <w:r w:rsidRPr="00D268FB">
        <w:t>Setup APN profile for default PDP connection using APN1.</w:t>
      </w:r>
    </w:p>
    <w:p w14:paraId="2131B949" w14:textId="77777777" w:rsidR="001F4DB4" w:rsidRPr="00D268FB" w:rsidRDefault="001F4DB4" w:rsidP="001F4DB4">
      <w:r w:rsidRPr="00D268FB">
        <w:t>Setup APN profile for Tethe</w:t>
      </w:r>
      <w:r>
        <w:t>ring / DUN connection using APN1</w:t>
      </w:r>
      <w:r w:rsidRPr="00D268FB">
        <w:t>.</w:t>
      </w:r>
    </w:p>
    <w:p w14:paraId="0B9DDF38" w14:textId="77777777" w:rsidR="001F4DB4" w:rsidRPr="00D268FB" w:rsidRDefault="001F4DB4" w:rsidP="001F4DB4">
      <w:r w:rsidRPr="00D268FB">
        <w:t>DUT is Powered OFF.</w:t>
      </w:r>
    </w:p>
    <w:p w14:paraId="42891593" w14:textId="77777777" w:rsidR="001F4DB4" w:rsidRPr="00882EF9" w:rsidRDefault="001F4DB4" w:rsidP="001F4DB4">
      <w:pPr>
        <w:rPr>
          <w:b/>
          <w:sz w:val="24"/>
        </w:rPr>
      </w:pPr>
    </w:p>
    <w:p w14:paraId="200D8504" w14:textId="77777777" w:rsidR="001F4DB4" w:rsidRDefault="001F4DB4" w:rsidP="001F4DB4"/>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2790"/>
        <w:gridCol w:w="5691"/>
      </w:tblGrid>
      <w:tr w:rsidR="001F4DB4" w14:paraId="66C1B5F7" w14:textId="77777777" w:rsidTr="00AD2B8E">
        <w:tc>
          <w:tcPr>
            <w:tcW w:w="535" w:type="dxa"/>
            <w:shd w:val="clear" w:color="auto" w:fill="F2F2F2" w:themeFill="background1" w:themeFillShade="F2"/>
          </w:tcPr>
          <w:p w14:paraId="41B4B169" w14:textId="77777777" w:rsidR="001F4DB4" w:rsidRPr="00630E83" w:rsidRDefault="001F4DB4" w:rsidP="00AD2B8E">
            <w:pPr>
              <w:pStyle w:val="H6"/>
              <w:rPr>
                <w:sz w:val="18"/>
                <w:szCs w:val="18"/>
              </w:rPr>
            </w:pPr>
            <w:r w:rsidRPr="00630E83">
              <w:rPr>
                <w:sz w:val="18"/>
                <w:szCs w:val="18"/>
              </w:rPr>
              <w:t>-</w:t>
            </w:r>
          </w:p>
        </w:tc>
        <w:tc>
          <w:tcPr>
            <w:tcW w:w="2790" w:type="dxa"/>
            <w:shd w:val="clear" w:color="auto" w:fill="F2F2F2" w:themeFill="background1" w:themeFillShade="F2"/>
          </w:tcPr>
          <w:p w14:paraId="4C06E382" w14:textId="77777777" w:rsidR="001F4DB4" w:rsidRPr="00630E83" w:rsidRDefault="001F4DB4" w:rsidP="00AD2B8E">
            <w:pPr>
              <w:pStyle w:val="H6"/>
              <w:rPr>
                <w:sz w:val="18"/>
                <w:szCs w:val="18"/>
              </w:rPr>
            </w:pPr>
            <w:r w:rsidRPr="00630E83">
              <w:rPr>
                <w:sz w:val="18"/>
                <w:szCs w:val="18"/>
              </w:rPr>
              <w:t>Test procedure</w:t>
            </w:r>
          </w:p>
        </w:tc>
        <w:tc>
          <w:tcPr>
            <w:tcW w:w="5691" w:type="dxa"/>
            <w:shd w:val="clear" w:color="auto" w:fill="F2F2F2" w:themeFill="background1" w:themeFillShade="F2"/>
          </w:tcPr>
          <w:p w14:paraId="3F52CE50" w14:textId="77777777" w:rsidR="001F4DB4" w:rsidRPr="003B73E7" w:rsidRDefault="001F4DB4" w:rsidP="00AD2B8E">
            <w:pPr>
              <w:pStyle w:val="H6"/>
              <w:ind w:right="-1"/>
              <w:rPr>
                <w:sz w:val="18"/>
                <w:szCs w:val="18"/>
              </w:rPr>
            </w:pPr>
            <w:r w:rsidRPr="003B73E7">
              <w:rPr>
                <w:sz w:val="18"/>
                <w:szCs w:val="18"/>
              </w:rPr>
              <w:t>Expected behaviour</w:t>
            </w:r>
          </w:p>
        </w:tc>
      </w:tr>
      <w:tr w:rsidR="001F4DB4" w14:paraId="10F3073E" w14:textId="77777777" w:rsidTr="00AD2B8E">
        <w:tc>
          <w:tcPr>
            <w:tcW w:w="535" w:type="dxa"/>
            <w:shd w:val="clear" w:color="auto" w:fill="F2F2F2" w:themeFill="background1" w:themeFillShade="F2"/>
          </w:tcPr>
          <w:p w14:paraId="306EBBF1" w14:textId="77777777" w:rsidR="001F4DB4" w:rsidRPr="009837F2" w:rsidRDefault="001F4DB4" w:rsidP="00AD2B8E">
            <w:pPr>
              <w:rPr>
                <w:b/>
              </w:rPr>
            </w:pPr>
            <w:r w:rsidRPr="009837F2">
              <w:t>1</w:t>
            </w:r>
          </w:p>
        </w:tc>
        <w:tc>
          <w:tcPr>
            <w:tcW w:w="2790" w:type="dxa"/>
          </w:tcPr>
          <w:p w14:paraId="232CE604" w14:textId="77777777" w:rsidR="001F4DB4" w:rsidRPr="009837F2" w:rsidRDefault="001F4DB4" w:rsidP="00AD2B8E">
            <w:r w:rsidRPr="009837F2">
              <w:t>Power ON DUT.</w:t>
            </w:r>
          </w:p>
          <w:p w14:paraId="0C80FCA6" w14:textId="77777777" w:rsidR="001F4DB4" w:rsidRPr="009837F2" w:rsidRDefault="001F4DB4" w:rsidP="00AD2B8E"/>
          <w:p w14:paraId="4B6933F0" w14:textId="77777777" w:rsidR="001F4DB4" w:rsidRPr="009837F2" w:rsidRDefault="001F4DB4" w:rsidP="00AD2B8E"/>
        </w:tc>
        <w:tc>
          <w:tcPr>
            <w:tcW w:w="5691" w:type="dxa"/>
          </w:tcPr>
          <w:p w14:paraId="1DFA4A8B" w14:textId="77777777" w:rsidR="001F4DB4" w:rsidRPr="009837F2" w:rsidRDefault="001F4DB4" w:rsidP="00AD2B8E">
            <w:r w:rsidRPr="009837F2">
              <w:t>DUT is successfully CS/PS registered</w:t>
            </w:r>
          </w:p>
          <w:p w14:paraId="260A6D7F" w14:textId="77777777" w:rsidR="001F4DB4" w:rsidRPr="009837F2" w:rsidRDefault="001F4DB4" w:rsidP="00AD2B8E">
            <w:r w:rsidRPr="009837F2">
              <w:t xml:space="preserve">DUT sends an ACTIVATE PDP CONTEXT REQUEST message to the network </w:t>
            </w:r>
            <w:r>
              <w:t>for</w:t>
            </w:r>
            <w:r w:rsidRPr="009837F2">
              <w:t xml:space="preserve"> APN1.</w:t>
            </w:r>
          </w:p>
          <w:p w14:paraId="7917610C" w14:textId="77777777" w:rsidR="001F4DB4" w:rsidRPr="009837F2" w:rsidRDefault="001F4DB4" w:rsidP="00AD2B8E">
            <w:r w:rsidRPr="009837F2">
              <w:t>The network shall respond to the DUT with an ACTIVATE PDP CONTEXT ACCEPT message.</w:t>
            </w:r>
          </w:p>
        </w:tc>
      </w:tr>
      <w:tr w:rsidR="001F4DB4" w14:paraId="6C1DF8D2" w14:textId="77777777" w:rsidTr="00AD2B8E">
        <w:tc>
          <w:tcPr>
            <w:tcW w:w="535" w:type="dxa"/>
            <w:shd w:val="clear" w:color="auto" w:fill="F2F2F2" w:themeFill="background1" w:themeFillShade="F2"/>
          </w:tcPr>
          <w:p w14:paraId="56698EFE" w14:textId="77777777" w:rsidR="001F4DB4" w:rsidRPr="009837F2" w:rsidRDefault="001F4DB4" w:rsidP="00AD2B8E">
            <w:r w:rsidRPr="009837F2">
              <w:t>2</w:t>
            </w:r>
          </w:p>
        </w:tc>
        <w:tc>
          <w:tcPr>
            <w:tcW w:w="2790" w:type="dxa"/>
          </w:tcPr>
          <w:p w14:paraId="2A9F8C54" w14:textId="77777777" w:rsidR="001F4DB4" w:rsidRPr="009837F2" w:rsidRDefault="001F4DB4" w:rsidP="00AD2B8E">
            <w:r w:rsidRPr="009837F2">
              <w:t>Open the embedded browser application and load a webpage.</w:t>
            </w:r>
          </w:p>
        </w:tc>
        <w:tc>
          <w:tcPr>
            <w:tcW w:w="5691" w:type="dxa"/>
          </w:tcPr>
          <w:p w14:paraId="45D73520" w14:textId="77777777" w:rsidR="001F4DB4" w:rsidRPr="009837F2" w:rsidRDefault="001F4DB4" w:rsidP="00AD2B8E">
            <w:r w:rsidRPr="009837F2">
              <w:t>Webpage is loaded successfully.</w:t>
            </w:r>
          </w:p>
        </w:tc>
      </w:tr>
      <w:tr w:rsidR="001F4DB4" w14:paraId="13560D88" w14:textId="77777777" w:rsidTr="00AD2B8E">
        <w:tc>
          <w:tcPr>
            <w:tcW w:w="535" w:type="dxa"/>
            <w:shd w:val="clear" w:color="auto" w:fill="F2F2F2" w:themeFill="background1" w:themeFillShade="F2"/>
          </w:tcPr>
          <w:p w14:paraId="54DF7537" w14:textId="77777777" w:rsidR="001F4DB4" w:rsidRPr="009837F2" w:rsidRDefault="001F4DB4" w:rsidP="00AD2B8E">
            <w:pPr>
              <w:rPr>
                <w:b/>
              </w:rPr>
            </w:pPr>
            <w:r w:rsidRPr="009837F2">
              <w:t>3</w:t>
            </w:r>
          </w:p>
        </w:tc>
        <w:tc>
          <w:tcPr>
            <w:tcW w:w="2790" w:type="dxa"/>
          </w:tcPr>
          <w:p w14:paraId="1BA0B299" w14:textId="77777777" w:rsidR="001F4DB4" w:rsidRPr="009837F2" w:rsidRDefault="001F4DB4" w:rsidP="00AD2B8E">
            <w:r>
              <w:t xml:space="preserve">Activate a Tethering / </w:t>
            </w:r>
            <w:r w:rsidRPr="009837F2">
              <w:t>DUN connection.</w:t>
            </w:r>
          </w:p>
        </w:tc>
        <w:tc>
          <w:tcPr>
            <w:tcW w:w="5691" w:type="dxa"/>
          </w:tcPr>
          <w:p w14:paraId="7EF05578" w14:textId="77777777" w:rsidR="001F4DB4" w:rsidRDefault="001F4DB4" w:rsidP="00AD2B8E">
            <w:r w:rsidRPr="009837F2">
              <w:t xml:space="preserve">The Tethering / DUN connection is established successfully. </w:t>
            </w:r>
          </w:p>
          <w:p w14:paraId="650BDE25" w14:textId="77777777" w:rsidR="001F4DB4" w:rsidRPr="009837F2" w:rsidRDefault="001F4DB4" w:rsidP="00AD2B8E">
            <w:r>
              <w:t xml:space="preserve">Check that </w:t>
            </w:r>
            <w:r w:rsidRPr="009837F2">
              <w:t xml:space="preserve">DUT </w:t>
            </w:r>
            <w:r>
              <w:t>does not send</w:t>
            </w:r>
            <w:r w:rsidRPr="009837F2">
              <w:t xml:space="preserve"> an</w:t>
            </w:r>
            <w:r>
              <w:t>other</w:t>
            </w:r>
            <w:r w:rsidRPr="009837F2">
              <w:t xml:space="preserve"> ACTIVATE PDP CONTEXT REQUEST message to the network using APN1.</w:t>
            </w:r>
          </w:p>
        </w:tc>
      </w:tr>
      <w:tr w:rsidR="001F4DB4" w14:paraId="1BF6B98D" w14:textId="77777777" w:rsidTr="00AD2B8E">
        <w:tc>
          <w:tcPr>
            <w:tcW w:w="535" w:type="dxa"/>
            <w:shd w:val="clear" w:color="auto" w:fill="F2F2F2" w:themeFill="background1" w:themeFillShade="F2"/>
          </w:tcPr>
          <w:p w14:paraId="6751D6F2" w14:textId="77777777" w:rsidR="001F4DB4" w:rsidRPr="009837F2" w:rsidRDefault="001F4DB4" w:rsidP="00AD2B8E">
            <w:r>
              <w:t>4</w:t>
            </w:r>
          </w:p>
        </w:tc>
        <w:tc>
          <w:tcPr>
            <w:tcW w:w="2790" w:type="dxa"/>
          </w:tcPr>
          <w:p w14:paraId="49AFF920" w14:textId="77777777" w:rsidR="001F4DB4" w:rsidRDefault="001F4DB4" w:rsidP="00AD2B8E">
            <w:r w:rsidRPr="00CC6B91">
              <w:rPr>
                <w:szCs w:val="18"/>
              </w:rPr>
              <w:t xml:space="preserve">Using an external device such as a PC, connect to the hotspot.  </w:t>
            </w:r>
          </w:p>
        </w:tc>
        <w:tc>
          <w:tcPr>
            <w:tcW w:w="5691" w:type="dxa"/>
          </w:tcPr>
          <w:p w14:paraId="7EF51A16" w14:textId="77777777" w:rsidR="001F4DB4" w:rsidRPr="009837F2" w:rsidRDefault="001F4DB4" w:rsidP="00AD2B8E"/>
        </w:tc>
      </w:tr>
      <w:tr w:rsidR="001F4DB4" w14:paraId="6A4F6476" w14:textId="77777777" w:rsidTr="00AD2B8E">
        <w:tc>
          <w:tcPr>
            <w:tcW w:w="535" w:type="dxa"/>
            <w:shd w:val="clear" w:color="auto" w:fill="F2F2F2" w:themeFill="background1" w:themeFillShade="F2"/>
          </w:tcPr>
          <w:p w14:paraId="63391DED" w14:textId="77777777" w:rsidR="001F4DB4" w:rsidRPr="009837F2" w:rsidRDefault="001F4DB4" w:rsidP="00AD2B8E">
            <w:r>
              <w:t>5</w:t>
            </w:r>
          </w:p>
        </w:tc>
        <w:tc>
          <w:tcPr>
            <w:tcW w:w="2790" w:type="dxa"/>
          </w:tcPr>
          <w:p w14:paraId="213E06C9" w14:textId="77777777" w:rsidR="001F4DB4" w:rsidRPr="009837F2" w:rsidRDefault="001F4DB4" w:rsidP="00AD2B8E">
            <w:r>
              <w:t>Open browser on the external device</w:t>
            </w:r>
            <w:r w:rsidRPr="009837F2">
              <w:t xml:space="preserve"> and load a webpage.</w:t>
            </w:r>
          </w:p>
        </w:tc>
        <w:tc>
          <w:tcPr>
            <w:tcW w:w="5691" w:type="dxa"/>
          </w:tcPr>
          <w:p w14:paraId="6396FFE5" w14:textId="77777777" w:rsidR="001F4DB4" w:rsidRPr="009837F2" w:rsidRDefault="001F4DB4" w:rsidP="00AD2B8E">
            <w:r w:rsidRPr="009837F2">
              <w:t>Webpage is loaded successfully.</w:t>
            </w:r>
          </w:p>
          <w:p w14:paraId="32E3DAD8" w14:textId="77777777" w:rsidR="001F4DB4" w:rsidRPr="009837F2" w:rsidRDefault="001F4DB4" w:rsidP="00AD2B8E"/>
        </w:tc>
      </w:tr>
      <w:tr w:rsidR="001F4DB4" w14:paraId="5FEF79BC" w14:textId="77777777" w:rsidTr="00AD2B8E">
        <w:tc>
          <w:tcPr>
            <w:tcW w:w="535" w:type="dxa"/>
            <w:shd w:val="clear" w:color="auto" w:fill="F2F2F2" w:themeFill="background1" w:themeFillShade="F2"/>
          </w:tcPr>
          <w:p w14:paraId="02CDF476" w14:textId="77777777" w:rsidR="001F4DB4" w:rsidRPr="009837F2" w:rsidRDefault="001F4DB4" w:rsidP="00AD2B8E">
            <w:r>
              <w:t>6</w:t>
            </w:r>
          </w:p>
        </w:tc>
        <w:tc>
          <w:tcPr>
            <w:tcW w:w="2790" w:type="dxa"/>
          </w:tcPr>
          <w:p w14:paraId="3228146E" w14:textId="77777777" w:rsidR="001F4DB4" w:rsidRPr="009837F2" w:rsidRDefault="001F4DB4" w:rsidP="00AD2B8E">
            <w:r w:rsidRPr="009837F2">
              <w:t>Open the embedded browser application and load a webpage.</w:t>
            </w:r>
          </w:p>
        </w:tc>
        <w:tc>
          <w:tcPr>
            <w:tcW w:w="5691" w:type="dxa"/>
          </w:tcPr>
          <w:p w14:paraId="46A49754" w14:textId="77777777" w:rsidR="001F4DB4" w:rsidRPr="009837F2" w:rsidRDefault="001F4DB4" w:rsidP="00AD2B8E">
            <w:r w:rsidRPr="009837F2">
              <w:t>Webpage is loaded successfully.</w:t>
            </w:r>
          </w:p>
          <w:p w14:paraId="334E5A6B" w14:textId="77777777" w:rsidR="001F4DB4" w:rsidRPr="009837F2" w:rsidRDefault="001F4DB4" w:rsidP="00AD2B8E"/>
        </w:tc>
      </w:tr>
      <w:tr w:rsidR="001F4DB4" w14:paraId="1AFEDF44" w14:textId="77777777" w:rsidTr="00AD2B8E">
        <w:tc>
          <w:tcPr>
            <w:tcW w:w="535" w:type="dxa"/>
            <w:shd w:val="clear" w:color="auto" w:fill="F2F2F2" w:themeFill="background1" w:themeFillShade="F2"/>
          </w:tcPr>
          <w:p w14:paraId="011E0A5A" w14:textId="77777777" w:rsidR="001F4DB4" w:rsidRPr="009837F2" w:rsidRDefault="001F4DB4" w:rsidP="00AD2B8E">
            <w:r>
              <w:t>7</w:t>
            </w:r>
          </w:p>
        </w:tc>
        <w:tc>
          <w:tcPr>
            <w:tcW w:w="2790" w:type="dxa"/>
          </w:tcPr>
          <w:p w14:paraId="787FC521" w14:textId="77777777" w:rsidR="001F4DB4" w:rsidRPr="009837F2" w:rsidRDefault="001F4DB4" w:rsidP="00AD2B8E">
            <w:r w:rsidRPr="009837F2">
              <w:t xml:space="preserve">Deactivate the </w:t>
            </w:r>
            <w:r>
              <w:t>T</w:t>
            </w:r>
            <w:r w:rsidRPr="009837F2">
              <w:t>ethering / DUN</w:t>
            </w:r>
            <w:r>
              <w:t xml:space="preserve"> connection.</w:t>
            </w:r>
          </w:p>
        </w:tc>
        <w:tc>
          <w:tcPr>
            <w:tcW w:w="5691" w:type="dxa"/>
          </w:tcPr>
          <w:p w14:paraId="58BA8A29" w14:textId="77777777" w:rsidR="001F4DB4" w:rsidRDefault="001F4DB4" w:rsidP="00AD2B8E">
            <w:r w:rsidRPr="009837F2">
              <w:t xml:space="preserve">The Tethering / DUN </w:t>
            </w:r>
            <w:r>
              <w:t>connection</w:t>
            </w:r>
            <w:r w:rsidRPr="009837F2">
              <w:t xml:space="preserve"> is deactivated successfully.</w:t>
            </w:r>
          </w:p>
          <w:p w14:paraId="07531FFD" w14:textId="77777777" w:rsidR="001F4DB4" w:rsidRPr="009837F2" w:rsidRDefault="001F4DB4" w:rsidP="00AD2B8E">
            <w:r>
              <w:t xml:space="preserve">Check that </w:t>
            </w:r>
            <w:r w:rsidRPr="009837F2">
              <w:t xml:space="preserve">DUT </w:t>
            </w:r>
            <w:r>
              <w:t>does not send</w:t>
            </w:r>
            <w:r w:rsidRPr="009837F2">
              <w:t xml:space="preserve"> a DEACTIVATE PDP CONTEXT REQUEST message to the network.</w:t>
            </w:r>
          </w:p>
        </w:tc>
      </w:tr>
      <w:tr w:rsidR="001F4DB4" w14:paraId="5924B5FC" w14:textId="77777777" w:rsidTr="00AD2B8E">
        <w:tc>
          <w:tcPr>
            <w:tcW w:w="535" w:type="dxa"/>
            <w:shd w:val="clear" w:color="auto" w:fill="F2F2F2" w:themeFill="background1" w:themeFillShade="F2"/>
          </w:tcPr>
          <w:p w14:paraId="3EC7E994" w14:textId="77777777" w:rsidR="001F4DB4" w:rsidRPr="009837F2" w:rsidRDefault="001F4DB4" w:rsidP="00AD2B8E">
            <w:r>
              <w:t>8</w:t>
            </w:r>
          </w:p>
        </w:tc>
        <w:tc>
          <w:tcPr>
            <w:tcW w:w="2790" w:type="dxa"/>
          </w:tcPr>
          <w:p w14:paraId="16589D3F" w14:textId="77777777" w:rsidR="001F4DB4" w:rsidRPr="009837F2" w:rsidRDefault="001F4DB4" w:rsidP="00AD2B8E">
            <w:r>
              <w:t>Open the browser</w:t>
            </w:r>
            <w:r w:rsidRPr="009837F2">
              <w:t xml:space="preserve"> </w:t>
            </w:r>
            <w:r>
              <w:t>on the external device</w:t>
            </w:r>
            <w:r w:rsidRPr="009837F2">
              <w:t xml:space="preserve"> and load a webpage.</w:t>
            </w:r>
          </w:p>
        </w:tc>
        <w:tc>
          <w:tcPr>
            <w:tcW w:w="5691" w:type="dxa"/>
          </w:tcPr>
          <w:p w14:paraId="6095427E" w14:textId="77777777" w:rsidR="001F4DB4" w:rsidRPr="009837F2" w:rsidRDefault="001F4DB4" w:rsidP="00AD2B8E">
            <w:r w:rsidRPr="009837F2">
              <w:t>Webpage is not loaded.</w:t>
            </w:r>
          </w:p>
        </w:tc>
      </w:tr>
      <w:tr w:rsidR="001F4DB4" w14:paraId="116CB1E3" w14:textId="77777777" w:rsidTr="00AD2B8E">
        <w:tc>
          <w:tcPr>
            <w:tcW w:w="535" w:type="dxa"/>
            <w:shd w:val="clear" w:color="auto" w:fill="F2F2F2" w:themeFill="background1" w:themeFillShade="F2"/>
          </w:tcPr>
          <w:p w14:paraId="7066790F" w14:textId="77777777" w:rsidR="001F4DB4" w:rsidRPr="009837F2" w:rsidRDefault="001F4DB4" w:rsidP="00AD2B8E">
            <w:r>
              <w:t>9</w:t>
            </w:r>
          </w:p>
        </w:tc>
        <w:tc>
          <w:tcPr>
            <w:tcW w:w="2790" w:type="dxa"/>
          </w:tcPr>
          <w:p w14:paraId="263F1F99" w14:textId="77777777" w:rsidR="001F4DB4" w:rsidRPr="009837F2" w:rsidRDefault="001F4DB4" w:rsidP="00AD2B8E">
            <w:r w:rsidRPr="009837F2">
              <w:t xml:space="preserve">Open the embedded browser application and load </w:t>
            </w:r>
            <w:r w:rsidRPr="009837F2">
              <w:lastRenderedPageBreak/>
              <w:t>a webpage.</w:t>
            </w:r>
          </w:p>
        </w:tc>
        <w:tc>
          <w:tcPr>
            <w:tcW w:w="5691" w:type="dxa"/>
          </w:tcPr>
          <w:p w14:paraId="5EAC00AE" w14:textId="77777777" w:rsidR="001F4DB4" w:rsidRPr="009837F2" w:rsidRDefault="001F4DB4" w:rsidP="00AD2B8E">
            <w:r w:rsidRPr="009837F2">
              <w:lastRenderedPageBreak/>
              <w:t>Webpage is loaded successfully.</w:t>
            </w:r>
          </w:p>
          <w:p w14:paraId="07A2F3B9" w14:textId="77777777" w:rsidR="001F4DB4" w:rsidRPr="009837F2" w:rsidRDefault="001F4DB4" w:rsidP="00AD2B8E"/>
        </w:tc>
      </w:tr>
      <w:tr w:rsidR="001F4DB4" w14:paraId="2855B59C" w14:textId="77777777" w:rsidTr="00AD2B8E">
        <w:tc>
          <w:tcPr>
            <w:tcW w:w="535" w:type="dxa"/>
            <w:shd w:val="clear" w:color="auto" w:fill="F2F2F2" w:themeFill="background1" w:themeFillShade="F2"/>
          </w:tcPr>
          <w:p w14:paraId="11F1155A" w14:textId="77777777" w:rsidR="001F4DB4" w:rsidRPr="009837F2" w:rsidRDefault="001F4DB4" w:rsidP="00AD2B8E">
            <w:r>
              <w:lastRenderedPageBreak/>
              <w:t>10</w:t>
            </w:r>
          </w:p>
        </w:tc>
        <w:tc>
          <w:tcPr>
            <w:tcW w:w="2790" w:type="dxa"/>
          </w:tcPr>
          <w:p w14:paraId="68CCE6E6" w14:textId="77777777" w:rsidR="001F4DB4" w:rsidRPr="009837F2" w:rsidRDefault="001F4DB4" w:rsidP="00AD2B8E">
            <w:pPr>
              <w:tabs>
                <w:tab w:val="num" w:pos="492"/>
              </w:tabs>
            </w:pPr>
            <w:r w:rsidRPr="009837F2">
              <w:t xml:space="preserve">Disable mobile data at DUT. </w:t>
            </w:r>
          </w:p>
          <w:p w14:paraId="17C2F128" w14:textId="77777777" w:rsidR="001F4DB4" w:rsidRPr="009837F2" w:rsidRDefault="001F4DB4" w:rsidP="00AD2B8E"/>
        </w:tc>
        <w:tc>
          <w:tcPr>
            <w:tcW w:w="5691" w:type="dxa"/>
          </w:tcPr>
          <w:p w14:paraId="2CAA38B7" w14:textId="77777777" w:rsidR="001F4DB4" w:rsidRPr="009837F2" w:rsidRDefault="001F4DB4" w:rsidP="00AD2B8E">
            <w:r w:rsidRPr="009837F2">
              <w:t>DUT sends a DEACTIVATE PDP CONTEXT</w:t>
            </w:r>
            <w:r>
              <w:t xml:space="preserve"> REQUEST message to the network for APN1.</w:t>
            </w:r>
          </w:p>
          <w:p w14:paraId="194E8C44" w14:textId="77777777" w:rsidR="001F4DB4" w:rsidRDefault="001F4DB4" w:rsidP="00AD2B8E">
            <w:r w:rsidRPr="009837F2">
              <w:t>The network shall respond to the DUT with a DEACTIVATE PDP CONTEXT ACCEPT message.</w:t>
            </w:r>
          </w:p>
          <w:p w14:paraId="7567C0A0" w14:textId="77777777" w:rsidR="001F4DB4" w:rsidRPr="009837F2" w:rsidRDefault="001F4DB4" w:rsidP="00AD2B8E">
            <w:r>
              <w:t>Mobile data is disabled successfully.</w:t>
            </w:r>
          </w:p>
        </w:tc>
      </w:tr>
      <w:tr w:rsidR="001F4DB4" w14:paraId="517CADAA" w14:textId="77777777" w:rsidTr="00AD2B8E">
        <w:tc>
          <w:tcPr>
            <w:tcW w:w="535" w:type="dxa"/>
            <w:shd w:val="clear" w:color="auto" w:fill="F2F2F2" w:themeFill="background1" w:themeFillShade="F2"/>
          </w:tcPr>
          <w:p w14:paraId="7B24E255" w14:textId="77777777" w:rsidR="001F4DB4" w:rsidRPr="009837F2" w:rsidRDefault="001F4DB4" w:rsidP="00AD2B8E">
            <w:r>
              <w:t>11</w:t>
            </w:r>
          </w:p>
        </w:tc>
        <w:tc>
          <w:tcPr>
            <w:tcW w:w="2790" w:type="dxa"/>
          </w:tcPr>
          <w:p w14:paraId="510BCDB7" w14:textId="77777777" w:rsidR="001F4DB4" w:rsidRPr="009837F2" w:rsidRDefault="001F4DB4" w:rsidP="00AD2B8E">
            <w:pPr>
              <w:tabs>
                <w:tab w:val="num" w:pos="568"/>
              </w:tabs>
            </w:pPr>
            <w:r w:rsidRPr="009837F2">
              <w:t>Open the embedded browser application and load a webpage.</w:t>
            </w:r>
          </w:p>
        </w:tc>
        <w:tc>
          <w:tcPr>
            <w:tcW w:w="5691" w:type="dxa"/>
          </w:tcPr>
          <w:p w14:paraId="4CDFC277" w14:textId="77777777" w:rsidR="001F4DB4" w:rsidRPr="009837F2" w:rsidRDefault="001F4DB4" w:rsidP="00AD2B8E">
            <w:pPr>
              <w:tabs>
                <w:tab w:val="num" w:pos="644"/>
              </w:tabs>
            </w:pPr>
            <w:r w:rsidRPr="009837F2">
              <w:t>Web page is not loaded.</w:t>
            </w:r>
          </w:p>
          <w:p w14:paraId="3F343908" w14:textId="77777777" w:rsidR="001F4DB4" w:rsidRPr="009837F2" w:rsidRDefault="001F4DB4" w:rsidP="00AD2B8E"/>
        </w:tc>
      </w:tr>
    </w:tbl>
    <w:p w14:paraId="371F30B8" w14:textId="77777777" w:rsidR="001F4DB4" w:rsidRDefault="001F4DB4" w:rsidP="001F4DB4">
      <w:pPr>
        <w:pStyle w:val="NO"/>
      </w:pPr>
    </w:p>
    <w:p w14:paraId="429CD424" w14:textId="77777777" w:rsidR="001F4DB4" w:rsidRPr="00D268FB" w:rsidRDefault="001F4DB4" w:rsidP="001F4DB4">
      <w:pPr>
        <w:pStyle w:val="NO"/>
        <w:ind w:left="567" w:firstLine="0"/>
      </w:pPr>
      <w:r w:rsidRPr="00D268FB">
        <w:t>Note: If DUT only supports PDP context activation/deactivation when starting/closing the embedded Browser application and/or when activating/deactivating the Tethering/DUN connection, this behaviour is acceptable as part of this test case as well.</w:t>
      </w:r>
    </w:p>
    <w:p w14:paraId="158345FE" w14:textId="77777777" w:rsidR="001F4DB4" w:rsidRDefault="001F4DB4" w:rsidP="001F4DB4"/>
    <w:p w14:paraId="72913862" w14:textId="05A518E5" w:rsidR="008D56D9" w:rsidRPr="00D268FB" w:rsidRDefault="008D56D9" w:rsidP="0025267E">
      <w:pPr>
        <w:pStyle w:val="Heading3"/>
      </w:pPr>
      <w:bookmarkStart w:id="311" w:name="_Toc396824048"/>
      <w:bookmarkStart w:id="312" w:name="_Toc397450763"/>
      <w:bookmarkStart w:id="313" w:name="_Toc415750860"/>
      <w:bookmarkStart w:id="314" w:name="_Toc421610200"/>
      <w:bookmarkStart w:id="315" w:name="_Toc447202344"/>
      <w:bookmarkStart w:id="316" w:name="_Toc149580259"/>
      <w:bookmarkEnd w:id="307"/>
      <w:bookmarkEnd w:id="308"/>
      <w:bookmarkEnd w:id="309"/>
      <w:r w:rsidRPr="00D268FB">
        <w:t>19.1.4</w:t>
      </w:r>
      <w:r w:rsidRPr="00D268FB">
        <w:tab/>
      </w:r>
      <w:bookmarkEnd w:id="311"/>
      <w:r w:rsidRPr="00D268FB">
        <w:tab/>
        <w:t xml:space="preserve">PDP Context Activation </w:t>
      </w:r>
      <w:r w:rsidR="00D4603D">
        <w:t>–</w:t>
      </w:r>
      <w:r w:rsidRPr="00D268FB">
        <w:t xml:space="preserve"> User initiated – Roaming</w:t>
      </w:r>
      <w:bookmarkEnd w:id="312"/>
      <w:bookmarkEnd w:id="313"/>
      <w:bookmarkEnd w:id="314"/>
      <w:bookmarkEnd w:id="315"/>
      <w:bookmarkEnd w:id="316"/>
    </w:p>
    <w:p w14:paraId="482CFD04" w14:textId="77777777" w:rsidR="008D56D9" w:rsidRPr="00D268FB" w:rsidRDefault="008D56D9" w:rsidP="008D56D9">
      <w:pPr>
        <w:pStyle w:val="H6"/>
      </w:pPr>
      <w:r w:rsidRPr="00D268FB">
        <w:t>Description</w:t>
      </w:r>
    </w:p>
    <w:p w14:paraId="00F34E36" w14:textId="77777777" w:rsidR="008D56D9" w:rsidRPr="00D268FB" w:rsidRDefault="008D56D9" w:rsidP="008D56D9">
      <w:r w:rsidRPr="00D268FB">
        <w:t xml:space="preserve">Verify that the DUT can successfully activate a primary PDP context for a Roaming PLMN. </w:t>
      </w:r>
    </w:p>
    <w:p w14:paraId="110C133C" w14:textId="77777777" w:rsidR="008D56D9" w:rsidRPr="00D268FB" w:rsidRDefault="008D56D9" w:rsidP="008D56D9">
      <w:pPr>
        <w:pStyle w:val="H6"/>
      </w:pPr>
      <w:r w:rsidRPr="00D268FB">
        <w:t>Related core specifications</w:t>
      </w:r>
    </w:p>
    <w:p w14:paraId="174A9F52" w14:textId="77777777" w:rsidR="008D56D9" w:rsidRPr="00D268FB" w:rsidRDefault="008D56D9" w:rsidP="008D56D9">
      <w:pPr>
        <w:rPr>
          <w:b/>
        </w:rPr>
      </w:pPr>
      <w:r w:rsidRPr="00D268FB">
        <w:t>3GPP TS 24.008 6.1.3.1.1 (Successful PDP context activation initiated by the mobile station)</w:t>
      </w:r>
    </w:p>
    <w:p w14:paraId="24CEC673" w14:textId="77777777" w:rsidR="008D56D9" w:rsidRPr="00D268FB" w:rsidRDefault="008D56D9" w:rsidP="008D56D9">
      <w:pPr>
        <w:pStyle w:val="H6"/>
      </w:pPr>
      <w:r w:rsidRPr="00D268FB">
        <w:t>Reason for test</w:t>
      </w:r>
    </w:p>
    <w:p w14:paraId="2B9FE7B5" w14:textId="77777777" w:rsidR="008D56D9" w:rsidRPr="00D268FB" w:rsidRDefault="008D56D9" w:rsidP="008D56D9">
      <w:r w:rsidRPr="00D268FB">
        <w:t>To ensure that the DUT is able to activate a PDP context correctly on a VPLMN.</w:t>
      </w:r>
    </w:p>
    <w:p w14:paraId="3088D63F" w14:textId="77777777" w:rsidR="008D56D9" w:rsidRPr="00D268FB" w:rsidRDefault="008D56D9" w:rsidP="008D56D9">
      <w:pPr>
        <w:pStyle w:val="H6"/>
      </w:pPr>
      <w:r w:rsidRPr="00D268FB">
        <w:t>Initial configuration</w:t>
      </w:r>
    </w:p>
    <w:p w14:paraId="0C8FF5A9" w14:textId="77777777" w:rsidR="008D56D9" w:rsidRPr="00D268FB" w:rsidRDefault="008D56D9" w:rsidP="008D56D9">
      <w:r w:rsidRPr="00D268FB">
        <w:t>Mobile data is enabled by default.</w:t>
      </w:r>
    </w:p>
    <w:p w14:paraId="09D00A29" w14:textId="77777777" w:rsidR="008D56D9" w:rsidRPr="00D268FB" w:rsidRDefault="008D56D9" w:rsidP="008D56D9">
      <w:r w:rsidRPr="00D268FB">
        <w:t>Data Roaming is enabled by default.</w:t>
      </w:r>
    </w:p>
    <w:p w14:paraId="0D2273BE" w14:textId="77777777" w:rsidR="008D56D9" w:rsidRPr="00D268FB" w:rsidRDefault="008D56D9" w:rsidP="008D56D9">
      <w:r w:rsidRPr="00D268FB">
        <w:t>DUT is Powered OFF.</w:t>
      </w:r>
    </w:p>
    <w:p w14:paraId="7DBEFBA0" w14:textId="77777777" w:rsidR="008D56D9" w:rsidRPr="00D268FB" w:rsidRDefault="008D56D9" w:rsidP="008D56D9">
      <w:r w:rsidRPr="00D268FB">
        <w:t>Roaming SIM/USIM is required.</w:t>
      </w:r>
    </w:p>
    <w:p w14:paraId="22C82924" w14:textId="77777777" w:rsidR="00E37BB9" w:rsidRPr="00D268FB" w:rsidRDefault="00E37BB9" w:rsidP="00E37BB9">
      <w:pPr>
        <w:pStyle w:val="H6"/>
      </w:pPr>
      <w:r w:rsidRPr="00D268FB">
        <w:t>Test procedure</w:t>
      </w:r>
    </w:p>
    <w:p w14:paraId="73DF1D78" w14:textId="77777777" w:rsidR="00E37BB9" w:rsidRPr="00D268FB" w:rsidRDefault="00E37BB9" w:rsidP="002D6921">
      <w:pPr>
        <w:numPr>
          <w:ilvl w:val="0"/>
          <w:numId w:val="198"/>
        </w:numPr>
        <w:tabs>
          <w:tab w:val="clear" w:pos="720"/>
          <w:tab w:val="num" w:pos="360"/>
        </w:tabs>
        <w:ind w:left="360"/>
      </w:pPr>
      <w:r w:rsidRPr="00D268FB">
        <w:t>Power ON DUT on Roaming PLMN.</w:t>
      </w:r>
    </w:p>
    <w:p w14:paraId="517A8B2A" w14:textId="77777777" w:rsidR="00E37BB9" w:rsidRPr="00D268FB" w:rsidRDefault="00E37BB9" w:rsidP="002D6921">
      <w:pPr>
        <w:numPr>
          <w:ilvl w:val="0"/>
          <w:numId w:val="198"/>
        </w:numPr>
        <w:ind w:left="360"/>
      </w:pPr>
      <w:r w:rsidRPr="00D268FB">
        <w:t>Open the embedded browser application and load a webpage.</w:t>
      </w:r>
    </w:p>
    <w:p w14:paraId="6539ACC9" w14:textId="77777777" w:rsidR="00E37BB9" w:rsidRPr="00D268FB" w:rsidRDefault="00E37BB9" w:rsidP="00E37BB9">
      <w:pPr>
        <w:pStyle w:val="NO"/>
      </w:pPr>
      <w:r w:rsidRPr="00D268FB">
        <w:t>Note:</w:t>
      </w:r>
      <w:r w:rsidRPr="00D268FB">
        <w:tab/>
        <w:t>If DUT only supports PDP context activation when starting the embedded browser application, this behaviour is acceptable as part of this test case as well.</w:t>
      </w:r>
    </w:p>
    <w:p w14:paraId="70A695C0" w14:textId="77777777" w:rsidR="00E37BB9" w:rsidRPr="00D268FB" w:rsidRDefault="00E37BB9" w:rsidP="00E37BB9">
      <w:pPr>
        <w:pStyle w:val="NO"/>
      </w:pPr>
      <w:r w:rsidRPr="00D268FB">
        <w:t>Note:</w:t>
      </w:r>
      <w:r w:rsidRPr="00D268FB">
        <w:tab/>
        <w:t>If DUT does not support embedded browser application use a Tethering / DUN connection.</w:t>
      </w:r>
    </w:p>
    <w:p w14:paraId="41CBD4D2" w14:textId="77777777" w:rsidR="00E37BB9" w:rsidRPr="00D268FB" w:rsidRDefault="00E37BB9" w:rsidP="00E37BB9">
      <w:pPr>
        <w:pStyle w:val="H6"/>
      </w:pPr>
      <w:r w:rsidRPr="00D268FB">
        <w:t>Expected behaviour</w:t>
      </w:r>
    </w:p>
    <w:p w14:paraId="43B04FAF" w14:textId="77777777" w:rsidR="00E37BB9" w:rsidRPr="00D268FB" w:rsidRDefault="00E37BB9" w:rsidP="002D6921">
      <w:pPr>
        <w:numPr>
          <w:ilvl w:val="0"/>
          <w:numId w:val="199"/>
        </w:numPr>
        <w:ind w:left="360"/>
      </w:pPr>
      <w:r w:rsidRPr="00D268FB">
        <w:t>DUT is successfully CS/PS registered on Roaming PLMN.</w:t>
      </w:r>
    </w:p>
    <w:p w14:paraId="5DEDCCC8" w14:textId="77777777" w:rsidR="00E37BB9" w:rsidRPr="00D268FB" w:rsidRDefault="00E37BB9" w:rsidP="002D6921">
      <w:pPr>
        <w:pStyle w:val="ListParagraph"/>
        <w:numPr>
          <w:ilvl w:val="0"/>
          <w:numId w:val="199"/>
        </w:numPr>
        <w:spacing w:after="120" w:line="240" w:lineRule="auto"/>
        <w:ind w:left="360"/>
      </w:pPr>
      <w:r w:rsidRPr="00D268FB">
        <w:t>Webpage is loaded successfully.</w:t>
      </w:r>
    </w:p>
    <w:p w14:paraId="06D5F731" w14:textId="2C509EA5" w:rsidR="008D56D9" w:rsidRPr="00D268FB" w:rsidRDefault="008D56D9" w:rsidP="0025267E">
      <w:pPr>
        <w:pStyle w:val="Heading3"/>
      </w:pPr>
      <w:bookmarkStart w:id="317" w:name="_Toc396824049"/>
      <w:bookmarkStart w:id="318" w:name="_Toc397450764"/>
      <w:bookmarkStart w:id="319" w:name="_Toc415750861"/>
      <w:bookmarkStart w:id="320" w:name="_Toc421610201"/>
      <w:bookmarkStart w:id="321" w:name="_Toc447202345"/>
      <w:bookmarkStart w:id="322" w:name="_Toc149580260"/>
      <w:r w:rsidRPr="00D268FB">
        <w:t>19.1.5</w:t>
      </w:r>
      <w:r w:rsidRPr="00D268FB">
        <w:tab/>
        <w:t xml:space="preserve">PDP Context Activation </w:t>
      </w:r>
      <w:r w:rsidR="00D4603D">
        <w:t>–</w:t>
      </w:r>
      <w:r w:rsidRPr="00D268FB">
        <w:t xml:space="preserve"> PDP Activation Time measure</w:t>
      </w:r>
      <w:bookmarkEnd w:id="317"/>
      <w:bookmarkEnd w:id="318"/>
      <w:bookmarkEnd w:id="319"/>
      <w:bookmarkEnd w:id="320"/>
      <w:bookmarkEnd w:id="321"/>
      <w:bookmarkEnd w:id="322"/>
    </w:p>
    <w:p w14:paraId="064FCF83" w14:textId="03BFBC7E"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5" w:history="1">
        <w:r w:rsidR="00D4603D" w:rsidRPr="00233C2C">
          <w:rPr>
            <w:rStyle w:val="Hyperlink"/>
            <w:noProof/>
          </w:rPr>
          <w:t>terminals@gsma.com</w:t>
        </w:r>
      </w:hyperlink>
    </w:p>
    <w:p w14:paraId="0BE2F8FA" w14:textId="1957F6AF" w:rsidR="008D56D9" w:rsidRPr="00D268FB" w:rsidRDefault="008D56D9" w:rsidP="0025267E">
      <w:pPr>
        <w:pStyle w:val="Heading3"/>
      </w:pPr>
      <w:bookmarkStart w:id="323" w:name="_Toc396824050"/>
      <w:bookmarkStart w:id="324" w:name="_Toc397450765"/>
      <w:bookmarkStart w:id="325" w:name="_Toc415750862"/>
      <w:bookmarkStart w:id="326" w:name="_Toc421610202"/>
      <w:bookmarkStart w:id="327" w:name="_Toc447202346"/>
      <w:bookmarkStart w:id="328" w:name="_Toc149580261"/>
      <w:r w:rsidRPr="00D268FB">
        <w:t>19.1.6</w:t>
      </w:r>
      <w:r w:rsidRPr="00D268FB">
        <w:tab/>
      </w:r>
      <w:bookmarkEnd w:id="323"/>
      <w:r w:rsidRPr="00D268FB">
        <w:t xml:space="preserve">PDP Context Activation </w:t>
      </w:r>
      <w:r w:rsidR="00D4603D">
        <w:t>–</w:t>
      </w:r>
      <w:r w:rsidRPr="00D268FB">
        <w:t xml:space="preserve"> User initiated </w:t>
      </w:r>
      <w:r w:rsidR="00D4603D">
        <w:t>–</w:t>
      </w:r>
      <w:r w:rsidRPr="00D268FB">
        <w:t xml:space="preserve"> Rejected by the network with cause unknown APN</w:t>
      </w:r>
      <w:bookmarkEnd w:id="324"/>
      <w:bookmarkEnd w:id="325"/>
      <w:bookmarkEnd w:id="326"/>
      <w:bookmarkEnd w:id="327"/>
      <w:bookmarkEnd w:id="328"/>
    </w:p>
    <w:p w14:paraId="1D7651A9" w14:textId="77777777" w:rsidR="008D56D9" w:rsidRPr="00D268FB" w:rsidRDefault="008D56D9" w:rsidP="008D56D9">
      <w:pPr>
        <w:pStyle w:val="H6"/>
        <w:rPr>
          <w:rFonts w:cs="Arial"/>
        </w:rPr>
      </w:pPr>
      <w:r w:rsidRPr="00D268FB">
        <w:t>Description</w:t>
      </w:r>
    </w:p>
    <w:p w14:paraId="5F2774C5" w14:textId="77777777" w:rsidR="008D56D9" w:rsidRPr="00D268FB" w:rsidRDefault="008D56D9" w:rsidP="008D56D9">
      <w:pPr>
        <w:rPr>
          <w:b/>
        </w:rPr>
      </w:pPr>
      <w:r w:rsidRPr="00D268FB">
        <w:lastRenderedPageBreak/>
        <w:t>Verify that the DUT is correctly handling a PDP context activation which is rejected due to incorrect / unknown APN.</w:t>
      </w:r>
    </w:p>
    <w:p w14:paraId="07B78223" w14:textId="77777777" w:rsidR="008D56D9" w:rsidRPr="00D268FB" w:rsidRDefault="008D56D9" w:rsidP="008D56D9">
      <w:pPr>
        <w:pStyle w:val="H6"/>
        <w:rPr>
          <w:rFonts w:cs="Arial"/>
        </w:rPr>
      </w:pPr>
      <w:r w:rsidRPr="00D268FB">
        <w:t>Related core specifications</w:t>
      </w:r>
    </w:p>
    <w:p w14:paraId="260820A7" w14:textId="77777777" w:rsidR="008D56D9" w:rsidRPr="00D268FB" w:rsidRDefault="008D56D9" w:rsidP="008D56D9">
      <w:r w:rsidRPr="00D268FB">
        <w:t xml:space="preserve">3GPP TS 24.008 </w:t>
      </w:r>
    </w:p>
    <w:p w14:paraId="20D97964" w14:textId="77777777" w:rsidR="008D56D9" w:rsidRPr="00D268FB" w:rsidRDefault="008D56D9" w:rsidP="008D56D9">
      <w:pPr>
        <w:pStyle w:val="H6"/>
        <w:rPr>
          <w:rFonts w:cs="Arial"/>
        </w:rPr>
      </w:pPr>
      <w:r w:rsidRPr="00D268FB">
        <w:t>Reason for test</w:t>
      </w:r>
    </w:p>
    <w:p w14:paraId="5212B92F" w14:textId="77777777" w:rsidR="008D56D9" w:rsidRPr="00D268FB" w:rsidRDefault="008D56D9" w:rsidP="008D56D9">
      <w:r w:rsidRPr="00D268FB">
        <w:t>To ensure that the DUT is correctly handling a PDP context activation which is rejected due to incorrect / unknown APN.</w:t>
      </w:r>
    </w:p>
    <w:p w14:paraId="33572155" w14:textId="77777777" w:rsidR="008D56D9" w:rsidRPr="00D268FB" w:rsidRDefault="008D56D9" w:rsidP="008D56D9">
      <w:pPr>
        <w:pStyle w:val="H6"/>
      </w:pPr>
      <w:r w:rsidRPr="00D268FB">
        <w:t>Initial configuration</w:t>
      </w:r>
    </w:p>
    <w:p w14:paraId="30A68AE1" w14:textId="77777777" w:rsidR="008D56D9" w:rsidRPr="00D268FB" w:rsidRDefault="008D56D9" w:rsidP="008D56D9">
      <w:r w:rsidRPr="00D268FB">
        <w:t>Mobile data is enabled by default.</w:t>
      </w:r>
    </w:p>
    <w:p w14:paraId="002A9AC8" w14:textId="77777777" w:rsidR="008D56D9" w:rsidRPr="00D268FB" w:rsidRDefault="008D56D9" w:rsidP="008D56D9">
      <w:r w:rsidRPr="00D268FB">
        <w:t>Setup APN profile for default PDP connection using an incorrect / unknown APN.</w:t>
      </w:r>
    </w:p>
    <w:p w14:paraId="7D80913E" w14:textId="77777777" w:rsidR="008D56D9" w:rsidRPr="00D268FB" w:rsidRDefault="008D56D9" w:rsidP="008D56D9">
      <w:r w:rsidRPr="00D268FB">
        <w:t>DUT is Powered OFF.</w:t>
      </w:r>
    </w:p>
    <w:p w14:paraId="4850E645" w14:textId="77777777" w:rsidR="00EC7531" w:rsidRPr="00D268FB" w:rsidRDefault="00EC7531" w:rsidP="00EC7531">
      <w:pPr>
        <w:pStyle w:val="H6"/>
        <w:rPr>
          <w:rFonts w:cs="Arial"/>
        </w:rPr>
      </w:pPr>
      <w:bookmarkStart w:id="329" w:name="_Toc396824051"/>
      <w:bookmarkStart w:id="330" w:name="_Toc397450766"/>
      <w:r w:rsidRPr="00D268FB">
        <w:t>Test procedure</w:t>
      </w:r>
    </w:p>
    <w:p w14:paraId="629EB8C2" w14:textId="77777777" w:rsidR="00EC7531" w:rsidRPr="00D268FB" w:rsidRDefault="00EC7531" w:rsidP="002D6921">
      <w:pPr>
        <w:numPr>
          <w:ilvl w:val="0"/>
          <w:numId w:val="200"/>
        </w:numPr>
        <w:ind w:left="360"/>
      </w:pPr>
      <w:r w:rsidRPr="00D268FB">
        <w:t>Power ON DUT.</w:t>
      </w:r>
    </w:p>
    <w:p w14:paraId="7E22E68E" w14:textId="7F5CA874" w:rsidR="00EC7531" w:rsidRPr="00D268FB" w:rsidRDefault="00EC7531" w:rsidP="002D6921">
      <w:pPr>
        <w:numPr>
          <w:ilvl w:val="0"/>
          <w:numId w:val="200"/>
        </w:numPr>
        <w:ind w:left="360"/>
      </w:pPr>
      <w:r w:rsidRPr="00D268FB">
        <w:t>Open the embedded browser application and load a webpage.</w:t>
      </w:r>
      <w:r w:rsidR="00D56589" w:rsidRPr="00D268FB">
        <w:t xml:space="preserve"> </w:t>
      </w:r>
      <w:r w:rsidRPr="00D268FB">
        <w:t>Note: If DUT only supports PDP context activation when starting the embedded browser application, this behaviour is acceptable as part of this test case as well.</w:t>
      </w:r>
    </w:p>
    <w:p w14:paraId="1BF3CE00" w14:textId="77777777" w:rsidR="00EC7531" w:rsidRPr="00D268FB" w:rsidRDefault="00EC7531" w:rsidP="00EC7531">
      <w:pPr>
        <w:pStyle w:val="NO"/>
      </w:pPr>
      <w:r w:rsidRPr="00D268FB">
        <w:t xml:space="preserve">Note: </w:t>
      </w:r>
      <w:r w:rsidRPr="00D268FB">
        <w:tab/>
        <w:t>If DUT does not support embedded browser application use a Tethering / DUN connection.</w:t>
      </w:r>
    </w:p>
    <w:p w14:paraId="73328594" w14:textId="77777777" w:rsidR="00EC7531" w:rsidRPr="00D268FB" w:rsidRDefault="00EC7531" w:rsidP="00EC7531">
      <w:pPr>
        <w:pStyle w:val="H6"/>
      </w:pPr>
      <w:r w:rsidRPr="00D268FB">
        <w:t>Expected behaviour</w:t>
      </w:r>
    </w:p>
    <w:p w14:paraId="743B65B7" w14:textId="77777777" w:rsidR="00EC7531" w:rsidRPr="00D268FB" w:rsidRDefault="00EC7531" w:rsidP="002D6921">
      <w:pPr>
        <w:numPr>
          <w:ilvl w:val="0"/>
          <w:numId w:val="201"/>
        </w:numPr>
        <w:tabs>
          <w:tab w:val="clear" w:pos="720"/>
          <w:tab w:val="num" w:pos="360"/>
        </w:tabs>
        <w:ind w:left="360"/>
      </w:pPr>
      <w:r w:rsidRPr="00D268FB">
        <w:t>DUT is successfully CS/PS registered on PLMN.</w:t>
      </w:r>
    </w:p>
    <w:p w14:paraId="25BA0D5A" w14:textId="77777777" w:rsidR="00EC7531" w:rsidRPr="00D268FB" w:rsidRDefault="00EC7531" w:rsidP="00EC7531">
      <w:pPr>
        <w:ind w:left="360"/>
      </w:pPr>
      <w:r w:rsidRPr="00D268FB">
        <w:t>DUT sends an ACTIVATE PDP CONTEXT REQUEST to the network using the incorrect/unknown APN.</w:t>
      </w:r>
    </w:p>
    <w:p w14:paraId="6D9EF083" w14:textId="77777777" w:rsidR="00EC7531" w:rsidRPr="00D268FB" w:rsidRDefault="00EC7531" w:rsidP="00EC7531">
      <w:pPr>
        <w:ind w:left="360"/>
      </w:pPr>
      <w:r w:rsidRPr="00D268FB">
        <w:t>The network shall respond to the DUT with an ACTIVATE PDP CONTEXT REJECT message with cause #27 (unknown APN).</w:t>
      </w:r>
    </w:p>
    <w:tbl>
      <w:tblPr>
        <w:tblW w:w="7675"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5036"/>
        <w:gridCol w:w="1080"/>
      </w:tblGrid>
      <w:tr w:rsidR="00EC7531" w:rsidRPr="00D268FB" w14:paraId="6BC3BF91" w14:textId="77777777" w:rsidTr="00B71261">
        <w:trPr>
          <w:tblHeader/>
        </w:trPr>
        <w:tc>
          <w:tcPr>
            <w:tcW w:w="567" w:type="dxa"/>
            <w:shd w:val="clear" w:color="auto" w:fill="C0C0C0"/>
            <w:vAlign w:val="center"/>
          </w:tcPr>
          <w:p w14:paraId="057DC1FC" w14:textId="77777777" w:rsidR="00EC7531" w:rsidRPr="00D268FB" w:rsidRDefault="00EC7531" w:rsidP="00B71261">
            <w:pPr>
              <w:pStyle w:val="TableText"/>
            </w:pPr>
            <w:r w:rsidRPr="00D268FB">
              <w:t>Step</w:t>
            </w:r>
          </w:p>
        </w:tc>
        <w:tc>
          <w:tcPr>
            <w:tcW w:w="992" w:type="dxa"/>
            <w:shd w:val="clear" w:color="auto" w:fill="C0C0C0"/>
            <w:vAlign w:val="center"/>
          </w:tcPr>
          <w:p w14:paraId="4487A5B5" w14:textId="1F514BEF" w:rsidR="00EC7531" w:rsidRPr="00D268FB" w:rsidRDefault="00EC7531" w:rsidP="00B71261">
            <w:pPr>
              <w:pStyle w:val="TableText"/>
              <w:jc w:val="center"/>
            </w:pPr>
            <w:r w:rsidRPr="00D268FB">
              <w:t>Direction</w:t>
            </w:r>
            <w:r w:rsidRPr="00D268FB">
              <w:br/>
              <w:t xml:space="preserve">UE </w:t>
            </w:r>
            <w:r w:rsidR="00D4603D">
              <w:t>–</w:t>
            </w:r>
            <w:r w:rsidRPr="00D268FB">
              <w:t xml:space="preserve"> NW</w:t>
            </w:r>
          </w:p>
        </w:tc>
        <w:tc>
          <w:tcPr>
            <w:tcW w:w="5036" w:type="dxa"/>
            <w:shd w:val="clear" w:color="auto" w:fill="C0C0C0"/>
            <w:vAlign w:val="center"/>
          </w:tcPr>
          <w:p w14:paraId="22ECDD55" w14:textId="77777777" w:rsidR="00EC7531" w:rsidRPr="00D268FB" w:rsidRDefault="00EC7531" w:rsidP="00B71261">
            <w:pPr>
              <w:pStyle w:val="TableText"/>
            </w:pPr>
            <w:r w:rsidRPr="00D268FB">
              <w:t>Message</w:t>
            </w:r>
          </w:p>
        </w:tc>
        <w:tc>
          <w:tcPr>
            <w:tcW w:w="1080" w:type="dxa"/>
            <w:shd w:val="clear" w:color="auto" w:fill="C0C0C0"/>
            <w:vAlign w:val="center"/>
          </w:tcPr>
          <w:p w14:paraId="73F3D1C7" w14:textId="77777777" w:rsidR="00EC7531" w:rsidRPr="00D268FB" w:rsidRDefault="00EC7531" w:rsidP="00B71261">
            <w:pPr>
              <w:pStyle w:val="TableText"/>
            </w:pPr>
            <w:r w:rsidRPr="00D268FB">
              <w:t>Comments</w:t>
            </w:r>
          </w:p>
        </w:tc>
      </w:tr>
      <w:tr w:rsidR="00EC7531" w:rsidRPr="00D268FB" w14:paraId="153A14B1" w14:textId="77777777" w:rsidTr="00B71261">
        <w:tc>
          <w:tcPr>
            <w:tcW w:w="567" w:type="dxa"/>
            <w:vAlign w:val="center"/>
          </w:tcPr>
          <w:p w14:paraId="4F991CAE" w14:textId="77777777" w:rsidR="00EC7531" w:rsidRPr="00D268FB" w:rsidRDefault="00EC7531" w:rsidP="00B71261">
            <w:pPr>
              <w:pStyle w:val="TableText"/>
            </w:pPr>
            <w:r w:rsidRPr="00D268FB">
              <w:t>1</w:t>
            </w:r>
          </w:p>
        </w:tc>
        <w:tc>
          <w:tcPr>
            <w:tcW w:w="992" w:type="dxa"/>
            <w:vAlign w:val="center"/>
          </w:tcPr>
          <w:p w14:paraId="3FEE148E" w14:textId="77777777" w:rsidR="00EC7531" w:rsidRPr="00D268FB" w:rsidRDefault="00EC7531" w:rsidP="00B71261">
            <w:pPr>
              <w:pStyle w:val="TableText"/>
              <w:jc w:val="center"/>
            </w:pPr>
            <w:r w:rsidRPr="00D268FB">
              <w:sym w:font="Wingdings" w:char="F0E8"/>
            </w:r>
          </w:p>
        </w:tc>
        <w:tc>
          <w:tcPr>
            <w:tcW w:w="5036" w:type="dxa"/>
            <w:vAlign w:val="center"/>
          </w:tcPr>
          <w:p w14:paraId="2B976128" w14:textId="3FF62D79" w:rsidR="00EC7531" w:rsidRPr="00D268FB" w:rsidRDefault="00EC7531" w:rsidP="00B71261">
            <w:pPr>
              <w:pStyle w:val="TableText"/>
            </w:pPr>
            <w:r w:rsidRPr="00D268FB">
              <w:t xml:space="preserve">RRC (Direct Transfer </w:t>
            </w:r>
            <w:r w:rsidR="00D4603D">
              <w:t>–</w:t>
            </w:r>
            <w:r w:rsidRPr="00D268FB">
              <w:t xml:space="preserve"> activate PDP Context Request)</w:t>
            </w:r>
          </w:p>
        </w:tc>
        <w:tc>
          <w:tcPr>
            <w:tcW w:w="1080" w:type="dxa"/>
            <w:vAlign w:val="center"/>
          </w:tcPr>
          <w:p w14:paraId="6976FFA4" w14:textId="77777777" w:rsidR="00EC7531" w:rsidRPr="00D268FB" w:rsidRDefault="00EC7531" w:rsidP="00B71261">
            <w:pPr>
              <w:pStyle w:val="TableText"/>
            </w:pPr>
            <w:r w:rsidRPr="00D268FB">
              <w:t>SM</w:t>
            </w:r>
          </w:p>
        </w:tc>
      </w:tr>
      <w:tr w:rsidR="00EC7531" w:rsidRPr="00D268FB" w14:paraId="1AAAA1BC" w14:textId="77777777" w:rsidTr="00B71261">
        <w:tc>
          <w:tcPr>
            <w:tcW w:w="567" w:type="dxa"/>
            <w:vAlign w:val="center"/>
          </w:tcPr>
          <w:p w14:paraId="7038832B" w14:textId="77777777" w:rsidR="00EC7531" w:rsidRPr="00D268FB" w:rsidRDefault="00EC7531" w:rsidP="00B71261">
            <w:pPr>
              <w:pStyle w:val="TableText"/>
            </w:pPr>
            <w:r w:rsidRPr="00D268FB">
              <w:t>2</w:t>
            </w:r>
          </w:p>
        </w:tc>
        <w:tc>
          <w:tcPr>
            <w:tcW w:w="992" w:type="dxa"/>
            <w:vAlign w:val="center"/>
          </w:tcPr>
          <w:p w14:paraId="430D03A7" w14:textId="77777777" w:rsidR="00EC7531" w:rsidRPr="00D268FB" w:rsidRDefault="00EC7531" w:rsidP="00B71261">
            <w:pPr>
              <w:pStyle w:val="TableText"/>
              <w:jc w:val="center"/>
            </w:pPr>
            <w:r w:rsidRPr="00D268FB">
              <w:sym w:font="Wingdings" w:char="F0E7"/>
            </w:r>
          </w:p>
        </w:tc>
        <w:tc>
          <w:tcPr>
            <w:tcW w:w="5036" w:type="dxa"/>
            <w:vAlign w:val="center"/>
          </w:tcPr>
          <w:p w14:paraId="6552013F" w14:textId="176ABC38" w:rsidR="00EC7531" w:rsidRPr="00D268FB" w:rsidRDefault="00EC7531" w:rsidP="00B71261">
            <w:pPr>
              <w:pStyle w:val="TableText"/>
            </w:pPr>
            <w:r w:rsidRPr="00D268FB">
              <w:t xml:space="preserve">RRC (Direct Transfer </w:t>
            </w:r>
            <w:r w:rsidR="00D4603D">
              <w:t>–</w:t>
            </w:r>
            <w:r w:rsidRPr="00D268FB">
              <w:t xml:space="preserve"> activate PDP Context reject)</w:t>
            </w:r>
          </w:p>
        </w:tc>
        <w:tc>
          <w:tcPr>
            <w:tcW w:w="1080" w:type="dxa"/>
            <w:vAlign w:val="center"/>
          </w:tcPr>
          <w:p w14:paraId="1606B717" w14:textId="77777777" w:rsidR="00EC7531" w:rsidRPr="00D268FB" w:rsidRDefault="00EC7531" w:rsidP="00B71261">
            <w:pPr>
              <w:pStyle w:val="TableText"/>
            </w:pPr>
            <w:r w:rsidRPr="00D268FB">
              <w:t>SM</w:t>
            </w:r>
          </w:p>
        </w:tc>
      </w:tr>
      <w:tr w:rsidR="00EC7531" w:rsidRPr="00D268FB" w14:paraId="26006913" w14:textId="77777777" w:rsidTr="00B71261">
        <w:tc>
          <w:tcPr>
            <w:tcW w:w="567" w:type="dxa"/>
            <w:vAlign w:val="center"/>
          </w:tcPr>
          <w:p w14:paraId="1F0B5B80" w14:textId="77777777" w:rsidR="00EC7531" w:rsidRPr="00D268FB" w:rsidRDefault="00EC7531" w:rsidP="00B71261">
            <w:pPr>
              <w:pStyle w:val="TableText"/>
            </w:pPr>
            <w:r w:rsidRPr="00D268FB">
              <w:t>3</w:t>
            </w:r>
          </w:p>
        </w:tc>
        <w:tc>
          <w:tcPr>
            <w:tcW w:w="992" w:type="dxa"/>
            <w:vAlign w:val="center"/>
          </w:tcPr>
          <w:p w14:paraId="11C20BCE" w14:textId="77777777" w:rsidR="00EC7531" w:rsidRPr="00D268FB" w:rsidRDefault="00EC7531" w:rsidP="00B71261">
            <w:pPr>
              <w:pStyle w:val="TableText"/>
              <w:jc w:val="center"/>
            </w:pPr>
            <w:r w:rsidRPr="00D268FB">
              <w:sym w:font="Wingdings" w:char="F0E7"/>
            </w:r>
          </w:p>
        </w:tc>
        <w:tc>
          <w:tcPr>
            <w:tcW w:w="5036" w:type="dxa"/>
            <w:vAlign w:val="center"/>
          </w:tcPr>
          <w:p w14:paraId="5C4B8A31" w14:textId="77777777" w:rsidR="00EC7531" w:rsidRPr="00D268FB" w:rsidRDefault="00EC7531" w:rsidP="00B71261">
            <w:pPr>
              <w:pStyle w:val="TableText"/>
            </w:pPr>
            <w:r w:rsidRPr="00D268FB">
              <w:t>RRC (Radio Bearer Release)</w:t>
            </w:r>
          </w:p>
        </w:tc>
        <w:tc>
          <w:tcPr>
            <w:tcW w:w="1080" w:type="dxa"/>
            <w:vAlign w:val="center"/>
          </w:tcPr>
          <w:p w14:paraId="59016805" w14:textId="77777777" w:rsidR="00EC7531" w:rsidRPr="00D268FB" w:rsidRDefault="00EC7531" w:rsidP="00B71261">
            <w:pPr>
              <w:pStyle w:val="TableText"/>
            </w:pPr>
            <w:r w:rsidRPr="00D268FB">
              <w:t>RRC</w:t>
            </w:r>
          </w:p>
        </w:tc>
      </w:tr>
      <w:tr w:rsidR="00EC7531" w:rsidRPr="00D268FB" w14:paraId="5B299D46" w14:textId="77777777" w:rsidTr="00B71261">
        <w:tc>
          <w:tcPr>
            <w:tcW w:w="567" w:type="dxa"/>
            <w:vAlign w:val="center"/>
          </w:tcPr>
          <w:p w14:paraId="78CBCEE6" w14:textId="77777777" w:rsidR="00EC7531" w:rsidRPr="00D268FB" w:rsidRDefault="00EC7531" w:rsidP="00B71261">
            <w:pPr>
              <w:pStyle w:val="TableText"/>
            </w:pPr>
            <w:r w:rsidRPr="00D268FB">
              <w:t>4</w:t>
            </w:r>
          </w:p>
        </w:tc>
        <w:tc>
          <w:tcPr>
            <w:tcW w:w="992" w:type="dxa"/>
            <w:vAlign w:val="center"/>
          </w:tcPr>
          <w:p w14:paraId="3DCD34F5" w14:textId="77777777" w:rsidR="00EC7531" w:rsidRPr="00D268FB" w:rsidRDefault="00EC7531" w:rsidP="00B71261">
            <w:pPr>
              <w:pStyle w:val="TableText"/>
              <w:jc w:val="center"/>
            </w:pPr>
            <w:r w:rsidRPr="00D268FB">
              <w:sym w:font="Wingdings" w:char="F0E8"/>
            </w:r>
          </w:p>
        </w:tc>
        <w:tc>
          <w:tcPr>
            <w:tcW w:w="5036" w:type="dxa"/>
            <w:vAlign w:val="center"/>
          </w:tcPr>
          <w:p w14:paraId="047567F6" w14:textId="77777777" w:rsidR="00EC7531" w:rsidRPr="00D268FB" w:rsidRDefault="00EC7531" w:rsidP="00B71261">
            <w:pPr>
              <w:pStyle w:val="TableText"/>
            </w:pPr>
            <w:r w:rsidRPr="00D268FB">
              <w:t>RRC (Radio Bearer Release Complete)</w:t>
            </w:r>
          </w:p>
        </w:tc>
        <w:tc>
          <w:tcPr>
            <w:tcW w:w="1080" w:type="dxa"/>
            <w:vAlign w:val="center"/>
          </w:tcPr>
          <w:p w14:paraId="2721EA63" w14:textId="77777777" w:rsidR="00EC7531" w:rsidRPr="00D268FB" w:rsidRDefault="00EC7531" w:rsidP="00B71261">
            <w:pPr>
              <w:pStyle w:val="TableText"/>
            </w:pPr>
            <w:r w:rsidRPr="00D268FB">
              <w:t>RRC</w:t>
            </w:r>
          </w:p>
        </w:tc>
      </w:tr>
      <w:tr w:rsidR="00EC7531" w:rsidRPr="00D268FB" w14:paraId="0C193C5B" w14:textId="77777777" w:rsidTr="00B71261">
        <w:tc>
          <w:tcPr>
            <w:tcW w:w="567" w:type="dxa"/>
            <w:vAlign w:val="center"/>
          </w:tcPr>
          <w:p w14:paraId="668360F1" w14:textId="77777777" w:rsidR="00EC7531" w:rsidRPr="00D268FB" w:rsidRDefault="00EC7531" w:rsidP="00B71261">
            <w:pPr>
              <w:pStyle w:val="TableText"/>
            </w:pPr>
            <w:r w:rsidRPr="00D268FB">
              <w:t>5</w:t>
            </w:r>
          </w:p>
        </w:tc>
        <w:tc>
          <w:tcPr>
            <w:tcW w:w="992" w:type="dxa"/>
            <w:vAlign w:val="center"/>
          </w:tcPr>
          <w:p w14:paraId="592AE793" w14:textId="77777777" w:rsidR="00EC7531" w:rsidRPr="00D268FB" w:rsidRDefault="00EC7531" w:rsidP="00B71261">
            <w:pPr>
              <w:pStyle w:val="TableText"/>
              <w:jc w:val="center"/>
            </w:pPr>
            <w:r w:rsidRPr="00D268FB">
              <w:sym w:font="Wingdings" w:char="F0E7"/>
            </w:r>
          </w:p>
        </w:tc>
        <w:tc>
          <w:tcPr>
            <w:tcW w:w="5036" w:type="dxa"/>
            <w:vAlign w:val="center"/>
          </w:tcPr>
          <w:p w14:paraId="5E02CD10" w14:textId="77777777" w:rsidR="00EC7531" w:rsidRPr="00D268FB" w:rsidRDefault="00EC7531" w:rsidP="00B71261">
            <w:pPr>
              <w:pStyle w:val="TableText"/>
            </w:pPr>
            <w:r w:rsidRPr="00D268FB">
              <w:t>RRC (Connection Release)</w:t>
            </w:r>
          </w:p>
        </w:tc>
        <w:tc>
          <w:tcPr>
            <w:tcW w:w="1080" w:type="dxa"/>
            <w:vAlign w:val="center"/>
          </w:tcPr>
          <w:p w14:paraId="2C81D6C6" w14:textId="77777777" w:rsidR="00EC7531" w:rsidRPr="00D268FB" w:rsidRDefault="00EC7531" w:rsidP="00B71261">
            <w:pPr>
              <w:pStyle w:val="TableText"/>
            </w:pPr>
            <w:r w:rsidRPr="00D268FB">
              <w:t>RRC</w:t>
            </w:r>
          </w:p>
        </w:tc>
      </w:tr>
      <w:tr w:rsidR="00EC7531" w:rsidRPr="00D268FB" w14:paraId="33DE7EA6" w14:textId="77777777" w:rsidTr="00B71261">
        <w:tc>
          <w:tcPr>
            <w:tcW w:w="567" w:type="dxa"/>
            <w:vAlign w:val="center"/>
          </w:tcPr>
          <w:p w14:paraId="3F2D1B0B" w14:textId="77777777" w:rsidR="00EC7531" w:rsidRPr="00D268FB" w:rsidRDefault="00EC7531" w:rsidP="00B71261">
            <w:pPr>
              <w:pStyle w:val="TableText"/>
            </w:pPr>
            <w:r w:rsidRPr="00D268FB">
              <w:t>6</w:t>
            </w:r>
          </w:p>
        </w:tc>
        <w:tc>
          <w:tcPr>
            <w:tcW w:w="992" w:type="dxa"/>
            <w:vAlign w:val="center"/>
          </w:tcPr>
          <w:p w14:paraId="40734060" w14:textId="77777777" w:rsidR="00EC7531" w:rsidRPr="00D268FB" w:rsidRDefault="00EC7531" w:rsidP="00B71261">
            <w:pPr>
              <w:pStyle w:val="TableText"/>
              <w:jc w:val="center"/>
            </w:pPr>
            <w:r w:rsidRPr="00D268FB">
              <w:sym w:font="Wingdings" w:char="F0E8"/>
            </w:r>
          </w:p>
        </w:tc>
        <w:tc>
          <w:tcPr>
            <w:tcW w:w="5036" w:type="dxa"/>
            <w:vAlign w:val="center"/>
          </w:tcPr>
          <w:p w14:paraId="20797260" w14:textId="77777777" w:rsidR="00EC7531" w:rsidRPr="00D268FB" w:rsidRDefault="00EC7531" w:rsidP="00B71261">
            <w:pPr>
              <w:pStyle w:val="TableText"/>
            </w:pPr>
            <w:r w:rsidRPr="00D268FB">
              <w:t>RRC (Connection Release Complete)</w:t>
            </w:r>
          </w:p>
        </w:tc>
        <w:tc>
          <w:tcPr>
            <w:tcW w:w="1080" w:type="dxa"/>
            <w:vAlign w:val="center"/>
          </w:tcPr>
          <w:p w14:paraId="6E259BFF" w14:textId="77777777" w:rsidR="00EC7531" w:rsidRPr="00D268FB" w:rsidRDefault="00EC7531" w:rsidP="00B71261">
            <w:pPr>
              <w:pStyle w:val="TableText"/>
            </w:pPr>
            <w:r w:rsidRPr="00D268FB">
              <w:t>RRC</w:t>
            </w:r>
          </w:p>
        </w:tc>
      </w:tr>
    </w:tbl>
    <w:p w14:paraId="79AD6744" w14:textId="77777777" w:rsidR="00EC7531" w:rsidRPr="00D268FB" w:rsidRDefault="00EC7531" w:rsidP="00EC7531">
      <w:pPr>
        <w:pStyle w:val="ListParagraph"/>
        <w:numPr>
          <w:ilvl w:val="0"/>
          <w:numId w:val="0"/>
        </w:numPr>
        <w:ind w:left="360"/>
      </w:pPr>
    </w:p>
    <w:p w14:paraId="0C5F880E" w14:textId="77777777" w:rsidR="00EC7531" w:rsidRPr="00D268FB" w:rsidRDefault="00EC7531" w:rsidP="002D6921">
      <w:pPr>
        <w:numPr>
          <w:ilvl w:val="0"/>
          <w:numId w:val="201"/>
        </w:numPr>
        <w:tabs>
          <w:tab w:val="clear" w:pos="720"/>
          <w:tab w:val="num" w:pos="360"/>
        </w:tabs>
        <w:ind w:left="360"/>
      </w:pPr>
      <w:r w:rsidRPr="00D268FB">
        <w:t>Webpage is not loaded.</w:t>
      </w:r>
    </w:p>
    <w:p w14:paraId="47F32739" w14:textId="069FC38D" w:rsidR="008D56D9" w:rsidRPr="00D268FB" w:rsidRDefault="008D56D9" w:rsidP="0025267E">
      <w:pPr>
        <w:pStyle w:val="Heading3"/>
      </w:pPr>
      <w:bookmarkStart w:id="331" w:name="_Toc396824052"/>
      <w:bookmarkStart w:id="332" w:name="_Toc397450767"/>
      <w:bookmarkStart w:id="333" w:name="_Toc415750863"/>
      <w:bookmarkStart w:id="334" w:name="_Toc421610203"/>
      <w:bookmarkStart w:id="335" w:name="_Toc447202347"/>
      <w:bookmarkStart w:id="336" w:name="_Toc149580262"/>
      <w:bookmarkEnd w:id="329"/>
      <w:bookmarkEnd w:id="330"/>
      <w:r w:rsidRPr="00D268FB">
        <w:t>19.1.7</w:t>
      </w:r>
      <w:r w:rsidRPr="00D268FB">
        <w:tab/>
      </w:r>
      <w:bookmarkEnd w:id="331"/>
      <w:r w:rsidRPr="00D268FB">
        <w:t xml:space="preserve">PDP Context Deactivation </w:t>
      </w:r>
      <w:r w:rsidR="00D4603D">
        <w:t>–</w:t>
      </w:r>
      <w:r w:rsidRPr="00D268FB">
        <w:t xml:space="preserve"> PDP Deactivation Time measure</w:t>
      </w:r>
      <w:bookmarkEnd w:id="332"/>
      <w:bookmarkEnd w:id="333"/>
      <w:bookmarkEnd w:id="334"/>
      <w:bookmarkEnd w:id="335"/>
      <w:bookmarkEnd w:id="336"/>
    </w:p>
    <w:p w14:paraId="44614C3C" w14:textId="0B80DE3F"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6" w:history="1">
        <w:r w:rsidR="00D4603D" w:rsidRPr="00233C2C">
          <w:rPr>
            <w:rStyle w:val="Hyperlink"/>
            <w:noProof/>
          </w:rPr>
          <w:t>terminals@gsma.com</w:t>
        </w:r>
      </w:hyperlink>
    </w:p>
    <w:p w14:paraId="68EC34C4" w14:textId="36D73929" w:rsidR="00E23E77" w:rsidRPr="00D268FB" w:rsidRDefault="00E23E77" w:rsidP="00E23E77">
      <w:pPr>
        <w:ind w:left="360"/>
      </w:pPr>
    </w:p>
    <w:p w14:paraId="48B13C83" w14:textId="0CD0DE16" w:rsidR="008D56D9" w:rsidRPr="00D268FB" w:rsidRDefault="008D56D9" w:rsidP="0025267E">
      <w:pPr>
        <w:pStyle w:val="Heading3"/>
      </w:pPr>
      <w:bookmarkStart w:id="337" w:name="_Toc396824053"/>
      <w:bookmarkStart w:id="338" w:name="_Toc397450768"/>
      <w:bookmarkStart w:id="339" w:name="_Toc415750864"/>
      <w:bookmarkStart w:id="340" w:name="_Toc421610204"/>
      <w:bookmarkStart w:id="341" w:name="_Toc447202348"/>
      <w:bookmarkStart w:id="342" w:name="_Toc149580263"/>
      <w:r w:rsidRPr="00D268FB">
        <w:t>19.1.8</w:t>
      </w:r>
      <w:r w:rsidRPr="00D268FB">
        <w:tab/>
      </w:r>
      <w:bookmarkEnd w:id="337"/>
      <w:r w:rsidRPr="00D268FB">
        <w:t xml:space="preserve">PDP Context Deactivation </w:t>
      </w:r>
      <w:r w:rsidR="00D4603D">
        <w:t>–</w:t>
      </w:r>
      <w:r w:rsidRPr="00D268FB">
        <w:t xml:space="preserve"> No PDP context deactivation without user action</w:t>
      </w:r>
      <w:bookmarkEnd w:id="338"/>
      <w:bookmarkEnd w:id="339"/>
      <w:bookmarkEnd w:id="340"/>
      <w:bookmarkEnd w:id="341"/>
      <w:bookmarkEnd w:id="342"/>
    </w:p>
    <w:p w14:paraId="260C88F8" w14:textId="7312EE43"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7" w:history="1">
        <w:r w:rsidR="00D4603D" w:rsidRPr="00233C2C">
          <w:rPr>
            <w:rStyle w:val="Hyperlink"/>
            <w:noProof/>
          </w:rPr>
          <w:t>terminals@gsma.com</w:t>
        </w:r>
      </w:hyperlink>
    </w:p>
    <w:p w14:paraId="6C1C3339" w14:textId="43E5625D" w:rsidR="008D56D9" w:rsidRPr="00D268FB" w:rsidRDefault="008D56D9" w:rsidP="0025267E">
      <w:pPr>
        <w:pStyle w:val="Heading3"/>
      </w:pPr>
      <w:bookmarkStart w:id="343" w:name="_Toc396824054"/>
      <w:bookmarkStart w:id="344" w:name="_Toc397450769"/>
      <w:bookmarkStart w:id="345" w:name="_Toc415750865"/>
      <w:bookmarkStart w:id="346" w:name="_Toc421610205"/>
      <w:bookmarkStart w:id="347" w:name="_Toc447202349"/>
      <w:bookmarkStart w:id="348" w:name="_Toc149580264"/>
      <w:r w:rsidRPr="00D268FB">
        <w:lastRenderedPageBreak/>
        <w:t>19.1.9</w:t>
      </w:r>
      <w:r w:rsidRPr="00D268FB">
        <w:tab/>
      </w:r>
      <w:bookmarkEnd w:id="343"/>
      <w:r w:rsidRPr="00D268FB">
        <w:t xml:space="preserve">PDP Context Deactivation </w:t>
      </w:r>
      <w:r w:rsidR="00D4603D">
        <w:t>–</w:t>
      </w:r>
      <w:r w:rsidRPr="00D268FB">
        <w:t xml:space="preserve"> Network initiated</w:t>
      </w:r>
      <w:bookmarkEnd w:id="344"/>
      <w:bookmarkEnd w:id="345"/>
      <w:bookmarkEnd w:id="346"/>
      <w:bookmarkEnd w:id="347"/>
      <w:bookmarkEnd w:id="348"/>
    </w:p>
    <w:p w14:paraId="07C8048B" w14:textId="5B483F80"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8" w:history="1">
        <w:r w:rsidR="00D4603D" w:rsidRPr="00233C2C">
          <w:rPr>
            <w:rStyle w:val="Hyperlink"/>
            <w:noProof/>
          </w:rPr>
          <w:t>terminals@gsma.com</w:t>
        </w:r>
      </w:hyperlink>
    </w:p>
    <w:p w14:paraId="37D5679B" w14:textId="3C529158" w:rsidR="008D56D9" w:rsidRPr="00D268FB" w:rsidRDefault="008D56D9" w:rsidP="0025267E">
      <w:pPr>
        <w:pStyle w:val="Heading3"/>
      </w:pPr>
      <w:bookmarkStart w:id="349" w:name="_Toc396824055"/>
      <w:bookmarkStart w:id="350" w:name="_Toc397450770"/>
      <w:bookmarkStart w:id="351" w:name="_Toc415750866"/>
      <w:bookmarkStart w:id="352" w:name="_Toc421610206"/>
      <w:bookmarkStart w:id="353" w:name="_Toc447202350"/>
      <w:bookmarkStart w:id="354" w:name="_Toc149580265"/>
      <w:r w:rsidRPr="00D268FB">
        <w:t>19.1.10</w:t>
      </w:r>
      <w:r w:rsidRPr="00D268FB">
        <w:tab/>
      </w:r>
      <w:bookmarkEnd w:id="349"/>
      <w:r w:rsidRPr="00D268FB">
        <w:t xml:space="preserve">Simultaneous PDP context Activation / Deactivation </w:t>
      </w:r>
      <w:r w:rsidR="00D4603D">
        <w:t>–</w:t>
      </w:r>
      <w:r w:rsidRPr="00D268FB">
        <w:t xml:space="preserve"> User initiated</w:t>
      </w:r>
      <w:bookmarkEnd w:id="350"/>
      <w:bookmarkEnd w:id="351"/>
      <w:bookmarkEnd w:id="352"/>
      <w:bookmarkEnd w:id="353"/>
      <w:bookmarkEnd w:id="354"/>
    </w:p>
    <w:p w14:paraId="10F46EBE" w14:textId="77777777" w:rsidR="008D56D9" w:rsidRPr="00D268FB" w:rsidRDefault="008D56D9" w:rsidP="008D56D9">
      <w:pPr>
        <w:pStyle w:val="H6"/>
      </w:pPr>
      <w:r w:rsidRPr="00D268FB">
        <w:t>Description</w:t>
      </w:r>
    </w:p>
    <w:p w14:paraId="0C4922CD" w14:textId="77777777" w:rsidR="008D56D9" w:rsidRPr="00D268FB" w:rsidRDefault="008D56D9" w:rsidP="008D56D9">
      <w:r w:rsidRPr="00D268FB">
        <w:t>Verify that the DUT can successfully activate/deactivate a second Primary PDP Context.</w:t>
      </w:r>
    </w:p>
    <w:p w14:paraId="6CC8D9A7" w14:textId="77777777" w:rsidR="008D56D9" w:rsidRPr="00D268FB" w:rsidRDefault="008D56D9" w:rsidP="008D56D9">
      <w:pPr>
        <w:pStyle w:val="H6"/>
      </w:pPr>
      <w:r w:rsidRPr="00D268FB">
        <w:t>Related core specifications</w:t>
      </w:r>
    </w:p>
    <w:p w14:paraId="7052CAEF" w14:textId="77777777" w:rsidR="008D56D9" w:rsidRPr="00D268FB" w:rsidRDefault="008D56D9" w:rsidP="008D56D9">
      <w:r w:rsidRPr="00D268FB">
        <w:t xml:space="preserve">3GPP TS 24.008 6.1.3.2.1 </w:t>
      </w:r>
    </w:p>
    <w:p w14:paraId="334028FD" w14:textId="77777777" w:rsidR="008D56D9" w:rsidRPr="00D268FB" w:rsidRDefault="008D56D9" w:rsidP="008D56D9">
      <w:pPr>
        <w:pStyle w:val="H6"/>
      </w:pPr>
      <w:r w:rsidRPr="00D268FB">
        <w:t>Reason for test</w:t>
      </w:r>
    </w:p>
    <w:p w14:paraId="3F71369F" w14:textId="77777777" w:rsidR="008D56D9" w:rsidRPr="00D268FB" w:rsidRDefault="008D56D9" w:rsidP="008D56D9">
      <w:r w:rsidRPr="00D268FB">
        <w:t>To ensure that the DUT is able to activate more than one Primary PDP context correctly.</w:t>
      </w:r>
    </w:p>
    <w:p w14:paraId="75493AE4" w14:textId="77777777" w:rsidR="008D56D9" w:rsidRPr="00D268FB" w:rsidRDefault="008D56D9" w:rsidP="008D56D9">
      <w:pPr>
        <w:pStyle w:val="H6"/>
      </w:pPr>
      <w:r w:rsidRPr="00D268FB">
        <w:t>Initial configuration</w:t>
      </w:r>
    </w:p>
    <w:p w14:paraId="15652176" w14:textId="77777777" w:rsidR="008D56D9" w:rsidRPr="00D268FB" w:rsidRDefault="008D56D9" w:rsidP="008D56D9">
      <w:r w:rsidRPr="00D268FB">
        <w:t>Mobile data is enabled by default.</w:t>
      </w:r>
    </w:p>
    <w:p w14:paraId="63C15D3E" w14:textId="77777777" w:rsidR="008D56D9" w:rsidRPr="00D268FB" w:rsidRDefault="008D56D9" w:rsidP="008D56D9">
      <w:r w:rsidRPr="00D268FB">
        <w:t>Setup APN profile for default PDP connection using APN1.</w:t>
      </w:r>
    </w:p>
    <w:p w14:paraId="0C230844" w14:textId="77777777" w:rsidR="008D56D9" w:rsidRPr="00D268FB" w:rsidRDefault="008D56D9" w:rsidP="008D56D9">
      <w:r w:rsidRPr="00D268FB">
        <w:t>Setup APN profile for Tethering / DUN connection using APN2.</w:t>
      </w:r>
    </w:p>
    <w:p w14:paraId="3700CC08" w14:textId="77777777" w:rsidR="008D56D9" w:rsidRDefault="008D56D9" w:rsidP="008D56D9">
      <w:r w:rsidRPr="00D268FB">
        <w:t>DUT is Powered OFF.</w:t>
      </w: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2790"/>
        <w:gridCol w:w="5691"/>
      </w:tblGrid>
      <w:tr w:rsidR="001F4DB4" w14:paraId="0D07AD37" w14:textId="77777777" w:rsidTr="00E95DB9">
        <w:tc>
          <w:tcPr>
            <w:tcW w:w="535" w:type="dxa"/>
            <w:shd w:val="clear" w:color="auto" w:fill="F2F2F2" w:themeFill="background1" w:themeFillShade="F2"/>
          </w:tcPr>
          <w:p w14:paraId="46F30F23" w14:textId="77777777" w:rsidR="001F4DB4" w:rsidRPr="00630E83" w:rsidRDefault="001F4DB4" w:rsidP="00E95DB9">
            <w:pPr>
              <w:pStyle w:val="H6"/>
              <w:rPr>
                <w:sz w:val="18"/>
                <w:szCs w:val="18"/>
              </w:rPr>
            </w:pPr>
            <w:r w:rsidRPr="00630E83">
              <w:rPr>
                <w:sz w:val="18"/>
                <w:szCs w:val="18"/>
              </w:rPr>
              <w:t>-</w:t>
            </w:r>
          </w:p>
        </w:tc>
        <w:tc>
          <w:tcPr>
            <w:tcW w:w="2790" w:type="dxa"/>
            <w:shd w:val="clear" w:color="auto" w:fill="F2F2F2" w:themeFill="background1" w:themeFillShade="F2"/>
          </w:tcPr>
          <w:p w14:paraId="75988E66" w14:textId="77777777" w:rsidR="001F4DB4" w:rsidRPr="00630E83" w:rsidRDefault="001F4DB4" w:rsidP="00E95DB9">
            <w:pPr>
              <w:pStyle w:val="H6"/>
              <w:rPr>
                <w:sz w:val="18"/>
                <w:szCs w:val="18"/>
              </w:rPr>
            </w:pPr>
            <w:r w:rsidRPr="00630E83">
              <w:rPr>
                <w:sz w:val="18"/>
                <w:szCs w:val="18"/>
              </w:rPr>
              <w:t>Test procedure</w:t>
            </w:r>
          </w:p>
        </w:tc>
        <w:tc>
          <w:tcPr>
            <w:tcW w:w="5691" w:type="dxa"/>
            <w:shd w:val="clear" w:color="auto" w:fill="F2F2F2" w:themeFill="background1" w:themeFillShade="F2"/>
          </w:tcPr>
          <w:p w14:paraId="789BD357" w14:textId="77777777" w:rsidR="001F4DB4" w:rsidRPr="003B73E7" w:rsidRDefault="001F4DB4" w:rsidP="00E95DB9">
            <w:pPr>
              <w:pStyle w:val="H6"/>
              <w:ind w:right="-1"/>
              <w:rPr>
                <w:sz w:val="18"/>
                <w:szCs w:val="18"/>
              </w:rPr>
            </w:pPr>
            <w:r w:rsidRPr="003B73E7">
              <w:rPr>
                <w:sz w:val="18"/>
                <w:szCs w:val="18"/>
              </w:rPr>
              <w:t>Expected behaviour</w:t>
            </w:r>
          </w:p>
        </w:tc>
      </w:tr>
      <w:tr w:rsidR="001F4DB4" w14:paraId="5FAB353C" w14:textId="77777777" w:rsidTr="00E95DB9">
        <w:tc>
          <w:tcPr>
            <w:tcW w:w="535" w:type="dxa"/>
            <w:shd w:val="clear" w:color="auto" w:fill="F2F2F2" w:themeFill="background1" w:themeFillShade="F2"/>
          </w:tcPr>
          <w:p w14:paraId="7A8CCD26" w14:textId="77777777" w:rsidR="001F4DB4" w:rsidRPr="009837F2" w:rsidRDefault="001F4DB4" w:rsidP="00E95DB9">
            <w:pPr>
              <w:rPr>
                <w:b/>
              </w:rPr>
            </w:pPr>
            <w:r w:rsidRPr="009837F2">
              <w:t>1</w:t>
            </w:r>
          </w:p>
        </w:tc>
        <w:tc>
          <w:tcPr>
            <w:tcW w:w="2790" w:type="dxa"/>
          </w:tcPr>
          <w:p w14:paraId="06A73786" w14:textId="77777777" w:rsidR="001F4DB4" w:rsidRPr="009837F2" w:rsidRDefault="001F4DB4" w:rsidP="00E95DB9">
            <w:r w:rsidRPr="009837F2">
              <w:t>Power ON DUT.</w:t>
            </w:r>
          </w:p>
          <w:p w14:paraId="5809C7CD" w14:textId="77777777" w:rsidR="001F4DB4" w:rsidRPr="009837F2" w:rsidRDefault="001F4DB4" w:rsidP="00E95DB9"/>
          <w:p w14:paraId="0A42DF30" w14:textId="77777777" w:rsidR="001F4DB4" w:rsidRPr="009837F2" w:rsidRDefault="001F4DB4" w:rsidP="00E95DB9"/>
        </w:tc>
        <w:tc>
          <w:tcPr>
            <w:tcW w:w="5691" w:type="dxa"/>
          </w:tcPr>
          <w:p w14:paraId="4278F480" w14:textId="77777777" w:rsidR="001F4DB4" w:rsidRPr="00D268FB" w:rsidRDefault="001F4DB4" w:rsidP="00E95DB9">
            <w:r w:rsidRPr="00D268FB">
              <w:t>DUT is successfully CS/PS registered</w:t>
            </w:r>
          </w:p>
          <w:p w14:paraId="3548B7F4" w14:textId="77777777" w:rsidR="001F4DB4" w:rsidRPr="00D268FB" w:rsidRDefault="001F4DB4" w:rsidP="00E95DB9">
            <w:r w:rsidRPr="00D268FB">
              <w:t xml:space="preserve">DUT sends an ACTIVATE PDP CONTEXT REQUEST message to the network </w:t>
            </w:r>
            <w:r>
              <w:t xml:space="preserve">for </w:t>
            </w:r>
            <w:r w:rsidRPr="00D268FB">
              <w:t>APN1.</w:t>
            </w:r>
          </w:p>
          <w:p w14:paraId="41C5E33B" w14:textId="77777777" w:rsidR="001F4DB4" w:rsidRPr="009837F2" w:rsidRDefault="001F4DB4" w:rsidP="00E95DB9">
            <w:r w:rsidRPr="00D268FB">
              <w:t>The network shall respond to the DUT with an ACTIVATE PDP CONTEXT ACCEPT message.</w:t>
            </w:r>
          </w:p>
        </w:tc>
      </w:tr>
      <w:tr w:rsidR="001F4DB4" w14:paraId="4EB5E4AF" w14:textId="77777777" w:rsidTr="00E95DB9">
        <w:tc>
          <w:tcPr>
            <w:tcW w:w="535" w:type="dxa"/>
            <w:shd w:val="clear" w:color="auto" w:fill="F2F2F2" w:themeFill="background1" w:themeFillShade="F2"/>
          </w:tcPr>
          <w:p w14:paraId="462620BA" w14:textId="77777777" w:rsidR="001F4DB4" w:rsidRPr="009837F2" w:rsidRDefault="001F4DB4" w:rsidP="00E95DB9">
            <w:r w:rsidRPr="009837F2">
              <w:t>2</w:t>
            </w:r>
          </w:p>
        </w:tc>
        <w:tc>
          <w:tcPr>
            <w:tcW w:w="2790" w:type="dxa"/>
          </w:tcPr>
          <w:p w14:paraId="3FC268EB" w14:textId="77777777" w:rsidR="001F4DB4" w:rsidRPr="009837F2" w:rsidRDefault="001F4DB4" w:rsidP="00E95DB9">
            <w:r w:rsidRPr="00D268FB">
              <w:t>Open the embedded browser application and load a webpage.</w:t>
            </w:r>
          </w:p>
        </w:tc>
        <w:tc>
          <w:tcPr>
            <w:tcW w:w="5691" w:type="dxa"/>
          </w:tcPr>
          <w:p w14:paraId="203FE80C" w14:textId="77777777" w:rsidR="001F4DB4" w:rsidRPr="009837F2" w:rsidRDefault="001F4DB4" w:rsidP="00E95DB9">
            <w:r w:rsidRPr="009837F2">
              <w:t>Webpage is loaded successfully.</w:t>
            </w:r>
          </w:p>
        </w:tc>
      </w:tr>
      <w:tr w:rsidR="001F4DB4" w14:paraId="709AD17F" w14:textId="77777777" w:rsidTr="00E95DB9">
        <w:tc>
          <w:tcPr>
            <w:tcW w:w="535" w:type="dxa"/>
            <w:shd w:val="clear" w:color="auto" w:fill="F2F2F2" w:themeFill="background1" w:themeFillShade="F2"/>
          </w:tcPr>
          <w:p w14:paraId="3312DCA0" w14:textId="77777777" w:rsidR="001F4DB4" w:rsidRPr="009837F2" w:rsidRDefault="001F4DB4" w:rsidP="00E95DB9">
            <w:pPr>
              <w:rPr>
                <w:b/>
              </w:rPr>
            </w:pPr>
            <w:r w:rsidRPr="009837F2">
              <w:t>3</w:t>
            </w:r>
          </w:p>
        </w:tc>
        <w:tc>
          <w:tcPr>
            <w:tcW w:w="2790" w:type="dxa"/>
          </w:tcPr>
          <w:p w14:paraId="75A6B1CD" w14:textId="77777777" w:rsidR="001F4DB4" w:rsidRPr="009837F2" w:rsidRDefault="001F4DB4" w:rsidP="00E95DB9">
            <w:r w:rsidRPr="00D268FB">
              <w:t>Activate a Tethering / DUN connection.</w:t>
            </w:r>
          </w:p>
        </w:tc>
        <w:tc>
          <w:tcPr>
            <w:tcW w:w="5691" w:type="dxa"/>
          </w:tcPr>
          <w:p w14:paraId="16FFF0D9" w14:textId="77777777" w:rsidR="001F4DB4" w:rsidRPr="00D268FB" w:rsidRDefault="001F4DB4" w:rsidP="00E95DB9">
            <w:r w:rsidRPr="00D268FB">
              <w:t xml:space="preserve">DUT sends an ACTIVATE PDP CONTEXT REQUEST message to the network </w:t>
            </w:r>
            <w:r>
              <w:t xml:space="preserve">for </w:t>
            </w:r>
            <w:r w:rsidRPr="00D268FB">
              <w:t>APN2.</w:t>
            </w:r>
          </w:p>
          <w:p w14:paraId="73C7738B" w14:textId="77777777" w:rsidR="001F4DB4" w:rsidRDefault="001F4DB4" w:rsidP="00E95DB9">
            <w:r>
              <w:t>T</w:t>
            </w:r>
            <w:r w:rsidRPr="00D268FB">
              <w:t>he network shall respond to the DUT with an ACTIVATE PDP CONTEXT ACCEPT message.</w:t>
            </w:r>
          </w:p>
          <w:p w14:paraId="45A89CF9" w14:textId="77777777" w:rsidR="001F4DB4" w:rsidRPr="009837F2" w:rsidRDefault="001F4DB4" w:rsidP="00E95DB9">
            <w:r w:rsidRPr="00D268FB">
              <w:t>The Tethering / DUN connectio</w:t>
            </w:r>
            <w:r>
              <w:t xml:space="preserve">n is established successfully. </w:t>
            </w:r>
          </w:p>
        </w:tc>
      </w:tr>
      <w:tr w:rsidR="001F4DB4" w14:paraId="4242DF00" w14:textId="77777777" w:rsidTr="00E95DB9">
        <w:tc>
          <w:tcPr>
            <w:tcW w:w="535" w:type="dxa"/>
            <w:shd w:val="clear" w:color="auto" w:fill="F2F2F2" w:themeFill="background1" w:themeFillShade="F2"/>
          </w:tcPr>
          <w:p w14:paraId="7E63FB8E" w14:textId="77777777" w:rsidR="001F4DB4" w:rsidRPr="009837F2" w:rsidRDefault="001F4DB4" w:rsidP="00E95DB9">
            <w:r>
              <w:t>4</w:t>
            </w:r>
          </w:p>
        </w:tc>
        <w:tc>
          <w:tcPr>
            <w:tcW w:w="2790" w:type="dxa"/>
          </w:tcPr>
          <w:p w14:paraId="5CB6718B" w14:textId="77777777" w:rsidR="001F4DB4" w:rsidRPr="00D268FB" w:rsidRDefault="001F4DB4" w:rsidP="00E95DB9">
            <w:r w:rsidRPr="00CC6B91">
              <w:rPr>
                <w:szCs w:val="18"/>
              </w:rPr>
              <w:t xml:space="preserve">Using an external device such as a PC, connect to the hotspot.  </w:t>
            </w:r>
          </w:p>
        </w:tc>
        <w:tc>
          <w:tcPr>
            <w:tcW w:w="5691" w:type="dxa"/>
          </w:tcPr>
          <w:p w14:paraId="5E2EBE2E" w14:textId="77777777" w:rsidR="001F4DB4" w:rsidRPr="00D268FB" w:rsidRDefault="001F4DB4" w:rsidP="00E95DB9"/>
        </w:tc>
      </w:tr>
      <w:tr w:rsidR="001F4DB4" w14:paraId="49D47A11" w14:textId="77777777" w:rsidTr="00E95DB9">
        <w:tc>
          <w:tcPr>
            <w:tcW w:w="535" w:type="dxa"/>
            <w:shd w:val="clear" w:color="auto" w:fill="F2F2F2" w:themeFill="background1" w:themeFillShade="F2"/>
          </w:tcPr>
          <w:p w14:paraId="1A71D93F" w14:textId="77777777" w:rsidR="001F4DB4" w:rsidRPr="009837F2" w:rsidRDefault="001F4DB4" w:rsidP="00E95DB9">
            <w:r>
              <w:t>5</w:t>
            </w:r>
          </w:p>
        </w:tc>
        <w:tc>
          <w:tcPr>
            <w:tcW w:w="2790" w:type="dxa"/>
          </w:tcPr>
          <w:p w14:paraId="1CA7FBFD" w14:textId="77777777" w:rsidR="001F4DB4" w:rsidRPr="009837F2" w:rsidRDefault="001F4DB4" w:rsidP="00E95DB9">
            <w:r w:rsidRPr="00D268FB">
              <w:t xml:space="preserve">Open the browser on </w:t>
            </w:r>
            <w:r>
              <w:t>the external device</w:t>
            </w:r>
            <w:r w:rsidRPr="00D268FB">
              <w:t xml:space="preserve"> and load a webpage.</w:t>
            </w:r>
          </w:p>
        </w:tc>
        <w:tc>
          <w:tcPr>
            <w:tcW w:w="5691" w:type="dxa"/>
          </w:tcPr>
          <w:p w14:paraId="737AD1EE" w14:textId="77777777" w:rsidR="001F4DB4" w:rsidRPr="009837F2" w:rsidRDefault="001F4DB4" w:rsidP="00E95DB9">
            <w:r w:rsidRPr="009837F2">
              <w:t>Webpage is loaded successfully.</w:t>
            </w:r>
          </w:p>
        </w:tc>
      </w:tr>
      <w:tr w:rsidR="001F4DB4" w14:paraId="6FFD37BB" w14:textId="77777777" w:rsidTr="00E95DB9">
        <w:tc>
          <w:tcPr>
            <w:tcW w:w="535" w:type="dxa"/>
            <w:shd w:val="clear" w:color="auto" w:fill="F2F2F2" w:themeFill="background1" w:themeFillShade="F2"/>
          </w:tcPr>
          <w:p w14:paraId="775BB983" w14:textId="77777777" w:rsidR="001F4DB4" w:rsidRPr="009837F2" w:rsidRDefault="001F4DB4" w:rsidP="00E95DB9">
            <w:r>
              <w:t>6</w:t>
            </w:r>
          </w:p>
        </w:tc>
        <w:tc>
          <w:tcPr>
            <w:tcW w:w="2790" w:type="dxa"/>
          </w:tcPr>
          <w:p w14:paraId="14E8C08B" w14:textId="77777777" w:rsidR="001F4DB4" w:rsidRPr="009837F2" w:rsidRDefault="001F4DB4" w:rsidP="00E95DB9">
            <w:r w:rsidRPr="00D268FB">
              <w:t>Open the embedded browser application and load a webpage.</w:t>
            </w:r>
          </w:p>
        </w:tc>
        <w:tc>
          <w:tcPr>
            <w:tcW w:w="5691" w:type="dxa"/>
          </w:tcPr>
          <w:p w14:paraId="402F41D4" w14:textId="77777777" w:rsidR="001F4DB4" w:rsidRPr="009837F2" w:rsidRDefault="001F4DB4" w:rsidP="00E95DB9">
            <w:r w:rsidRPr="009837F2">
              <w:t>Webpage is loaded successfully.</w:t>
            </w:r>
          </w:p>
        </w:tc>
      </w:tr>
      <w:tr w:rsidR="001F4DB4" w14:paraId="0E225F82" w14:textId="77777777" w:rsidTr="00E95DB9">
        <w:tc>
          <w:tcPr>
            <w:tcW w:w="535" w:type="dxa"/>
            <w:shd w:val="clear" w:color="auto" w:fill="F2F2F2" w:themeFill="background1" w:themeFillShade="F2"/>
          </w:tcPr>
          <w:p w14:paraId="604FF957" w14:textId="77777777" w:rsidR="001F4DB4" w:rsidRPr="009837F2" w:rsidRDefault="001F4DB4" w:rsidP="00E95DB9">
            <w:r>
              <w:t>7</w:t>
            </w:r>
          </w:p>
        </w:tc>
        <w:tc>
          <w:tcPr>
            <w:tcW w:w="2790" w:type="dxa"/>
          </w:tcPr>
          <w:p w14:paraId="771D7AE9" w14:textId="77777777" w:rsidR="001F4DB4" w:rsidRPr="009837F2" w:rsidRDefault="001F4DB4" w:rsidP="00E95DB9">
            <w:r w:rsidRPr="00D268FB">
              <w:t xml:space="preserve">Deactivate </w:t>
            </w:r>
            <w:r>
              <w:t>the T</w:t>
            </w:r>
            <w:r w:rsidRPr="00D268FB">
              <w:t>ethering / DUN</w:t>
            </w:r>
            <w:r>
              <w:t xml:space="preserve"> connection</w:t>
            </w:r>
          </w:p>
        </w:tc>
        <w:tc>
          <w:tcPr>
            <w:tcW w:w="5691" w:type="dxa"/>
          </w:tcPr>
          <w:p w14:paraId="41012399" w14:textId="77777777" w:rsidR="001F4DB4" w:rsidRPr="00D268FB" w:rsidRDefault="001F4DB4" w:rsidP="00E95DB9">
            <w:r w:rsidRPr="00D268FB">
              <w:t>DUT sends a DEACTIVATE PDP CONTEXT</w:t>
            </w:r>
            <w:r>
              <w:t xml:space="preserve"> REQUEST message to the network for APN2.</w:t>
            </w:r>
          </w:p>
          <w:p w14:paraId="63BF6E16" w14:textId="77777777" w:rsidR="001F4DB4" w:rsidRDefault="001F4DB4" w:rsidP="00E95DB9">
            <w:r w:rsidRPr="00D268FB">
              <w:t>The network shall respond to the DUT with a DEACTIVATE PDP CONTEXT ACCEPT message.</w:t>
            </w:r>
          </w:p>
          <w:p w14:paraId="41EF2319" w14:textId="77777777" w:rsidR="001F4DB4" w:rsidRPr="009837F2" w:rsidRDefault="001F4DB4" w:rsidP="00E95DB9">
            <w:r w:rsidRPr="00D268FB">
              <w:t xml:space="preserve">The Tethering / DUN </w:t>
            </w:r>
            <w:r>
              <w:t>connection is deactivated successfully.</w:t>
            </w:r>
          </w:p>
        </w:tc>
      </w:tr>
      <w:tr w:rsidR="001F4DB4" w14:paraId="6EAE7F1E" w14:textId="77777777" w:rsidTr="00E95DB9">
        <w:tc>
          <w:tcPr>
            <w:tcW w:w="535" w:type="dxa"/>
            <w:shd w:val="clear" w:color="auto" w:fill="F2F2F2" w:themeFill="background1" w:themeFillShade="F2"/>
          </w:tcPr>
          <w:p w14:paraId="57B6C781" w14:textId="77777777" w:rsidR="001F4DB4" w:rsidRPr="009837F2" w:rsidRDefault="001F4DB4" w:rsidP="00E95DB9">
            <w:r>
              <w:t>8</w:t>
            </w:r>
          </w:p>
        </w:tc>
        <w:tc>
          <w:tcPr>
            <w:tcW w:w="2790" w:type="dxa"/>
          </w:tcPr>
          <w:p w14:paraId="1A10926E" w14:textId="77777777" w:rsidR="001F4DB4" w:rsidRPr="00D268FB" w:rsidRDefault="001F4DB4" w:rsidP="00E95DB9">
            <w:r w:rsidRPr="00D268FB">
              <w:t xml:space="preserve">Open the browser on </w:t>
            </w:r>
            <w:r>
              <w:t>the external device</w:t>
            </w:r>
            <w:r w:rsidRPr="00D268FB">
              <w:t xml:space="preserve"> and load a </w:t>
            </w:r>
            <w:r w:rsidRPr="00D268FB">
              <w:lastRenderedPageBreak/>
              <w:t>webpage.</w:t>
            </w:r>
          </w:p>
        </w:tc>
        <w:tc>
          <w:tcPr>
            <w:tcW w:w="5691" w:type="dxa"/>
          </w:tcPr>
          <w:p w14:paraId="08CE5563" w14:textId="77777777" w:rsidR="001F4DB4" w:rsidRPr="00D268FB" w:rsidRDefault="001F4DB4" w:rsidP="00E95DB9">
            <w:r w:rsidRPr="009837F2">
              <w:lastRenderedPageBreak/>
              <w:t>Webpage is not loaded.</w:t>
            </w:r>
          </w:p>
        </w:tc>
      </w:tr>
      <w:tr w:rsidR="001F4DB4" w14:paraId="030D9DCD" w14:textId="77777777" w:rsidTr="00E95DB9">
        <w:tc>
          <w:tcPr>
            <w:tcW w:w="535" w:type="dxa"/>
            <w:shd w:val="clear" w:color="auto" w:fill="F2F2F2" w:themeFill="background1" w:themeFillShade="F2"/>
          </w:tcPr>
          <w:p w14:paraId="374F9F08" w14:textId="77777777" w:rsidR="001F4DB4" w:rsidRPr="009837F2" w:rsidRDefault="001F4DB4" w:rsidP="00E95DB9">
            <w:r>
              <w:t>9</w:t>
            </w:r>
          </w:p>
        </w:tc>
        <w:tc>
          <w:tcPr>
            <w:tcW w:w="2790" w:type="dxa"/>
          </w:tcPr>
          <w:p w14:paraId="0494B66C" w14:textId="77777777" w:rsidR="001F4DB4" w:rsidRPr="009837F2" w:rsidRDefault="001F4DB4" w:rsidP="00E95DB9">
            <w:r w:rsidRPr="00D268FB">
              <w:t>Open the embedded browser application and load a webpage.</w:t>
            </w:r>
          </w:p>
        </w:tc>
        <w:tc>
          <w:tcPr>
            <w:tcW w:w="5691" w:type="dxa"/>
          </w:tcPr>
          <w:p w14:paraId="58270FC5" w14:textId="77777777" w:rsidR="001F4DB4" w:rsidRPr="009837F2" w:rsidRDefault="001F4DB4" w:rsidP="00E95DB9">
            <w:r w:rsidRPr="009837F2">
              <w:t>Webpage is loaded successfully.</w:t>
            </w:r>
          </w:p>
          <w:p w14:paraId="6D94DDCB" w14:textId="77777777" w:rsidR="001F4DB4" w:rsidRPr="009837F2" w:rsidRDefault="001F4DB4" w:rsidP="00E95DB9"/>
        </w:tc>
      </w:tr>
      <w:tr w:rsidR="001F4DB4" w14:paraId="125D8F63" w14:textId="77777777" w:rsidTr="00E95DB9">
        <w:tc>
          <w:tcPr>
            <w:tcW w:w="535" w:type="dxa"/>
            <w:shd w:val="clear" w:color="auto" w:fill="F2F2F2" w:themeFill="background1" w:themeFillShade="F2"/>
          </w:tcPr>
          <w:p w14:paraId="3C6B67E9" w14:textId="77777777" w:rsidR="001F4DB4" w:rsidRDefault="001F4DB4" w:rsidP="00E95DB9">
            <w:r>
              <w:t>10</w:t>
            </w:r>
          </w:p>
        </w:tc>
        <w:tc>
          <w:tcPr>
            <w:tcW w:w="2790" w:type="dxa"/>
          </w:tcPr>
          <w:p w14:paraId="7F7E3673" w14:textId="77777777" w:rsidR="001F4DB4" w:rsidRPr="009837F2" w:rsidRDefault="001F4DB4" w:rsidP="00E95DB9">
            <w:pPr>
              <w:tabs>
                <w:tab w:val="num" w:pos="492"/>
              </w:tabs>
            </w:pPr>
            <w:r w:rsidRPr="009837F2">
              <w:t xml:space="preserve">Disable mobile data at DUT. </w:t>
            </w:r>
          </w:p>
          <w:p w14:paraId="27FBE4B2" w14:textId="77777777" w:rsidR="001F4DB4" w:rsidRPr="00D268FB" w:rsidRDefault="001F4DB4" w:rsidP="00E95DB9"/>
        </w:tc>
        <w:tc>
          <w:tcPr>
            <w:tcW w:w="5691" w:type="dxa"/>
          </w:tcPr>
          <w:p w14:paraId="0581515E" w14:textId="77777777" w:rsidR="001F4DB4" w:rsidRPr="009837F2" w:rsidRDefault="001F4DB4" w:rsidP="00E95DB9">
            <w:r w:rsidRPr="009837F2">
              <w:t>DUT sends a DEACTIVATE PDP CONTEXT REQ</w:t>
            </w:r>
            <w:r>
              <w:t>UEST message to the network for APN1.</w:t>
            </w:r>
          </w:p>
          <w:p w14:paraId="4D1B2850" w14:textId="77777777" w:rsidR="001F4DB4" w:rsidRDefault="001F4DB4" w:rsidP="00E95DB9">
            <w:r w:rsidRPr="009837F2">
              <w:t>The network shall respond to the DUT with a DEACTIVATE PDP CONTEXT ACCEPT message.</w:t>
            </w:r>
          </w:p>
          <w:p w14:paraId="25E66280" w14:textId="77777777" w:rsidR="001F4DB4" w:rsidRPr="009837F2" w:rsidRDefault="001F4DB4" w:rsidP="00E95DB9">
            <w:r w:rsidRPr="009837F2">
              <w:t>Mobile data is disabled successfully.</w:t>
            </w:r>
          </w:p>
        </w:tc>
      </w:tr>
      <w:tr w:rsidR="001F4DB4" w14:paraId="02550439" w14:textId="77777777" w:rsidTr="00E95DB9">
        <w:tc>
          <w:tcPr>
            <w:tcW w:w="535" w:type="dxa"/>
            <w:shd w:val="clear" w:color="auto" w:fill="F2F2F2" w:themeFill="background1" w:themeFillShade="F2"/>
          </w:tcPr>
          <w:p w14:paraId="2A527600" w14:textId="77777777" w:rsidR="001F4DB4" w:rsidRPr="009837F2" w:rsidRDefault="001F4DB4" w:rsidP="00E95DB9">
            <w:r>
              <w:t>11</w:t>
            </w:r>
          </w:p>
        </w:tc>
        <w:tc>
          <w:tcPr>
            <w:tcW w:w="2790" w:type="dxa"/>
          </w:tcPr>
          <w:p w14:paraId="388597D8" w14:textId="77777777" w:rsidR="001F4DB4" w:rsidRPr="009837F2" w:rsidRDefault="001F4DB4" w:rsidP="00E95DB9">
            <w:pPr>
              <w:tabs>
                <w:tab w:val="num" w:pos="492"/>
              </w:tabs>
            </w:pPr>
            <w:r w:rsidRPr="009837F2">
              <w:t>Open the embedded browser application and load a webpage.</w:t>
            </w:r>
          </w:p>
        </w:tc>
        <w:tc>
          <w:tcPr>
            <w:tcW w:w="5691" w:type="dxa"/>
          </w:tcPr>
          <w:p w14:paraId="781F1BFF" w14:textId="77777777" w:rsidR="001F4DB4" w:rsidRPr="009837F2" w:rsidRDefault="001F4DB4" w:rsidP="00E95DB9">
            <w:pPr>
              <w:tabs>
                <w:tab w:val="num" w:pos="644"/>
              </w:tabs>
            </w:pPr>
            <w:r w:rsidRPr="009837F2">
              <w:t>Web page is not loaded.</w:t>
            </w:r>
          </w:p>
          <w:p w14:paraId="5C82005E" w14:textId="77777777" w:rsidR="001F4DB4" w:rsidRPr="009837F2" w:rsidRDefault="001F4DB4" w:rsidP="00E95DB9"/>
        </w:tc>
      </w:tr>
    </w:tbl>
    <w:p w14:paraId="128FABAB" w14:textId="77777777" w:rsidR="001F4DB4" w:rsidRPr="00D268FB" w:rsidRDefault="001F4DB4" w:rsidP="001F4DB4"/>
    <w:p w14:paraId="6C34F6F5" w14:textId="77777777" w:rsidR="001F4DB4" w:rsidRPr="00D268FB" w:rsidRDefault="001F4DB4" w:rsidP="008D56D9"/>
    <w:p w14:paraId="335CAE7D" w14:textId="0ECBAB4F" w:rsidR="00E23E77" w:rsidRPr="00D268FB" w:rsidRDefault="00E23E77" w:rsidP="00E23E77">
      <w:pPr>
        <w:pStyle w:val="NO"/>
      </w:pPr>
      <w:bookmarkStart w:id="355" w:name="_Toc396824056"/>
      <w:bookmarkStart w:id="356" w:name="_Toc397450771"/>
      <w:r w:rsidRPr="00D268FB">
        <w:t>Note</w:t>
      </w:r>
      <w:r w:rsidR="001F4DB4">
        <w:t xml:space="preserve"> 1</w:t>
      </w:r>
      <w:r w:rsidRPr="00D268FB">
        <w:t xml:space="preserve">: </w:t>
      </w:r>
      <w:r w:rsidRPr="00D268FB">
        <w:tab/>
        <w:t>If DUT only supports PDP context activation/deactivation when starting/closing the embedded Browser application and/or when activating/deactivating the Tethering/DUN connection, this behaviour is acceptable as part of this test case as well.</w:t>
      </w:r>
    </w:p>
    <w:p w14:paraId="059ECDBA" w14:textId="3677A0EF" w:rsidR="00E23E77" w:rsidRPr="00D268FB" w:rsidRDefault="00E23E77" w:rsidP="00E23E77">
      <w:pPr>
        <w:pStyle w:val="NO"/>
      </w:pPr>
      <w:r w:rsidRPr="00D268FB">
        <w:t>Note</w:t>
      </w:r>
      <w:r w:rsidR="001F4DB4">
        <w:t xml:space="preserve"> 2</w:t>
      </w:r>
      <w:r w:rsidRPr="00D268FB">
        <w:t xml:space="preserve">: </w:t>
      </w:r>
      <w:r w:rsidRPr="00D268FB">
        <w:tab/>
        <w:t>If DUT is not supporting the setup of a separate APN for the Tethering/DUN connection, the usage of a different application provoking the establishment of a PDP context is acceptable as part of this test case as well.</w:t>
      </w:r>
    </w:p>
    <w:p w14:paraId="7925B298" w14:textId="5319E663" w:rsidR="008D56D9" w:rsidRPr="00D268FB" w:rsidRDefault="008D56D9" w:rsidP="0025267E">
      <w:pPr>
        <w:pStyle w:val="Heading3"/>
      </w:pPr>
      <w:bookmarkStart w:id="357" w:name="_Toc396824057"/>
      <w:bookmarkStart w:id="358" w:name="_Toc397450772"/>
      <w:bookmarkStart w:id="359" w:name="_Toc415750867"/>
      <w:bookmarkStart w:id="360" w:name="_Toc421610207"/>
      <w:bookmarkStart w:id="361" w:name="_Toc447202351"/>
      <w:bookmarkStart w:id="362" w:name="_Toc149580266"/>
      <w:bookmarkEnd w:id="355"/>
      <w:bookmarkEnd w:id="356"/>
      <w:r w:rsidRPr="00D268FB">
        <w:t>19.1.11</w:t>
      </w:r>
      <w:r w:rsidRPr="00D268FB">
        <w:tab/>
      </w:r>
      <w:bookmarkEnd w:id="357"/>
      <w:r w:rsidRPr="00D268FB">
        <w:t xml:space="preserve">Simultaneous PDP context Deactivation </w:t>
      </w:r>
      <w:r w:rsidR="00D4603D">
        <w:t>–</w:t>
      </w:r>
      <w:r w:rsidRPr="00D268FB">
        <w:t xml:space="preserve"> Network initiated</w:t>
      </w:r>
      <w:bookmarkEnd w:id="358"/>
      <w:bookmarkEnd w:id="359"/>
      <w:bookmarkEnd w:id="360"/>
      <w:bookmarkEnd w:id="361"/>
      <w:bookmarkEnd w:id="362"/>
    </w:p>
    <w:p w14:paraId="620B95E4" w14:textId="23EDF943"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9" w:history="1">
        <w:r w:rsidR="00D4603D" w:rsidRPr="00233C2C">
          <w:rPr>
            <w:rStyle w:val="Hyperlink"/>
            <w:noProof/>
          </w:rPr>
          <w:t>terminals@gsma.com</w:t>
        </w:r>
      </w:hyperlink>
    </w:p>
    <w:p w14:paraId="2CE87548" w14:textId="2812AB28" w:rsidR="00CC336D" w:rsidRPr="00D268FB" w:rsidRDefault="00CC336D" w:rsidP="00CC336D">
      <w:pPr>
        <w:ind w:left="360"/>
      </w:pPr>
    </w:p>
    <w:p w14:paraId="6CE80320" w14:textId="030A2C7F" w:rsidR="008D56D9" w:rsidRPr="00D268FB" w:rsidRDefault="008D56D9" w:rsidP="0025267E">
      <w:pPr>
        <w:pStyle w:val="Heading3"/>
      </w:pPr>
      <w:bookmarkStart w:id="363" w:name="_Toc415750868"/>
      <w:bookmarkStart w:id="364" w:name="_Toc421610208"/>
      <w:bookmarkStart w:id="365" w:name="_Toc447202352"/>
      <w:bookmarkStart w:id="366" w:name="_Toc149580267"/>
      <w:r w:rsidRPr="00D268FB">
        <w:t>19.1.12</w:t>
      </w:r>
      <w:r w:rsidRPr="00D268FB">
        <w:tab/>
        <w:t xml:space="preserve">Secondary PDP Context Activation </w:t>
      </w:r>
      <w:r w:rsidR="00D4603D">
        <w:t>–</w:t>
      </w:r>
      <w:r w:rsidRPr="00D268FB">
        <w:t xml:space="preserve"> User initiated</w:t>
      </w:r>
      <w:bookmarkEnd w:id="363"/>
      <w:bookmarkEnd w:id="364"/>
      <w:bookmarkEnd w:id="365"/>
      <w:bookmarkEnd w:id="366"/>
    </w:p>
    <w:p w14:paraId="398E07B1" w14:textId="01078FB4"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0" w:history="1">
        <w:r w:rsidR="00D4603D" w:rsidRPr="00233C2C">
          <w:rPr>
            <w:rStyle w:val="Hyperlink"/>
            <w:noProof/>
          </w:rPr>
          <w:t>terminals@gsma.com</w:t>
        </w:r>
      </w:hyperlink>
    </w:p>
    <w:p w14:paraId="74886BC4" w14:textId="6DB95AD0" w:rsidR="008D56D9" w:rsidRPr="00D268FB" w:rsidRDefault="008D56D9" w:rsidP="0025267E">
      <w:pPr>
        <w:pStyle w:val="Heading3"/>
      </w:pPr>
      <w:bookmarkStart w:id="367" w:name="_Toc415750869"/>
      <w:bookmarkStart w:id="368" w:name="_Toc421610209"/>
      <w:bookmarkStart w:id="369" w:name="_Toc447202353"/>
      <w:bookmarkStart w:id="370" w:name="_Toc149580268"/>
      <w:r w:rsidRPr="00D268FB">
        <w:t>19.1.13</w:t>
      </w:r>
      <w:r w:rsidRPr="00D268FB">
        <w:tab/>
        <w:t xml:space="preserve">Secondary PDP Context Deactivation </w:t>
      </w:r>
      <w:r w:rsidR="00D4603D">
        <w:t>–</w:t>
      </w:r>
      <w:r w:rsidRPr="00D268FB">
        <w:t xml:space="preserve"> User initiated</w:t>
      </w:r>
      <w:bookmarkEnd w:id="367"/>
      <w:bookmarkEnd w:id="368"/>
      <w:bookmarkEnd w:id="369"/>
      <w:bookmarkEnd w:id="370"/>
    </w:p>
    <w:p w14:paraId="038BC85D" w14:textId="7046D732"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1" w:history="1">
        <w:r w:rsidR="00D4603D" w:rsidRPr="00233C2C">
          <w:rPr>
            <w:rStyle w:val="Hyperlink"/>
            <w:noProof/>
          </w:rPr>
          <w:t>terminals@gsma.com</w:t>
        </w:r>
      </w:hyperlink>
    </w:p>
    <w:p w14:paraId="7DB79466" w14:textId="77777777" w:rsidR="008D56D9" w:rsidRPr="00D268FB" w:rsidRDefault="008D56D9" w:rsidP="0025267E">
      <w:pPr>
        <w:pStyle w:val="Heading2"/>
      </w:pPr>
      <w:bookmarkStart w:id="371" w:name="_Toc396824060"/>
      <w:bookmarkStart w:id="372" w:name="_Toc397450775"/>
      <w:bookmarkStart w:id="373" w:name="_Toc415750870"/>
      <w:bookmarkStart w:id="374" w:name="_Toc421610210"/>
      <w:bookmarkStart w:id="375" w:name="_Toc447202354"/>
      <w:bookmarkStart w:id="376" w:name="_Toc149580269"/>
      <w:bookmarkEnd w:id="274"/>
      <w:bookmarkEnd w:id="275"/>
      <w:r w:rsidRPr="00D268FB">
        <w:t>19.2</w:t>
      </w:r>
      <w:r w:rsidRPr="00D268FB">
        <w:tab/>
        <w:t xml:space="preserve">Browser </w:t>
      </w:r>
      <w:bookmarkEnd w:id="371"/>
      <w:r w:rsidRPr="00D268FB">
        <w:t>Capability</w:t>
      </w:r>
      <w:bookmarkEnd w:id="372"/>
      <w:bookmarkEnd w:id="373"/>
      <w:bookmarkEnd w:id="374"/>
      <w:bookmarkEnd w:id="375"/>
      <w:bookmarkEnd w:id="376"/>
    </w:p>
    <w:p w14:paraId="06C51534" w14:textId="5897C889" w:rsidR="008D56D9" w:rsidRPr="00D268FB" w:rsidRDefault="008D56D9" w:rsidP="0025267E">
      <w:pPr>
        <w:pStyle w:val="Heading3"/>
      </w:pPr>
      <w:bookmarkStart w:id="377" w:name="_Toc396824061"/>
      <w:bookmarkStart w:id="378" w:name="_Toc397450776"/>
      <w:bookmarkStart w:id="379" w:name="_Toc415750871"/>
      <w:bookmarkStart w:id="380" w:name="_Toc421610211"/>
      <w:bookmarkStart w:id="381" w:name="_Toc447202355"/>
      <w:bookmarkStart w:id="382" w:name="_Toc149580270"/>
      <w:r w:rsidRPr="00D268FB">
        <w:t>19.2.1</w:t>
      </w:r>
      <w:r w:rsidRPr="00D268FB">
        <w:tab/>
        <w:t xml:space="preserve">Browser Capability </w:t>
      </w:r>
      <w:r w:rsidR="00D4603D">
        <w:t>–</w:t>
      </w:r>
      <w:r w:rsidRPr="00D268FB">
        <w:t xml:space="preserve"> Ping a Remote Destination</w:t>
      </w:r>
      <w:bookmarkEnd w:id="377"/>
      <w:bookmarkEnd w:id="378"/>
      <w:bookmarkEnd w:id="379"/>
      <w:bookmarkEnd w:id="380"/>
      <w:bookmarkEnd w:id="381"/>
      <w:bookmarkEnd w:id="382"/>
    </w:p>
    <w:p w14:paraId="119933A6" w14:textId="04C14AA4"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2" w:history="1">
        <w:r w:rsidR="00D4603D" w:rsidRPr="00233C2C">
          <w:rPr>
            <w:rStyle w:val="Hyperlink"/>
            <w:noProof/>
          </w:rPr>
          <w:t>terminals@gsma.com</w:t>
        </w:r>
      </w:hyperlink>
    </w:p>
    <w:p w14:paraId="07F7948A" w14:textId="277FD921" w:rsidR="00406EED" w:rsidRPr="00D268FB" w:rsidRDefault="00406EED" w:rsidP="00406EED">
      <w:pPr>
        <w:pStyle w:val="Heading3"/>
      </w:pPr>
      <w:bookmarkStart w:id="383" w:name="_Toc396824062"/>
      <w:bookmarkStart w:id="384" w:name="_Toc397450777"/>
      <w:bookmarkStart w:id="385" w:name="_Toc415750872"/>
      <w:bookmarkStart w:id="386" w:name="_Toc421610212"/>
      <w:bookmarkStart w:id="387" w:name="_Toc447202356"/>
      <w:bookmarkStart w:id="388" w:name="_Toc149580271"/>
      <w:bookmarkStart w:id="389" w:name="_Toc396824063"/>
      <w:bookmarkStart w:id="390" w:name="_Toc397450778"/>
      <w:bookmarkStart w:id="391" w:name="_Toc415750873"/>
      <w:r w:rsidRPr="00D268FB">
        <w:t>19.2.2</w:t>
      </w:r>
      <w:r w:rsidRPr="00D268FB">
        <w:tab/>
        <w:t xml:space="preserve">Browser Capability </w:t>
      </w:r>
      <w:r w:rsidR="00D4603D">
        <w:t>–</w:t>
      </w:r>
      <w:r w:rsidRPr="00D268FB">
        <w:t xml:space="preserve"> Browse </w:t>
      </w:r>
      <w:r w:rsidR="00743E1C" w:rsidRPr="00D268FB">
        <w:t>through HTML p</w:t>
      </w:r>
      <w:r w:rsidRPr="00D268FB">
        <w:t>age</w:t>
      </w:r>
      <w:bookmarkEnd w:id="383"/>
      <w:bookmarkEnd w:id="384"/>
      <w:bookmarkEnd w:id="385"/>
      <w:bookmarkEnd w:id="386"/>
      <w:bookmarkEnd w:id="387"/>
      <w:bookmarkEnd w:id="388"/>
    </w:p>
    <w:p w14:paraId="400A1E1E" w14:textId="77777777" w:rsidR="00406EED" w:rsidRPr="00D268FB" w:rsidRDefault="00406EED" w:rsidP="00406EED">
      <w:pPr>
        <w:pStyle w:val="H6"/>
      </w:pPr>
      <w:r w:rsidRPr="00D268FB">
        <w:t>Description</w:t>
      </w:r>
    </w:p>
    <w:p w14:paraId="5F323046" w14:textId="214F8B76" w:rsidR="00406EED" w:rsidRPr="00D268FB" w:rsidRDefault="00406EED" w:rsidP="00406EED">
      <w:r w:rsidRPr="00D268FB">
        <w:t>The DUT shall be able to browse through HTML pages with an embedded browser application.</w:t>
      </w:r>
    </w:p>
    <w:p w14:paraId="2372E34B" w14:textId="77777777" w:rsidR="00406EED" w:rsidRPr="00D268FB" w:rsidRDefault="00406EED" w:rsidP="00406EED">
      <w:pPr>
        <w:pStyle w:val="H6"/>
      </w:pPr>
      <w:r w:rsidRPr="00D268FB">
        <w:t>Related core specifications</w:t>
      </w:r>
    </w:p>
    <w:p w14:paraId="09868360" w14:textId="77777777" w:rsidR="00406EED" w:rsidRPr="00D268FB" w:rsidRDefault="00406EED" w:rsidP="00406EED">
      <w:r w:rsidRPr="00D268FB">
        <w:t>3GPP TS 25.331</w:t>
      </w:r>
    </w:p>
    <w:p w14:paraId="086AA629" w14:textId="77777777" w:rsidR="00406EED" w:rsidRPr="00D268FB" w:rsidRDefault="00406EED" w:rsidP="00406EED">
      <w:pPr>
        <w:pStyle w:val="H6"/>
      </w:pPr>
      <w:r w:rsidRPr="00D268FB">
        <w:t>Reason for test</w:t>
      </w:r>
    </w:p>
    <w:p w14:paraId="7E7533C7" w14:textId="3FE0C58D" w:rsidR="00406EED" w:rsidRPr="00D268FB" w:rsidRDefault="00406EED" w:rsidP="00406EED">
      <w:r w:rsidRPr="00D268FB">
        <w:lastRenderedPageBreak/>
        <w:t>To ensure the DUT is able to browse through HTML pages using an embedded browser application with a reasonable performance.</w:t>
      </w:r>
    </w:p>
    <w:p w14:paraId="71506508" w14:textId="77777777" w:rsidR="00406EED" w:rsidRPr="00D268FB" w:rsidRDefault="00406EED" w:rsidP="00406EED">
      <w:pPr>
        <w:pStyle w:val="H6"/>
      </w:pPr>
      <w:r w:rsidRPr="00D268FB">
        <w:t>Initial configuration</w:t>
      </w:r>
    </w:p>
    <w:p w14:paraId="3440DAF8" w14:textId="53BBFC50" w:rsidR="00406EED" w:rsidRPr="00D268FB" w:rsidRDefault="00406EED" w:rsidP="00406EED">
      <w:r w:rsidRPr="00D268FB">
        <w:t xml:space="preserve">DUT </w:t>
      </w:r>
      <w:r w:rsidR="00E13B3D">
        <w:t xml:space="preserve">is </w:t>
      </w:r>
      <w:r w:rsidRPr="00D268FB">
        <w:t>in idle mode.</w:t>
      </w:r>
    </w:p>
    <w:p w14:paraId="371D27B3" w14:textId="718D0D47" w:rsidR="00406EED" w:rsidRPr="00D268FB" w:rsidRDefault="00406EED" w:rsidP="00406EED">
      <w:r w:rsidRPr="00D268FB">
        <w:t>DUT has an active PDP context.</w:t>
      </w:r>
    </w:p>
    <w:p w14:paraId="7488BC11" w14:textId="77777777" w:rsidR="00406EED" w:rsidRPr="00D268FB" w:rsidRDefault="00406EED" w:rsidP="00406EED">
      <w:pPr>
        <w:pStyle w:val="H6"/>
      </w:pPr>
      <w:r w:rsidRPr="00D268FB">
        <w:t>Test procedure</w:t>
      </w:r>
    </w:p>
    <w:p w14:paraId="3CA3C14D" w14:textId="7CC13BAD" w:rsidR="00406EED" w:rsidRPr="00D268FB" w:rsidRDefault="00406EED" w:rsidP="00406EED">
      <w:pPr>
        <w:numPr>
          <w:ilvl w:val="0"/>
          <w:numId w:val="213"/>
        </w:numPr>
      </w:pPr>
      <w:r w:rsidRPr="00D268FB">
        <w:t>Open the embedded browser application and load a feature rich web page containing pictures, text and CSS formatting.</w:t>
      </w:r>
    </w:p>
    <w:p w14:paraId="713B7AD1" w14:textId="1C1B45CC" w:rsidR="00406EED" w:rsidRPr="00D268FB" w:rsidRDefault="00406EED" w:rsidP="00406EED">
      <w:pPr>
        <w:numPr>
          <w:ilvl w:val="0"/>
          <w:numId w:val="213"/>
        </w:numPr>
      </w:pPr>
      <w:r w:rsidRPr="00D268FB">
        <w:t xml:space="preserve">Refresh the page once </w:t>
      </w:r>
      <w:r w:rsidR="00D56589" w:rsidRPr="00D268FB">
        <w:t>it’s</w:t>
      </w:r>
      <w:r w:rsidRPr="00D268FB">
        <w:t xml:space="preserve"> loaded completely.</w:t>
      </w:r>
    </w:p>
    <w:p w14:paraId="11E38795" w14:textId="77777777" w:rsidR="00406EED" w:rsidRPr="00D268FB" w:rsidRDefault="00406EED" w:rsidP="00406EED">
      <w:pPr>
        <w:numPr>
          <w:ilvl w:val="0"/>
          <w:numId w:val="213"/>
        </w:numPr>
      </w:pPr>
      <w:r w:rsidRPr="00D268FB">
        <w:t>Load a different feature rich web page containing pictures, text and CSS formatting.</w:t>
      </w:r>
    </w:p>
    <w:p w14:paraId="60D528EE" w14:textId="5D5176CE" w:rsidR="00406EED" w:rsidRPr="00D268FB" w:rsidRDefault="00406EED" w:rsidP="00406EED">
      <w:pPr>
        <w:numPr>
          <w:ilvl w:val="0"/>
          <w:numId w:val="213"/>
        </w:numPr>
      </w:pPr>
      <w:r w:rsidRPr="00D268FB">
        <w:t xml:space="preserve">Refresh the page once </w:t>
      </w:r>
      <w:r w:rsidR="00D56589" w:rsidRPr="00D268FB">
        <w:t>it’s</w:t>
      </w:r>
      <w:r w:rsidRPr="00D268FB">
        <w:t xml:space="preserve"> loaded completely.</w:t>
      </w:r>
    </w:p>
    <w:p w14:paraId="6C902F70" w14:textId="77777777" w:rsidR="00406EED" w:rsidRPr="00D268FB" w:rsidRDefault="00406EED" w:rsidP="00406EED">
      <w:pPr>
        <w:numPr>
          <w:ilvl w:val="0"/>
          <w:numId w:val="213"/>
        </w:numPr>
      </w:pPr>
      <w:r w:rsidRPr="00D268FB">
        <w:t>Load a third feature rich web page containing pictures, text and CSS formatting.</w:t>
      </w:r>
    </w:p>
    <w:p w14:paraId="7278DAFD" w14:textId="1947928E" w:rsidR="00406EED" w:rsidRPr="00D268FB" w:rsidRDefault="00406EED" w:rsidP="00406EED">
      <w:pPr>
        <w:numPr>
          <w:ilvl w:val="0"/>
          <w:numId w:val="213"/>
        </w:numPr>
      </w:pPr>
      <w:r w:rsidRPr="00D268FB">
        <w:t xml:space="preserve">Refresh the page once </w:t>
      </w:r>
      <w:r w:rsidR="00D56589" w:rsidRPr="00D268FB">
        <w:t>it’s</w:t>
      </w:r>
      <w:r w:rsidRPr="00D268FB">
        <w:t xml:space="preserve"> loaded completely.</w:t>
      </w:r>
    </w:p>
    <w:p w14:paraId="21760D21" w14:textId="77777777" w:rsidR="00406EED" w:rsidRPr="00D268FB" w:rsidRDefault="00406EED" w:rsidP="00406EED">
      <w:pPr>
        <w:pStyle w:val="H6"/>
      </w:pPr>
      <w:r w:rsidRPr="00D268FB">
        <w:t>Expected behaviour</w:t>
      </w:r>
    </w:p>
    <w:p w14:paraId="48E27026" w14:textId="77777777" w:rsidR="00406EED" w:rsidRPr="00D268FB" w:rsidRDefault="00406EED" w:rsidP="00406EED">
      <w:pPr>
        <w:numPr>
          <w:ilvl w:val="0"/>
          <w:numId w:val="276"/>
        </w:numPr>
      </w:pPr>
      <w:r w:rsidRPr="00D268FB">
        <w:t xml:space="preserve">The page is loaded within a reasonable time and displayed/rendered appropriately. </w:t>
      </w:r>
    </w:p>
    <w:p w14:paraId="31F52E62" w14:textId="77777777" w:rsidR="00406EED" w:rsidRPr="00D268FB" w:rsidRDefault="00406EED" w:rsidP="00406EED">
      <w:pPr>
        <w:numPr>
          <w:ilvl w:val="0"/>
          <w:numId w:val="276"/>
        </w:numPr>
      </w:pPr>
      <w:r w:rsidRPr="00D268FB">
        <w:t xml:space="preserve">The page is loaded within a reasonable time and displayed/rendered appropriately. </w:t>
      </w:r>
    </w:p>
    <w:p w14:paraId="26013181" w14:textId="77777777" w:rsidR="00406EED" w:rsidRPr="00D268FB" w:rsidRDefault="00406EED" w:rsidP="00406EED">
      <w:pPr>
        <w:numPr>
          <w:ilvl w:val="0"/>
          <w:numId w:val="276"/>
        </w:numPr>
      </w:pPr>
      <w:r w:rsidRPr="00D268FB">
        <w:t xml:space="preserve">The page is loaded within a reasonable time and displayed/rendered appropriately. </w:t>
      </w:r>
    </w:p>
    <w:p w14:paraId="16D4FBC8" w14:textId="77777777" w:rsidR="00406EED" w:rsidRPr="00D268FB" w:rsidRDefault="00406EED" w:rsidP="00406EED">
      <w:pPr>
        <w:numPr>
          <w:ilvl w:val="0"/>
          <w:numId w:val="276"/>
        </w:numPr>
      </w:pPr>
      <w:r w:rsidRPr="00D268FB">
        <w:t xml:space="preserve">The page is loaded within a reasonable time and displayed/rendered appropriately. </w:t>
      </w:r>
    </w:p>
    <w:p w14:paraId="03CBD9F0" w14:textId="77777777" w:rsidR="00406EED" w:rsidRPr="00D268FB" w:rsidRDefault="00406EED" w:rsidP="00406EED">
      <w:pPr>
        <w:numPr>
          <w:ilvl w:val="0"/>
          <w:numId w:val="276"/>
        </w:numPr>
      </w:pPr>
      <w:r w:rsidRPr="00D268FB">
        <w:t>The page is loaded within a reasonable time and displayed/rendered appropriately.</w:t>
      </w:r>
    </w:p>
    <w:p w14:paraId="3E747B18" w14:textId="77777777" w:rsidR="00406EED" w:rsidRPr="00D268FB" w:rsidRDefault="00406EED" w:rsidP="00406EED">
      <w:pPr>
        <w:numPr>
          <w:ilvl w:val="0"/>
          <w:numId w:val="276"/>
        </w:numPr>
      </w:pPr>
      <w:r w:rsidRPr="00D268FB">
        <w:t>The page is loaded within a reasonable time and displayed/rendered appropriately.</w:t>
      </w:r>
    </w:p>
    <w:p w14:paraId="15A31652" w14:textId="5DB2CC5B" w:rsidR="008D56D9" w:rsidRPr="00D268FB" w:rsidRDefault="008D56D9" w:rsidP="0025267E">
      <w:pPr>
        <w:pStyle w:val="Heading3"/>
      </w:pPr>
      <w:bookmarkStart w:id="392" w:name="_Toc421610213"/>
      <w:bookmarkStart w:id="393" w:name="_Toc447202357"/>
      <w:bookmarkStart w:id="394" w:name="_Toc149580272"/>
      <w:r w:rsidRPr="00D268FB">
        <w:t>19.2.3</w:t>
      </w:r>
      <w:r w:rsidRPr="00D268FB">
        <w:tab/>
        <w:t xml:space="preserve">Browser Capability </w:t>
      </w:r>
      <w:r w:rsidR="00D4603D">
        <w:t>–</w:t>
      </w:r>
      <w:r w:rsidRPr="00D268FB">
        <w:t xml:space="preserve"> Delay HTML (web page size / number of elements)</w:t>
      </w:r>
      <w:bookmarkEnd w:id="389"/>
      <w:bookmarkEnd w:id="390"/>
      <w:bookmarkEnd w:id="391"/>
      <w:bookmarkEnd w:id="392"/>
      <w:bookmarkEnd w:id="393"/>
      <w:bookmarkEnd w:id="394"/>
    </w:p>
    <w:p w14:paraId="40C0CEED" w14:textId="0E31C834"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3" w:history="1">
        <w:r w:rsidR="00D4603D" w:rsidRPr="00233C2C">
          <w:rPr>
            <w:rStyle w:val="Hyperlink"/>
            <w:noProof/>
          </w:rPr>
          <w:t>terminals@gsma.com</w:t>
        </w:r>
      </w:hyperlink>
    </w:p>
    <w:p w14:paraId="15F3D040" w14:textId="77777777" w:rsidR="002C14EB" w:rsidRPr="00786954" w:rsidRDefault="002C14EB" w:rsidP="002C14EB">
      <w:pPr>
        <w:pStyle w:val="Heading3"/>
      </w:pPr>
      <w:bookmarkStart w:id="395" w:name="_Toc149580273"/>
      <w:bookmarkStart w:id="396" w:name="_Toc454875153"/>
      <w:bookmarkStart w:id="397" w:name="_Toc397450779"/>
      <w:bookmarkStart w:id="398" w:name="_Toc415750874"/>
      <w:bookmarkStart w:id="399" w:name="_Toc421610214"/>
      <w:bookmarkStart w:id="400" w:name="_Toc447202358"/>
      <w:bookmarkStart w:id="401" w:name="_Toc392084146"/>
      <w:bookmarkStart w:id="402" w:name="_Toc396824064"/>
      <w:r w:rsidRPr="004C2DC7">
        <w:t>19.2.</w:t>
      </w:r>
      <w:r>
        <w:t>4</w:t>
      </w:r>
      <w:r w:rsidRPr="004C2DC7">
        <w:tab/>
      </w:r>
      <w:r w:rsidRPr="00786954">
        <w:t>Streaming test (Good radio condition)</w:t>
      </w:r>
      <w:bookmarkEnd w:id="395"/>
      <w:r w:rsidRPr="00786954">
        <w:t xml:space="preserve"> </w:t>
      </w:r>
    </w:p>
    <w:p w14:paraId="4588DE8C" w14:textId="77777777" w:rsidR="002C14EB" w:rsidRPr="00786954" w:rsidRDefault="002C14EB" w:rsidP="002C14EB">
      <w:pPr>
        <w:pStyle w:val="H6"/>
      </w:pPr>
      <w:r w:rsidRPr="00786954">
        <w:t>Description</w:t>
      </w:r>
    </w:p>
    <w:p w14:paraId="2ECE7CA6" w14:textId="77777777" w:rsidR="002C14EB" w:rsidRPr="00786954" w:rsidRDefault="002C14EB" w:rsidP="002C14EB">
      <w:r w:rsidRPr="00786954">
        <w:t xml:space="preserve">The DUT shall be able to </w:t>
      </w:r>
      <w:r>
        <w:t>perform</w:t>
      </w:r>
      <w:r w:rsidRPr="00786954">
        <w:t xml:space="preserve"> streaming application.</w:t>
      </w:r>
    </w:p>
    <w:p w14:paraId="4290B356" w14:textId="77777777" w:rsidR="002C14EB" w:rsidRPr="00786954" w:rsidRDefault="002C14EB" w:rsidP="002C14EB">
      <w:pPr>
        <w:pStyle w:val="H6"/>
      </w:pPr>
      <w:r w:rsidRPr="00786954">
        <w:t>Related core specifications</w:t>
      </w:r>
    </w:p>
    <w:p w14:paraId="443CCB93" w14:textId="77777777" w:rsidR="002C14EB" w:rsidRPr="00786954" w:rsidRDefault="002C14EB" w:rsidP="002C14EB">
      <w:r w:rsidRPr="00786954">
        <w:t>3GPP TS 25.331</w:t>
      </w:r>
    </w:p>
    <w:p w14:paraId="6B5A9E5E" w14:textId="77777777" w:rsidR="002C14EB" w:rsidRPr="00786954" w:rsidRDefault="002C14EB" w:rsidP="002C14EB">
      <w:pPr>
        <w:pStyle w:val="H6"/>
      </w:pPr>
      <w:r w:rsidRPr="00786954">
        <w:t>Reason for test</w:t>
      </w:r>
    </w:p>
    <w:p w14:paraId="0E7A5F6F" w14:textId="77777777" w:rsidR="002C14EB" w:rsidRPr="00B0740D" w:rsidRDefault="002C14EB" w:rsidP="002C14EB">
      <w:pPr>
        <w:rPr>
          <w:b/>
        </w:rPr>
      </w:pPr>
      <w:r w:rsidRPr="00B0740D">
        <w:t>To ensure the DUT is able to stream movies in HD with a reasonable performance.</w:t>
      </w:r>
    </w:p>
    <w:p w14:paraId="07ABCC5E" w14:textId="77777777" w:rsidR="002C14EB" w:rsidRPr="00786954" w:rsidRDefault="002C14EB" w:rsidP="002C14EB">
      <w:pPr>
        <w:pStyle w:val="H6"/>
      </w:pPr>
      <w:r w:rsidRPr="00786954">
        <w:t>Initial configuration</w:t>
      </w:r>
    </w:p>
    <w:p w14:paraId="64CBD79C" w14:textId="35966BC6" w:rsidR="002C14EB" w:rsidRDefault="002C14EB" w:rsidP="002C14EB">
      <w:r>
        <w:t>DUT and Reference are close to N</w:t>
      </w:r>
      <w:r w:rsidRPr="00786954">
        <w:t>ode B or ensure that test is done with good coverage</w:t>
      </w:r>
      <w:r>
        <w:t xml:space="preserve">. </w:t>
      </w:r>
      <w:r w:rsidRPr="00786954">
        <w:t>To consider the mobile under test in “Close to Node B” conditions, you must ha</w:t>
      </w:r>
      <w:r>
        <w:t>ve a CQI&gt;27 and a RSCP&gt;-80 dBm.</w:t>
      </w:r>
    </w:p>
    <w:p w14:paraId="7B1B74FA" w14:textId="77777777" w:rsidR="002C14EB" w:rsidRPr="00786954" w:rsidRDefault="002C14EB" w:rsidP="002C14EB">
      <w:r w:rsidRPr="00786954">
        <w:t>DUT</w:t>
      </w:r>
      <w:r>
        <w:t xml:space="preserve"> and Reference </w:t>
      </w:r>
      <w:r w:rsidRPr="00786954">
        <w:t>in idle mode.</w:t>
      </w:r>
    </w:p>
    <w:p w14:paraId="67639DF1" w14:textId="77777777" w:rsidR="002C14EB" w:rsidRDefault="002C14EB" w:rsidP="002C14EB">
      <w:r w:rsidRPr="00786954">
        <w:t xml:space="preserve">DUT </w:t>
      </w:r>
      <w:r>
        <w:t xml:space="preserve">and Reference </w:t>
      </w:r>
      <w:r w:rsidRPr="00786954">
        <w:t>ha</w:t>
      </w:r>
      <w:r>
        <w:t>ve</w:t>
      </w:r>
      <w:r w:rsidRPr="00786954">
        <w:t xml:space="preserve"> an active PDP context.</w:t>
      </w:r>
      <w:r w:rsidRPr="008F4D33">
        <w:t xml:space="preserve"> </w:t>
      </w:r>
    </w:p>
    <w:p w14:paraId="73AF21F4" w14:textId="77777777" w:rsidR="002C14EB" w:rsidRPr="00B0740D" w:rsidRDefault="002C14EB" w:rsidP="002C14EB">
      <w:pPr>
        <w:pStyle w:val="NO"/>
      </w:pPr>
      <w:r>
        <w:t xml:space="preserve">Note: MNO should also indicate area with UTRA good radio conditions </w:t>
      </w:r>
    </w:p>
    <w:p w14:paraId="20B69410" w14:textId="77777777" w:rsidR="002C14EB" w:rsidRDefault="002C14EB" w:rsidP="002C14EB">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56"/>
        <w:gridCol w:w="4855"/>
        <w:gridCol w:w="4077"/>
      </w:tblGrid>
      <w:tr w:rsidR="002C14EB" w:rsidRPr="00D824AC" w14:paraId="5C2E7813" w14:textId="77777777" w:rsidTr="0010549B">
        <w:tc>
          <w:tcPr>
            <w:tcW w:w="356" w:type="dxa"/>
            <w:shd w:val="clear" w:color="auto" w:fill="F2F2F2" w:themeFill="background1" w:themeFillShade="F2"/>
          </w:tcPr>
          <w:p w14:paraId="175AFE8F" w14:textId="77777777" w:rsidR="002C14EB" w:rsidRPr="00D824AC" w:rsidRDefault="002C14EB" w:rsidP="0010549B">
            <w:pPr>
              <w:tabs>
                <w:tab w:val="left" w:pos="851"/>
              </w:tabs>
              <w:ind w:right="-1"/>
              <w:rPr>
                <w:sz w:val="18"/>
                <w:szCs w:val="18"/>
              </w:rPr>
            </w:pPr>
            <w:r>
              <w:rPr>
                <w:sz w:val="18"/>
                <w:szCs w:val="18"/>
              </w:rPr>
              <w:t>-</w:t>
            </w:r>
          </w:p>
        </w:tc>
        <w:tc>
          <w:tcPr>
            <w:tcW w:w="4855" w:type="dxa"/>
            <w:shd w:val="clear" w:color="auto" w:fill="F2F2F2" w:themeFill="background1" w:themeFillShade="F2"/>
          </w:tcPr>
          <w:p w14:paraId="18E47823" w14:textId="77777777" w:rsidR="002C14EB" w:rsidRPr="00D824AC" w:rsidRDefault="002C14EB" w:rsidP="0010549B">
            <w:pPr>
              <w:tabs>
                <w:tab w:val="left" w:pos="851"/>
              </w:tabs>
              <w:ind w:right="-1"/>
              <w:rPr>
                <w:b/>
                <w:sz w:val="18"/>
                <w:szCs w:val="18"/>
              </w:rPr>
            </w:pPr>
            <w:r w:rsidRPr="00D824AC">
              <w:rPr>
                <w:b/>
                <w:sz w:val="18"/>
                <w:szCs w:val="18"/>
              </w:rPr>
              <w:t>Test procedure</w:t>
            </w:r>
          </w:p>
        </w:tc>
        <w:tc>
          <w:tcPr>
            <w:tcW w:w="4077" w:type="dxa"/>
            <w:shd w:val="clear" w:color="auto" w:fill="F2F2F2" w:themeFill="background1" w:themeFillShade="F2"/>
          </w:tcPr>
          <w:p w14:paraId="0FE1956F" w14:textId="77777777" w:rsidR="002C14EB" w:rsidRPr="00D824AC" w:rsidRDefault="002C14EB" w:rsidP="0010549B">
            <w:pPr>
              <w:pStyle w:val="H6"/>
              <w:ind w:right="-1"/>
              <w:rPr>
                <w:sz w:val="18"/>
                <w:szCs w:val="18"/>
              </w:rPr>
            </w:pPr>
            <w:r w:rsidRPr="00D824AC">
              <w:rPr>
                <w:sz w:val="18"/>
                <w:szCs w:val="18"/>
              </w:rPr>
              <w:t>Expected behaviour</w:t>
            </w:r>
          </w:p>
        </w:tc>
      </w:tr>
      <w:tr w:rsidR="002C14EB" w:rsidRPr="00D824AC" w14:paraId="22A3FF57" w14:textId="77777777" w:rsidTr="0010549B">
        <w:tc>
          <w:tcPr>
            <w:tcW w:w="356" w:type="dxa"/>
            <w:shd w:val="clear" w:color="auto" w:fill="F2F2F2" w:themeFill="background1" w:themeFillShade="F2"/>
          </w:tcPr>
          <w:p w14:paraId="7DC145F1" w14:textId="77777777" w:rsidR="002C14EB" w:rsidRPr="00D824AC" w:rsidRDefault="002C14EB" w:rsidP="0010549B">
            <w:pPr>
              <w:tabs>
                <w:tab w:val="left" w:pos="851"/>
              </w:tabs>
              <w:ind w:right="-1"/>
              <w:rPr>
                <w:sz w:val="18"/>
                <w:szCs w:val="18"/>
              </w:rPr>
            </w:pPr>
            <w:r w:rsidRPr="00D824AC">
              <w:rPr>
                <w:sz w:val="18"/>
                <w:szCs w:val="18"/>
              </w:rPr>
              <w:t>1</w:t>
            </w:r>
          </w:p>
        </w:tc>
        <w:tc>
          <w:tcPr>
            <w:tcW w:w="4855" w:type="dxa"/>
          </w:tcPr>
          <w:p w14:paraId="7AA534F8" w14:textId="66B149B8" w:rsidR="002C14EB" w:rsidRDefault="002C14EB" w:rsidP="0010549B">
            <w:pPr>
              <w:rPr>
                <w:sz w:val="18"/>
                <w:szCs w:val="18"/>
              </w:rPr>
            </w:pPr>
            <w:r>
              <w:rPr>
                <w:sz w:val="18"/>
                <w:szCs w:val="18"/>
              </w:rPr>
              <w:t xml:space="preserve">From a browsing application (e.g. YouTube) </w:t>
            </w:r>
          </w:p>
          <w:p w14:paraId="2EEE0934" w14:textId="3A65F9ED" w:rsidR="002C14EB" w:rsidRPr="00E07A3B" w:rsidRDefault="002C14EB" w:rsidP="0010549B">
            <w:pPr>
              <w:rPr>
                <w:sz w:val="18"/>
                <w:szCs w:val="18"/>
              </w:rPr>
            </w:pPr>
            <w:r>
              <w:rPr>
                <w:sz w:val="18"/>
                <w:szCs w:val="18"/>
              </w:rPr>
              <w:lastRenderedPageBreak/>
              <w:t xml:space="preserve">Play the same video in High Definition (HD) on both reference and DUT </w:t>
            </w:r>
          </w:p>
        </w:tc>
        <w:tc>
          <w:tcPr>
            <w:tcW w:w="4077" w:type="dxa"/>
          </w:tcPr>
          <w:p w14:paraId="7CE3D426" w14:textId="77777777" w:rsidR="002C14EB" w:rsidRPr="00F12705" w:rsidRDefault="002C14EB" w:rsidP="0010549B">
            <w:pPr>
              <w:rPr>
                <w:rFonts w:cs="Arial"/>
              </w:rPr>
            </w:pPr>
            <w:r w:rsidRPr="00F12705">
              <w:rPr>
                <w:rFonts w:cs="Arial"/>
              </w:rPr>
              <w:lastRenderedPageBreak/>
              <w:t xml:space="preserve">Video is displayed on both DUT and </w:t>
            </w:r>
            <w:r w:rsidRPr="00F12705">
              <w:rPr>
                <w:rFonts w:cs="Arial"/>
              </w:rPr>
              <w:lastRenderedPageBreak/>
              <w:t>Reference</w:t>
            </w:r>
          </w:p>
          <w:p w14:paraId="4B4EA1DA" w14:textId="77777777" w:rsidR="002C14EB" w:rsidRPr="00E07A3B" w:rsidRDefault="002C14EB" w:rsidP="0010549B">
            <w:pPr>
              <w:rPr>
                <w:sz w:val="18"/>
                <w:szCs w:val="18"/>
              </w:rPr>
            </w:pPr>
          </w:p>
        </w:tc>
      </w:tr>
      <w:tr w:rsidR="002C14EB" w:rsidRPr="00D824AC" w14:paraId="3B408591" w14:textId="77777777" w:rsidTr="0010549B">
        <w:tc>
          <w:tcPr>
            <w:tcW w:w="356" w:type="dxa"/>
            <w:shd w:val="clear" w:color="auto" w:fill="F2F2F2" w:themeFill="background1" w:themeFillShade="F2"/>
          </w:tcPr>
          <w:p w14:paraId="0887699A" w14:textId="77777777" w:rsidR="002C14EB" w:rsidRPr="00D824AC" w:rsidRDefault="002C14EB" w:rsidP="0010549B">
            <w:pPr>
              <w:tabs>
                <w:tab w:val="left" w:pos="851"/>
              </w:tabs>
              <w:ind w:right="-1"/>
              <w:rPr>
                <w:sz w:val="18"/>
                <w:szCs w:val="18"/>
              </w:rPr>
            </w:pPr>
            <w:r>
              <w:rPr>
                <w:sz w:val="18"/>
                <w:szCs w:val="18"/>
              </w:rPr>
              <w:lastRenderedPageBreak/>
              <w:t>2</w:t>
            </w:r>
          </w:p>
        </w:tc>
        <w:tc>
          <w:tcPr>
            <w:tcW w:w="4855" w:type="dxa"/>
          </w:tcPr>
          <w:p w14:paraId="4DEAE6E0" w14:textId="77777777" w:rsidR="002C14EB" w:rsidRPr="00F12705" w:rsidRDefault="002C14EB" w:rsidP="0010549B">
            <w:pPr>
              <w:rPr>
                <w:rFonts w:cs="Arial"/>
              </w:rPr>
            </w:pPr>
            <w:r w:rsidRPr="00F12705">
              <w:rPr>
                <w:rFonts w:cs="Arial"/>
              </w:rPr>
              <w:t>Skip to about the middle of the movie, so that you get a buffering notification and Repeat step 1-2 with Reference</w:t>
            </w:r>
          </w:p>
          <w:p w14:paraId="47A8067A" w14:textId="77777777" w:rsidR="002C14EB" w:rsidRPr="00E07A3B" w:rsidRDefault="002C14EB" w:rsidP="0010549B">
            <w:pPr>
              <w:rPr>
                <w:sz w:val="18"/>
                <w:szCs w:val="18"/>
              </w:rPr>
            </w:pPr>
          </w:p>
        </w:tc>
        <w:tc>
          <w:tcPr>
            <w:tcW w:w="4077" w:type="dxa"/>
          </w:tcPr>
          <w:p w14:paraId="140D4DC4" w14:textId="12200241" w:rsidR="002C14EB" w:rsidRPr="00F12705" w:rsidRDefault="002C14EB" w:rsidP="0010549B">
            <w:pPr>
              <w:rPr>
                <w:rFonts w:cs="Arial"/>
              </w:rPr>
            </w:pPr>
            <w:r w:rsidRPr="00F12705">
              <w:rPr>
                <w:rFonts w:cs="Arial"/>
              </w:rPr>
              <w:t>Check that the video co</w:t>
            </w:r>
            <w:r>
              <w:rPr>
                <w:rFonts w:cs="Arial"/>
              </w:rPr>
              <w:t xml:space="preserve">ntinues on DUT no later than 10s after </w:t>
            </w:r>
            <w:r w:rsidRPr="00F12705">
              <w:rPr>
                <w:rFonts w:cs="Arial"/>
              </w:rPr>
              <w:t>the Reference</w:t>
            </w:r>
          </w:p>
          <w:p w14:paraId="5D6D0AB4" w14:textId="77777777" w:rsidR="002C14EB" w:rsidRDefault="002C14EB" w:rsidP="0010549B">
            <w:pPr>
              <w:rPr>
                <w:sz w:val="18"/>
                <w:szCs w:val="18"/>
              </w:rPr>
            </w:pPr>
          </w:p>
        </w:tc>
      </w:tr>
    </w:tbl>
    <w:p w14:paraId="3550CDEA" w14:textId="77777777" w:rsidR="002C14EB" w:rsidRDefault="002C14EB" w:rsidP="002C14EB">
      <w:pPr>
        <w:ind w:left="720"/>
        <w:jc w:val="left"/>
      </w:pPr>
    </w:p>
    <w:p w14:paraId="358862C1" w14:textId="77777777" w:rsidR="008D56D9" w:rsidRPr="00D268FB" w:rsidRDefault="008D56D9" w:rsidP="0025267E">
      <w:pPr>
        <w:pStyle w:val="Heading2"/>
      </w:pPr>
      <w:bookmarkStart w:id="403" w:name="_Toc149580274"/>
      <w:bookmarkEnd w:id="396"/>
      <w:r w:rsidRPr="00D268FB">
        <w:t>19.3</w:t>
      </w:r>
      <w:r w:rsidRPr="00D268FB">
        <w:tab/>
        <w:t>FTP Capability</w:t>
      </w:r>
      <w:bookmarkEnd w:id="397"/>
      <w:bookmarkEnd w:id="398"/>
      <w:bookmarkEnd w:id="399"/>
      <w:bookmarkEnd w:id="400"/>
      <w:bookmarkEnd w:id="403"/>
    </w:p>
    <w:p w14:paraId="4C414859" w14:textId="1B26C881" w:rsidR="008D56D9" w:rsidRPr="00D268FB" w:rsidRDefault="008D56D9" w:rsidP="0025267E">
      <w:pPr>
        <w:pStyle w:val="Heading3"/>
      </w:pPr>
      <w:bookmarkStart w:id="404" w:name="_Toc397450780"/>
      <w:bookmarkStart w:id="405" w:name="_Toc415750875"/>
      <w:bookmarkStart w:id="406" w:name="_Toc421610215"/>
      <w:bookmarkStart w:id="407" w:name="_Toc447202359"/>
      <w:bookmarkStart w:id="408" w:name="_Toc149580275"/>
      <w:r w:rsidRPr="00D268FB">
        <w:t>19.3.1</w:t>
      </w:r>
      <w:r w:rsidRPr="00D268FB">
        <w:tab/>
        <w:t xml:space="preserve">FTP Capability </w:t>
      </w:r>
      <w:r w:rsidR="00D4603D">
        <w:t>–</w:t>
      </w:r>
      <w:r w:rsidRPr="00D268FB">
        <w:t xml:space="preserve"> Downlink</w:t>
      </w:r>
      <w:bookmarkEnd w:id="401"/>
      <w:bookmarkEnd w:id="404"/>
      <w:bookmarkEnd w:id="405"/>
      <w:bookmarkEnd w:id="406"/>
      <w:bookmarkEnd w:id="407"/>
      <w:bookmarkEnd w:id="408"/>
    </w:p>
    <w:p w14:paraId="6747685C" w14:textId="649B2EA3"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4" w:history="1">
        <w:r w:rsidR="00D4603D" w:rsidRPr="00233C2C">
          <w:rPr>
            <w:rStyle w:val="Hyperlink"/>
            <w:noProof/>
          </w:rPr>
          <w:t>terminals@gsma.com</w:t>
        </w:r>
      </w:hyperlink>
    </w:p>
    <w:p w14:paraId="58384632" w14:textId="6FF74AA3" w:rsidR="008D56D9" w:rsidRPr="00D268FB" w:rsidRDefault="008D56D9" w:rsidP="008D56D9">
      <w:pPr>
        <w:ind w:firstLine="284"/>
        <w:rPr>
          <w:b/>
          <w:bCs/>
        </w:rPr>
      </w:pPr>
    </w:p>
    <w:p w14:paraId="01E9D1FF" w14:textId="6272026D" w:rsidR="008D56D9" w:rsidRPr="00D268FB" w:rsidRDefault="008D56D9" w:rsidP="0025267E">
      <w:pPr>
        <w:pStyle w:val="Heading3"/>
      </w:pPr>
      <w:bookmarkStart w:id="409" w:name="_Toc397450781"/>
      <w:bookmarkStart w:id="410" w:name="_Toc415750876"/>
      <w:bookmarkStart w:id="411" w:name="_Toc421610216"/>
      <w:bookmarkStart w:id="412" w:name="_Toc447202360"/>
      <w:bookmarkStart w:id="413" w:name="_Toc149580276"/>
      <w:r w:rsidRPr="00D268FB">
        <w:t>19.3.2</w:t>
      </w:r>
      <w:r w:rsidRPr="00D268FB">
        <w:tab/>
        <w:t xml:space="preserve">FTP Capability </w:t>
      </w:r>
      <w:r w:rsidR="00D4603D">
        <w:t>–</w:t>
      </w:r>
      <w:r w:rsidRPr="00D268FB">
        <w:t xml:space="preserve"> Uplink</w:t>
      </w:r>
      <w:bookmarkEnd w:id="409"/>
      <w:bookmarkEnd w:id="410"/>
      <w:bookmarkEnd w:id="411"/>
      <w:bookmarkEnd w:id="412"/>
      <w:bookmarkEnd w:id="413"/>
    </w:p>
    <w:p w14:paraId="15F34C71" w14:textId="3FEE1D4B"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5" w:history="1">
        <w:r w:rsidR="00D4603D" w:rsidRPr="00233C2C">
          <w:rPr>
            <w:rStyle w:val="Hyperlink"/>
            <w:noProof/>
          </w:rPr>
          <w:t>terminals@gsma.com</w:t>
        </w:r>
      </w:hyperlink>
    </w:p>
    <w:p w14:paraId="484A17EE" w14:textId="2473365E" w:rsidR="008D56D9" w:rsidRPr="00D268FB" w:rsidRDefault="008D56D9" w:rsidP="0025267E">
      <w:pPr>
        <w:pStyle w:val="Heading3"/>
      </w:pPr>
      <w:bookmarkStart w:id="414" w:name="_Toc392084148"/>
      <w:bookmarkStart w:id="415" w:name="_Toc397450782"/>
      <w:bookmarkStart w:id="416" w:name="_Toc415750877"/>
      <w:bookmarkStart w:id="417" w:name="_Toc421610217"/>
      <w:bookmarkStart w:id="418" w:name="_Toc447202361"/>
      <w:bookmarkStart w:id="419" w:name="_Toc149580277"/>
      <w:r w:rsidRPr="00D268FB">
        <w:t>19.3.3</w:t>
      </w:r>
      <w:r w:rsidRPr="00D268FB">
        <w:tab/>
        <w:t xml:space="preserve">FTP Capability </w:t>
      </w:r>
      <w:r w:rsidR="00D4603D">
        <w:t>–</w:t>
      </w:r>
      <w:r w:rsidRPr="00D268FB">
        <w:t xml:space="preserve"> Simultaneous Downlink and Uplink</w:t>
      </w:r>
      <w:bookmarkEnd w:id="414"/>
      <w:bookmarkEnd w:id="415"/>
      <w:bookmarkEnd w:id="416"/>
      <w:bookmarkEnd w:id="417"/>
      <w:bookmarkEnd w:id="418"/>
      <w:bookmarkEnd w:id="419"/>
    </w:p>
    <w:p w14:paraId="4B545CBC" w14:textId="0C7666C7"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6" w:history="1">
        <w:r w:rsidR="00D4603D" w:rsidRPr="00233C2C">
          <w:rPr>
            <w:rStyle w:val="Hyperlink"/>
            <w:noProof/>
          </w:rPr>
          <w:t>terminals@gsma.com</w:t>
        </w:r>
      </w:hyperlink>
    </w:p>
    <w:p w14:paraId="087C18D8" w14:textId="27D60458" w:rsidR="008D56D9" w:rsidRPr="00D268FB" w:rsidRDefault="008D56D9" w:rsidP="008D56D9">
      <w:pPr>
        <w:rPr>
          <w:b/>
          <w:bCs/>
        </w:rPr>
      </w:pPr>
    </w:p>
    <w:p w14:paraId="1BD1CCA5" w14:textId="579C2F11" w:rsidR="008D56D9" w:rsidRPr="00D268FB" w:rsidRDefault="008D56D9" w:rsidP="0025267E">
      <w:pPr>
        <w:pStyle w:val="Heading2"/>
      </w:pPr>
      <w:bookmarkStart w:id="420" w:name="_Toc401091625"/>
      <w:bookmarkStart w:id="421" w:name="_Toc415750878"/>
      <w:bookmarkStart w:id="422" w:name="_Toc421610218"/>
      <w:bookmarkStart w:id="423" w:name="_Toc447202362"/>
      <w:bookmarkStart w:id="424" w:name="_Toc149580278"/>
      <w:bookmarkStart w:id="425" w:name="_Toc396824070"/>
      <w:bookmarkStart w:id="426" w:name="_Toc397450787"/>
      <w:r w:rsidRPr="00D268FB">
        <w:t>19.4</w:t>
      </w:r>
      <w:r w:rsidRPr="00D268FB">
        <w:tab/>
        <w:t>Multi</w:t>
      </w:r>
      <w:r w:rsidR="00743E1C" w:rsidRPr="00D268FB">
        <w:t>-</w:t>
      </w:r>
      <w:r w:rsidRPr="00D268FB">
        <w:t>RAB Capability</w:t>
      </w:r>
      <w:bookmarkEnd w:id="420"/>
      <w:bookmarkEnd w:id="421"/>
      <w:bookmarkEnd w:id="422"/>
      <w:bookmarkEnd w:id="423"/>
      <w:bookmarkEnd w:id="424"/>
    </w:p>
    <w:p w14:paraId="5AA495EE" w14:textId="1DC67BF0" w:rsidR="008D56D9" w:rsidRPr="00D268FB" w:rsidRDefault="008D56D9" w:rsidP="0025267E">
      <w:pPr>
        <w:pStyle w:val="Heading3"/>
      </w:pPr>
      <w:bookmarkStart w:id="427" w:name="_Toc415750879"/>
      <w:bookmarkStart w:id="428" w:name="_Toc421610219"/>
      <w:bookmarkStart w:id="429" w:name="_Toc447202363"/>
      <w:bookmarkStart w:id="430" w:name="_Toc149580279"/>
      <w:bookmarkStart w:id="431" w:name="_Toc396824081"/>
      <w:r w:rsidRPr="00D268FB">
        <w:t>19.4.1</w:t>
      </w:r>
      <w:r w:rsidRPr="00D268FB">
        <w:tab/>
        <w:t>Multi</w:t>
      </w:r>
      <w:r w:rsidR="00743E1C" w:rsidRPr="00D268FB">
        <w:t>-</w:t>
      </w:r>
      <w:r w:rsidRPr="00D268FB">
        <w:t>RAB Capability – MO CS call &amp; MO PS Data. End CS Call first</w:t>
      </w:r>
      <w:bookmarkEnd w:id="427"/>
      <w:bookmarkEnd w:id="428"/>
      <w:bookmarkEnd w:id="429"/>
      <w:bookmarkEnd w:id="430"/>
    </w:p>
    <w:p w14:paraId="7718A9F1" w14:textId="77777777" w:rsidR="008D56D9" w:rsidRPr="00D268FB" w:rsidRDefault="008D56D9" w:rsidP="008D56D9">
      <w:pPr>
        <w:pStyle w:val="H6"/>
        <w:rPr>
          <w:rFonts w:eastAsiaTheme="minorHAnsi"/>
          <w:bCs w:val="0"/>
        </w:rPr>
      </w:pPr>
      <w:r w:rsidRPr="00D268FB">
        <w:t>Description</w:t>
      </w:r>
    </w:p>
    <w:p w14:paraId="083C84A1" w14:textId="628D7B14" w:rsidR="008D56D9" w:rsidRPr="00D268FB" w:rsidRDefault="008D56D9" w:rsidP="008D56D9">
      <w:pPr>
        <w:rPr>
          <w:rFonts w:eastAsiaTheme="minorHAnsi"/>
        </w:rPr>
      </w:pPr>
      <w:r w:rsidRPr="00D268FB">
        <w:t>The DUT shall be able to handle Multi</w:t>
      </w:r>
      <w:r w:rsidR="00743E1C" w:rsidRPr="00D268FB">
        <w:t>-</w:t>
      </w:r>
      <w:r w:rsidRPr="00D268FB">
        <w:t>RAB (CS call and PS data) connections correctly.</w:t>
      </w:r>
    </w:p>
    <w:p w14:paraId="14B8D48E" w14:textId="77777777" w:rsidR="008D56D9" w:rsidRPr="00D268FB" w:rsidRDefault="008D56D9" w:rsidP="008D56D9">
      <w:pPr>
        <w:pStyle w:val="H6"/>
      </w:pPr>
      <w:r w:rsidRPr="00D268FB">
        <w:t>Related core specifications</w:t>
      </w:r>
    </w:p>
    <w:p w14:paraId="11BF0AAE" w14:textId="77777777" w:rsidR="008D56D9" w:rsidRPr="00D268FB" w:rsidRDefault="008D56D9" w:rsidP="008D56D9">
      <w:r w:rsidRPr="00D268FB">
        <w:t>3GPP TS 34.108 and 3GPP TS 25.331</w:t>
      </w:r>
    </w:p>
    <w:p w14:paraId="69096670" w14:textId="77777777" w:rsidR="008D56D9" w:rsidRPr="00D268FB" w:rsidRDefault="008D56D9" w:rsidP="008D56D9">
      <w:pPr>
        <w:pStyle w:val="H6"/>
      </w:pPr>
      <w:r w:rsidRPr="00D268FB">
        <w:t>Reason for test</w:t>
      </w:r>
    </w:p>
    <w:p w14:paraId="28ABBD7E" w14:textId="68B7A6C0" w:rsidR="008D56D9" w:rsidRPr="00D268FB" w:rsidRDefault="008D56D9" w:rsidP="008D56D9">
      <w:r w:rsidRPr="00D268FB">
        <w:t>To ensure that DUT handles Multi</w:t>
      </w:r>
      <w:r w:rsidR="00743E1C" w:rsidRPr="00D268FB">
        <w:t>-</w:t>
      </w:r>
      <w:r w:rsidRPr="00D268FB">
        <w:t>RAB (CS call and PS data) connections correctly.</w:t>
      </w:r>
    </w:p>
    <w:p w14:paraId="5F914657" w14:textId="77777777" w:rsidR="008D56D9" w:rsidRPr="00D268FB" w:rsidRDefault="008D56D9" w:rsidP="008D56D9">
      <w:pPr>
        <w:pStyle w:val="H6"/>
      </w:pPr>
      <w:r w:rsidRPr="00D268FB">
        <w:t>Initial configuration</w:t>
      </w:r>
    </w:p>
    <w:p w14:paraId="634460F4" w14:textId="77777777" w:rsidR="008D56D9" w:rsidRPr="00D268FB" w:rsidRDefault="008D56D9" w:rsidP="008D56D9">
      <w:r w:rsidRPr="00D268FB">
        <w:t>Mobile data is disabled by default.</w:t>
      </w:r>
    </w:p>
    <w:p w14:paraId="51485951" w14:textId="77777777" w:rsidR="008D56D9" w:rsidRPr="00D268FB" w:rsidRDefault="008D56D9" w:rsidP="008D56D9">
      <w:r w:rsidRPr="00D268FB">
        <w:t>DUT is in Idle Mode.</w:t>
      </w:r>
    </w:p>
    <w:p w14:paraId="5F9748BF" w14:textId="77777777" w:rsidR="004E05E3" w:rsidRPr="00D268FB" w:rsidRDefault="004E05E3" w:rsidP="004E05E3">
      <w:pPr>
        <w:pStyle w:val="H6"/>
      </w:pPr>
      <w:r w:rsidRPr="00D268FB">
        <w:t>Test procedure</w:t>
      </w:r>
    </w:p>
    <w:p w14:paraId="49CEBCCD" w14:textId="77777777" w:rsidR="004E05E3" w:rsidRPr="00D268FB" w:rsidRDefault="004E05E3" w:rsidP="004E05E3">
      <w:pPr>
        <w:rPr>
          <w:b/>
        </w:rPr>
      </w:pPr>
      <w:r w:rsidRPr="00D268FB">
        <w:rPr>
          <w:b/>
        </w:rPr>
        <w:t>Scenario A: CS Voice call</w:t>
      </w:r>
    </w:p>
    <w:p w14:paraId="1B2DD027" w14:textId="77777777" w:rsidR="004E05E3" w:rsidRPr="00D268FB" w:rsidRDefault="004E05E3" w:rsidP="002D6921">
      <w:pPr>
        <w:numPr>
          <w:ilvl w:val="0"/>
          <w:numId w:val="220"/>
        </w:numPr>
        <w:rPr>
          <w:rFonts w:cs="Arial"/>
        </w:rPr>
      </w:pPr>
      <w:r w:rsidRPr="00D268FB">
        <w:rPr>
          <w:rFonts w:cs="Arial"/>
        </w:rPr>
        <w:t>At DUT, make MO voice call to Client 1.</w:t>
      </w:r>
    </w:p>
    <w:p w14:paraId="47972D2D" w14:textId="77777777" w:rsidR="004E05E3" w:rsidRPr="00D268FB" w:rsidRDefault="004E05E3" w:rsidP="002D6921">
      <w:pPr>
        <w:numPr>
          <w:ilvl w:val="0"/>
          <w:numId w:val="220"/>
        </w:numPr>
        <w:rPr>
          <w:rFonts w:cs="Arial"/>
        </w:rPr>
      </w:pPr>
      <w:r w:rsidRPr="00D268FB">
        <w:rPr>
          <w:rFonts w:cs="Arial"/>
        </w:rPr>
        <w:t>Confirm 2 way connection between DUT and Client 1.</w:t>
      </w:r>
    </w:p>
    <w:p w14:paraId="0DACFC5B" w14:textId="77777777" w:rsidR="004E05E3" w:rsidRPr="00D268FB" w:rsidRDefault="004E05E3" w:rsidP="002D6921">
      <w:pPr>
        <w:numPr>
          <w:ilvl w:val="0"/>
          <w:numId w:val="220"/>
        </w:numPr>
        <w:rPr>
          <w:rFonts w:cs="Arial"/>
        </w:rPr>
      </w:pPr>
      <w:r w:rsidRPr="00D268FB">
        <w:rPr>
          <w:rFonts w:cs="Arial"/>
        </w:rPr>
        <w:t xml:space="preserve">Enable mobile data at DUT. </w:t>
      </w:r>
    </w:p>
    <w:p w14:paraId="4059DCD7" w14:textId="77777777" w:rsidR="004E05E3" w:rsidRPr="00D268FB" w:rsidRDefault="004E05E3" w:rsidP="002D6921">
      <w:pPr>
        <w:numPr>
          <w:ilvl w:val="0"/>
          <w:numId w:val="220"/>
        </w:numPr>
        <w:rPr>
          <w:rFonts w:cs="Arial"/>
        </w:rPr>
      </w:pPr>
      <w:r w:rsidRPr="00D268FB">
        <w:rPr>
          <w:rFonts w:cs="Arial"/>
        </w:rPr>
        <w:t>Open the embedded browser application and load a webpage.</w:t>
      </w:r>
    </w:p>
    <w:p w14:paraId="5279FD45" w14:textId="77777777" w:rsidR="004E05E3" w:rsidRPr="00D268FB" w:rsidRDefault="004E05E3" w:rsidP="002D6921">
      <w:pPr>
        <w:numPr>
          <w:ilvl w:val="0"/>
          <w:numId w:val="220"/>
        </w:numPr>
        <w:rPr>
          <w:rFonts w:cs="Arial"/>
        </w:rPr>
      </w:pPr>
      <w:r w:rsidRPr="00D268FB">
        <w:rPr>
          <w:rFonts w:cs="Arial"/>
        </w:rPr>
        <w:t>Confirm 2 way connection between DUT and Client 1.</w:t>
      </w:r>
    </w:p>
    <w:p w14:paraId="2CF61FC0" w14:textId="77777777" w:rsidR="004E05E3" w:rsidRPr="00D268FB" w:rsidRDefault="004E05E3" w:rsidP="002D6921">
      <w:pPr>
        <w:numPr>
          <w:ilvl w:val="0"/>
          <w:numId w:val="220"/>
        </w:numPr>
        <w:rPr>
          <w:rFonts w:cs="Arial"/>
        </w:rPr>
      </w:pPr>
      <w:r w:rsidRPr="00D268FB">
        <w:rPr>
          <w:rFonts w:cs="Arial"/>
        </w:rPr>
        <w:t>End voice call on DUT.</w:t>
      </w:r>
    </w:p>
    <w:p w14:paraId="792CE0DD" w14:textId="77777777" w:rsidR="004E05E3" w:rsidRPr="00D268FB" w:rsidRDefault="004E05E3" w:rsidP="002D6921">
      <w:pPr>
        <w:numPr>
          <w:ilvl w:val="0"/>
          <w:numId w:val="220"/>
        </w:numPr>
        <w:rPr>
          <w:rFonts w:cs="Arial"/>
        </w:rPr>
      </w:pPr>
      <w:r w:rsidRPr="00D268FB">
        <w:rPr>
          <w:rFonts w:cs="Arial"/>
        </w:rPr>
        <w:t>Open the embedded browser application and load a webpage.</w:t>
      </w:r>
    </w:p>
    <w:p w14:paraId="49BB6F80" w14:textId="77777777" w:rsidR="004E05E3" w:rsidRPr="00D268FB" w:rsidRDefault="004E05E3" w:rsidP="002D6921">
      <w:pPr>
        <w:numPr>
          <w:ilvl w:val="0"/>
          <w:numId w:val="220"/>
        </w:numPr>
        <w:rPr>
          <w:rFonts w:cs="Arial"/>
        </w:rPr>
      </w:pPr>
      <w:r w:rsidRPr="00D268FB">
        <w:rPr>
          <w:rFonts w:cs="Arial"/>
        </w:rPr>
        <w:lastRenderedPageBreak/>
        <w:t xml:space="preserve">Disable mobile data at DUT. </w:t>
      </w:r>
    </w:p>
    <w:p w14:paraId="36B16D06" w14:textId="77777777" w:rsidR="004E05E3" w:rsidRPr="00D268FB" w:rsidRDefault="004E05E3" w:rsidP="004E05E3">
      <w:pPr>
        <w:rPr>
          <w:b/>
        </w:rPr>
      </w:pPr>
      <w:r w:rsidRPr="00D268FB">
        <w:rPr>
          <w:b/>
        </w:rPr>
        <w:t>Scenario B: CS Video call</w:t>
      </w:r>
    </w:p>
    <w:p w14:paraId="4FB04BC1" w14:textId="77777777" w:rsidR="004E05E3" w:rsidRPr="00D268FB" w:rsidRDefault="004E05E3" w:rsidP="002D6921">
      <w:pPr>
        <w:numPr>
          <w:ilvl w:val="0"/>
          <w:numId w:val="219"/>
        </w:numPr>
        <w:rPr>
          <w:rFonts w:cs="Arial"/>
        </w:rPr>
      </w:pPr>
      <w:r w:rsidRPr="00D268FB">
        <w:rPr>
          <w:rFonts w:cs="Arial"/>
        </w:rPr>
        <w:t>At DUT, make MO video call to Client 1.</w:t>
      </w:r>
    </w:p>
    <w:p w14:paraId="39571D61" w14:textId="77777777" w:rsidR="004E05E3" w:rsidRPr="00D268FB" w:rsidRDefault="004E05E3" w:rsidP="002D6921">
      <w:pPr>
        <w:numPr>
          <w:ilvl w:val="0"/>
          <w:numId w:val="219"/>
        </w:numPr>
        <w:rPr>
          <w:rFonts w:cs="Arial"/>
        </w:rPr>
      </w:pPr>
      <w:r w:rsidRPr="00D268FB">
        <w:rPr>
          <w:rFonts w:cs="Arial"/>
        </w:rPr>
        <w:t>Confirm 2 way connection between DUT and Client 1.</w:t>
      </w:r>
    </w:p>
    <w:p w14:paraId="5E0EEC27" w14:textId="77777777" w:rsidR="004E05E3" w:rsidRPr="00D268FB" w:rsidRDefault="004E05E3" w:rsidP="002D6921">
      <w:pPr>
        <w:numPr>
          <w:ilvl w:val="0"/>
          <w:numId w:val="219"/>
        </w:numPr>
        <w:rPr>
          <w:rFonts w:cs="Arial"/>
        </w:rPr>
      </w:pPr>
      <w:r w:rsidRPr="00D268FB">
        <w:rPr>
          <w:rFonts w:cs="Arial"/>
        </w:rPr>
        <w:t xml:space="preserve">Enable mobile data at DUT. </w:t>
      </w:r>
    </w:p>
    <w:p w14:paraId="7D866CCE" w14:textId="77777777" w:rsidR="004E05E3" w:rsidRPr="00D268FB" w:rsidRDefault="004E05E3" w:rsidP="002D6921">
      <w:pPr>
        <w:numPr>
          <w:ilvl w:val="0"/>
          <w:numId w:val="219"/>
        </w:numPr>
        <w:rPr>
          <w:rFonts w:cs="Arial"/>
        </w:rPr>
      </w:pPr>
      <w:r w:rsidRPr="00D268FB">
        <w:rPr>
          <w:rFonts w:cs="Arial"/>
        </w:rPr>
        <w:t>Open the embedded browser application and load a webpage.</w:t>
      </w:r>
    </w:p>
    <w:p w14:paraId="29091678" w14:textId="77777777" w:rsidR="004E05E3" w:rsidRPr="00D268FB" w:rsidRDefault="004E05E3" w:rsidP="002D6921">
      <w:pPr>
        <w:numPr>
          <w:ilvl w:val="0"/>
          <w:numId w:val="219"/>
        </w:numPr>
        <w:rPr>
          <w:rFonts w:cs="Arial"/>
        </w:rPr>
      </w:pPr>
      <w:r w:rsidRPr="00D268FB">
        <w:rPr>
          <w:rFonts w:cs="Arial"/>
        </w:rPr>
        <w:t>Confirm 2 way connection between DUT and Client 1.</w:t>
      </w:r>
    </w:p>
    <w:p w14:paraId="5CAFC831" w14:textId="77777777" w:rsidR="004E05E3" w:rsidRPr="00D268FB" w:rsidRDefault="004E05E3" w:rsidP="002D6921">
      <w:pPr>
        <w:numPr>
          <w:ilvl w:val="0"/>
          <w:numId w:val="219"/>
        </w:numPr>
        <w:rPr>
          <w:rFonts w:cs="Arial"/>
        </w:rPr>
      </w:pPr>
      <w:r w:rsidRPr="00D268FB">
        <w:rPr>
          <w:rFonts w:cs="Arial"/>
        </w:rPr>
        <w:t>End video call on DUT.</w:t>
      </w:r>
    </w:p>
    <w:p w14:paraId="5E9FEE65" w14:textId="77777777" w:rsidR="004E05E3" w:rsidRPr="00D268FB" w:rsidRDefault="004E05E3" w:rsidP="002D6921">
      <w:pPr>
        <w:numPr>
          <w:ilvl w:val="0"/>
          <w:numId w:val="219"/>
        </w:numPr>
        <w:rPr>
          <w:rFonts w:cs="Arial"/>
        </w:rPr>
      </w:pPr>
      <w:r w:rsidRPr="00D268FB">
        <w:rPr>
          <w:rFonts w:cs="Arial"/>
        </w:rPr>
        <w:t>Open the embedded browser application and load a webpage.</w:t>
      </w:r>
    </w:p>
    <w:p w14:paraId="3889766D" w14:textId="77777777" w:rsidR="004E05E3" w:rsidRPr="00D268FB" w:rsidRDefault="004E05E3" w:rsidP="002D6921">
      <w:pPr>
        <w:numPr>
          <w:ilvl w:val="0"/>
          <w:numId w:val="219"/>
        </w:numPr>
        <w:rPr>
          <w:rFonts w:cs="Arial"/>
        </w:rPr>
      </w:pPr>
      <w:r w:rsidRPr="00D268FB">
        <w:rPr>
          <w:rFonts w:cs="Arial"/>
        </w:rPr>
        <w:t xml:space="preserve">Disable mobile data at DUT. </w:t>
      </w:r>
    </w:p>
    <w:p w14:paraId="0C91165B" w14:textId="77777777" w:rsidR="004E05E3" w:rsidRPr="00D268FB" w:rsidRDefault="004E05E3" w:rsidP="004E05E3">
      <w:pPr>
        <w:pStyle w:val="NO"/>
      </w:pPr>
      <w:r w:rsidRPr="00D268FB">
        <w:t>Note:</w:t>
      </w:r>
      <w:r w:rsidRPr="00D268FB">
        <w:tab/>
        <w:t>If DUT only supports PDP context activation/deactivation when starting/closing the embedded browser application, this behaviour is acceptable as part of this test case as well.</w:t>
      </w:r>
    </w:p>
    <w:p w14:paraId="351363F8" w14:textId="77777777" w:rsidR="004E05E3" w:rsidRPr="00D268FB" w:rsidRDefault="004E05E3" w:rsidP="004E05E3">
      <w:pPr>
        <w:pStyle w:val="NO"/>
      </w:pPr>
      <w:r w:rsidRPr="00D268FB">
        <w:t>Note:</w:t>
      </w:r>
      <w:r w:rsidRPr="00D268FB">
        <w:tab/>
        <w:t>If DUT does not support embedded browser application use a Tethering / DUN connection.</w:t>
      </w:r>
    </w:p>
    <w:p w14:paraId="43EF02CD" w14:textId="77777777" w:rsidR="004E05E3" w:rsidRPr="00D268FB" w:rsidRDefault="004E05E3" w:rsidP="004E05E3">
      <w:pPr>
        <w:pStyle w:val="H6"/>
      </w:pPr>
      <w:r w:rsidRPr="00D268FB">
        <w:t>Expected behaviour</w:t>
      </w:r>
    </w:p>
    <w:p w14:paraId="434B46EB" w14:textId="77777777" w:rsidR="004E05E3" w:rsidRPr="00D268FB" w:rsidRDefault="004E05E3" w:rsidP="002D6921">
      <w:pPr>
        <w:numPr>
          <w:ilvl w:val="0"/>
          <w:numId w:val="218"/>
        </w:numPr>
        <w:rPr>
          <w:rFonts w:cs="Arial"/>
        </w:rPr>
      </w:pPr>
      <w:r w:rsidRPr="00D268FB">
        <w:rPr>
          <w:rFonts w:cs="Arial"/>
        </w:rPr>
        <w:t>Call is established successfully between DUT and Client 1.</w:t>
      </w:r>
    </w:p>
    <w:p w14:paraId="39EC740C" w14:textId="77777777" w:rsidR="004E05E3" w:rsidRPr="00D268FB" w:rsidRDefault="004E05E3" w:rsidP="002D6921">
      <w:pPr>
        <w:numPr>
          <w:ilvl w:val="0"/>
          <w:numId w:val="218"/>
        </w:numPr>
        <w:rPr>
          <w:rFonts w:cs="Arial"/>
        </w:rPr>
      </w:pPr>
      <w:r w:rsidRPr="00D268FB">
        <w:rPr>
          <w:rFonts w:cs="Arial"/>
        </w:rPr>
        <w:t>2 way connection is established.</w:t>
      </w:r>
    </w:p>
    <w:p w14:paraId="3F2CBF8F" w14:textId="77777777" w:rsidR="004E05E3" w:rsidRPr="00D268FB" w:rsidRDefault="004E05E3" w:rsidP="002D6921">
      <w:pPr>
        <w:numPr>
          <w:ilvl w:val="0"/>
          <w:numId w:val="218"/>
        </w:numPr>
        <w:rPr>
          <w:rFonts w:cs="Arial"/>
        </w:rPr>
      </w:pPr>
      <w:r w:rsidRPr="00D268FB">
        <w:rPr>
          <w:rFonts w:cs="Arial"/>
        </w:rPr>
        <w:t>Mobile data is enabled successfully.</w:t>
      </w:r>
    </w:p>
    <w:p w14:paraId="32BDAA91" w14:textId="77777777" w:rsidR="004E05E3" w:rsidRPr="00D268FB" w:rsidRDefault="004E05E3" w:rsidP="002D6921">
      <w:pPr>
        <w:numPr>
          <w:ilvl w:val="0"/>
          <w:numId w:val="218"/>
        </w:numPr>
        <w:rPr>
          <w:rFonts w:cs="Arial"/>
        </w:rPr>
      </w:pPr>
      <w:r w:rsidRPr="00D268FB">
        <w:rPr>
          <w:rFonts w:cs="Arial"/>
        </w:rPr>
        <w:t>Webpage is loaded successfully.</w:t>
      </w:r>
    </w:p>
    <w:p w14:paraId="31453972" w14:textId="77777777" w:rsidR="004E05E3" w:rsidRPr="00D268FB" w:rsidRDefault="004E05E3" w:rsidP="002D6921">
      <w:pPr>
        <w:numPr>
          <w:ilvl w:val="0"/>
          <w:numId w:val="218"/>
        </w:numPr>
        <w:rPr>
          <w:rFonts w:cs="Arial"/>
        </w:rPr>
      </w:pPr>
      <w:r w:rsidRPr="00D268FB">
        <w:rPr>
          <w:rFonts w:cs="Arial"/>
        </w:rPr>
        <w:t>2 way connection is ongoing.</w:t>
      </w:r>
    </w:p>
    <w:p w14:paraId="47B989CE" w14:textId="77777777" w:rsidR="004E05E3" w:rsidRPr="00D268FB" w:rsidRDefault="004E05E3" w:rsidP="002D6921">
      <w:pPr>
        <w:numPr>
          <w:ilvl w:val="0"/>
          <w:numId w:val="218"/>
        </w:numPr>
        <w:rPr>
          <w:rFonts w:cs="Arial"/>
        </w:rPr>
      </w:pPr>
      <w:r w:rsidRPr="00D268FB">
        <w:rPr>
          <w:rFonts w:cs="Arial"/>
        </w:rPr>
        <w:t>Call is ended.</w:t>
      </w:r>
    </w:p>
    <w:p w14:paraId="33E870F0" w14:textId="77777777" w:rsidR="004E05E3" w:rsidRPr="00D268FB" w:rsidRDefault="004E05E3" w:rsidP="002D6921">
      <w:pPr>
        <w:numPr>
          <w:ilvl w:val="0"/>
          <w:numId w:val="218"/>
        </w:numPr>
        <w:rPr>
          <w:rFonts w:cs="Arial"/>
        </w:rPr>
      </w:pPr>
      <w:r w:rsidRPr="00D268FB">
        <w:rPr>
          <w:rFonts w:cs="Arial"/>
        </w:rPr>
        <w:t>Webpage is loaded successfully.</w:t>
      </w:r>
    </w:p>
    <w:p w14:paraId="77417D80" w14:textId="77777777" w:rsidR="004E05E3" w:rsidRPr="00D268FB" w:rsidRDefault="004E05E3" w:rsidP="002D6921">
      <w:pPr>
        <w:numPr>
          <w:ilvl w:val="0"/>
          <w:numId w:val="218"/>
        </w:numPr>
        <w:rPr>
          <w:rFonts w:cs="Arial"/>
        </w:rPr>
      </w:pPr>
      <w:r w:rsidRPr="00D268FB">
        <w:rPr>
          <w:rFonts w:cs="Arial"/>
        </w:rPr>
        <w:t>Mobile data is disabled successfully.</w:t>
      </w:r>
    </w:p>
    <w:p w14:paraId="2678A14C" w14:textId="6884F096" w:rsidR="008D56D9" w:rsidRPr="00D268FB" w:rsidRDefault="008D56D9" w:rsidP="0025267E">
      <w:pPr>
        <w:pStyle w:val="Heading3"/>
      </w:pPr>
      <w:bookmarkStart w:id="432" w:name="_Toc415750880"/>
      <w:bookmarkStart w:id="433" w:name="_Toc421610220"/>
      <w:bookmarkStart w:id="434" w:name="_Toc447202364"/>
      <w:bookmarkStart w:id="435" w:name="_Toc149580280"/>
      <w:r w:rsidRPr="00D268FB">
        <w:t>19.4.2</w:t>
      </w:r>
      <w:r w:rsidRPr="00D268FB">
        <w:tab/>
        <w:t>Multi</w:t>
      </w:r>
      <w:r w:rsidR="00743E1C" w:rsidRPr="00D268FB">
        <w:t>-</w:t>
      </w:r>
      <w:r w:rsidRPr="00D268FB">
        <w:t>RAB Capability – MO PS Data &amp; MO CS call. End PS Data first</w:t>
      </w:r>
      <w:bookmarkEnd w:id="432"/>
      <w:bookmarkEnd w:id="433"/>
      <w:bookmarkEnd w:id="434"/>
      <w:bookmarkEnd w:id="435"/>
    </w:p>
    <w:p w14:paraId="7CD09595" w14:textId="77777777" w:rsidR="008D56D9" w:rsidRPr="00D268FB" w:rsidRDefault="008D56D9" w:rsidP="008D56D9">
      <w:pPr>
        <w:pStyle w:val="H6"/>
        <w:rPr>
          <w:rFonts w:eastAsiaTheme="minorHAnsi"/>
          <w:bCs w:val="0"/>
        </w:rPr>
      </w:pPr>
      <w:r w:rsidRPr="00D268FB">
        <w:t>Description</w:t>
      </w:r>
    </w:p>
    <w:p w14:paraId="69075F13" w14:textId="4F0E865B" w:rsidR="008D56D9" w:rsidRPr="00D268FB" w:rsidRDefault="008D56D9" w:rsidP="008D56D9">
      <w:pPr>
        <w:rPr>
          <w:rFonts w:eastAsiaTheme="minorHAnsi"/>
        </w:rPr>
      </w:pPr>
      <w:r w:rsidRPr="00D268FB">
        <w:t>The DUT shall be able to handle Multi</w:t>
      </w:r>
      <w:r w:rsidR="00743E1C" w:rsidRPr="00D268FB">
        <w:t>-</w:t>
      </w:r>
      <w:r w:rsidRPr="00D268FB">
        <w:t>RAB (CS call and PS data) connections correctly.</w:t>
      </w:r>
    </w:p>
    <w:p w14:paraId="5AD755F6" w14:textId="77777777" w:rsidR="008D56D9" w:rsidRPr="00D268FB" w:rsidRDefault="008D56D9" w:rsidP="008D56D9">
      <w:pPr>
        <w:pStyle w:val="H6"/>
      </w:pPr>
      <w:r w:rsidRPr="00D268FB">
        <w:t>Related core specifications</w:t>
      </w:r>
    </w:p>
    <w:p w14:paraId="12099417" w14:textId="77777777" w:rsidR="008D56D9" w:rsidRPr="00D268FB" w:rsidRDefault="008D56D9" w:rsidP="008D56D9">
      <w:r w:rsidRPr="00D268FB">
        <w:t>3GPP TS 34.108 and 3GPP TS 25.331</w:t>
      </w:r>
    </w:p>
    <w:p w14:paraId="1482E20B" w14:textId="77777777" w:rsidR="008D56D9" w:rsidRPr="00D268FB" w:rsidRDefault="008D56D9" w:rsidP="008D56D9">
      <w:pPr>
        <w:pStyle w:val="H6"/>
      </w:pPr>
      <w:r w:rsidRPr="00D268FB">
        <w:t>Reason for test</w:t>
      </w:r>
    </w:p>
    <w:p w14:paraId="7C266F7F" w14:textId="7B451F0E" w:rsidR="008D56D9" w:rsidRPr="00D268FB" w:rsidRDefault="008D56D9" w:rsidP="008D56D9">
      <w:r w:rsidRPr="00D268FB">
        <w:t>To ensure that DUT handles Multi</w:t>
      </w:r>
      <w:r w:rsidR="00743E1C" w:rsidRPr="00D268FB">
        <w:t>-</w:t>
      </w:r>
      <w:r w:rsidRPr="00D268FB">
        <w:t>RAB (CS call and PS data) connections correctly.</w:t>
      </w:r>
    </w:p>
    <w:p w14:paraId="6990617B" w14:textId="77777777" w:rsidR="008D56D9" w:rsidRPr="00D268FB" w:rsidRDefault="008D56D9" w:rsidP="008D56D9">
      <w:pPr>
        <w:pStyle w:val="H6"/>
      </w:pPr>
      <w:r w:rsidRPr="00D268FB">
        <w:t>Initial configuration</w:t>
      </w:r>
    </w:p>
    <w:p w14:paraId="62F89FBF" w14:textId="77777777" w:rsidR="008D56D9" w:rsidRPr="00D268FB" w:rsidRDefault="008D56D9" w:rsidP="008D56D9">
      <w:r w:rsidRPr="00D268FB">
        <w:t>Mobile data is disabled by default.</w:t>
      </w:r>
    </w:p>
    <w:p w14:paraId="77154A16" w14:textId="77777777" w:rsidR="008D56D9" w:rsidRPr="00D268FB" w:rsidRDefault="008D56D9" w:rsidP="008D56D9">
      <w:r w:rsidRPr="00D268FB">
        <w:t>DUT is in Idle Mode.</w:t>
      </w:r>
    </w:p>
    <w:p w14:paraId="06C816D2" w14:textId="77777777" w:rsidR="004E05E3" w:rsidRPr="00D268FB" w:rsidRDefault="004E05E3" w:rsidP="004E05E3">
      <w:pPr>
        <w:pStyle w:val="H6"/>
      </w:pPr>
      <w:r w:rsidRPr="00D268FB">
        <w:t>Test procedure</w:t>
      </w:r>
    </w:p>
    <w:p w14:paraId="45202E43" w14:textId="77777777" w:rsidR="004E05E3" w:rsidRPr="00D268FB" w:rsidRDefault="004E05E3" w:rsidP="004E05E3">
      <w:pPr>
        <w:rPr>
          <w:b/>
        </w:rPr>
      </w:pPr>
      <w:r w:rsidRPr="00D268FB">
        <w:rPr>
          <w:b/>
        </w:rPr>
        <w:t xml:space="preserve">Scenario A: CS Voice </w:t>
      </w:r>
      <w:r w:rsidRPr="00D268FB">
        <w:rPr>
          <w:b/>
          <w:color w:val="000000" w:themeColor="text1"/>
        </w:rPr>
        <w:t>call</w:t>
      </w:r>
    </w:p>
    <w:p w14:paraId="7E9B8E1D" w14:textId="77777777" w:rsidR="004E05E3" w:rsidRPr="00D268FB" w:rsidRDefault="004E05E3" w:rsidP="002D6921">
      <w:pPr>
        <w:numPr>
          <w:ilvl w:val="0"/>
          <w:numId w:val="223"/>
        </w:numPr>
        <w:rPr>
          <w:rFonts w:cs="Arial"/>
        </w:rPr>
      </w:pPr>
      <w:r w:rsidRPr="00D268FB">
        <w:rPr>
          <w:rFonts w:cs="Arial"/>
        </w:rPr>
        <w:t xml:space="preserve">Enable mobile data at DUT. </w:t>
      </w:r>
    </w:p>
    <w:p w14:paraId="30A7DD35" w14:textId="77777777" w:rsidR="004E05E3" w:rsidRPr="00D268FB" w:rsidRDefault="004E05E3" w:rsidP="002D6921">
      <w:pPr>
        <w:numPr>
          <w:ilvl w:val="0"/>
          <w:numId w:val="223"/>
        </w:numPr>
        <w:rPr>
          <w:rFonts w:cs="Arial"/>
        </w:rPr>
      </w:pPr>
      <w:r w:rsidRPr="00D268FB">
        <w:rPr>
          <w:rFonts w:cs="Arial"/>
        </w:rPr>
        <w:t>Open the embedded browser application and load a webpage.</w:t>
      </w:r>
    </w:p>
    <w:p w14:paraId="32DDF8AC" w14:textId="77777777" w:rsidR="004E05E3" w:rsidRPr="00D268FB" w:rsidRDefault="004E05E3" w:rsidP="002D6921">
      <w:pPr>
        <w:numPr>
          <w:ilvl w:val="0"/>
          <w:numId w:val="223"/>
        </w:numPr>
        <w:rPr>
          <w:rFonts w:cs="Arial"/>
        </w:rPr>
      </w:pPr>
      <w:r w:rsidRPr="00D268FB">
        <w:rPr>
          <w:rFonts w:cs="Arial"/>
        </w:rPr>
        <w:t>At DUT, make MO voice call to Client 1.</w:t>
      </w:r>
    </w:p>
    <w:p w14:paraId="08999DBA" w14:textId="77777777" w:rsidR="004E05E3" w:rsidRPr="00D268FB" w:rsidRDefault="004E05E3" w:rsidP="002D6921">
      <w:pPr>
        <w:numPr>
          <w:ilvl w:val="0"/>
          <w:numId w:val="223"/>
        </w:numPr>
        <w:rPr>
          <w:rFonts w:cs="Arial"/>
        </w:rPr>
      </w:pPr>
      <w:r w:rsidRPr="00D268FB">
        <w:rPr>
          <w:rFonts w:cs="Arial"/>
        </w:rPr>
        <w:t>Confirm 2 way connection between DUT and Client 1.</w:t>
      </w:r>
    </w:p>
    <w:p w14:paraId="0844A7BD" w14:textId="77777777" w:rsidR="004E05E3" w:rsidRPr="00D268FB" w:rsidRDefault="004E05E3" w:rsidP="002D6921">
      <w:pPr>
        <w:numPr>
          <w:ilvl w:val="0"/>
          <w:numId w:val="223"/>
        </w:numPr>
        <w:rPr>
          <w:rFonts w:cs="Arial"/>
        </w:rPr>
      </w:pPr>
      <w:r w:rsidRPr="00D268FB">
        <w:rPr>
          <w:rFonts w:cs="Arial"/>
        </w:rPr>
        <w:t>Open the embedded browser application and load a webpage.</w:t>
      </w:r>
    </w:p>
    <w:p w14:paraId="4CE3B5DB" w14:textId="77777777" w:rsidR="004E05E3" w:rsidRPr="00D268FB" w:rsidRDefault="004E05E3" w:rsidP="002D6921">
      <w:pPr>
        <w:numPr>
          <w:ilvl w:val="0"/>
          <w:numId w:val="223"/>
        </w:numPr>
        <w:rPr>
          <w:rFonts w:cs="Arial"/>
        </w:rPr>
      </w:pPr>
      <w:r w:rsidRPr="00D268FB">
        <w:rPr>
          <w:rFonts w:cs="Arial"/>
        </w:rPr>
        <w:lastRenderedPageBreak/>
        <w:t xml:space="preserve">Disable mobile data at DUT. </w:t>
      </w:r>
    </w:p>
    <w:p w14:paraId="56C4753D" w14:textId="77777777" w:rsidR="004E05E3" w:rsidRPr="00D268FB" w:rsidRDefault="004E05E3" w:rsidP="002D6921">
      <w:pPr>
        <w:numPr>
          <w:ilvl w:val="0"/>
          <w:numId w:val="223"/>
        </w:numPr>
        <w:rPr>
          <w:rFonts w:cs="Arial"/>
        </w:rPr>
      </w:pPr>
      <w:r w:rsidRPr="00D268FB">
        <w:rPr>
          <w:rFonts w:cs="Arial"/>
        </w:rPr>
        <w:t>Confirm 2 way connection between DUT and Client 1</w:t>
      </w:r>
    </w:p>
    <w:p w14:paraId="49D28777" w14:textId="77777777" w:rsidR="004E05E3" w:rsidRPr="00D268FB" w:rsidRDefault="004E05E3" w:rsidP="002D6921">
      <w:pPr>
        <w:numPr>
          <w:ilvl w:val="0"/>
          <w:numId w:val="223"/>
        </w:numPr>
        <w:rPr>
          <w:rFonts w:cs="Arial"/>
        </w:rPr>
      </w:pPr>
      <w:r w:rsidRPr="00D268FB">
        <w:rPr>
          <w:rFonts w:cs="Arial"/>
        </w:rPr>
        <w:t>End voice call on DUT.</w:t>
      </w:r>
    </w:p>
    <w:p w14:paraId="2CA3C60F" w14:textId="77777777" w:rsidR="004E05E3" w:rsidRPr="00D268FB" w:rsidRDefault="004E05E3" w:rsidP="004E05E3">
      <w:pPr>
        <w:rPr>
          <w:b/>
        </w:rPr>
      </w:pPr>
      <w:r w:rsidRPr="00D268FB">
        <w:rPr>
          <w:b/>
        </w:rPr>
        <w:t>Scenario B:</w:t>
      </w:r>
      <w:r w:rsidRPr="00D268FB">
        <w:rPr>
          <w:b/>
          <w:color w:val="FF0000"/>
        </w:rPr>
        <w:t xml:space="preserve"> </w:t>
      </w:r>
      <w:r w:rsidRPr="00D268FB">
        <w:rPr>
          <w:b/>
        </w:rPr>
        <w:t xml:space="preserve">CS Video </w:t>
      </w:r>
      <w:r w:rsidRPr="00D268FB">
        <w:rPr>
          <w:b/>
          <w:color w:val="000000" w:themeColor="text1"/>
        </w:rPr>
        <w:t>call</w:t>
      </w:r>
    </w:p>
    <w:p w14:paraId="21F20185" w14:textId="77777777" w:rsidR="004E05E3" w:rsidRPr="00D268FB" w:rsidRDefault="004E05E3" w:rsidP="002D6921">
      <w:pPr>
        <w:numPr>
          <w:ilvl w:val="0"/>
          <w:numId w:val="222"/>
        </w:numPr>
        <w:rPr>
          <w:rFonts w:cs="Arial"/>
        </w:rPr>
      </w:pPr>
      <w:r w:rsidRPr="00D268FB">
        <w:rPr>
          <w:rFonts w:cs="Arial"/>
        </w:rPr>
        <w:t xml:space="preserve">Enable mobile data at DUT. </w:t>
      </w:r>
    </w:p>
    <w:p w14:paraId="5C311D83" w14:textId="77777777" w:rsidR="004E05E3" w:rsidRPr="00D268FB" w:rsidRDefault="004E05E3" w:rsidP="002D6921">
      <w:pPr>
        <w:numPr>
          <w:ilvl w:val="0"/>
          <w:numId w:val="222"/>
        </w:numPr>
        <w:rPr>
          <w:rFonts w:cs="Arial"/>
        </w:rPr>
      </w:pPr>
      <w:r w:rsidRPr="00D268FB">
        <w:rPr>
          <w:rFonts w:cs="Arial"/>
        </w:rPr>
        <w:t>Open the embedded browser application and load a webpage.</w:t>
      </w:r>
    </w:p>
    <w:p w14:paraId="63460E64" w14:textId="77777777" w:rsidR="004E05E3" w:rsidRPr="00D268FB" w:rsidRDefault="004E05E3" w:rsidP="002D6921">
      <w:pPr>
        <w:numPr>
          <w:ilvl w:val="0"/>
          <w:numId w:val="222"/>
        </w:numPr>
        <w:rPr>
          <w:rFonts w:cs="Arial"/>
        </w:rPr>
      </w:pPr>
      <w:r w:rsidRPr="00D268FB">
        <w:rPr>
          <w:rFonts w:cs="Arial"/>
        </w:rPr>
        <w:t>At DUT, make MO video call to Client 1.</w:t>
      </w:r>
    </w:p>
    <w:p w14:paraId="11A31070" w14:textId="77777777" w:rsidR="004E05E3" w:rsidRPr="00D268FB" w:rsidRDefault="004E05E3" w:rsidP="002D6921">
      <w:pPr>
        <w:numPr>
          <w:ilvl w:val="0"/>
          <w:numId w:val="222"/>
        </w:numPr>
        <w:rPr>
          <w:rFonts w:cs="Arial"/>
        </w:rPr>
      </w:pPr>
      <w:r w:rsidRPr="00D268FB">
        <w:rPr>
          <w:rFonts w:cs="Arial"/>
        </w:rPr>
        <w:t>Confirm 2 way connection between DUT and Client 1.</w:t>
      </w:r>
    </w:p>
    <w:p w14:paraId="37BA40B3" w14:textId="77777777" w:rsidR="004E05E3" w:rsidRPr="00D268FB" w:rsidRDefault="004E05E3" w:rsidP="002D6921">
      <w:pPr>
        <w:numPr>
          <w:ilvl w:val="0"/>
          <w:numId w:val="222"/>
        </w:numPr>
        <w:rPr>
          <w:rFonts w:cs="Arial"/>
        </w:rPr>
      </w:pPr>
      <w:r w:rsidRPr="00D268FB">
        <w:rPr>
          <w:rFonts w:cs="Arial"/>
        </w:rPr>
        <w:t>Open the embedded browser application and load a webpage.</w:t>
      </w:r>
    </w:p>
    <w:p w14:paraId="7F50ECB7" w14:textId="77777777" w:rsidR="004E05E3" w:rsidRPr="00D268FB" w:rsidRDefault="004E05E3" w:rsidP="002D6921">
      <w:pPr>
        <w:numPr>
          <w:ilvl w:val="0"/>
          <w:numId w:val="222"/>
        </w:numPr>
        <w:rPr>
          <w:rFonts w:cs="Arial"/>
        </w:rPr>
      </w:pPr>
      <w:r w:rsidRPr="00D268FB">
        <w:rPr>
          <w:rFonts w:cs="Arial"/>
        </w:rPr>
        <w:t xml:space="preserve">Disable mobile data at DUT. </w:t>
      </w:r>
    </w:p>
    <w:p w14:paraId="5E961294" w14:textId="77777777" w:rsidR="004E05E3" w:rsidRPr="00D268FB" w:rsidRDefault="004E05E3" w:rsidP="002D6921">
      <w:pPr>
        <w:numPr>
          <w:ilvl w:val="0"/>
          <w:numId w:val="222"/>
        </w:numPr>
        <w:rPr>
          <w:rFonts w:cs="Arial"/>
        </w:rPr>
      </w:pPr>
      <w:r w:rsidRPr="00D268FB">
        <w:rPr>
          <w:rFonts w:cs="Arial"/>
        </w:rPr>
        <w:t>Confirm 2 way connection between DUT and Client 1</w:t>
      </w:r>
    </w:p>
    <w:p w14:paraId="3E539966" w14:textId="77777777" w:rsidR="004E05E3" w:rsidRPr="00D268FB" w:rsidRDefault="004E05E3" w:rsidP="002D6921">
      <w:pPr>
        <w:numPr>
          <w:ilvl w:val="0"/>
          <w:numId w:val="222"/>
        </w:numPr>
        <w:rPr>
          <w:rFonts w:cs="Arial"/>
        </w:rPr>
      </w:pPr>
      <w:r w:rsidRPr="00D268FB">
        <w:rPr>
          <w:rFonts w:cs="Arial"/>
        </w:rPr>
        <w:t>End video call on DUT.</w:t>
      </w:r>
    </w:p>
    <w:p w14:paraId="2830AB88" w14:textId="77777777" w:rsidR="004E05E3" w:rsidRPr="00D268FB" w:rsidRDefault="004E05E3" w:rsidP="004E05E3">
      <w:pPr>
        <w:pStyle w:val="NO"/>
      </w:pPr>
      <w:r w:rsidRPr="00D268FB">
        <w:t>Note:</w:t>
      </w:r>
      <w:r w:rsidRPr="00D268FB">
        <w:tab/>
        <w:t>If DUT only supports PDP context activation/deactivation when starting/closing the embedded browser application, this behaviour is acceptable as part of this test case as well.</w:t>
      </w:r>
    </w:p>
    <w:p w14:paraId="6E315333" w14:textId="77777777" w:rsidR="004E05E3" w:rsidRPr="00D268FB" w:rsidRDefault="004E05E3" w:rsidP="004E05E3">
      <w:pPr>
        <w:pStyle w:val="NO"/>
      </w:pPr>
      <w:r w:rsidRPr="00D268FB">
        <w:t>Note:</w:t>
      </w:r>
      <w:r w:rsidRPr="00D268FB">
        <w:tab/>
        <w:t>If DUT does not support embedded browser application use a Tethering / DUN connection.</w:t>
      </w:r>
    </w:p>
    <w:p w14:paraId="7551C0B6" w14:textId="77777777" w:rsidR="004E05E3" w:rsidRPr="00D268FB" w:rsidRDefault="004E05E3" w:rsidP="004E05E3">
      <w:pPr>
        <w:pStyle w:val="H6"/>
      </w:pPr>
      <w:r w:rsidRPr="00D268FB">
        <w:t>Expected behaviour</w:t>
      </w:r>
    </w:p>
    <w:p w14:paraId="5C5B099D" w14:textId="77777777" w:rsidR="004E05E3" w:rsidRPr="00D268FB" w:rsidRDefault="004E05E3" w:rsidP="002D6921">
      <w:pPr>
        <w:numPr>
          <w:ilvl w:val="0"/>
          <w:numId w:val="221"/>
        </w:numPr>
        <w:rPr>
          <w:rFonts w:cs="Arial"/>
        </w:rPr>
      </w:pPr>
      <w:r w:rsidRPr="00D268FB">
        <w:rPr>
          <w:rFonts w:cs="Arial"/>
        </w:rPr>
        <w:t>Mobile data is enabled successfully.</w:t>
      </w:r>
    </w:p>
    <w:p w14:paraId="2B8CC3D9" w14:textId="77777777" w:rsidR="004E05E3" w:rsidRPr="00D268FB" w:rsidRDefault="004E05E3" w:rsidP="002D6921">
      <w:pPr>
        <w:numPr>
          <w:ilvl w:val="0"/>
          <w:numId w:val="221"/>
        </w:numPr>
        <w:rPr>
          <w:rFonts w:cs="Arial"/>
        </w:rPr>
      </w:pPr>
      <w:r w:rsidRPr="00D268FB">
        <w:rPr>
          <w:rFonts w:cs="Arial"/>
        </w:rPr>
        <w:t>Webpage is loaded successfully.</w:t>
      </w:r>
    </w:p>
    <w:p w14:paraId="52422051" w14:textId="77777777" w:rsidR="004E05E3" w:rsidRPr="00D268FB" w:rsidRDefault="004E05E3" w:rsidP="002D6921">
      <w:pPr>
        <w:numPr>
          <w:ilvl w:val="0"/>
          <w:numId w:val="221"/>
        </w:numPr>
        <w:rPr>
          <w:rFonts w:cs="Arial"/>
        </w:rPr>
      </w:pPr>
      <w:r w:rsidRPr="00D268FB">
        <w:rPr>
          <w:rFonts w:cs="Arial"/>
        </w:rPr>
        <w:t>Call is established successfully between DUT and Client 1.</w:t>
      </w:r>
    </w:p>
    <w:p w14:paraId="4DDE9E03" w14:textId="77777777" w:rsidR="004E05E3" w:rsidRPr="00D268FB" w:rsidRDefault="004E05E3" w:rsidP="002D6921">
      <w:pPr>
        <w:numPr>
          <w:ilvl w:val="0"/>
          <w:numId w:val="221"/>
        </w:numPr>
        <w:rPr>
          <w:rFonts w:cs="Arial"/>
        </w:rPr>
      </w:pPr>
      <w:r w:rsidRPr="00D268FB">
        <w:rPr>
          <w:rFonts w:cs="Arial"/>
        </w:rPr>
        <w:t>2 way connection is established.</w:t>
      </w:r>
    </w:p>
    <w:p w14:paraId="7060CA14" w14:textId="77777777" w:rsidR="004E05E3" w:rsidRPr="00D268FB" w:rsidRDefault="004E05E3" w:rsidP="002D6921">
      <w:pPr>
        <w:numPr>
          <w:ilvl w:val="0"/>
          <w:numId w:val="221"/>
        </w:numPr>
        <w:rPr>
          <w:rFonts w:cs="Arial"/>
        </w:rPr>
      </w:pPr>
      <w:r w:rsidRPr="00D268FB">
        <w:rPr>
          <w:rFonts w:cs="Arial"/>
        </w:rPr>
        <w:t>Webpage is loaded successfully.</w:t>
      </w:r>
    </w:p>
    <w:p w14:paraId="4C355E2C" w14:textId="77777777" w:rsidR="004E05E3" w:rsidRPr="00D268FB" w:rsidRDefault="004E05E3" w:rsidP="002D6921">
      <w:pPr>
        <w:numPr>
          <w:ilvl w:val="0"/>
          <w:numId w:val="221"/>
        </w:numPr>
        <w:rPr>
          <w:rFonts w:cs="Arial"/>
        </w:rPr>
      </w:pPr>
      <w:r w:rsidRPr="00D268FB">
        <w:rPr>
          <w:rFonts w:cs="Arial"/>
        </w:rPr>
        <w:t>Mobile data is disabled successfully.</w:t>
      </w:r>
    </w:p>
    <w:p w14:paraId="366A9008" w14:textId="77777777" w:rsidR="004E05E3" w:rsidRPr="00D268FB" w:rsidRDefault="004E05E3" w:rsidP="002D6921">
      <w:pPr>
        <w:numPr>
          <w:ilvl w:val="0"/>
          <w:numId w:val="221"/>
        </w:numPr>
        <w:rPr>
          <w:rFonts w:cs="Arial"/>
        </w:rPr>
      </w:pPr>
      <w:r w:rsidRPr="00D268FB">
        <w:rPr>
          <w:rFonts w:cs="Arial"/>
        </w:rPr>
        <w:t>2 way connection is ongoing.</w:t>
      </w:r>
    </w:p>
    <w:p w14:paraId="312458C6" w14:textId="77777777" w:rsidR="004E05E3" w:rsidRPr="00D268FB" w:rsidRDefault="004E05E3" w:rsidP="002D6921">
      <w:pPr>
        <w:numPr>
          <w:ilvl w:val="0"/>
          <w:numId w:val="221"/>
        </w:numPr>
        <w:rPr>
          <w:rFonts w:cs="Arial"/>
        </w:rPr>
      </w:pPr>
      <w:r w:rsidRPr="00D268FB">
        <w:rPr>
          <w:rFonts w:cs="Arial"/>
        </w:rPr>
        <w:t>Call is ended.</w:t>
      </w:r>
    </w:p>
    <w:p w14:paraId="5A6E83E9" w14:textId="25C55FA9" w:rsidR="008D56D9" w:rsidRPr="00D268FB" w:rsidRDefault="008D56D9" w:rsidP="0025267E">
      <w:pPr>
        <w:pStyle w:val="Heading3"/>
      </w:pPr>
      <w:bookmarkStart w:id="436" w:name="_Toc415750881"/>
      <w:bookmarkStart w:id="437" w:name="_Toc421610221"/>
      <w:bookmarkStart w:id="438" w:name="_Toc447202365"/>
      <w:bookmarkStart w:id="439" w:name="_Toc149580281"/>
      <w:r w:rsidRPr="00D268FB">
        <w:t>19.4.3</w:t>
      </w:r>
      <w:r w:rsidRPr="00D268FB">
        <w:tab/>
        <w:t>Multi</w:t>
      </w:r>
      <w:r w:rsidR="00743E1C" w:rsidRPr="00D268FB">
        <w:t>-</w:t>
      </w:r>
      <w:r w:rsidRPr="00D268FB">
        <w:t>RAB Capability – MO PS Data &amp; MT CS call. End PS Data first</w:t>
      </w:r>
      <w:bookmarkEnd w:id="436"/>
      <w:bookmarkEnd w:id="437"/>
      <w:bookmarkEnd w:id="438"/>
      <w:bookmarkEnd w:id="439"/>
    </w:p>
    <w:p w14:paraId="5CC775A2" w14:textId="77777777" w:rsidR="008D56D9" w:rsidRPr="00D268FB" w:rsidRDefault="008D56D9" w:rsidP="008D56D9">
      <w:pPr>
        <w:pStyle w:val="H6"/>
        <w:rPr>
          <w:rFonts w:eastAsiaTheme="minorHAnsi"/>
          <w:bCs w:val="0"/>
        </w:rPr>
      </w:pPr>
      <w:r w:rsidRPr="00D268FB">
        <w:t>Description</w:t>
      </w:r>
    </w:p>
    <w:p w14:paraId="6AF8A895" w14:textId="1FF3AEBD" w:rsidR="008D56D9" w:rsidRPr="00D268FB" w:rsidRDefault="008D56D9" w:rsidP="008D56D9">
      <w:pPr>
        <w:rPr>
          <w:rFonts w:eastAsiaTheme="minorHAnsi"/>
        </w:rPr>
      </w:pPr>
      <w:r w:rsidRPr="00D268FB">
        <w:t>The DUT shall be able to handle Multi</w:t>
      </w:r>
      <w:r w:rsidR="00743E1C" w:rsidRPr="00D268FB">
        <w:t>-</w:t>
      </w:r>
      <w:r w:rsidRPr="00D268FB">
        <w:t>RAB (CS call and PS data) connections correctly.</w:t>
      </w:r>
    </w:p>
    <w:p w14:paraId="60684913" w14:textId="77777777" w:rsidR="008D56D9" w:rsidRPr="00D268FB" w:rsidRDefault="008D56D9" w:rsidP="008D56D9">
      <w:pPr>
        <w:pStyle w:val="H6"/>
      </w:pPr>
      <w:r w:rsidRPr="00D268FB">
        <w:t>Related core specifications</w:t>
      </w:r>
    </w:p>
    <w:p w14:paraId="1BC83BCA" w14:textId="77777777" w:rsidR="008D56D9" w:rsidRPr="00D268FB" w:rsidRDefault="008D56D9" w:rsidP="008D56D9">
      <w:r w:rsidRPr="00D268FB">
        <w:t>3GPP TS 34.108 and 3GPP TS 25.331</w:t>
      </w:r>
    </w:p>
    <w:p w14:paraId="6BAA7EB6" w14:textId="77777777" w:rsidR="008D56D9" w:rsidRPr="00D268FB" w:rsidRDefault="008D56D9" w:rsidP="008D56D9">
      <w:pPr>
        <w:pStyle w:val="H6"/>
      </w:pPr>
      <w:r w:rsidRPr="00D268FB">
        <w:t>Reason for test</w:t>
      </w:r>
    </w:p>
    <w:p w14:paraId="06CBED27" w14:textId="6283420E" w:rsidR="008D56D9" w:rsidRPr="00D268FB" w:rsidRDefault="008D56D9" w:rsidP="008D56D9">
      <w:r w:rsidRPr="00D268FB">
        <w:t>To ensure that DUT handles Multi</w:t>
      </w:r>
      <w:r w:rsidR="00743E1C" w:rsidRPr="00D268FB">
        <w:t>-</w:t>
      </w:r>
      <w:r w:rsidRPr="00D268FB">
        <w:t>RAB (CS call and PS data) connections correctly.</w:t>
      </w:r>
    </w:p>
    <w:p w14:paraId="5855AD56" w14:textId="77777777" w:rsidR="008D56D9" w:rsidRPr="00D268FB" w:rsidRDefault="008D56D9" w:rsidP="008D56D9">
      <w:pPr>
        <w:pStyle w:val="H6"/>
      </w:pPr>
      <w:r w:rsidRPr="00D268FB">
        <w:t>Initial configuration</w:t>
      </w:r>
    </w:p>
    <w:p w14:paraId="69E7909C" w14:textId="77777777" w:rsidR="008D56D9" w:rsidRPr="00D268FB" w:rsidRDefault="008D56D9" w:rsidP="008D56D9">
      <w:r w:rsidRPr="00D268FB">
        <w:t>Mobile data is disabled by default.</w:t>
      </w:r>
    </w:p>
    <w:p w14:paraId="73A39EBD" w14:textId="77777777" w:rsidR="008D56D9" w:rsidRPr="00D268FB" w:rsidRDefault="008D56D9" w:rsidP="008D56D9">
      <w:r w:rsidRPr="00D268FB">
        <w:t>DUT is in Idle Mode.</w:t>
      </w:r>
    </w:p>
    <w:p w14:paraId="670DB257" w14:textId="77777777" w:rsidR="00A1312F" w:rsidRPr="00D268FB" w:rsidRDefault="00A1312F" w:rsidP="00A1312F">
      <w:pPr>
        <w:pStyle w:val="H6"/>
      </w:pPr>
      <w:r w:rsidRPr="00D268FB">
        <w:t>Test procedure</w:t>
      </w:r>
    </w:p>
    <w:p w14:paraId="137FB336" w14:textId="77777777" w:rsidR="00A1312F" w:rsidRPr="00D268FB" w:rsidRDefault="00A1312F" w:rsidP="00A1312F">
      <w:pPr>
        <w:rPr>
          <w:b/>
        </w:rPr>
      </w:pPr>
      <w:r w:rsidRPr="00D268FB">
        <w:rPr>
          <w:b/>
        </w:rPr>
        <w:t xml:space="preserve">Scenario A: CS Voice </w:t>
      </w:r>
      <w:r w:rsidRPr="00D268FB">
        <w:rPr>
          <w:b/>
          <w:color w:val="000000" w:themeColor="text1"/>
        </w:rPr>
        <w:t>call</w:t>
      </w:r>
    </w:p>
    <w:p w14:paraId="250ADEE8" w14:textId="77777777" w:rsidR="00A1312F" w:rsidRPr="00D268FB" w:rsidRDefault="00A1312F" w:rsidP="002D6921">
      <w:pPr>
        <w:numPr>
          <w:ilvl w:val="0"/>
          <w:numId w:val="226"/>
        </w:numPr>
        <w:rPr>
          <w:rFonts w:cs="Arial"/>
        </w:rPr>
      </w:pPr>
      <w:r w:rsidRPr="00D268FB">
        <w:rPr>
          <w:rFonts w:cs="Arial"/>
        </w:rPr>
        <w:t xml:space="preserve">Enable mobile data at DUT. </w:t>
      </w:r>
    </w:p>
    <w:p w14:paraId="2D163E47" w14:textId="77777777" w:rsidR="00A1312F" w:rsidRPr="00D268FB" w:rsidRDefault="00A1312F" w:rsidP="002D6921">
      <w:pPr>
        <w:numPr>
          <w:ilvl w:val="0"/>
          <w:numId w:val="226"/>
        </w:numPr>
        <w:rPr>
          <w:rFonts w:cs="Arial"/>
        </w:rPr>
      </w:pPr>
      <w:r w:rsidRPr="00D268FB">
        <w:rPr>
          <w:rFonts w:cs="Arial"/>
        </w:rPr>
        <w:t>Open the embedded browser application and load a webpage.</w:t>
      </w:r>
    </w:p>
    <w:p w14:paraId="495FF505" w14:textId="77777777" w:rsidR="00A1312F" w:rsidRPr="00D268FB" w:rsidRDefault="00A1312F" w:rsidP="002D6921">
      <w:pPr>
        <w:numPr>
          <w:ilvl w:val="0"/>
          <w:numId w:val="226"/>
        </w:numPr>
        <w:rPr>
          <w:rFonts w:cs="Arial"/>
        </w:rPr>
      </w:pPr>
      <w:r w:rsidRPr="00D268FB">
        <w:rPr>
          <w:rFonts w:cs="Arial"/>
        </w:rPr>
        <w:t>At DUT, receive MT voice call from Client 1.</w:t>
      </w:r>
    </w:p>
    <w:p w14:paraId="0147A8BF" w14:textId="77777777" w:rsidR="00A1312F" w:rsidRPr="00D268FB" w:rsidRDefault="00A1312F" w:rsidP="002D6921">
      <w:pPr>
        <w:numPr>
          <w:ilvl w:val="0"/>
          <w:numId w:val="226"/>
        </w:numPr>
        <w:rPr>
          <w:rFonts w:cs="Arial"/>
        </w:rPr>
      </w:pPr>
      <w:r w:rsidRPr="00D268FB">
        <w:rPr>
          <w:rFonts w:cs="Arial"/>
        </w:rPr>
        <w:lastRenderedPageBreak/>
        <w:t>Confirm 2 way connection between DUT and Client 1.</w:t>
      </w:r>
    </w:p>
    <w:p w14:paraId="35215864" w14:textId="77777777" w:rsidR="00A1312F" w:rsidRPr="00D268FB" w:rsidRDefault="00A1312F" w:rsidP="002D6921">
      <w:pPr>
        <w:numPr>
          <w:ilvl w:val="0"/>
          <w:numId w:val="226"/>
        </w:numPr>
        <w:rPr>
          <w:rFonts w:cs="Arial"/>
        </w:rPr>
      </w:pPr>
      <w:r w:rsidRPr="00D268FB">
        <w:rPr>
          <w:rFonts w:cs="Arial"/>
        </w:rPr>
        <w:t>Open the embedded browser application and load a webpage.</w:t>
      </w:r>
    </w:p>
    <w:p w14:paraId="5B48C639" w14:textId="77777777" w:rsidR="00A1312F" w:rsidRPr="00D268FB" w:rsidRDefault="00A1312F" w:rsidP="002D6921">
      <w:pPr>
        <w:numPr>
          <w:ilvl w:val="0"/>
          <w:numId w:val="226"/>
        </w:numPr>
        <w:rPr>
          <w:rFonts w:cs="Arial"/>
        </w:rPr>
      </w:pPr>
      <w:r w:rsidRPr="00D268FB">
        <w:rPr>
          <w:rFonts w:cs="Arial"/>
        </w:rPr>
        <w:t xml:space="preserve">Disable mobile data at DUT. </w:t>
      </w:r>
    </w:p>
    <w:p w14:paraId="11E97282" w14:textId="77777777" w:rsidR="00A1312F" w:rsidRPr="00D268FB" w:rsidRDefault="00A1312F" w:rsidP="002D6921">
      <w:pPr>
        <w:numPr>
          <w:ilvl w:val="0"/>
          <w:numId w:val="226"/>
        </w:numPr>
        <w:rPr>
          <w:rFonts w:cs="Arial"/>
        </w:rPr>
      </w:pPr>
      <w:r w:rsidRPr="00D268FB">
        <w:rPr>
          <w:rFonts w:cs="Arial"/>
        </w:rPr>
        <w:t>Confirm 2 way connection between DUT and Client 1</w:t>
      </w:r>
    </w:p>
    <w:p w14:paraId="43DA8F69" w14:textId="77777777" w:rsidR="00A1312F" w:rsidRPr="00D268FB" w:rsidRDefault="00A1312F" w:rsidP="002D6921">
      <w:pPr>
        <w:numPr>
          <w:ilvl w:val="0"/>
          <w:numId w:val="226"/>
        </w:numPr>
        <w:rPr>
          <w:rFonts w:cs="Arial"/>
        </w:rPr>
      </w:pPr>
      <w:r w:rsidRPr="00D268FB">
        <w:rPr>
          <w:rFonts w:cs="Arial"/>
        </w:rPr>
        <w:t>End voice call on Client 1.</w:t>
      </w:r>
    </w:p>
    <w:p w14:paraId="32BC931A" w14:textId="77777777" w:rsidR="00A1312F" w:rsidRPr="00D268FB" w:rsidRDefault="00A1312F" w:rsidP="00A1312F">
      <w:pPr>
        <w:rPr>
          <w:b/>
        </w:rPr>
      </w:pPr>
      <w:r w:rsidRPr="00D268FB">
        <w:rPr>
          <w:b/>
        </w:rPr>
        <w:t xml:space="preserve">Scenario B: CS Video </w:t>
      </w:r>
      <w:r w:rsidRPr="00D268FB">
        <w:rPr>
          <w:b/>
          <w:color w:val="000000" w:themeColor="text1"/>
        </w:rPr>
        <w:t>call</w:t>
      </w:r>
    </w:p>
    <w:p w14:paraId="07640BC3" w14:textId="77777777" w:rsidR="00A1312F" w:rsidRPr="00D268FB" w:rsidRDefault="00A1312F" w:rsidP="002D6921">
      <w:pPr>
        <w:numPr>
          <w:ilvl w:val="0"/>
          <w:numId w:val="224"/>
        </w:numPr>
        <w:rPr>
          <w:rFonts w:cs="Arial"/>
        </w:rPr>
      </w:pPr>
      <w:r w:rsidRPr="00D268FB">
        <w:rPr>
          <w:rFonts w:cs="Arial"/>
        </w:rPr>
        <w:t xml:space="preserve">Enable mobile data at DUT. </w:t>
      </w:r>
    </w:p>
    <w:p w14:paraId="2423FDFA" w14:textId="77777777" w:rsidR="00A1312F" w:rsidRPr="00D268FB" w:rsidRDefault="00A1312F" w:rsidP="002D6921">
      <w:pPr>
        <w:numPr>
          <w:ilvl w:val="0"/>
          <w:numId w:val="224"/>
        </w:numPr>
        <w:rPr>
          <w:rFonts w:cs="Arial"/>
        </w:rPr>
      </w:pPr>
      <w:r w:rsidRPr="00D268FB">
        <w:rPr>
          <w:rFonts w:cs="Arial"/>
        </w:rPr>
        <w:t>Open the embedded browser application and load a webpage.</w:t>
      </w:r>
    </w:p>
    <w:p w14:paraId="13D313E6" w14:textId="77777777" w:rsidR="00A1312F" w:rsidRPr="00D268FB" w:rsidRDefault="00A1312F" w:rsidP="002D6921">
      <w:pPr>
        <w:numPr>
          <w:ilvl w:val="0"/>
          <w:numId w:val="224"/>
        </w:numPr>
        <w:rPr>
          <w:rFonts w:cs="Arial"/>
        </w:rPr>
      </w:pPr>
      <w:r w:rsidRPr="00D268FB">
        <w:rPr>
          <w:rFonts w:cs="Arial"/>
        </w:rPr>
        <w:t>At DUT, receive MT video call from Client 1.</w:t>
      </w:r>
    </w:p>
    <w:p w14:paraId="23AF1B40" w14:textId="77777777" w:rsidR="00A1312F" w:rsidRPr="00D268FB" w:rsidRDefault="00A1312F" w:rsidP="002D6921">
      <w:pPr>
        <w:numPr>
          <w:ilvl w:val="0"/>
          <w:numId w:val="224"/>
        </w:numPr>
        <w:rPr>
          <w:rFonts w:cs="Arial"/>
        </w:rPr>
      </w:pPr>
      <w:r w:rsidRPr="00D268FB">
        <w:rPr>
          <w:rFonts w:cs="Arial"/>
        </w:rPr>
        <w:t>Confirm 2 way connection between DUT and Client 1.</w:t>
      </w:r>
    </w:p>
    <w:p w14:paraId="0FB51EAD" w14:textId="77777777" w:rsidR="00A1312F" w:rsidRPr="00D268FB" w:rsidRDefault="00A1312F" w:rsidP="002D6921">
      <w:pPr>
        <w:numPr>
          <w:ilvl w:val="0"/>
          <w:numId w:val="224"/>
        </w:numPr>
        <w:rPr>
          <w:rFonts w:cs="Arial"/>
        </w:rPr>
      </w:pPr>
      <w:r w:rsidRPr="00D268FB">
        <w:rPr>
          <w:rFonts w:cs="Arial"/>
        </w:rPr>
        <w:t>Open the embedded browser application and load a webpage.</w:t>
      </w:r>
    </w:p>
    <w:p w14:paraId="32667DB5" w14:textId="77777777" w:rsidR="00A1312F" w:rsidRPr="00D268FB" w:rsidRDefault="00A1312F" w:rsidP="002D6921">
      <w:pPr>
        <w:numPr>
          <w:ilvl w:val="0"/>
          <w:numId w:val="224"/>
        </w:numPr>
        <w:rPr>
          <w:rFonts w:cs="Arial"/>
        </w:rPr>
      </w:pPr>
      <w:r w:rsidRPr="00D268FB">
        <w:rPr>
          <w:rFonts w:cs="Arial"/>
        </w:rPr>
        <w:t xml:space="preserve">Disable mobile data at DUT. </w:t>
      </w:r>
    </w:p>
    <w:p w14:paraId="20F15EB3" w14:textId="77777777" w:rsidR="00A1312F" w:rsidRPr="00D268FB" w:rsidRDefault="00A1312F" w:rsidP="002D6921">
      <w:pPr>
        <w:numPr>
          <w:ilvl w:val="0"/>
          <w:numId w:val="224"/>
        </w:numPr>
        <w:rPr>
          <w:rFonts w:cs="Arial"/>
        </w:rPr>
      </w:pPr>
      <w:r w:rsidRPr="00D268FB">
        <w:rPr>
          <w:rFonts w:cs="Arial"/>
        </w:rPr>
        <w:t>Confirm 2 way connection between DUT and Client 1</w:t>
      </w:r>
    </w:p>
    <w:p w14:paraId="66CAB99D" w14:textId="77777777" w:rsidR="00A1312F" w:rsidRPr="00D268FB" w:rsidRDefault="00A1312F" w:rsidP="002D6921">
      <w:pPr>
        <w:numPr>
          <w:ilvl w:val="0"/>
          <w:numId w:val="224"/>
        </w:numPr>
        <w:rPr>
          <w:rFonts w:cs="Arial"/>
        </w:rPr>
      </w:pPr>
      <w:r w:rsidRPr="00D268FB">
        <w:rPr>
          <w:rFonts w:cs="Arial"/>
        </w:rPr>
        <w:t>End video call on Client 1.</w:t>
      </w:r>
    </w:p>
    <w:p w14:paraId="0A3FABE8" w14:textId="77777777" w:rsidR="00A1312F" w:rsidRPr="00D268FB" w:rsidRDefault="00A1312F" w:rsidP="00A1312F">
      <w:pPr>
        <w:pStyle w:val="NO"/>
      </w:pPr>
      <w:r w:rsidRPr="00D268FB">
        <w:t>Note:</w:t>
      </w:r>
      <w:r w:rsidRPr="00D268FB">
        <w:tab/>
        <w:t>If DUT only supports PDP context activation/deactivation when starting/closing the embedded browser application, this behaviour is acceptable as part of this test case as well.</w:t>
      </w:r>
    </w:p>
    <w:p w14:paraId="47B29E06" w14:textId="77777777" w:rsidR="00A1312F" w:rsidRPr="00D268FB" w:rsidRDefault="00A1312F" w:rsidP="00A1312F">
      <w:pPr>
        <w:pStyle w:val="NO"/>
      </w:pPr>
      <w:r w:rsidRPr="00D268FB">
        <w:t>Note:</w:t>
      </w:r>
      <w:r w:rsidRPr="00D268FB">
        <w:tab/>
        <w:t>If DUT does not support embedded browser application use a Tethering / DUN connection.</w:t>
      </w:r>
    </w:p>
    <w:p w14:paraId="2A65359B" w14:textId="77777777" w:rsidR="00A1312F" w:rsidRPr="00D268FB" w:rsidRDefault="00A1312F" w:rsidP="00A1312F">
      <w:pPr>
        <w:pStyle w:val="H6"/>
      </w:pPr>
      <w:r w:rsidRPr="00D268FB">
        <w:t>Expected behaviour</w:t>
      </w:r>
    </w:p>
    <w:p w14:paraId="07C64498" w14:textId="77777777" w:rsidR="00A1312F" w:rsidRPr="00D268FB" w:rsidRDefault="00A1312F" w:rsidP="002D6921">
      <w:pPr>
        <w:numPr>
          <w:ilvl w:val="0"/>
          <w:numId w:val="225"/>
        </w:numPr>
        <w:rPr>
          <w:rFonts w:cs="Arial"/>
        </w:rPr>
      </w:pPr>
      <w:r w:rsidRPr="00D268FB">
        <w:rPr>
          <w:rFonts w:cs="Arial"/>
        </w:rPr>
        <w:t>Mobile data is enabled successfully.</w:t>
      </w:r>
    </w:p>
    <w:p w14:paraId="5C42210E" w14:textId="77777777" w:rsidR="00A1312F" w:rsidRPr="00D268FB" w:rsidRDefault="00A1312F" w:rsidP="002D6921">
      <w:pPr>
        <w:numPr>
          <w:ilvl w:val="0"/>
          <w:numId w:val="225"/>
        </w:numPr>
        <w:rPr>
          <w:rFonts w:cs="Arial"/>
        </w:rPr>
      </w:pPr>
      <w:r w:rsidRPr="00D268FB">
        <w:rPr>
          <w:rFonts w:cs="Arial"/>
        </w:rPr>
        <w:t>Webpage is loaded successfully.</w:t>
      </w:r>
    </w:p>
    <w:p w14:paraId="6FFB0BDF" w14:textId="77777777" w:rsidR="00A1312F" w:rsidRPr="00D268FB" w:rsidRDefault="00A1312F" w:rsidP="002D6921">
      <w:pPr>
        <w:numPr>
          <w:ilvl w:val="0"/>
          <w:numId w:val="225"/>
        </w:numPr>
        <w:rPr>
          <w:rFonts w:cs="Arial"/>
        </w:rPr>
      </w:pPr>
      <w:r w:rsidRPr="00D268FB">
        <w:rPr>
          <w:rFonts w:cs="Arial"/>
        </w:rPr>
        <w:t>Call is established successfully between DUT and Client 1.</w:t>
      </w:r>
    </w:p>
    <w:p w14:paraId="0D035889" w14:textId="77777777" w:rsidR="00A1312F" w:rsidRPr="00D268FB" w:rsidRDefault="00A1312F" w:rsidP="002D6921">
      <w:pPr>
        <w:numPr>
          <w:ilvl w:val="0"/>
          <w:numId w:val="225"/>
        </w:numPr>
        <w:rPr>
          <w:rFonts w:cs="Arial"/>
        </w:rPr>
      </w:pPr>
      <w:r w:rsidRPr="00D268FB">
        <w:rPr>
          <w:rFonts w:cs="Arial"/>
        </w:rPr>
        <w:t>2 way connection is possible.</w:t>
      </w:r>
    </w:p>
    <w:p w14:paraId="5468303F" w14:textId="77777777" w:rsidR="00A1312F" w:rsidRPr="00D268FB" w:rsidRDefault="00A1312F" w:rsidP="002D6921">
      <w:pPr>
        <w:numPr>
          <w:ilvl w:val="0"/>
          <w:numId w:val="225"/>
        </w:numPr>
        <w:rPr>
          <w:rFonts w:cs="Arial"/>
        </w:rPr>
      </w:pPr>
      <w:r w:rsidRPr="00D268FB">
        <w:rPr>
          <w:rFonts w:cs="Arial"/>
        </w:rPr>
        <w:t>Webpage is loaded successfully.</w:t>
      </w:r>
    </w:p>
    <w:p w14:paraId="3C0FCEBB" w14:textId="77777777" w:rsidR="00A1312F" w:rsidRPr="00D268FB" w:rsidRDefault="00A1312F" w:rsidP="002D6921">
      <w:pPr>
        <w:numPr>
          <w:ilvl w:val="0"/>
          <w:numId w:val="225"/>
        </w:numPr>
        <w:rPr>
          <w:rFonts w:cs="Arial"/>
        </w:rPr>
      </w:pPr>
      <w:r w:rsidRPr="00D268FB">
        <w:rPr>
          <w:rFonts w:cs="Arial"/>
        </w:rPr>
        <w:t>Mobile data is disabled successfully.</w:t>
      </w:r>
    </w:p>
    <w:p w14:paraId="457AC0B6" w14:textId="77777777" w:rsidR="00A1312F" w:rsidRPr="00D268FB" w:rsidRDefault="00A1312F" w:rsidP="002D6921">
      <w:pPr>
        <w:numPr>
          <w:ilvl w:val="0"/>
          <w:numId w:val="225"/>
        </w:numPr>
        <w:rPr>
          <w:rFonts w:cs="Arial"/>
        </w:rPr>
      </w:pPr>
      <w:r w:rsidRPr="00D268FB">
        <w:rPr>
          <w:rFonts w:cs="Arial"/>
        </w:rPr>
        <w:t>2 way connection is ongoing.</w:t>
      </w:r>
    </w:p>
    <w:p w14:paraId="113FEBB9" w14:textId="77777777" w:rsidR="00A1312F" w:rsidRPr="00D268FB" w:rsidRDefault="00A1312F" w:rsidP="002D6921">
      <w:pPr>
        <w:numPr>
          <w:ilvl w:val="0"/>
          <w:numId w:val="225"/>
        </w:numPr>
        <w:rPr>
          <w:rFonts w:cs="Arial"/>
        </w:rPr>
      </w:pPr>
      <w:r w:rsidRPr="00D268FB">
        <w:rPr>
          <w:rFonts w:cs="Arial"/>
        </w:rPr>
        <w:t>Call is ended.</w:t>
      </w:r>
    </w:p>
    <w:p w14:paraId="5C42D75F" w14:textId="64AE38A2" w:rsidR="008D56D9" w:rsidRPr="00D268FB" w:rsidRDefault="008D56D9" w:rsidP="0025267E">
      <w:pPr>
        <w:pStyle w:val="Heading3"/>
      </w:pPr>
      <w:bookmarkStart w:id="440" w:name="_Toc415750882"/>
      <w:bookmarkStart w:id="441" w:name="_Toc421610222"/>
      <w:bookmarkStart w:id="442" w:name="_Toc447202366"/>
      <w:bookmarkStart w:id="443" w:name="_Toc149580282"/>
      <w:r w:rsidRPr="00D268FB">
        <w:t>19.4.4</w:t>
      </w:r>
      <w:r w:rsidRPr="00D268FB">
        <w:tab/>
        <w:t>Multi</w:t>
      </w:r>
      <w:r w:rsidR="00743E1C" w:rsidRPr="00D268FB">
        <w:t>-</w:t>
      </w:r>
      <w:r w:rsidRPr="00D268FB">
        <w:t>RAB Capability – MO PS Data &amp; MT CS call. End CS Call first</w:t>
      </w:r>
      <w:bookmarkEnd w:id="440"/>
      <w:bookmarkEnd w:id="441"/>
      <w:bookmarkEnd w:id="442"/>
      <w:bookmarkEnd w:id="443"/>
    </w:p>
    <w:p w14:paraId="0B4D3613" w14:textId="77777777" w:rsidR="008D56D9" w:rsidRPr="00D268FB" w:rsidRDefault="008D56D9" w:rsidP="008D56D9">
      <w:pPr>
        <w:pStyle w:val="H6"/>
        <w:rPr>
          <w:rFonts w:eastAsiaTheme="minorHAnsi"/>
          <w:bCs w:val="0"/>
        </w:rPr>
      </w:pPr>
      <w:r w:rsidRPr="00D268FB">
        <w:t>Description</w:t>
      </w:r>
    </w:p>
    <w:p w14:paraId="2C203339" w14:textId="271C48B8" w:rsidR="008D56D9" w:rsidRPr="00D268FB" w:rsidRDefault="008D56D9" w:rsidP="008D56D9">
      <w:pPr>
        <w:rPr>
          <w:rFonts w:eastAsiaTheme="minorHAnsi"/>
        </w:rPr>
      </w:pPr>
      <w:r w:rsidRPr="00D268FB">
        <w:t>The DUT shall be able to handle Multi</w:t>
      </w:r>
      <w:r w:rsidR="00743E1C" w:rsidRPr="00D268FB">
        <w:t>-</w:t>
      </w:r>
      <w:r w:rsidRPr="00D268FB">
        <w:t>RAB (CS call and PS data) connections correctly.</w:t>
      </w:r>
    </w:p>
    <w:p w14:paraId="6A59CDA6" w14:textId="77777777" w:rsidR="008D56D9" w:rsidRPr="00D268FB" w:rsidRDefault="008D56D9" w:rsidP="008D56D9">
      <w:pPr>
        <w:pStyle w:val="H6"/>
      </w:pPr>
      <w:r w:rsidRPr="00D268FB">
        <w:t>Related core specifications</w:t>
      </w:r>
    </w:p>
    <w:p w14:paraId="12333F23" w14:textId="77777777" w:rsidR="008D56D9" w:rsidRPr="00D268FB" w:rsidRDefault="008D56D9" w:rsidP="008D56D9">
      <w:r w:rsidRPr="00D268FB">
        <w:t>3GPP TS 34.108 and 3GPP TS 25.331</w:t>
      </w:r>
    </w:p>
    <w:p w14:paraId="5309CF6C" w14:textId="77777777" w:rsidR="008D56D9" w:rsidRPr="00D268FB" w:rsidRDefault="008D56D9" w:rsidP="008D56D9">
      <w:pPr>
        <w:pStyle w:val="H6"/>
      </w:pPr>
      <w:r w:rsidRPr="00D268FB">
        <w:t>Reason for test</w:t>
      </w:r>
    </w:p>
    <w:p w14:paraId="3A67346E" w14:textId="031E804E" w:rsidR="008D56D9" w:rsidRPr="00D268FB" w:rsidRDefault="008D56D9" w:rsidP="008D56D9">
      <w:r w:rsidRPr="00D268FB">
        <w:t>To ensure that DUT handles Multi</w:t>
      </w:r>
      <w:r w:rsidR="00743E1C" w:rsidRPr="00D268FB">
        <w:t>-</w:t>
      </w:r>
      <w:r w:rsidRPr="00D268FB">
        <w:t>RAB (Voice and PS data) connections correctly.</w:t>
      </w:r>
    </w:p>
    <w:p w14:paraId="245343C4" w14:textId="77777777" w:rsidR="008D56D9" w:rsidRPr="00D268FB" w:rsidRDefault="008D56D9" w:rsidP="008D56D9">
      <w:pPr>
        <w:pStyle w:val="H6"/>
      </w:pPr>
      <w:r w:rsidRPr="00D268FB">
        <w:t>Initial configuration</w:t>
      </w:r>
    </w:p>
    <w:p w14:paraId="295B8DF2" w14:textId="77777777" w:rsidR="008D56D9" w:rsidRPr="00D268FB" w:rsidRDefault="008D56D9" w:rsidP="008D56D9">
      <w:r w:rsidRPr="00D268FB">
        <w:t>Mobile data is disabled by default.</w:t>
      </w:r>
    </w:p>
    <w:p w14:paraId="38614B4A" w14:textId="77777777" w:rsidR="008D56D9" w:rsidRPr="00D268FB" w:rsidRDefault="008D56D9" w:rsidP="008D56D9">
      <w:r w:rsidRPr="00D268FB">
        <w:t>DUT is in Idle Mode.</w:t>
      </w:r>
    </w:p>
    <w:p w14:paraId="07922F93" w14:textId="77777777" w:rsidR="00EC57A7" w:rsidRPr="00D268FB" w:rsidRDefault="00EC57A7" w:rsidP="00EC57A7">
      <w:pPr>
        <w:pStyle w:val="H6"/>
      </w:pPr>
      <w:bookmarkStart w:id="444" w:name="_Toc397450786"/>
      <w:bookmarkStart w:id="445" w:name="_Toc401091628"/>
      <w:r w:rsidRPr="00D268FB">
        <w:t>Test procedure</w:t>
      </w:r>
    </w:p>
    <w:p w14:paraId="0E37DE24" w14:textId="77777777" w:rsidR="00EC57A7" w:rsidRPr="00D268FB" w:rsidRDefault="00EC57A7" w:rsidP="00EC57A7">
      <w:pPr>
        <w:rPr>
          <w:b/>
        </w:rPr>
      </w:pPr>
      <w:r w:rsidRPr="00D268FB">
        <w:rPr>
          <w:b/>
        </w:rPr>
        <w:t xml:space="preserve">Scenario A: CS Voice </w:t>
      </w:r>
      <w:r w:rsidRPr="00D268FB">
        <w:rPr>
          <w:b/>
          <w:color w:val="000000" w:themeColor="text1"/>
        </w:rPr>
        <w:t>call</w:t>
      </w:r>
    </w:p>
    <w:p w14:paraId="1051C65A" w14:textId="77777777" w:rsidR="00EC57A7" w:rsidRPr="00D268FB" w:rsidRDefault="00EC57A7" w:rsidP="002D6921">
      <w:pPr>
        <w:numPr>
          <w:ilvl w:val="0"/>
          <w:numId w:val="228"/>
        </w:numPr>
        <w:rPr>
          <w:rFonts w:cs="Arial"/>
        </w:rPr>
      </w:pPr>
      <w:r w:rsidRPr="00D268FB">
        <w:rPr>
          <w:rFonts w:cs="Arial"/>
        </w:rPr>
        <w:t xml:space="preserve">Enable mobile data at DUT. </w:t>
      </w:r>
    </w:p>
    <w:p w14:paraId="2C3311CF" w14:textId="77777777" w:rsidR="00EC57A7" w:rsidRPr="00D268FB" w:rsidRDefault="00EC57A7" w:rsidP="002D6921">
      <w:pPr>
        <w:numPr>
          <w:ilvl w:val="0"/>
          <w:numId w:val="228"/>
        </w:numPr>
        <w:rPr>
          <w:rFonts w:cs="Arial"/>
        </w:rPr>
      </w:pPr>
      <w:r w:rsidRPr="00D268FB">
        <w:rPr>
          <w:rFonts w:cs="Arial"/>
        </w:rPr>
        <w:lastRenderedPageBreak/>
        <w:t>Open the embedded browser application and load a webpage.</w:t>
      </w:r>
    </w:p>
    <w:p w14:paraId="3E3F04FF" w14:textId="77777777" w:rsidR="00EC57A7" w:rsidRPr="00D268FB" w:rsidRDefault="00EC57A7" w:rsidP="002D6921">
      <w:pPr>
        <w:numPr>
          <w:ilvl w:val="0"/>
          <w:numId w:val="228"/>
        </w:numPr>
        <w:rPr>
          <w:rFonts w:cs="Arial"/>
        </w:rPr>
      </w:pPr>
      <w:r w:rsidRPr="00D268FB">
        <w:rPr>
          <w:rFonts w:cs="Arial"/>
        </w:rPr>
        <w:t>At DUT, receive MT voice call from Client 1.</w:t>
      </w:r>
    </w:p>
    <w:p w14:paraId="12AF7977" w14:textId="77777777" w:rsidR="00EC57A7" w:rsidRPr="00D268FB" w:rsidRDefault="00EC57A7" w:rsidP="002D6921">
      <w:pPr>
        <w:numPr>
          <w:ilvl w:val="0"/>
          <w:numId w:val="228"/>
        </w:numPr>
        <w:rPr>
          <w:rFonts w:cs="Arial"/>
        </w:rPr>
      </w:pPr>
      <w:r w:rsidRPr="00D268FB">
        <w:rPr>
          <w:rFonts w:cs="Arial"/>
        </w:rPr>
        <w:t>Confirm 2 way connection between DUT and Client 1.</w:t>
      </w:r>
    </w:p>
    <w:p w14:paraId="70D38100" w14:textId="77777777" w:rsidR="00EC57A7" w:rsidRPr="00D268FB" w:rsidRDefault="00EC57A7" w:rsidP="002D6921">
      <w:pPr>
        <w:numPr>
          <w:ilvl w:val="0"/>
          <w:numId w:val="228"/>
        </w:numPr>
        <w:rPr>
          <w:rFonts w:cs="Arial"/>
        </w:rPr>
      </w:pPr>
      <w:r w:rsidRPr="00D268FB">
        <w:rPr>
          <w:rFonts w:cs="Arial"/>
        </w:rPr>
        <w:t>Open the embedded browser application and load a webpage.</w:t>
      </w:r>
    </w:p>
    <w:p w14:paraId="7D08D4BB" w14:textId="77777777" w:rsidR="00EC57A7" w:rsidRPr="00D268FB" w:rsidRDefault="00EC57A7" w:rsidP="002D6921">
      <w:pPr>
        <w:numPr>
          <w:ilvl w:val="0"/>
          <w:numId w:val="228"/>
        </w:numPr>
        <w:rPr>
          <w:rFonts w:cs="Arial"/>
        </w:rPr>
      </w:pPr>
      <w:r w:rsidRPr="00D268FB">
        <w:rPr>
          <w:rFonts w:cs="Arial"/>
        </w:rPr>
        <w:t>End voice call on DUT.</w:t>
      </w:r>
    </w:p>
    <w:p w14:paraId="56D6142D" w14:textId="77777777" w:rsidR="00EC57A7" w:rsidRPr="00D268FB" w:rsidRDefault="00EC57A7" w:rsidP="002D6921">
      <w:pPr>
        <w:numPr>
          <w:ilvl w:val="0"/>
          <w:numId w:val="228"/>
        </w:numPr>
        <w:rPr>
          <w:rFonts w:cs="Arial"/>
        </w:rPr>
      </w:pPr>
      <w:r w:rsidRPr="00D268FB">
        <w:rPr>
          <w:rFonts w:cs="Arial"/>
        </w:rPr>
        <w:t>At DUT, load a new webpage on the embedded browser.</w:t>
      </w:r>
    </w:p>
    <w:p w14:paraId="6DD0E121" w14:textId="77777777" w:rsidR="00EC57A7" w:rsidRPr="00D268FB" w:rsidRDefault="00EC57A7" w:rsidP="002D6921">
      <w:pPr>
        <w:numPr>
          <w:ilvl w:val="0"/>
          <w:numId w:val="228"/>
        </w:numPr>
        <w:rPr>
          <w:rFonts w:cs="Arial"/>
        </w:rPr>
      </w:pPr>
      <w:r w:rsidRPr="00D268FB">
        <w:rPr>
          <w:rFonts w:cs="Arial"/>
        </w:rPr>
        <w:t xml:space="preserve">Disable mobile data at DUT. </w:t>
      </w:r>
    </w:p>
    <w:p w14:paraId="0159A694" w14:textId="77777777" w:rsidR="00EC57A7" w:rsidRPr="00D268FB" w:rsidRDefault="00EC57A7" w:rsidP="00EC57A7">
      <w:pPr>
        <w:rPr>
          <w:b/>
        </w:rPr>
      </w:pPr>
      <w:r w:rsidRPr="00D268FB">
        <w:rPr>
          <w:b/>
        </w:rPr>
        <w:t xml:space="preserve">Scenario B: CS Video </w:t>
      </w:r>
      <w:r w:rsidRPr="00D268FB">
        <w:rPr>
          <w:b/>
          <w:color w:val="000000" w:themeColor="text1"/>
        </w:rPr>
        <w:t>call</w:t>
      </w:r>
    </w:p>
    <w:p w14:paraId="67582B58" w14:textId="77777777" w:rsidR="00EC57A7" w:rsidRPr="00D268FB" w:rsidRDefault="00EC57A7" w:rsidP="002D6921">
      <w:pPr>
        <w:numPr>
          <w:ilvl w:val="0"/>
          <w:numId w:val="229"/>
        </w:numPr>
        <w:rPr>
          <w:rFonts w:cs="Arial"/>
        </w:rPr>
      </w:pPr>
      <w:r w:rsidRPr="00D268FB">
        <w:rPr>
          <w:rFonts w:cs="Arial"/>
        </w:rPr>
        <w:t xml:space="preserve">Enable mobile data at DUT. </w:t>
      </w:r>
    </w:p>
    <w:p w14:paraId="3C83B5EC" w14:textId="77777777" w:rsidR="00EC57A7" w:rsidRPr="00D268FB" w:rsidRDefault="00EC57A7" w:rsidP="002D6921">
      <w:pPr>
        <w:numPr>
          <w:ilvl w:val="0"/>
          <w:numId w:val="229"/>
        </w:numPr>
        <w:rPr>
          <w:rFonts w:cs="Arial"/>
        </w:rPr>
      </w:pPr>
      <w:r w:rsidRPr="00D268FB">
        <w:rPr>
          <w:rFonts w:cs="Arial"/>
        </w:rPr>
        <w:t>Open the embedded browser application and load a webpage.</w:t>
      </w:r>
    </w:p>
    <w:p w14:paraId="23E6F3B5" w14:textId="77777777" w:rsidR="00EC57A7" w:rsidRPr="00D268FB" w:rsidRDefault="00EC57A7" w:rsidP="002D6921">
      <w:pPr>
        <w:numPr>
          <w:ilvl w:val="0"/>
          <w:numId w:val="229"/>
        </w:numPr>
        <w:rPr>
          <w:rFonts w:cs="Arial"/>
        </w:rPr>
      </w:pPr>
      <w:r w:rsidRPr="00D268FB">
        <w:rPr>
          <w:rFonts w:cs="Arial"/>
        </w:rPr>
        <w:t>At DUT, receive MT video call from Client 1.</w:t>
      </w:r>
    </w:p>
    <w:p w14:paraId="6E20197A" w14:textId="77777777" w:rsidR="00EC57A7" w:rsidRPr="00D268FB" w:rsidRDefault="00EC57A7" w:rsidP="002D6921">
      <w:pPr>
        <w:numPr>
          <w:ilvl w:val="0"/>
          <w:numId w:val="229"/>
        </w:numPr>
        <w:rPr>
          <w:rFonts w:cs="Arial"/>
        </w:rPr>
      </w:pPr>
      <w:r w:rsidRPr="00D268FB">
        <w:rPr>
          <w:rFonts w:cs="Arial"/>
        </w:rPr>
        <w:t>Confirm 2 way connection between DUT and Client 1.</w:t>
      </w:r>
    </w:p>
    <w:p w14:paraId="607E5C66" w14:textId="77777777" w:rsidR="00EC57A7" w:rsidRPr="00D268FB" w:rsidRDefault="00EC57A7" w:rsidP="002D6921">
      <w:pPr>
        <w:numPr>
          <w:ilvl w:val="0"/>
          <w:numId w:val="229"/>
        </w:numPr>
        <w:rPr>
          <w:rFonts w:cs="Arial"/>
        </w:rPr>
      </w:pPr>
      <w:r w:rsidRPr="00D268FB">
        <w:rPr>
          <w:rFonts w:cs="Arial"/>
        </w:rPr>
        <w:t>Open the embedded browser application and load a webpage.</w:t>
      </w:r>
    </w:p>
    <w:p w14:paraId="6AAB914A" w14:textId="77777777" w:rsidR="00EC57A7" w:rsidRPr="00D268FB" w:rsidRDefault="00EC57A7" w:rsidP="002D6921">
      <w:pPr>
        <w:numPr>
          <w:ilvl w:val="0"/>
          <w:numId w:val="229"/>
        </w:numPr>
        <w:rPr>
          <w:rFonts w:cs="Arial"/>
        </w:rPr>
      </w:pPr>
      <w:r w:rsidRPr="00D268FB">
        <w:rPr>
          <w:rFonts w:cs="Arial"/>
        </w:rPr>
        <w:t>End voice call on DUT.</w:t>
      </w:r>
    </w:p>
    <w:p w14:paraId="52F1B4B9" w14:textId="77777777" w:rsidR="00EC57A7" w:rsidRPr="00D268FB" w:rsidRDefault="00EC57A7" w:rsidP="002D6921">
      <w:pPr>
        <w:numPr>
          <w:ilvl w:val="0"/>
          <w:numId w:val="229"/>
        </w:numPr>
        <w:rPr>
          <w:rFonts w:cs="Arial"/>
        </w:rPr>
      </w:pPr>
      <w:r w:rsidRPr="00D268FB">
        <w:rPr>
          <w:rFonts w:cs="Arial"/>
        </w:rPr>
        <w:t>At DUT, load a new webpage on the embedded browser.</w:t>
      </w:r>
    </w:p>
    <w:p w14:paraId="1DAF0C2E" w14:textId="77777777" w:rsidR="00EC57A7" w:rsidRPr="00D268FB" w:rsidRDefault="00EC57A7" w:rsidP="002D6921">
      <w:pPr>
        <w:numPr>
          <w:ilvl w:val="0"/>
          <w:numId w:val="229"/>
        </w:numPr>
        <w:rPr>
          <w:rFonts w:cs="Arial"/>
        </w:rPr>
      </w:pPr>
      <w:r w:rsidRPr="00D268FB">
        <w:rPr>
          <w:rFonts w:cs="Arial"/>
        </w:rPr>
        <w:t xml:space="preserve">Disable mobile data at DUT. </w:t>
      </w:r>
    </w:p>
    <w:p w14:paraId="5F72F48F" w14:textId="77777777" w:rsidR="00EC57A7" w:rsidRPr="00D268FB" w:rsidRDefault="00EC57A7" w:rsidP="00EC57A7">
      <w:pPr>
        <w:pStyle w:val="NO"/>
      </w:pPr>
      <w:r w:rsidRPr="00D268FB">
        <w:t>Note:</w:t>
      </w:r>
      <w:r w:rsidRPr="00D268FB">
        <w:tab/>
        <w:t>If DUT only supports PDP context activation/deactivation when starting/closing the embedded browser application, this behaviour is acceptable as part of this test case as well.</w:t>
      </w:r>
    </w:p>
    <w:p w14:paraId="581D0676" w14:textId="77777777" w:rsidR="00EC57A7" w:rsidRPr="00D268FB" w:rsidRDefault="00EC57A7" w:rsidP="00EC57A7">
      <w:pPr>
        <w:pStyle w:val="NO"/>
      </w:pPr>
      <w:r w:rsidRPr="00D268FB">
        <w:t>Note:</w:t>
      </w:r>
      <w:r w:rsidRPr="00D268FB">
        <w:tab/>
        <w:t>If DUT does not support embedded browser application use a Tethering / DUN connection.</w:t>
      </w:r>
    </w:p>
    <w:p w14:paraId="6C8DC803" w14:textId="77777777" w:rsidR="00EC57A7" w:rsidRPr="00D268FB" w:rsidRDefault="00EC57A7" w:rsidP="00EC57A7">
      <w:pPr>
        <w:pStyle w:val="H6"/>
      </w:pPr>
      <w:r w:rsidRPr="00D268FB">
        <w:t>Expected behaviour</w:t>
      </w:r>
    </w:p>
    <w:p w14:paraId="163F118E" w14:textId="77777777" w:rsidR="00EC57A7" w:rsidRPr="00D268FB" w:rsidRDefault="00EC57A7" w:rsidP="002D6921">
      <w:pPr>
        <w:numPr>
          <w:ilvl w:val="0"/>
          <w:numId w:val="227"/>
        </w:numPr>
        <w:rPr>
          <w:rFonts w:cs="Arial"/>
        </w:rPr>
      </w:pPr>
      <w:r w:rsidRPr="00D268FB">
        <w:rPr>
          <w:rFonts w:cs="Arial"/>
        </w:rPr>
        <w:t>Mobile data is enabled successfully.</w:t>
      </w:r>
    </w:p>
    <w:p w14:paraId="0C912ECF" w14:textId="77777777" w:rsidR="00EC57A7" w:rsidRPr="00D268FB" w:rsidRDefault="00EC57A7" w:rsidP="002D6921">
      <w:pPr>
        <w:numPr>
          <w:ilvl w:val="0"/>
          <w:numId w:val="227"/>
        </w:numPr>
        <w:rPr>
          <w:rFonts w:cs="Arial"/>
        </w:rPr>
      </w:pPr>
      <w:r w:rsidRPr="00D268FB">
        <w:rPr>
          <w:rFonts w:cs="Arial"/>
        </w:rPr>
        <w:t>Webpage is loaded successfully.</w:t>
      </w:r>
    </w:p>
    <w:p w14:paraId="38BD73D9" w14:textId="77777777" w:rsidR="00EC57A7" w:rsidRPr="00D268FB" w:rsidRDefault="00EC57A7" w:rsidP="002D6921">
      <w:pPr>
        <w:numPr>
          <w:ilvl w:val="0"/>
          <w:numId w:val="227"/>
        </w:numPr>
        <w:rPr>
          <w:rFonts w:cs="Arial"/>
        </w:rPr>
      </w:pPr>
      <w:r w:rsidRPr="00D268FB">
        <w:rPr>
          <w:rFonts w:cs="Arial"/>
        </w:rPr>
        <w:t>Call is established successfully between DUT and Client 1</w:t>
      </w:r>
    </w:p>
    <w:p w14:paraId="57120B98" w14:textId="77777777" w:rsidR="00EC57A7" w:rsidRPr="00D268FB" w:rsidRDefault="00EC57A7" w:rsidP="002D6921">
      <w:pPr>
        <w:numPr>
          <w:ilvl w:val="0"/>
          <w:numId w:val="227"/>
        </w:numPr>
        <w:rPr>
          <w:rFonts w:cs="Arial"/>
        </w:rPr>
      </w:pPr>
      <w:r w:rsidRPr="00D268FB">
        <w:rPr>
          <w:rFonts w:cs="Arial"/>
        </w:rPr>
        <w:t>2 way connection is possible.</w:t>
      </w:r>
    </w:p>
    <w:p w14:paraId="6A53B629" w14:textId="77777777" w:rsidR="00EC57A7" w:rsidRPr="00D268FB" w:rsidRDefault="00EC57A7" w:rsidP="002D6921">
      <w:pPr>
        <w:numPr>
          <w:ilvl w:val="0"/>
          <w:numId w:val="227"/>
        </w:numPr>
        <w:rPr>
          <w:rFonts w:cs="Arial"/>
        </w:rPr>
      </w:pPr>
      <w:r w:rsidRPr="00D268FB">
        <w:rPr>
          <w:rFonts w:cs="Arial"/>
        </w:rPr>
        <w:t>Webpage is loaded successfully.</w:t>
      </w:r>
    </w:p>
    <w:p w14:paraId="28802AF9" w14:textId="77777777" w:rsidR="00EC57A7" w:rsidRPr="00D268FB" w:rsidRDefault="00EC57A7" w:rsidP="002D6921">
      <w:pPr>
        <w:numPr>
          <w:ilvl w:val="0"/>
          <w:numId w:val="227"/>
        </w:numPr>
        <w:rPr>
          <w:rFonts w:cs="Arial"/>
        </w:rPr>
      </w:pPr>
      <w:r w:rsidRPr="00D268FB">
        <w:rPr>
          <w:rFonts w:cs="Arial"/>
        </w:rPr>
        <w:t>Call is ended.</w:t>
      </w:r>
    </w:p>
    <w:p w14:paraId="57FD5165" w14:textId="77777777" w:rsidR="00EC57A7" w:rsidRPr="00D268FB" w:rsidRDefault="00EC57A7" w:rsidP="002D6921">
      <w:pPr>
        <w:numPr>
          <w:ilvl w:val="0"/>
          <w:numId w:val="227"/>
        </w:numPr>
        <w:rPr>
          <w:rFonts w:cs="Arial"/>
        </w:rPr>
      </w:pPr>
      <w:r w:rsidRPr="00D268FB">
        <w:rPr>
          <w:rFonts w:cs="Arial"/>
        </w:rPr>
        <w:t>Webpage is loaded successfully.</w:t>
      </w:r>
    </w:p>
    <w:p w14:paraId="2C287FB6" w14:textId="77777777" w:rsidR="00EC57A7" w:rsidRPr="00D268FB" w:rsidRDefault="00EC57A7" w:rsidP="002D6921">
      <w:pPr>
        <w:numPr>
          <w:ilvl w:val="0"/>
          <w:numId w:val="227"/>
        </w:numPr>
        <w:rPr>
          <w:rFonts w:cs="Arial"/>
        </w:rPr>
      </w:pPr>
      <w:r w:rsidRPr="00D268FB">
        <w:rPr>
          <w:rFonts w:cs="Arial"/>
        </w:rPr>
        <w:t>Mobile data is disabled successfully.</w:t>
      </w:r>
    </w:p>
    <w:p w14:paraId="28B831CD" w14:textId="1542C261" w:rsidR="008D56D9" w:rsidRPr="00D268FB" w:rsidRDefault="008D56D9" w:rsidP="0025267E">
      <w:pPr>
        <w:pStyle w:val="Heading3"/>
      </w:pPr>
      <w:bookmarkStart w:id="446" w:name="_Toc415750883"/>
      <w:bookmarkStart w:id="447" w:name="_Toc421610223"/>
      <w:bookmarkStart w:id="448" w:name="_Toc447202367"/>
      <w:bookmarkStart w:id="449" w:name="_Toc149580283"/>
      <w:r w:rsidRPr="00D268FB">
        <w:t>19.4.5</w:t>
      </w:r>
      <w:r w:rsidRPr="00D268FB">
        <w:tab/>
        <w:t>Multi</w:t>
      </w:r>
      <w:r w:rsidR="00743E1C" w:rsidRPr="00D268FB">
        <w:t>-</w:t>
      </w:r>
      <w:r w:rsidRPr="00D268FB">
        <w:t xml:space="preserve">RAB Capability </w:t>
      </w:r>
      <w:r w:rsidR="00D4603D">
        <w:t>–</w:t>
      </w:r>
      <w:r w:rsidRPr="00D268FB">
        <w:t xml:space="preserve"> Simultaneous PS Services</w:t>
      </w:r>
      <w:bookmarkEnd w:id="431"/>
      <w:bookmarkEnd w:id="444"/>
      <w:bookmarkEnd w:id="445"/>
      <w:bookmarkEnd w:id="446"/>
      <w:bookmarkEnd w:id="447"/>
      <w:bookmarkEnd w:id="448"/>
      <w:bookmarkEnd w:id="449"/>
    </w:p>
    <w:p w14:paraId="3D5B404B" w14:textId="77777777" w:rsidR="008D56D9" w:rsidRPr="00D268FB" w:rsidRDefault="008D56D9" w:rsidP="008D56D9">
      <w:pPr>
        <w:pStyle w:val="H6"/>
      </w:pPr>
      <w:r w:rsidRPr="00D268FB">
        <w:t>Description</w:t>
      </w:r>
    </w:p>
    <w:p w14:paraId="70BE4746" w14:textId="77777777" w:rsidR="008D56D9" w:rsidRPr="00D268FB" w:rsidRDefault="008D56D9" w:rsidP="008D56D9">
      <w:r w:rsidRPr="00D268FB">
        <w:t>The DUT and the network should perform as expected using the PS RAB.</w:t>
      </w:r>
    </w:p>
    <w:p w14:paraId="4EC133F4" w14:textId="77777777" w:rsidR="008D56D9" w:rsidRPr="00D268FB" w:rsidRDefault="008D56D9" w:rsidP="008D56D9">
      <w:pPr>
        <w:pStyle w:val="H6"/>
      </w:pPr>
      <w:r w:rsidRPr="00D268FB">
        <w:t>Related core specifications</w:t>
      </w:r>
    </w:p>
    <w:p w14:paraId="64F2E44A" w14:textId="77777777" w:rsidR="008D56D9" w:rsidRPr="00D268FB" w:rsidRDefault="008D56D9" w:rsidP="008D56D9">
      <w:r w:rsidRPr="00D268FB">
        <w:t>3GPP TS 34.108 and 3GPP TS 25.331</w:t>
      </w:r>
    </w:p>
    <w:p w14:paraId="552CE41E" w14:textId="77777777" w:rsidR="008D56D9" w:rsidRPr="00D268FB" w:rsidRDefault="008D56D9" w:rsidP="008D56D9">
      <w:pPr>
        <w:pStyle w:val="H6"/>
      </w:pPr>
      <w:r w:rsidRPr="00D268FB">
        <w:t>Reason for test</w:t>
      </w:r>
    </w:p>
    <w:p w14:paraId="363828B1" w14:textId="77777777" w:rsidR="008D56D9" w:rsidRPr="00D268FB" w:rsidRDefault="008D56D9" w:rsidP="008D56D9">
      <w:r w:rsidRPr="00D268FB">
        <w:t>To ensure that the PS RABs are performed as expected.</w:t>
      </w:r>
    </w:p>
    <w:p w14:paraId="237DE751" w14:textId="77777777" w:rsidR="008D56D9" w:rsidRPr="00D268FB" w:rsidRDefault="008D56D9" w:rsidP="008D56D9">
      <w:pPr>
        <w:pStyle w:val="H6"/>
      </w:pPr>
      <w:r w:rsidRPr="00D268FB">
        <w:t>Initial configuration</w:t>
      </w:r>
    </w:p>
    <w:p w14:paraId="301FE02D" w14:textId="77777777" w:rsidR="008D56D9" w:rsidRPr="00D268FB" w:rsidRDefault="008D56D9" w:rsidP="008D56D9">
      <w:r w:rsidRPr="00D268FB">
        <w:t>DUT is switched on in UTRAN environment.</w:t>
      </w:r>
    </w:p>
    <w:p w14:paraId="51E7D857" w14:textId="77777777" w:rsidR="008D56D9" w:rsidRPr="00D268FB" w:rsidRDefault="008D56D9" w:rsidP="008D56D9">
      <w:r w:rsidRPr="00D268FB">
        <w:t>APNs for different services are configured according to the network default.</w:t>
      </w:r>
    </w:p>
    <w:p w14:paraId="46637213" w14:textId="3A0BFFF6" w:rsidR="008D56D9" w:rsidRPr="00D268FB" w:rsidRDefault="008D56D9" w:rsidP="008D56D9">
      <w:r w:rsidRPr="00D268FB">
        <w:t xml:space="preserve">Client 1 </w:t>
      </w:r>
      <w:r w:rsidR="00D4603D">
        <w:t>–</w:t>
      </w:r>
      <w:r w:rsidRPr="00D268FB">
        <w:t xml:space="preserve"> Attached to same PLMN as DUT.</w:t>
      </w:r>
    </w:p>
    <w:p w14:paraId="701C0F07" w14:textId="77777777" w:rsidR="00EC57A7" w:rsidRPr="00D268FB" w:rsidRDefault="00EC57A7" w:rsidP="00EC57A7">
      <w:pPr>
        <w:pStyle w:val="H6"/>
      </w:pPr>
      <w:r w:rsidRPr="00D268FB">
        <w:lastRenderedPageBreak/>
        <w:t>Test procedure</w:t>
      </w:r>
    </w:p>
    <w:p w14:paraId="7F796E5C" w14:textId="77777777" w:rsidR="00EC57A7" w:rsidRPr="00D268FB" w:rsidRDefault="00EC57A7" w:rsidP="002D6921">
      <w:pPr>
        <w:numPr>
          <w:ilvl w:val="0"/>
          <w:numId w:val="230"/>
        </w:numPr>
        <w:tabs>
          <w:tab w:val="clear" w:pos="720"/>
          <w:tab w:val="num" w:pos="360"/>
          <w:tab w:val="num" w:pos="426"/>
        </w:tabs>
        <w:ind w:hanging="363"/>
      </w:pPr>
      <w:r w:rsidRPr="00D268FB">
        <w:t>DUT is in a PS data session (DUN / Tethered)</w:t>
      </w:r>
    </w:p>
    <w:p w14:paraId="708BB222" w14:textId="77777777" w:rsidR="00EC57A7" w:rsidRPr="00D268FB" w:rsidRDefault="00EC57A7" w:rsidP="002D6921">
      <w:pPr>
        <w:numPr>
          <w:ilvl w:val="0"/>
          <w:numId w:val="230"/>
        </w:numPr>
        <w:tabs>
          <w:tab w:val="clear" w:pos="720"/>
          <w:tab w:val="num" w:pos="360"/>
          <w:tab w:val="num" w:pos="426"/>
        </w:tabs>
        <w:ind w:hanging="363"/>
      </w:pPr>
      <w:r w:rsidRPr="00D268FB">
        <w:t>Download a large file (e.g. with FTP)</w:t>
      </w:r>
    </w:p>
    <w:p w14:paraId="3A3DC627" w14:textId="77777777" w:rsidR="00EC57A7" w:rsidRPr="00D268FB" w:rsidRDefault="00EC57A7" w:rsidP="00EC57A7">
      <w:pPr>
        <w:rPr>
          <w:b/>
        </w:rPr>
      </w:pPr>
      <w:r w:rsidRPr="00D268FB">
        <w:rPr>
          <w:b/>
        </w:rPr>
        <w:t>Scenario A</w:t>
      </w:r>
    </w:p>
    <w:p w14:paraId="6EE78D1F" w14:textId="77777777" w:rsidR="00EC57A7" w:rsidRPr="00D268FB" w:rsidRDefault="00EC57A7" w:rsidP="002D6921">
      <w:pPr>
        <w:numPr>
          <w:ilvl w:val="0"/>
          <w:numId w:val="231"/>
        </w:numPr>
        <w:tabs>
          <w:tab w:val="clear" w:pos="720"/>
          <w:tab w:val="num" w:pos="426"/>
        </w:tabs>
      </w:pPr>
      <w:r w:rsidRPr="00D268FB">
        <w:t>Receive an MT MMS from Client 1.</w:t>
      </w:r>
    </w:p>
    <w:p w14:paraId="441DDEFD" w14:textId="77777777" w:rsidR="00EC57A7" w:rsidRPr="00D268FB" w:rsidRDefault="00EC57A7" w:rsidP="00EC57A7">
      <w:pPr>
        <w:rPr>
          <w:b/>
        </w:rPr>
      </w:pPr>
      <w:r w:rsidRPr="00D268FB">
        <w:rPr>
          <w:b/>
        </w:rPr>
        <w:t>Scenario B</w:t>
      </w:r>
    </w:p>
    <w:p w14:paraId="49006BFF" w14:textId="77777777" w:rsidR="00EC57A7" w:rsidRPr="00D268FB" w:rsidRDefault="00EC57A7" w:rsidP="002D6921">
      <w:pPr>
        <w:numPr>
          <w:ilvl w:val="0"/>
          <w:numId w:val="232"/>
        </w:numPr>
      </w:pPr>
      <w:r w:rsidRPr="00D268FB">
        <w:t>Retrieve an Email using DUT’s email application.</w:t>
      </w:r>
    </w:p>
    <w:p w14:paraId="303BF88B" w14:textId="77777777" w:rsidR="00EC57A7" w:rsidRPr="00D268FB" w:rsidRDefault="00EC57A7" w:rsidP="00EC57A7">
      <w:pPr>
        <w:rPr>
          <w:b/>
        </w:rPr>
      </w:pPr>
      <w:r w:rsidRPr="00D268FB">
        <w:rPr>
          <w:b/>
        </w:rPr>
        <w:t>Scenario C</w:t>
      </w:r>
    </w:p>
    <w:p w14:paraId="07BABD59" w14:textId="77777777" w:rsidR="00EC57A7" w:rsidRPr="00D268FB" w:rsidRDefault="00EC57A7" w:rsidP="002D6921">
      <w:pPr>
        <w:numPr>
          <w:ilvl w:val="0"/>
          <w:numId w:val="233"/>
        </w:numPr>
      </w:pPr>
      <w:r w:rsidRPr="00D268FB">
        <w:t>Open Internal Browser and load a content rich page.</w:t>
      </w:r>
    </w:p>
    <w:p w14:paraId="21FEB26F" w14:textId="77777777" w:rsidR="00EC57A7" w:rsidRPr="00D268FB" w:rsidRDefault="00EC57A7" w:rsidP="00EC57A7">
      <w:pPr>
        <w:pStyle w:val="H6"/>
      </w:pPr>
      <w:r w:rsidRPr="00D268FB">
        <w:t>Expected behaviour</w:t>
      </w:r>
    </w:p>
    <w:p w14:paraId="43102185" w14:textId="77777777" w:rsidR="00EC57A7" w:rsidRPr="00D268FB" w:rsidRDefault="00EC57A7" w:rsidP="00EC57A7">
      <w:pPr>
        <w:ind w:left="426"/>
      </w:pPr>
      <w:r w:rsidRPr="00D268FB">
        <w:t>A. Data download continues while the MMS is received.</w:t>
      </w:r>
    </w:p>
    <w:p w14:paraId="5CE2B2F2" w14:textId="77777777" w:rsidR="00EC57A7" w:rsidRPr="00D268FB" w:rsidRDefault="00EC57A7" w:rsidP="00EC57A7">
      <w:pPr>
        <w:ind w:left="426"/>
      </w:pPr>
      <w:r w:rsidRPr="00D268FB">
        <w:t>B. Data download continues while the Email is retrieved.</w:t>
      </w:r>
    </w:p>
    <w:p w14:paraId="7FF7E0A0" w14:textId="77777777" w:rsidR="00EC57A7" w:rsidRPr="00D268FB" w:rsidRDefault="00EC57A7" w:rsidP="00EC57A7">
      <w:pPr>
        <w:ind w:left="426"/>
      </w:pPr>
      <w:r w:rsidRPr="00D268FB">
        <w:t>C. Data download continues while Internal Browser Page is loaded.</w:t>
      </w:r>
    </w:p>
    <w:p w14:paraId="63715DD9" w14:textId="480BBE80" w:rsidR="008D56D9" w:rsidRPr="00D268FB" w:rsidRDefault="008D56D9" w:rsidP="0025267E">
      <w:pPr>
        <w:pStyle w:val="Heading2"/>
      </w:pPr>
      <w:bookmarkStart w:id="450" w:name="_Toc415750884"/>
      <w:bookmarkStart w:id="451" w:name="_Toc421610224"/>
      <w:bookmarkStart w:id="452" w:name="_Toc447202368"/>
      <w:bookmarkStart w:id="453" w:name="_Toc149580284"/>
      <w:r w:rsidRPr="00D268FB">
        <w:t>19.5</w:t>
      </w:r>
      <w:r w:rsidRPr="00D268FB">
        <w:tab/>
        <w:t xml:space="preserve">Quality </w:t>
      </w:r>
      <w:r w:rsidR="00743E1C" w:rsidRPr="00D268FB">
        <w:t>o</w:t>
      </w:r>
      <w:r w:rsidRPr="00D268FB">
        <w:t>f Service</w:t>
      </w:r>
      <w:bookmarkEnd w:id="425"/>
      <w:bookmarkEnd w:id="426"/>
      <w:bookmarkEnd w:id="450"/>
      <w:bookmarkEnd w:id="451"/>
      <w:bookmarkEnd w:id="452"/>
      <w:bookmarkEnd w:id="453"/>
    </w:p>
    <w:p w14:paraId="0F2A341D" w14:textId="0A841162" w:rsidR="008D56D9" w:rsidRPr="00D268FB" w:rsidRDefault="008D56D9" w:rsidP="0025267E">
      <w:pPr>
        <w:pStyle w:val="Heading3"/>
      </w:pPr>
      <w:bookmarkStart w:id="454" w:name="_Toc396824071"/>
      <w:bookmarkStart w:id="455" w:name="_Toc397450788"/>
      <w:bookmarkStart w:id="456" w:name="_Toc415750885"/>
      <w:bookmarkStart w:id="457" w:name="_Toc421610225"/>
      <w:bookmarkStart w:id="458" w:name="_Toc447202369"/>
      <w:bookmarkStart w:id="459" w:name="_Toc149580285"/>
      <w:r w:rsidRPr="00D268FB">
        <w:t>19.5.1</w:t>
      </w:r>
      <w:r w:rsidRPr="00D268FB">
        <w:tab/>
        <w:t xml:space="preserve">Quality </w:t>
      </w:r>
      <w:r w:rsidR="00743E1C" w:rsidRPr="00D268FB">
        <w:t>o</w:t>
      </w:r>
      <w:r w:rsidRPr="00D268FB">
        <w:t xml:space="preserve">f Service </w:t>
      </w:r>
      <w:r w:rsidR="00D4603D">
        <w:t>–</w:t>
      </w:r>
      <w:r w:rsidRPr="00D268FB">
        <w:t xml:space="preserve"> Subscribed QOS accepted by DUT</w:t>
      </w:r>
      <w:bookmarkEnd w:id="454"/>
      <w:bookmarkEnd w:id="455"/>
      <w:bookmarkEnd w:id="456"/>
      <w:bookmarkEnd w:id="457"/>
      <w:bookmarkEnd w:id="458"/>
      <w:bookmarkEnd w:id="459"/>
    </w:p>
    <w:p w14:paraId="4D9D832E" w14:textId="51F042C5"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7" w:history="1">
        <w:r w:rsidR="00D4603D" w:rsidRPr="00233C2C">
          <w:rPr>
            <w:rStyle w:val="Hyperlink"/>
            <w:noProof/>
          </w:rPr>
          <w:t>terminals@gsma.com</w:t>
        </w:r>
      </w:hyperlink>
    </w:p>
    <w:p w14:paraId="4D0D591C" w14:textId="3B2917BA" w:rsidR="008D56D9" w:rsidRPr="00D268FB" w:rsidRDefault="008D56D9" w:rsidP="0025267E">
      <w:pPr>
        <w:pStyle w:val="Heading3"/>
      </w:pPr>
      <w:bookmarkStart w:id="460" w:name="_Toc396824072"/>
      <w:bookmarkStart w:id="461" w:name="_Toc397450789"/>
      <w:bookmarkStart w:id="462" w:name="_Toc415750886"/>
      <w:bookmarkStart w:id="463" w:name="_Toc421610226"/>
      <w:bookmarkStart w:id="464" w:name="_Toc447202370"/>
      <w:bookmarkStart w:id="465" w:name="_Toc149580286"/>
      <w:r w:rsidRPr="00D268FB">
        <w:t>19.5.2</w:t>
      </w:r>
      <w:r w:rsidRPr="00D268FB">
        <w:tab/>
        <w:t xml:space="preserve">Quality Of Service </w:t>
      </w:r>
      <w:r w:rsidR="00D4603D">
        <w:t>–</w:t>
      </w:r>
      <w:r w:rsidRPr="00D268FB">
        <w:t xml:space="preserve"> QoS requested is higher than subscribed QoS / Negotiated QoS is higher than minimum QoS set in the UE (success case)</w:t>
      </w:r>
      <w:bookmarkEnd w:id="460"/>
      <w:bookmarkEnd w:id="461"/>
      <w:bookmarkEnd w:id="462"/>
      <w:bookmarkEnd w:id="463"/>
      <w:bookmarkEnd w:id="464"/>
      <w:bookmarkEnd w:id="465"/>
    </w:p>
    <w:p w14:paraId="410586C3" w14:textId="3577833C"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8" w:history="1">
        <w:r w:rsidR="00D4603D" w:rsidRPr="00233C2C">
          <w:rPr>
            <w:rStyle w:val="Hyperlink"/>
            <w:noProof/>
          </w:rPr>
          <w:t>terminals@gsma.com</w:t>
        </w:r>
      </w:hyperlink>
    </w:p>
    <w:p w14:paraId="7D46BAA4" w14:textId="1F5B0521" w:rsidR="008D56D9" w:rsidRPr="00D268FB" w:rsidRDefault="008D56D9" w:rsidP="0025267E">
      <w:pPr>
        <w:pStyle w:val="Heading3"/>
      </w:pPr>
      <w:bookmarkStart w:id="466" w:name="_Toc396824073"/>
      <w:bookmarkStart w:id="467" w:name="_Toc397450790"/>
      <w:bookmarkStart w:id="468" w:name="_Toc415750887"/>
      <w:bookmarkStart w:id="469" w:name="_Toc421610227"/>
      <w:bookmarkStart w:id="470" w:name="_Toc447202371"/>
      <w:bookmarkStart w:id="471" w:name="_Toc149580287"/>
      <w:r w:rsidRPr="00D268FB">
        <w:t>19.5.3</w:t>
      </w:r>
      <w:r w:rsidRPr="00D268FB">
        <w:tab/>
        <w:t xml:space="preserve">Quality Of Service </w:t>
      </w:r>
      <w:r w:rsidR="00D4603D">
        <w:t>–</w:t>
      </w:r>
      <w:r w:rsidRPr="00D268FB">
        <w:t xml:space="preserve"> QoS requested is higher than subscribed QoS / Negotiated QoS is lower than minimum QoS set in the UE (failure case)</w:t>
      </w:r>
      <w:bookmarkEnd w:id="466"/>
      <w:bookmarkEnd w:id="467"/>
      <w:bookmarkEnd w:id="468"/>
      <w:bookmarkEnd w:id="469"/>
      <w:bookmarkEnd w:id="470"/>
      <w:bookmarkEnd w:id="471"/>
    </w:p>
    <w:p w14:paraId="38F29FB0" w14:textId="182C8AEB"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9" w:history="1">
        <w:r w:rsidR="00D4603D" w:rsidRPr="00233C2C">
          <w:rPr>
            <w:rStyle w:val="Hyperlink"/>
            <w:noProof/>
          </w:rPr>
          <w:t>terminals@gsma.com</w:t>
        </w:r>
      </w:hyperlink>
    </w:p>
    <w:p w14:paraId="6193A0D7" w14:textId="0ABF8BE0" w:rsidR="008D56D9" w:rsidRPr="00D268FB" w:rsidRDefault="008D56D9" w:rsidP="0025267E">
      <w:pPr>
        <w:pStyle w:val="Heading2"/>
      </w:pPr>
      <w:bookmarkStart w:id="472" w:name="_Toc415750888"/>
      <w:bookmarkStart w:id="473" w:name="_Toc421610228"/>
      <w:bookmarkStart w:id="474" w:name="_Toc447202372"/>
      <w:bookmarkStart w:id="475" w:name="_Toc149580288"/>
      <w:bookmarkStart w:id="476" w:name="_Toc396824087"/>
      <w:bookmarkStart w:id="477" w:name="_Toc397450808"/>
      <w:bookmarkEnd w:id="402"/>
      <w:r w:rsidRPr="00D268FB">
        <w:t>19.6</w:t>
      </w:r>
      <w:r w:rsidRPr="00D268FB">
        <w:tab/>
        <w:t>Channel Type Switching</w:t>
      </w:r>
      <w:bookmarkEnd w:id="472"/>
      <w:bookmarkEnd w:id="473"/>
      <w:bookmarkEnd w:id="474"/>
      <w:bookmarkEnd w:id="475"/>
    </w:p>
    <w:p w14:paraId="778E4952" w14:textId="77777777" w:rsidR="008D56D9" w:rsidRPr="00D268FB" w:rsidRDefault="008D56D9" w:rsidP="0025267E">
      <w:pPr>
        <w:pStyle w:val="Heading3"/>
      </w:pPr>
      <w:bookmarkStart w:id="478" w:name="_Toc415750889"/>
      <w:bookmarkStart w:id="479" w:name="_Toc421610229"/>
      <w:bookmarkStart w:id="480" w:name="_Toc447202373"/>
      <w:bookmarkStart w:id="481" w:name="_Toc149580289"/>
      <w:r w:rsidRPr="00D268FB">
        <w:t>19.6.1</w:t>
      </w:r>
      <w:r w:rsidRPr="00D268FB">
        <w:tab/>
        <w:t>Channel Type Switching – Resume data in CELL_FACH</w:t>
      </w:r>
      <w:bookmarkEnd w:id="478"/>
      <w:bookmarkEnd w:id="479"/>
      <w:bookmarkEnd w:id="480"/>
      <w:bookmarkEnd w:id="481"/>
    </w:p>
    <w:p w14:paraId="289FBA3D" w14:textId="77777777" w:rsidR="008D56D9" w:rsidRPr="00D268FB" w:rsidRDefault="008D56D9" w:rsidP="008D56D9">
      <w:pPr>
        <w:pStyle w:val="H6"/>
        <w:rPr>
          <w:rFonts w:eastAsiaTheme="minorHAnsi"/>
        </w:rPr>
      </w:pPr>
      <w:r w:rsidRPr="00D268FB">
        <w:t>Description</w:t>
      </w:r>
    </w:p>
    <w:p w14:paraId="12B87BC6" w14:textId="77777777" w:rsidR="008D56D9" w:rsidRPr="00D268FB" w:rsidRDefault="008D56D9" w:rsidP="008D56D9">
      <w:pPr>
        <w:rPr>
          <w:rFonts w:eastAsiaTheme="minorHAnsi"/>
          <w:color w:val="000000" w:themeColor="text1"/>
        </w:rPr>
      </w:pPr>
      <w:r w:rsidRPr="00D268FB">
        <w:t>This test describes the test method for testing channel type switching from CELL_DCH to CELL_FACH and back to CELL_DCH.</w:t>
      </w:r>
    </w:p>
    <w:p w14:paraId="4A710497" w14:textId="77777777" w:rsidR="008D56D9" w:rsidRPr="00D268FB" w:rsidRDefault="008D56D9" w:rsidP="008D56D9">
      <w:pPr>
        <w:pStyle w:val="H6"/>
        <w:rPr>
          <w:color w:val="000000" w:themeColor="text1"/>
        </w:rPr>
      </w:pPr>
      <w:r w:rsidRPr="00D268FB">
        <w:rPr>
          <w:color w:val="000000" w:themeColor="text1"/>
        </w:rPr>
        <w:t>Related core specifications</w:t>
      </w:r>
    </w:p>
    <w:p w14:paraId="6CC9EE64" w14:textId="77777777" w:rsidR="008D56D9" w:rsidRPr="00D268FB" w:rsidRDefault="008D56D9" w:rsidP="008D56D9">
      <w:pPr>
        <w:rPr>
          <w:color w:val="000000" w:themeColor="text1"/>
        </w:rPr>
      </w:pPr>
      <w:r w:rsidRPr="00D268FB">
        <w:rPr>
          <w:color w:val="000000" w:themeColor="text1"/>
        </w:rPr>
        <w:t>3GPP TS 25.331</w:t>
      </w:r>
    </w:p>
    <w:p w14:paraId="19CB74DB" w14:textId="77777777" w:rsidR="008D56D9" w:rsidRPr="00D268FB" w:rsidRDefault="008D56D9" w:rsidP="008D56D9">
      <w:pPr>
        <w:pStyle w:val="H6"/>
        <w:rPr>
          <w:color w:val="000000" w:themeColor="text1"/>
        </w:rPr>
      </w:pPr>
      <w:r w:rsidRPr="00D268FB">
        <w:rPr>
          <w:color w:val="000000" w:themeColor="text1"/>
        </w:rPr>
        <w:t>Reason for test</w:t>
      </w:r>
    </w:p>
    <w:p w14:paraId="2D4EB912" w14:textId="77777777" w:rsidR="008D56D9" w:rsidRPr="00D268FB" w:rsidRDefault="008D56D9" w:rsidP="008D56D9">
      <w:pPr>
        <w:rPr>
          <w:color w:val="000000" w:themeColor="text1"/>
        </w:rPr>
      </w:pPr>
      <w:r w:rsidRPr="00D268FB">
        <w:rPr>
          <w:color w:val="000000" w:themeColor="text1"/>
        </w:rPr>
        <w:t>To ensure the DUT is able to resume sending data when in RRC channel state CELL_FACH.</w:t>
      </w:r>
    </w:p>
    <w:p w14:paraId="401EB444" w14:textId="77777777" w:rsidR="008D56D9" w:rsidRPr="00D268FB" w:rsidRDefault="008D56D9" w:rsidP="008D56D9">
      <w:pPr>
        <w:pStyle w:val="H6"/>
        <w:rPr>
          <w:color w:val="000000" w:themeColor="text1"/>
        </w:rPr>
      </w:pPr>
      <w:r w:rsidRPr="00D268FB">
        <w:rPr>
          <w:color w:val="000000" w:themeColor="text1"/>
        </w:rPr>
        <w:t>Initial configuration</w:t>
      </w:r>
    </w:p>
    <w:p w14:paraId="74F66E8A" w14:textId="77777777" w:rsidR="008D56D9" w:rsidRPr="00D268FB" w:rsidRDefault="008D56D9" w:rsidP="008D56D9">
      <w:r w:rsidRPr="00D268FB">
        <w:t>Mobile data is enabled by default.</w:t>
      </w:r>
    </w:p>
    <w:p w14:paraId="2CFB9C2B" w14:textId="77777777" w:rsidR="008D56D9" w:rsidRPr="00D268FB" w:rsidRDefault="008D56D9" w:rsidP="008D56D9">
      <w:r w:rsidRPr="00D268FB">
        <w:t>DUT is in Idle Mode.</w:t>
      </w:r>
    </w:p>
    <w:p w14:paraId="4BA2F703" w14:textId="77777777" w:rsidR="008D56D9" w:rsidRPr="00D268FB" w:rsidRDefault="008D56D9" w:rsidP="008D56D9">
      <w:r w:rsidRPr="00D268FB">
        <w:lastRenderedPageBreak/>
        <w:t>Supported Channel Types for network under test are known.</w:t>
      </w:r>
    </w:p>
    <w:p w14:paraId="45EAFC51" w14:textId="77777777" w:rsidR="008D56D9" w:rsidRPr="00D268FB" w:rsidRDefault="008D56D9" w:rsidP="008D56D9">
      <w:pPr>
        <w:rPr>
          <w:color w:val="000000" w:themeColor="text1"/>
        </w:rPr>
      </w:pPr>
      <w:r w:rsidRPr="00D268FB">
        <w:t>Different Channel Type Switching In-activity timers for network under test are preferably known (X seconds).</w:t>
      </w:r>
    </w:p>
    <w:p w14:paraId="62DE7B2D" w14:textId="77777777" w:rsidR="00856D9E" w:rsidRPr="00D268FB" w:rsidRDefault="00856D9E" w:rsidP="00856D9E">
      <w:pPr>
        <w:pStyle w:val="H6"/>
        <w:rPr>
          <w:color w:val="000000" w:themeColor="text1"/>
        </w:rPr>
      </w:pPr>
      <w:r w:rsidRPr="00D268FB">
        <w:rPr>
          <w:color w:val="000000" w:themeColor="text1"/>
        </w:rPr>
        <w:t>Test procedure</w:t>
      </w:r>
    </w:p>
    <w:p w14:paraId="0C285FB1" w14:textId="77777777" w:rsidR="00856D9E" w:rsidRPr="00D268FB" w:rsidRDefault="00856D9E" w:rsidP="002D6921">
      <w:pPr>
        <w:numPr>
          <w:ilvl w:val="0"/>
          <w:numId w:val="237"/>
        </w:numPr>
        <w:rPr>
          <w:color w:val="000000" w:themeColor="text1"/>
        </w:rPr>
      </w:pPr>
      <w:r w:rsidRPr="00D268FB">
        <w:rPr>
          <w:color w:val="000000" w:themeColor="text1"/>
        </w:rPr>
        <w:t>Open the embedded browser application and load a webpage.</w:t>
      </w:r>
    </w:p>
    <w:p w14:paraId="03EBC3D3" w14:textId="77777777" w:rsidR="00856D9E" w:rsidRPr="00D268FB" w:rsidRDefault="00856D9E" w:rsidP="002D6921">
      <w:pPr>
        <w:pStyle w:val="ListParagraph"/>
        <w:numPr>
          <w:ilvl w:val="0"/>
          <w:numId w:val="237"/>
        </w:numPr>
        <w:spacing w:after="120" w:line="240" w:lineRule="auto"/>
        <w:contextualSpacing w:val="0"/>
        <w:rPr>
          <w:rFonts w:eastAsiaTheme="minorHAnsi"/>
          <w:color w:val="000000" w:themeColor="text1"/>
        </w:rPr>
      </w:pPr>
      <w:r w:rsidRPr="00D268FB">
        <w:rPr>
          <w:color w:val="000000" w:themeColor="text1"/>
        </w:rPr>
        <w:t>Confirm with a trace tool / test monitor that DUT is in RRC state CELL_DCH.</w:t>
      </w:r>
    </w:p>
    <w:p w14:paraId="06C423D0" w14:textId="77777777" w:rsidR="00856D9E" w:rsidRPr="00D268FB" w:rsidRDefault="00856D9E" w:rsidP="002D6921">
      <w:pPr>
        <w:pStyle w:val="ListParagraph"/>
        <w:numPr>
          <w:ilvl w:val="0"/>
          <w:numId w:val="237"/>
        </w:numPr>
        <w:spacing w:after="120" w:line="240" w:lineRule="auto"/>
        <w:contextualSpacing w:val="0"/>
        <w:rPr>
          <w:rFonts w:eastAsiaTheme="minorHAnsi"/>
          <w:color w:val="000000" w:themeColor="text1"/>
        </w:rPr>
      </w:pPr>
      <w:r w:rsidRPr="00D268FB">
        <w:rPr>
          <w:color w:val="000000" w:themeColor="text1"/>
        </w:rPr>
        <w:t>Ensure there is no further data traffic and wait for in-activity timer to expire.</w:t>
      </w:r>
    </w:p>
    <w:p w14:paraId="2D9E91D8" w14:textId="77777777" w:rsidR="00856D9E" w:rsidRPr="00D268FB" w:rsidRDefault="00856D9E" w:rsidP="002D6921">
      <w:pPr>
        <w:pStyle w:val="ListParagraph"/>
        <w:numPr>
          <w:ilvl w:val="0"/>
          <w:numId w:val="237"/>
        </w:numPr>
        <w:spacing w:after="120" w:line="240" w:lineRule="auto"/>
        <w:contextualSpacing w:val="0"/>
        <w:rPr>
          <w:rFonts w:eastAsiaTheme="minorHAnsi"/>
          <w:color w:val="000000" w:themeColor="text1"/>
        </w:rPr>
      </w:pPr>
      <w:r w:rsidRPr="00D268FB">
        <w:rPr>
          <w:color w:val="000000" w:themeColor="text1"/>
        </w:rPr>
        <w:t>Confirm with a trace tool / test monitor that DUT switches to RRC state CELL_FACH.</w:t>
      </w:r>
    </w:p>
    <w:p w14:paraId="374DD68C" w14:textId="77777777" w:rsidR="00856D9E" w:rsidRPr="00D268FB" w:rsidRDefault="00856D9E" w:rsidP="002D6921">
      <w:pPr>
        <w:numPr>
          <w:ilvl w:val="0"/>
          <w:numId w:val="237"/>
        </w:numPr>
        <w:rPr>
          <w:color w:val="000000" w:themeColor="text1"/>
        </w:rPr>
      </w:pPr>
      <w:r w:rsidRPr="00D268FB">
        <w:rPr>
          <w:color w:val="000000" w:themeColor="text1"/>
        </w:rPr>
        <w:t>While DUT is in CELL_FACH, reload the webpage.</w:t>
      </w:r>
    </w:p>
    <w:p w14:paraId="402C92D9" w14:textId="77777777" w:rsidR="00856D9E" w:rsidRPr="00D268FB" w:rsidRDefault="00856D9E" w:rsidP="002D6921">
      <w:pPr>
        <w:numPr>
          <w:ilvl w:val="0"/>
          <w:numId w:val="237"/>
        </w:numPr>
        <w:rPr>
          <w:color w:val="000000" w:themeColor="text1"/>
        </w:rPr>
      </w:pPr>
      <w:r w:rsidRPr="00D268FB">
        <w:rPr>
          <w:color w:val="000000" w:themeColor="text1"/>
        </w:rPr>
        <w:t>Confirm with a trace tool / test monitor that DUT is back in RRC state CELL_DCH.</w:t>
      </w:r>
    </w:p>
    <w:p w14:paraId="090A6E72" w14:textId="77777777" w:rsidR="00856D9E" w:rsidRPr="00D268FB" w:rsidRDefault="00856D9E" w:rsidP="00856D9E">
      <w:pPr>
        <w:pStyle w:val="NO"/>
      </w:pPr>
      <w:r w:rsidRPr="00D268FB">
        <w:t>Note:</w:t>
      </w:r>
      <w:r w:rsidRPr="00D268FB">
        <w:tab/>
        <w:t>If DUT only supports PDP context activation/deactivation when starting/closing the embedded browser application, this behaviour is acceptable as part of this test case as well.</w:t>
      </w:r>
    </w:p>
    <w:p w14:paraId="703BB632" w14:textId="77777777" w:rsidR="00856D9E" w:rsidRPr="00D268FB" w:rsidRDefault="00856D9E" w:rsidP="00856D9E">
      <w:pPr>
        <w:pStyle w:val="NO"/>
      </w:pPr>
      <w:r w:rsidRPr="00D268FB">
        <w:t>Note:</w:t>
      </w:r>
      <w:r w:rsidRPr="00D268FB">
        <w:tab/>
        <w:t>If DUT does not support embedded browser application use a Tethering / DUN connection.</w:t>
      </w:r>
    </w:p>
    <w:p w14:paraId="3DC99181" w14:textId="77777777" w:rsidR="00856D9E" w:rsidRPr="00D268FB" w:rsidRDefault="00856D9E" w:rsidP="00856D9E">
      <w:pPr>
        <w:pStyle w:val="H6"/>
        <w:rPr>
          <w:color w:val="000000" w:themeColor="text1"/>
        </w:rPr>
      </w:pPr>
      <w:r w:rsidRPr="00D268FB">
        <w:rPr>
          <w:color w:val="000000" w:themeColor="text1"/>
        </w:rPr>
        <w:t>Expected behaviour</w:t>
      </w:r>
    </w:p>
    <w:p w14:paraId="78DFC692" w14:textId="77777777" w:rsidR="00856D9E" w:rsidRPr="00D268FB" w:rsidRDefault="00856D9E" w:rsidP="002D6921">
      <w:pPr>
        <w:pStyle w:val="ListParagraph"/>
        <w:numPr>
          <w:ilvl w:val="0"/>
          <w:numId w:val="238"/>
        </w:numPr>
        <w:spacing w:after="120" w:line="240" w:lineRule="auto"/>
      </w:pPr>
      <w:r w:rsidRPr="00D268FB">
        <w:t>Webpage is loaded successfully.</w:t>
      </w:r>
    </w:p>
    <w:p w14:paraId="3BD1BE88" w14:textId="77777777" w:rsidR="00856D9E" w:rsidRPr="00D268FB" w:rsidRDefault="00856D9E" w:rsidP="002D6921">
      <w:pPr>
        <w:numPr>
          <w:ilvl w:val="0"/>
          <w:numId w:val="238"/>
        </w:numPr>
        <w:rPr>
          <w:color w:val="000000" w:themeColor="text1"/>
        </w:rPr>
      </w:pPr>
      <w:r w:rsidRPr="00D268FB">
        <w:rPr>
          <w:color w:val="000000" w:themeColor="text1"/>
        </w:rPr>
        <w:t>DUT is in CELL_DCH.</w:t>
      </w:r>
    </w:p>
    <w:p w14:paraId="78874C08" w14:textId="77777777" w:rsidR="00856D9E" w:rsidRPr="00D268FB" w:rsidRDefault="00856D9E" w:rsidP="002D6921">
      <w:pPr>
        <w:numPr>
          <w:ilvl w:val="0"/>
          <w:numId w:val="238"/>
        </w:numPr>
        <w:rPr>
          <w:color w:val="000000" w:themeColor="text1"/>
        </w:rPr>
      </w:pPr>
      <w:r w:rsidRPr="00D268FB">
        <w:t>No further data packets are sent or received.</w:t>
      </w:r>
    </w:p>
    <w:p w14:paraId="797CCCEF" w14:textId="77777777" w:rsidR="00856D9E" w:rsidRPr="00D268FB" w:rsidRDefault="00856D9E" w:rsidP="002D6921">
      <w:pPr>
        <w:numPr>
          <w:ilvl w:val="0"/>
          <w:numId w:val="238"/>
        </w:numPr>
        <w:rPr>
          <w:color w:val="000000" w:themeColor="text1"/>
        </w:rPr>
      </w:pPr>
      <w:r w:rsidRPr="00D268FB">
        <w:t>DUT is in CELL_FACH.</w:t>
      </w:r>
    </w:p>
    <w:p w14:paraId="43CEDA98" w14:textId="77777777" w:rsidR="00856D9E" w:rsidRPr="00D268FB" w:rsidRDefault="00856D9E" w:rsidP="002D6921">
      <w:pPr>
        <w:numPr>
          <w:ilvl w:val="0"/>
          <w:numId w:val="238"/>
        </w:numPr>
        <w:rPr>
          <w:color w:val="000000" w:themeColor="text1"/>
        </w:rPr>
      </w:pPr>
      <w:r w:rsidRPr="00D268FB">
        <w:t>Webpage is loaded successfully.</w:t>
      </w:r>
    </w:p>
    <w:p w14:paraId="71A4D71A" w14:textId="77777777" w:rsidR="00856D9E" w:rsidRPr="00D268FB" w:rsidRDefault="00856D9E" w:rsidP="002D6921">
      <w:pPr>
        <w:pStyle w:val="ListParagraph"/>
        <w:numPr>
          <w:ilvl w:val="0"/>
          <w:numId w:val="238"/>
        </w:numPr>
        <w:spacing w:after="120" w:line="240" w:lineRule="auto"/>
        <w:ind w:left="357" w:hanging="357"/>
      </w:pPr>
      <w:r w:rsidRPr="00D268FB">
        <w:t>DUT is in CELL_DCH.</w:t>
      </w:r>
    </w:p>
    <w:p w14:paraId="5BDCF123" w14:textId="77777777" w:rsidR="008D56D9" w:rsidRPr="00D268FB" w:rsidRDefault="008D56D9" w:rsidP="0025267E">
      <w:pPr>
        <w:pStyle w:val="Heading3"/>
      </w:pPr>
      <w:bookmarkStart w:id="482" w:name="_Toc415750890"/>
      <w:bookmarkStart w:id="483" w:name="_Toc421610230"/>
      <w:bookmarkStart w:id="484" w:name="_Toc447202374"/>
      <w:bookmarkStart w:id="485" w:name="_Toc149580290"/>
      <w:r w:rsidRPr="00D268FB">
        <w:t>19.6.2</w:t>
      </w:r>
      <w:r w:rsidRPr="00D268FB">
        <w:tab/>
        <w:t>Channel Type Switching – Resume data in CELL_PCH</w:t>
      </w:r>
      <w:bookmarkEnd w:id="482"/>
      <w:bookmarkEnd w:id="483"/>
      <w:bookmarkEnd w:id="484"/>
      <w:bookmarkEnd w:id="485"/>
    </w:p>
    <w:p w14:paraId="461BACBF" w14:textId="77777777" w:rsidR="008D56D9" w:rsidRPr="00D268FB" w:rsidRDefault="008D56D9" w:rsidP="008D56D9">
      <w:pPr>
        <w:pStyle w:val="H6"/>
        <w:rPr>
          <w:rFonts w:eastAsiaTheme="minorHAnsi"/>
        </w:rPr>
      </w:pPr>
      <w:r w:rsidRPr="00D268FB">
        <w:t>Description</w:t>
      </w:r>
    </w:p>
    <w:p w14:paraId="2EBEFDD8" w14:textId="77777777" w:rsidR="008D56D9" w:rsidRPr="00D268FB" w:rsidRDefault="008D56D9" w:rsidP="008D56D9">
      <w:pPr>
        <w:rPr>
          <w:rFonts w:eastAsiaTheme="minorHAnsi"/>
          <w:color w:val="000000" w:themeColor="text1"/>
        </w:rPr>
      </w:pPr>
      <w:r w:rsidRPr="00D268FB">
        <w:t>This test describes the test method for testing channel type switching from CELL_DCH to CELL_PCH and back to CELL_DCH.</w:t>
      </w:r>
    </w:p>
    <w:p w14:paraId="701D14DE" w14:textId="77777777" w:rsidR="008D56D9" w:rsidRPr="00D268FB" w:rsidRDefault="008D56D9" w:rsidP="008D56D9">
      <w:pPr>
        <w:pStyle w:val="H6"/>
        <w:rPr>
          <w:color w:val="000000" w:themeColor="text1"/>
        </w:rPr>
      </w:pPr>
      <w:r w:rsidRPr="00D268FB">
        <w:rPr>
          <w:color w:val="000000" w:themeColor="text1"/>
        </w:rPr>
        <w:t>Related core specifications</w:t>
      </w:r>
    </w:p>
    <w:p w14:paraId="26B67AD7" w14:textId="77777777" w:rsidR="008D56D9" w:rsidRPr="00D268FB" w:rsidRDefault="008D56D9" w:rsidP="008D56D9">
      <w:pPr>
        <w:rPr>
          <w:color w:val="000000" w:themeColor="text1"/>
        </w:rPr>
      </w:pPr>
      <w:r w:rsidRPr="00D268FB">
        <w:rPr>
          <w:color w:val="000000" w:themeColor="text1"/>
        </w:rPr>
        <w:t>3GPP TS 25.331</w:t>
      </w:r>
    </w:p>
    <w:p w14:paraId="41935D0D" w14:textId="77777777" w:rsidR="008D56D9" w:rsidRPr="00D268FB" w:rsidRDefault="008D56D9" w:rsidP="008D56D9">
      <w:pPr>
        <w:pStyle w:val="H6"/>
        <w:rPr>
          <w:color w:val="000000" w:themeColor="text1"/>
        </w:rPr>
      </w:pPr>
      <w:r w:rsidRPr="00D268FB">
        <w:rPr>
          <w:color w:val="000000" w:themeColor="text1"/>
        </w:rPr>
        <w:t>Reason for test</w:t>
      </w:r>
    </w:p>
    <w:p w14:paraId="4D65987C" w14:textId="77777777" w:rsidR="008D56D9" w:rsidRPr="00D268FB" w:rsidRDefault="008D56D9" w:rsidP="008D56D9">
      <w:pPr>
        <w:rPr>
          <w:color w:val="000000" w:themeColor="text1"/>
        </w:rPr>
      </w:pPr>
      <w:r w:rsidRPr="00D268FB">
        <w:rPr>
          <w:color w:val="000000" w:themeColor="text1"/>
        </w:rPr>
        <w:t>To ensure the DUT is able to resume sending data when in RRC channel state CELL_PCH.</w:t>
      </w:r>
    </w:p>
    <w:p w14:paraId="4D97A1F1" w14:textId="77777777" w:rsidR="008D56D9" w:rsidRPr="00D268FB" w:rsidRDefault="008D56D9" w:rsidP="008D56D9">
      <w:pPr>
        <w:pStyle w:val="H6"/>
        <w:rPr>
          <w:color w:val="000000" w:themeColor="text1"/>
        </w:rPr>
      </w:pPr>
      <w:r w:rsidRPr="00D268FB">
        <w:rPr>
          <w:color w:val="000000" w:themeColor="text1"/>
        </w:rPr>
        <w:t>Initial configuration</w:t>
      </w:r>
    </w:p>
    <w:p w14:paraId="4D2C6CAC" w14:textId="77777777" w:rsidR="008D56D9" w:rsidRPr="00D268FB" w:rsidRDefault="008D56D9" w:rsidP="008D56D9">
      <w:r w:rsidRPr="00D268FB">
        <w:t>Mobile data is enabled by default.</w:t>
      </w:r>
    </w:p>
    <w:p w14:paraId="3C51DF52" w14:textId="77777777" w:rsidR="008D56D9" w:rsidRPr="00D268FB" w:rsidRDefault="008D56D9" w:rsidP="008D56D9">
      <w:r w:rsidRPr="00D268FB">
        <w:t>DUT is in Idle Mode.</w:t>
      </w:r>
    </w:p>
    <w:p w14:paraId="2BF128A7" w14:textId="77777777" w:rsidR="008D56D9" w:rsidRPr="00D268FB" w:rsidRDefault="008D56D9" w:rsidP="008D56D9">
      <w:r w:rsidRPr="00D268FB">
        <w:t>Supported Channel Types for network under test are known.</w:t>
      </w:r>
    </w:p>
    <w:p w14:paraId="5DB15CAB" w14:textId="77777777" w:rsidR="008D56D9" w:rsidRPr="00D268FB" w:rsidRDefault="008D56D9" w:rsidP="008D56D9">
      <w:pPr>
        <w:rPr>
          <w:color w:val="000000" w:themeColor="text1"/>
        </w:rPr>
      </w:pPr>
      <w:r w:rsidRPr="00D268FB">
        <w:t>Different Channel Type Switching In-activity timers for network under test are preferably known (X seconds).</w:t>
      </w:r>
    </w:p>
    <w:p w14:paraId="783CE954" w14:textId="77777777" w:rsidR="00856D9E" w:rsidRPr="00D268FB" w:rsidRDefault="00856D9E" w:rsidP="00856D9E">
      <w:pPr>
        <w:pStyle w:val="H6"/>
        <w:rPr>
          <w:color w:val="000000" w:themeColor="text1"/>
        </w:rPr>
      </w:pPr>
      <w:r w:rsidRPr="00D268FB">
        <w:rPr>
          <w:color w:val="000000" w:themeColor="text1"/>
        </w:rPr>
        <w:t>Test procedure</w:t>
      </w:r>
    </w:p>
    <w:p w14:paraId="53D03A38" w14:textId="77777777" w:rsidR="00856D9E" w:rsidRPr="00D268FB" w:rsidRDefault="00856D9E" w:rsidP="002D6921">
      <w:pPr>
        <w:numPr>
          <w:ilvl w:val="0"/>
          <w:numId w:val="239"/>
        </w:numPr>
        <w:rPr>
          <w:color w:val="000000" w:themeColor="text1"/>
        </w:rPr>
      </w:pPr>
      <w:r w:rsidRPr="00D268FB">
        <w:rPr>
          <w:color w:val="000000" w:themeColor="text1"/>
        </w:rPr>
        <w:t>Open the embedded browser application and load a webpage.</w:t>
      </w:r>
    </w:p>
    <w:p w14:paraId="7656562D" w14:textId="77777777" w:rsidR="00856D9E" w:rsidRPr="00D268FB" w:rsidRDefault="00856D9E" w:rsidP="002D6921">
      <w:pPr>
        <w:pStyle w:val="ListParagraph"/>
        <w:numPr>
          <w:ilvl w:val="0"/>
          <w:numId w:val="239"/>
        </w:numPr>
        <w:spacing w:after="120" w:line="240" w:lineRule="auto"/>
        <w:contextualSpacing w:val="0"/>
        <w:rPr>
          <w:rFonts w:eastAsiaTheme="minorHAnsi"/>
          <w:color w:val="000000" w:themeColor="text1"/>
        </w:rPr>
      </w:pPr>
      <w:r w:rsidRPr="00D268FB">
        <w:rPr>
          <w:color w:val="000000" w:themeColor="text1"/>
        </w:rPr>
        <w:t>Confirm with a trace tool / test monitor that DUT is in RRC state CELL_DCH.</w:t>
      </w:r>
    </w:p>
    <w:p w14:paraId="6934E266" w14:textId="77777777" w:rsidR="00856D9E" w:rsidRPr="00D268FB" w:rsidRDefault="00856D9E" w:rsidP="002D6921">
      <w:pPr>
        <w:pStyle w:val="ListParagraph"/>
        <w:numPr>
          <w:ilvl w:val="0"/>
          <w:numId w:val="239"/>
        </w:numPr>
        <w:spacing w:after="120" w:line="240" w:lineRule="auto"/>
        <w:contextualSpacing w:val="0"/>
        <w:rPr>
          <w:rFonts w:eastAsiaTheme="minorHAnsi"/>
          <w:color w:val="000000" w:themeColor="text1"/>
        </w:rPr>
      </w:pPr>
      <w:r w:rsidRPr="00D268FB">
        <w:rPr>
          <w:color w:val="000000" w:themeColor="text1"/>
        </w:rPr>
        <w:t>Ensure there is no further data traffic and wait for in-activity timer to expire.</w:t>
      </w:r>
    </w:p>
    <w:p w14:paraId="2CDE4C08" w14:textId="77777777" w:rsidR="00856D9E" w:rsidRPr="00D268FB" w:rsidRDefault="00856D9E" w:rsidP="002D6921">
      <w:pPr>
        <w:pStyle w:val="ListParagraph"/>
        <w:numPr>
          <w:ilvl w:val="0"/>
          <w:numId w:val="239"/>
        </w:numPr>
        <w:spacing w:after="120" w:line="240" w:lineRule="auto"/>
        <w:contextualSpacing w:val="0"/>
        <w:rPr>
          <w:rFonts w:eastAsiaTheme="minorHAnsi"/>
          <w:color w:val="000000" w:themeColor="text1"/>
        </w:rPr>
      </w:pPr>
      <w:r w:rsidRPr="00D268FB">
        <w:rPr>
          <w:color w:val="000000" w:themeColor="text1"/>
        </w:rPr>
        <w:t>Confirm with a trace tool / test monitor that DUT switches to RRC state CELL_PCH.</w:t>
      </w:r>
    </w:p>
    <w:p w14:paraId="671794BD" w14:textId="77777777" w:rsidR="00856D9E" w:rsidRPr="00D268FB" w:rsidRDefault="00856D9E" w:rsidP="002D6921">
      <w:pPr>
        <w:numPr>
          <w:ilvl w:val="0"/>
          <w:numId w:val="239"/>
        </w:numPr>
        <w:rPr>
          <w:color w:val="000000" w:themeColor="text1"/>
        </w:rPr>
      </w:pPr>
      <w:r w:rsidRPr="00D268FB">
        <w:rPr>
          <w:color w:val="000000" w:themeColor="text1"/>
        </w:rPr>
        <w:t>While DUT is in CELL_PCH, reload the webpage.</w:t>
      </w:r>
    </w:p>
    <w:p w14:paraId="0EB1FB98" w14:textId="77777777" w:rsidR="00856D9E" w:rsidRPr="00D268FB" w:rsidRDefault="00856D9E" w:rsidP="002D6921">
      <w:pPr>
        <w:numPr>
          <w:ilvl w:val="0"/>
          <w:numId w:val="239"/>
        </w:numPr>
        <w:rPr>
          <w:color w:val="000000" w:themeColor="text1"/>
        </w:rPr>
      </w:pPr>
      <w:r w:rsidRPr="00D268FB">
        <w:rPr>
          <w:color w:val="000000" w:themeColor="text1"/>
        </w:rPr>
        <w:lastRenderedPageBreak/>
        <w:t>Confirm with a trace tool / test monitor that DUT is back in RRC state CELL_DCH.</w:t>
      </w:r>
    </w:p>
    <w:p w14:paraId="5D0D9D08" w14:textId="77777777" w:rsidR="00856D9E" w:rsidRPr="00D268FB" w:rsidRDefault="00856D9E" w:rsidP="00856D9E">
      <w:pPr>
        <w:pStyle w:val="NO"/>
      </w:pPr>
      <w:r w:rsidRPr="00D268FB">
        <w:t>Note:</w:t>
      </w:r>
      <w:r w:rsidRPr="00D268FB">
        <w:tab/>
        <w:t>Depending on the network implementation the transition to RRC channel state CELL_PCH from CELL_DCH can happen directly or via an intermediate step through CELL_FACH.</w:t>
      </w:r>
    </w:p>
    <w:p w14:paraId="6E4E1931" w14:textId="77777777" w:rsidR="00856D9E" w:rsidRPr="00D268FB" w:rsidRDefault="00856D9E" w:rsidP="00856D9E">
      <w:pPr>
        <w:pStyle w:val="NO"/>
      </w:pPr>
      <w:r w:rsidRPr="00D268FB">
        <w:t>Note:</w:t>
      </w:r>
      <w:r w:rsidRPr="00D268FB">
        <w:tab/>
        <w:t>If DUT only supports PDP context activation/deactivation when starting/closing the embedded browser application, this behaviour is acceptable as part of this test case as well.</w:t>
      </w:r>
    </w:p>
    <w:p w14:paraId="45294C1C" w14:textId="77777777" w:rsidR="00856D9E" w:rsidRPr="00D268FB" w:rsidRDefault="00856D9E" w:rsidP="00856D9E">
      <w:pPr>
        <w:pStyle w:val="NO"/>
      </w:pPr>
      <w:r w:rsidRPr="00D268FB">
        <w:t>Note:</w:t>
      </w:r>
      <w:r w:rsidRPr="00D268FB">
        <w:tab/>
        <w:t>If DUT does not support embedded browser application use a Tethering / DUN connection.</w:t>
      </w:r>
    </w:p>
    <w:p w14:paraId="5C59A9CF" w14:textId="77777777" w:rsidR="00856D9E" w:rsidRPr="00D268FB" w:rsidRDefault="00856D9E" w:rsidP="00856D9E">
      <w:pPr>
        <w:pStyle w:val="H6"/>
        <w:rPr>
          <w:color w:val="000000" w:themeColor="text1"/>
        </w:rPr>
      </w:pPr>
      <w:r w:rsidRPr="00D268FB">
        <w:rPr>
          <w:color w:val="000000" w:themeColor="text1"/>
        </w:rPr>
        <w:t>Expected behaviour</w:t>
      </w:r>
    </w:p>
    <w:p w14:paraId="76D449A8" w14:textId="77777777" w:rsidR="00856D9E" w:rsidRPr="00D268FB" w:rsidRDefault="00856D9E" w:rsidP="002D6921">
      <w:pPr>
        <w:pStyle w:val="ListParagraph"/>
        <w:numPr>
          <w:ilvl w:val="0"/>
          <w:numId w:val="240"/>
        </w:numPr>
        <w:spacing w:after="120" w:line="240" w:lineRule="auto"/>
      </w:pPr>
      <w:r w:rsidRPr="00D268FB">
        <w:t>Webpage is loaded successfully.</w:t>
      </w:r>
    </w:p>
    <w:p w14:paraId="491A9B9B" w14:textId="77777777" w:rsidR="00856D9E" w:rsidRPr="00D268FB" w:rsidRDefault="00856D9E" w:rsidP="002D6921">
      <w:pPr>
        <w:numPr>
          <w:ilvl w:val="0"/>
          <w:numId w:val="240"/>
        </w:numPr>
        <w:rPr>
          <w:color w:val="000000" w:themeColor="text1"/>
        </w:rPr>
      </w:pPr>
      <w:r w:rsidRPr="00D268FB">
        <w:rPr>
          <w:color w:val="000000" w:themeColor="text1"/>
        </w:rPr>
        <w:t>DUT is in CELL_DCH.</w:t>
      </w:r>
    </w:p>
    <w:p w14:paraId="1CD0609A" w14:textId="77777777" w:rsidR="00856D9E" w:rsidRPr="00D268FB" w:rsidRDefault="00856D9E" w:rsidP="002D6921">
      <w:pPr>
        <w:numPr>
          <w:ilvl w:val="0"/>
          <w:numId w:val="240"/>
        </w:numPr>
        <w:rPr>
          <w:color w:val="000000" w:themeColor="text1"/>
        </w:rPr>
      </w:pPr>
      <w:r w:rsidRPr="00D268FB">
        <w:t>No further data packets are sent or received.</w:t>
      </w:r>
    </w:p>
    <w:p w14:paraId="0116BEE1" w14:textId="77777777" w:rsidR="00856D9E" w:rsidRPr="00D268FB" w:rsidRDefault="00856D9E" w:rsidP="002D6921">
      <w:pPr>
        <w:numPr>
          <w:ilvl w:val="0"/>
          <w:numId w:val="240"/>
        </w:numPr>
        <w:rPr>
          <w:color w:val="000000" w:themeColor="text1"/>
        </w:rPr>
      </w:pPr>
      <w:r w:rsidRPr="00D268FB">
        <w:t>DUT is in CELL_PCH.</w:t>
      </w:r>
    </w:p>
    <w:p w14:paraId="60A5636D" w14:textId="77777777" w:rsidR="00856D9E" w:rsidRPr="00D268FB" w:rsidRDefault="00856D9E" w:rsidP="002D6921">
      <w:pPr>
        <w:numPr>
          <w:ilvl w:val="0"/>
          <w:numId w:val="240"/>
        </w:numPr>
        <w:rPr>
          <w:color w:val="000000" w:themeColor="text1"/>
        </w:rPr>
      </w:pPr>
      <w:r w:rsidRPr="00D268FB">
        <w:t>Webpage is loaded successfully.</w:t>
      </w:r>
    </w:p>
    <w:p w14:paraId="43E43473" w14:textId="77777777" w:rsidR="00856D9E" w:rsidRPr="00D268FB" w:rsidRDefault="00856D9E" w:rsidP="002D6921">
      <w:pPr>
        <w:pStyle w:val="ListParagraph"/>
        <w:numPr>
          <w:ilvl w:val="0"/>
          <w:numId w:val="240"/>
        </w:numPr>
        <w:spacing w:after="120" w:line="240" w:lineRule="auto"/>
        <w:ind w:left="357" w:hanging="357"/>
      </w:pPr>
      <w:r w:rsidRPr="00D268FB">
        <w:t>DUT is in CELL_DCH.</w:t>
      </w:r>
    </w:p>
    <w:p w14:paraId="24BCFBA4" w14:textId="77777777" w:rsidR="008D56D9" w:rsidRPr="00D268FB" w:rsidRDefault="008D56D9" w:rsidP="0025267E">
      <w:pPr>
        <w:pStyle w:val="Heading3"/>
      </w:pPr>
      <w:bookmarkStart w:id="486" w:name="_Toc415750891"/>
      <w:bookmarkStart w:id="487" w:name="_Toc421610231"/>
      <w:bookmarkStart w:id="488" w:name="_Toc447202375"/>
      <w:bookmarkStart w:id="489" w:name="_Toc149580291"/>
      <w:r w:rsidRPr="00D268FB">
        <w:t>19.6.3</w:t>
      </w:r>
      <w:r w:rsidRPr="00D268FB">
        <w:tab/>
        <w:t>Channel Type Switching – Resume data in URA_PCH</w:t>
      </w:r>
      <w:bookmarkEnd w:id="486"/>
      <w:bookmarkEnd w:id="487"/>
      <w:bookmarkEnd w:id="488"/>
      <w:bookmarkEnd w:id="489"/>
    </w:p>
    <w:p w14:paraId="010E9095" w14:textId="77777777" w:rsidR="008D56D9" w:rsidRPr="00D268FB" w:rsidRDefault="008D56D9" w:rsidP="008D56D9">
      <w:pPr>
        <w:pStyle w:val="H6"/>
        <w:rPr>
          <w:rFonts w:eastAsiaTheme="minorHAnsi"/>
          <w:bCs w:val="0"/>
          <w:color w:val="000000" w:themeColor="text1"/>
        </w:rPr>
      </w:pPr>
      <w:r w:rsidRPr="00D268FB">
        <w:rPr>
          <w:color w:val="000000" w:themeColor="text1"/>
        </w:rPr>
        <w:t>Description</w:t>
      </w:r>
    </w:p>
    <w:p w14:paraId="26CD5AFA" w14:textId="77777777" w:rsidR="008D56D9" w:rsidRPr="00D268FB" w:rsidRDefault="008D56D9" w:rsidP="008D56D9">
      <w:pPr>
        <w:rPr>
          <w:rFonts w:eastAsiaTheme="minorHAnsi"/>
          <w:color w:val="000000" w:themeColor="text1"/>
        </w:rPr>
      </w:pPr>
      <w:r w:rsidRPr="00D268FB">
        <w:t>This test describes the test method for testing channel type switching from CELL_DCH to URA_PCH and back to CELL_DCH.</w:t>
      </w:r>
    </w:p>
    <w:p w14:paraId="2F28012A" w14:textId="77777777" w:rsidR="008D56D9" w:rsidRPr="00D268FB" w:rsidRDefault="008D56D9" w:rsidP="008D56D9">
      <w:pPr>
        <w:pStyle w:val="H6"/>
        <w:rPr>
          <w:color w:val="000000" w:themeColor="text1"/>
        </w:rPr>
      </w:pPr>
      <w:r w:rsidRPr="00D268FB">
        <w:rPr>
          <w:color w:val="000000" w:themeColor="text1"/>
        </w:rPr>
        <w:t>Related core specifications</w:t>
      </w:r>
    </w:p>
    <w:p w14:paraId="2CC16D28" w14:textId="77777777" w:rsidR="008D56D9" w:rsidRPr="00D268FB" w:rsidRDefault="008D56D9" w:rsidP="008D56D9">
      <w:pPr>
        <w:rPr>
          <w:color w:val="000000" w:themeColor="text1"/>
        </w:rPr>
      </w:pPr>
      <w:r w:rsidRPr="00D268FB">
        <w:rPr>
          <w:color w:val="000000" w:themeColor="text1"/>
        </w:rPr>
        <w:t>3GPP TS 25.331</w:t>
      </w:r>
    </w:p>
    <w:p w14:paraId="13855EE7" w14:textId="77777777" w:rsidR="008D56D9" w:rsidRPr="00D268FB" w:rsidRDefault="008D56D9" w:rsidP="008D56D9">
      <w:pPr>
        <w:pStyle w:val="H6"/>
        <w:rPr>
          <w:color w:val="000000" w:themeColor="text1"/>
        </w:rPr>
      </w:pPr>
      <w:r w:rsidRPr="00D268FB">
        <w:rPr>
          <w:color w:val="000000" w:themeColor="text1"/>
        </w:rPr>
        <w:t>Reason for test</w:t>
      </w:r>
    </w:p>
    <w:p w14:paraId="7E968B0F" w14:textId="77777777" w:rsidR="008D56D9" w:rsidRPr="00D268FB" w:rsidRDefault="008D56D9" w:rsidP="008D56D9">
      <w:pPr>
        <w:rPr>
          <w:color w:val="000000" w:themeColor="text1"/>
        </w:rPr>
      </w:pPr>
      <w:r w:rsidRPr="00D268FB">
        <w:rPr>
          <w:color w:val="000000" w:themeColor="text1"/>
        </w:rPr>
        <w:t>To ensure the DUT is able to resume sending data when in RRC channel state URA_PCH.</w:t>
      </w:r>
    </w:p>
    <w:p w14:paraId="7061BD6A" w14:textId="77777777" w:rsidR="008D56D9" w:rsidRPr="00D268FB" w:rsidRDefault="008D56D9" w:rsidP="008D56D9">
      <w:pPr>
        <w:pStyle w:val="H6"/>
        <w:rPr>
          <w:color w:val="000000" w:themeColor="text1"/>
        </w:rPr>
      </w:pPr>
      <w:r w:rsidRPr="00D268FB">
        <w:rPr>
          <w:color w:val="000000" w:themeColor="text1"/>
        </w:rPr>
        <w:t>Initial configuration</w:t>
      </w:r>
    </w:p>
    <w:p w14:paraId="70AC706F" w14:textId="77777777" w:rsidR="008D56D9" w:rsidRPr="00D268FB" w:rsidRDefault="008D56D9" w:rsidP="008D56D9">
      <w:r w:rsidRPr="00D268FB">
        <w:t>Mobile data is enabled by default.</w:t>
      </w:r>
    </w:p>
    <w:p w14:paraId="226245F1" w14:textId="77777777" w:rsidR="008D56D9" w:rsidRPr="00D268FB" w:rsidRDefault="008D56D9" w:rsidP="008D56D9">
      <w:r w:rsidRPr="00D268FB">
        <w:t>DUT is in Idle Mode.</w:t>
      </w:r>
    </w:p>
    <w:p w14:paraId="2F21EC85" w14:textId="77777777" w:rsidR="008D56D9" w:rsidRPr="00D268FB" w:rsidRDefault="008D56D9" w:rsidP="008D56D9">
      <w:r w:rsidRPr="00D268FB">
        <w:t>Supported Channel Types for network under test are known.</w:t>
      </w:r>
    </w:p>
    <w:p w14:paraId="437B661C" w14:textId="77777777" w:rsidR="008D56D9" w:rsidRPr="00D268FB" w:rsidRDefault="008D56D9" w:rsidP="008D56D9">
      <w:r w:rsidRPr="00D268FB">
        <w:t>Different Channel Type Switching In-activity timers for network under test are preferably known (X seconds).</w:t>
      </w:r>
    </w:p>
    <w:p w14:paraId="7009180F" w14:textId="77777777" w:rsidR="006640B7" w:rsidRPr="00D268FB" w:rsidRDefault="006640B7" w:rsidP="006640B7">
      <w:pPr>
        <w:pStyle w:val="H6"/>
        <w:rPr>
          <w:color w:val="000000" w:themeColor="text1"/>
        </w:rPr>
      </w:pPr>
      <w:r w:rsidRPr="00D268FB">
        <w:rPr>
          <w:color w:val="000000" w:themeColor="text1"/>
        </w:rPr>
        <w:t>Test procedure</w:t>
      </w:r>
    </w:p>
    <w:p w14:paraId="27ECFA20" w14:textId="77777777" w:rsidR="006640B7" w:rsidRPr="00D268FB" w:rsidRDefault="006640B7" w:rsidP="002D6921">
      <w:pPr>
        <w:numPr>
          <w:ilvl w:val="0"/>
          <w:numId w:val="241"/>
        </w:numPr>
        <w:rPr>
          <w:color w:val="000000" w:themeColor="text1"/>
        </w:rPr>
      </w:pPr>
      <w:r w:rsidRPr="00D268FB">
        <w:rPr>
          <w:color w:val="000000" w:themeColor="text1"/>
        </w:rPr>
        <w:t>Open the embedded browser application and load a webpage.</w:t>
      </w:r>
    </w:p>
    <w:p w14:paraId="49446F12" w14:textId="77777777" w:rsidR="006640B7" w:rsidRPr="00D268FB" w:rsidRDefault="006640B7" w:rsidP="002D6921">
      <w:pPr>
        <w:pStyle w:val="ListParagraph"/>
        <w:numPr>
          <w:ilvl w:val="0"/>
          <w:numId w:val="241"/>
        </w:numPr>
        <w:spacing w:after="120" w:line="240" w:lineRule="auto"/>
        <w:contextualSpacing w:val="0"/>
        <w:rPr>
          <w:rFonts w:eastAsiaTheme="minorHAnsi"/>
          <w:color w:val="000000" w:themeColor="text1"/>
        </w:rPr>
      </w:pPr>
      <w:r w:rsidRPr="00D268FB">
        <w:rPr>
          <w:color w:val="000000" w:themeColor="text1"/>
        </w:rPr>
        <w:t>Confirm with a trace tool / test monitor that DUT is in RRC state CELL_DCH.</w:t>
      </w:r>
    </w:p>
    <w:p w14:paraId="6165F063" w14:textId="77777777" w:rsidR="006640B7" w:rsidRPr="00D268FB" w:rsidRDefault="006640B7" w:rsidP="002D6921">
      <w:pPr>
        <w:pStyle w:val="ListParagraph"/>
        <w:numPr>
          <w:ilvl w:val="0"/>
          <w:numId w:val="241"/>
        </w:numPr>
        <w:spacing w:after="120" w:line="240" w:lineRule="auto"/>
        <w:contextualSpacing w:val="0"/>
        <w:rPr>
          <w:rFonts w:eastAsiaTheme="minorHAnsi"/>
          <w:color w:val="000000" w:themeColor="text1"/>
        </w:rPr>
      </w:pPr>
      <w:r w:rsidRPr="00D268FB">
        <w:rPr>
          <w:color w:val="000000" w:themeColor="text1"/>
        </w:rPr>
        <w:t>Ensure there is no further data traffic and wait for in-activity timer to expire.</w:t>
      </w:r>
    </w:p>
    <w:p w14:paraId="1EC3E08E" w14:textId="77777777" w:rsidR="006640B7" w:rsidRPr="00D268FB" w:rsidRDefault="006640B7" w:rsidP="002D6921">
      <w:pPr>
        <w:pStyle w:val="ListParagraph"/>
        <w:numPr>
          <w:ilvl w:val="0"/>
          <w:numId w:val="241"/>
        </w:numPr>
        <w:spacing w:after="120" w:line="240" w:lineRule="auto"/>
        <w:contextualSpacing w:val="0"/>
        <w:rPr>
          <w:rFonts w:eastAsiaTheme="minorHAnsi"/>
          <w:color w:val="000000" w:themeColor="text1"/>
        </w:rPr>
      </w:pPr>
      <w:r w:rsidRPr="00D268FB">
        <w:rPr>
          <w:color w:val="000000" w:themeColor="text1"/>
        </w:rPr>
        <w:t>Confirm with a trace tool / test monitor that DUT switches to RRC state URA_PCH.</w:t>
      </w:r>
    </w:p>
    <w:p w14:paraId="5B8A7237" w14:textId="77777777" w:rsidR="006640B7" w:rsidRPr="00D268FB" w:rsidRDefault="006640B7" w:rsidP="002D6921">
      <w:pPr>
        <w:numPr>
          <w:ilvl w:val="0"/>
          <w:numId w:val="241"/>
        </w:numPr>
        <w:rPr>
          <w:color w:val="000000" w:themeColor="text1"/>
        </w:rPr>
      </w:pPr>
      <w:r w:rsidRPr="00D268FB">
        <w:rPr>
          <w:color w:val="000000" w:themeColor="text1"/>
        </w:rPr>
        <w:t>While DUT is in URA_PCH, reload the webpage.</w:t>
      </w:r>
    </w:p>
    <w:p w14:paraId="694C7E85" w14:textId="77777777" w:rsidR="006640B7" w:rsidRPr="00D268FB" w:rsidRDefault="006640B7" w:rsidP="002D6921">
      <w:pPr>
        <w:numPr>
          <w:ilvl w:val="0"/>
          <w:numId w:val="241"/>
        </w:numPr>
        <w:rPr>
          <w:color w:val="000000" w:themeColor="text1"/>
        </w:rPr>
      </w:pPr>
      <w:r w:rsidRPr="00D268FB">
        <w:rPr>
          <w:color w:val="000000" w:themeColor="text1"/>
        </w:rPr>
        <w:t>Confirm with a trace tool / test monitor that DUT is back in RRC state CELL_DCH.</w:t>
      </w:r>
    </w:p>
    <w:p w14:paraId="369EACA7" w14:textId="77777777" w:rsidR="006640B7" w:rsidRPr="00D268FB" w:rsidRDefault="006640B7" w:rsidP="006640B7">
      <w:pPr>
        <w:pStyle w:val="NO"/>
      </w:pPr>
      <w:r w:rsidRPr="00D268FB">
        <w:t>Note:</w:t>
      </w:r>
      <w:r w:rsidRPr="00D268FB">
        <w:tab/>
        <w:t>Depending on the network implementation the transition to RRC channel state URA_PCH from CELL_DCH can happen directly or via an intermediate step through CELL_FACH.</w:t>
      </w:r>
    </w:p>
    <w:p w14:paraId="00525192" w14:textId="77777777" w:rsidR="006640B7" w:rsidRPr="00D268FB" w:rsidRDefault="006640B7" w:rsidP="006640B7">
      <w:pPr>
        <w:pStyle w:val="NO"/>
      </w:pPr>
      <w:r w:rsidRPr="00D268FB">
        <w:t>Note:</w:t>
      </w:r>
      <w:r w:rsidRPr="00D268FB">
        <w:tab/>
        <w:t>If DUT only supports PDP context activation/deactivation when starting/closing the embedded browser application, this behaviour is acceptable as part of this test case as well.</w:t>
      </w:r>
    </w:p>
    <w:p w14:paraId="71100BC7" w14:textId="77777777" w:rsidR="006640B7" w:rsidRPr="00D268FB" w:rsidRDefault="006640B7" w:rsidP="006640B7">
      <w:pPr>
        <w:pStyle w:val="NO"/>
      </w:pPr>
      <w:r w:rsidRPr="00D268FB">
        <w:lastRenderedPageBreak/>
        <w:t>Note:</w:t>
      </w:r>
      <w:r w:rsidRPr="00D268FB">
        <w:tab/>
        <w:t>If DUT does not support embedded browser application use a Tethering / DUN connection.</w:t>
      </w:r>
    </w:p>
    <w:p w14:paraId="0FA0C4E9" w14:textId="6A4A5870" w:rsidR="006640B7" w:rsidRPr="00D268FB" w:rsidRDefault="006640B7" w:rsidP="006640B7">
      <w:pPr>
        <w:pStyle w:val="H6"/>
        <w:rPr>
          <w:color w:val="000000" w:themeColor="text1"/>
        </w:rPr>
      </w:pPr>
      <w:r w:rsidRPr="00D268FB">
        <w:rPr>
          <w:color w:val="000000" w:themeColor="text1"/>
        </w:rPr>
        <w:t xml:space="preserve">Expected </w:t>
      </w:r>
      <w:r w:rsidR="00C96BBF" w:rsidRPr="00D268FB">
        <w:rPr>
          <w:color w:val="000000" w:themeColor="text1"/>
        </w:rPr>
        <w:t>behaviour</w:t>
      </w:r>
    </w:p>
    <w:p w14:paraId="25AEEAD9" w14:textId="77777777" w:rsidR="006640B7" w:rsidRPr="00D268FB" w:rsidRDefault="006640B7" w:rsidP="002D6921">
      <w:pPr>
        <w:pStyle w:val="ListParagraph"/>
        <w:numPr>
          <w:ilvl w:val="0"/>
          <w:numId w:val="242"/>
        </w:numPr>
        <w:spacing w:after="120" w:line="240" w:lineRule="auto"/>
      </w:pPr>
      <w:r w:rsidRPr="00D268FB">
        <w:t>Webpage is loaded successfully.</w:t>
      </w:r>
    </w:p>
    <w:p w14:paraId="42745642" w14:textId="77777777" w:rsidR="006640B7" w:rsidRPr="00D268FB" w:rsidRDefault="006640B7" w:rsidP="002D6921">
      <w:pPr>
        <w:numPr>
          <w:ilvl w:val="0"/>
          <w:numId w:val="242"/>
        </w:numPr>
        <w:rPr>
          <w:color w:val="000000" w:themeColor="text1"/>
        </w:rPr>
      </w:pPr>
      <w:r w:rsidRPr="00D268FB">
        <w:rPr>
          <w:color w:val="000000" w:themeColor="text1"/>
        </w:rPr>
        <w:t>DUT is in CELL_DCH.</w:t>
      </w:r>
    </w:p>
    <w:p w14:paraId="041DEA23" w14:textId="77777777" w:rsidR="006640B7" w:rsidRPr="00D268FB" w:rsidRDefault="006640B7" w:rsidP="002D6921">
      <w:pPr>
        <w:numPr>
          <w:ilvl w:val="0"/>
          <w:numId w:val="242"/>
        </w:numPr>
        <w:rPr>
          <w:color w:val="000000" w:themeColor="text1"/>
        </w:rPr>
      </w:pPr>
      <w:r w:rsidRPr="00D268FB">
        <w:t>No further data packets are sent or received.</w:t>
      </w:r>
    </w:p>
    <w:p w14:paraId="0AABF11F" w14:textId="77777777" w:rsidR="006640B7" w:rsidRPr="00D268FB" w:rsidRDefault="006640B7" w:rsidP="002D6921">
      <w:pPr>
        <w:numPr>
          <w:ilvl w:val="0"/>
          <w:numId w:val="242"/>
        </w:numPr>
        <w:rPr>
          <w:color w:val="000000" w:themeColor="text1"/>
        </w:rPr>
      </w:pPr>
      <w:r w:rsidRPr="00D268FB">
        <w:t>DUT is in URA_PCH.</w:t>
      </w:r>
    </w:p>
    <w:p w14:paraId="014DF2C7" w14:textId="77777777" w:rsidR="006640B7" w:rsidRPr="00D268FB" w:rsidRDefault="006640B7" w:rsidP="002D6921">
      <w:pPr>
        <w:numPr>
          <w:ilvl w:val="0"/>
          <w:numId w:val="242"/>
        </w:numPr>
        <w:rPr>
          <w:color w:val="000000" w:themeColor="text1"/>
        </w:rPr>
      </w:pPr>
      <w:r w:rsidRPr="00D268FB">
        <w:t>Webpage is loaded successfully.</w:t>
      </w:r>
    </w:p>
    <w:p w14:paraId="26677ED5" w14:textId="77777777" w:rsidR="006640B7" w:rsidRPr="00D268FB" w:rsidRDefault="006640B7" w:rsidP="002D6921">
      <w:pPr>
        <w:pStyle w:val="ListParagraph"/>
        <w:numPr>
          <w:ilvl w:val="0"/>
          <w:numId w:val="242"/>
        </w:numPr>
        <w:spacing w:after="120" w:line="240" w:lineRule="auto"/>
        <w:ind w:left="357" w:hanging="357"/>
      </w:pPr>
      <w:r w:rsidRPr="00D268FB">
        <w:t>DUT is in CELL_DCH.</w:t>
      </w:r>
    </w:p>
    <w:p w14:paraId="6B79703E" w14:textId="2947D3DB" w:rsidR="008D56D9" w:rsidRPr="00D268FB" w:rsidRDefault="008D56D9" w:rsidP="0025267E">
      <w:pPr>
        <w:pStyle w:val="Heading3"/>
      </w:pPr>
      <w:bookmarkStart w:id="490" w:name="_Toc415750892"/>
      <w:bookmarkStart w:id="491" w:name="_Toc421610232"/>
      <w:bookmarkStart w:id="492" w:name="_Toc447202376"/>
      <w:bookmarkStart w:id="493" w:name="_Toc149580292"/>
      <w:r w:rsidRPr="00D268FB">
        <w:t>19.6.4</w:t>
      </w:r>
      <w:r w:rsidRPr="00D268FB">
        <w:tab/>
      </w:r>
      <w:bookmarkEnd w:id="490"/>
      <w:bookmarkEnd w:id="491"/>
      <w:bookmarkEnd w:id="492"/>
      <w:r w:rsidR="00833B96" w:rsidRPr="00D268FB">
        <w:t>Void</w:t>
      </w:r>
      <w:bookmarkEnd w:id="493"/>
    </w:p>
    <w:p w14:paraId="64BDF0D0" w14:textId="77777777" w:rsidR="008D56D9" w:rsidRPr="00D268FB" w:rsidRDefault="008D56D9" w:rsidP="0025267E">
      <w:pPr>
        <w:pStyle w:val="Heading3"/>
      </w:pPr>
      <w:bookmarkStart w:id="494" w:name="_Toc415750893"/>
      <w:bookmarkStart w:id="495" w:name="_Toc421610233"/>
      <w:bookmarkStart w:id="496" w:name="_Toc447202377"/>
      <w:bookmarkStart w:id="497" w:name="_Toc149580293"/>
      <w:r w:rsidRPr="00D268FB">
        <w:t>19.6.5</w:t>
      </w:r>
      <w:r w:rsidRPr="00D268FB">
        <w:tab/>
        <w:t>Channel type switching – Release 8 Fast Dormancy</w:t>
      </w:r>
      <w:bookmarkEnd w:id="494"/>
      <w:bookmarkEnd w:id="495"/>
      <w:bookmarkEnd w:id="496"/>
      <w:bookmarkEnd w:id="497"/>
    </w:p>
    <w:p w14:paraId="65CC4FB4" w14:textId="77777777" w:rsidR="008D56D9" w:rsidRPr="00D268FB" w:rsidRDefault="008D56D9" w:rsidP="008D56D9">
      <w:pPr>
        <w:pStyle w:val="H6"/>
      </w:pPr>
      <w:r w:rsidRPr="00D268FB">
        <w:t>Description</w:t>
      </w:r>
    </w:p>
    <w:p w14:paraId="6A1A8BB2" w14:textId="77777777" w:rsidR="008D56D9" w:rsidRPr="00D268FB" w:rsidRDefault="008D56D9" w:rsidP="008D56D9">
      <w:pPr>
        <w:rPr>
          <w:rFonts w:eastAsiaTheme="minorHAnsi"/>
          <w:color w:val="000000" w:themeColor="text1"/>
        </w:rPr>
      </w:pPr>
      <w:r w:rsidRPr="00D268FB">
        <w:t>This test describes the method for testing channel type switching from Cell_DCH or Cell_FACH to Cell_PCH using the Signalling Connection Release Indication (SCRI) Message with the Release Cause set to “UE Requested PS Data Session End” as described in 3GPP TS 25.331, 8.1.14.2 (beginning with 3GPP Release 8). This method is also referred to as “Release 8 Fast Dormancy”.</w:t>
      </w:r>
    </w:p>
    <w:p w14:paraId="176E2DAB" w14:textId="77777777" w:rsidR="008D56D9" w:rsidRPr="00D268FB" w:rsidRDefault="008D56D9" w:rsidP="008D56D9">
      <w:pPr>
        <w:pStyle w:val="H6"/>
      </w:pPr>
      <w:r w:rsidRPr="00D268FB">
        <w:t>Related core specifications</w:t>
      </w:r>
    </w:p>
    <w:p w14:paraId="78DAB237" w14:textId="77777777" w:rsidR="008D56D9" w:rsidRPr="00D268FB" w:rsidRDefault="008D56D9" w:rsidP="008D56D9">
      <w:r w:rsidRPr="00D268FB">
        <w:t>3GPP TS 25.331</w:t>
      </w:r>
    </w:p>
    <w:p w14:paraId="78F3D18D" w14:textId="77777777" w:rsidR="008D56D9" w:rsidRPr="00D268FB" w:rsidRDefault="008D56D9" w:rsidP="008D56D9">
      <w:pPr>
        <w:pStyle w:val="H6"/>
      </w:pPr>
      <w:r w:rsidRPr="00D268FB">
        <w:t>Reason for test</w:t>
      </w:r>
    </w:p>
    <w:p w14:paraId="3CBB0BE1" w14:textId="77777777" w:rsidR="008D56D9" w:rsidRPr="00D268FB" w:rsidRDefault="008D56D9" w:rsidP="008D56D9">
      <w:pPr>
        <w:rPr>
          <w:rFonts w:eastAsiaTheme="minorHAnsi"/>
          <w:color w:val="000000" w:themeColor="text1"/>
        </w:rPr>
      </w:pPr>
      <w:r w:rsidRPr="00D268FB">
        <w:t>The test ensures that the Release 8 or later Fast Dormancy Functionality is properly implemented in the device.</w:t>
      </w:r>
    </w:p>
    <w:p w14:paraId="6EC381BD" w14:textId="77777777" w:rsidR="008D56D9" w:rsidRPr="00D268FB" w:rsidRDefault="008D56D9" w:rsidP="008D56D9">
      <w:pPr>
        <w:pStyle w:val="H6"/>
      </w:pPr>
      <w:r w:rsidRPr="00D268FB">
        <w:t>Initial configuration</w:t>
      </w:r>
    </w:p>
    <w:p w14:paraId="5D55290B" w14:textId="77777777" w:rsidR="008D56D9" w:rsidRPr="00D268FB" w:rsidRDefault="008D56D9" w:rsidP="008D56D9">
      <w:r w:rsidRPr="00D268FB">
        <w:t>Mobile data is enabled by default.</w:t>
      </w:r>
    </w:p>
    <w:p w14:paraId="27146EBA" w14:textId="77777777" w:rsidR="008D56D9" w:rsidRPr="00D268FB" w:rsidRDefault="008D56D9" w:rsidP="008D56D9">
      <w:r w:rsidRPr="00D268FB">
        <w:t>DUT is in Idle Mode.</w:t>
      </w:r>
    </w:p>
    <w:p w14:paraId="55E8A658" w14:textId="77777777" w:rsidR="008D56D9" w:rsidRPr="00D268FB" w:rsidRDefault="008D56D9" w:rsidP="008D56D9">
      <w:pPr>
        <w:rPr>
          <w:color w:val="000000" w:themeColor="text1"/>
        </w:rPr>
      </w:pPr>
      <w:r w:rsidRPr="00D268FB">
        <w:t xml:space="preserve"> “Release 8 Fast Dormancy” must be supported by network and DUT.</w:t>
      </w:r>
    </w:p>
    <w:p w14:paraId="6015BE8B" w14:textId="77777777" w:rsidR="009440D9" w:rsidRPr="00D268FB" w:rsidRDefault="009440D9" w:rsidP="009440D9">
      <w:pPr>
        <w:pStyle w:val="H6"/>
      </w:pPr>
      <w:r w:rsidRPr="00D268FB">
        <w:t>Test procedure</w:t>
      </w:r>
    </w:p>
    <w:p w14:paraId="3D3BC81E" w14:textId="77777777" w:rsidR="009440D9" w:rsidRPr="00D268FB" w:rsidRDefault="009440D9" w:rsidP="002D6921">
      <w:pPr>
        <w:numPr>
          <w:ilvl w:val="0"/>
          <w:numId w:val="245"/>
        </w:numPr>
        <w:rPr>
          <w:color w:val="000000" w:themeColor="text1"/>
        </w:rPr>
      </w:pPr>
      <w:r w:rsidRPr="00D268FB">
        <w:rPr>
          <w:color w:val="000000" w:themeColor="text1"/>
        </w:rPr>
        <w:t>Open the embedded browser application and load a webpage.</w:t>
      </w:r>
    </w:p>
    <w:p w14:paraId="3978F6C6" w14:textId="77777777" w:rsidR="009440D9" w:rsidRPr="00D268FB" w:rsidRDefault="009440D9" w:rsidP="002D6921">
      <w:pPr>
        <w:pStyle w:val="ListParagraph"/>
        <w:numPr>
          <w:ilvl w:val="0"/>
          <w:numId w:val="245"/>
        </w:numPr>
        <w:spacing w:after="120" w:line="240" w:lineRule="auto"/>
        <w:contextualSpacing w:val="0"/>
        <w:rPr>
          <w:rFonts w:eastAsiaTheme="minorHAnsi"/>
          <w:color w:val="000000" w:themeColor="text1"/>
        </w:rPr>
      </w:pPr>
      <w:r w:rsidRPr="00D268FB">
        <w:rPr>
          <w:color w:val="000000" w:themeColor="text1"/>
        </w:rPr>
        <w:t>Confirm with a trace tool / test monitor that DUT is in RRC state CELL_DCH.</w:t>
      </w:r>
    </w:p>
    <w:p w14:paraId="709FD588" w14:textId="77777777" w:rsidR="009440D9" w:rsidRPr="00D268FB" w:rsidRDefault="009440D9" w:rsidP="002D6921">
      <w:pPr>
        <w:pStyle w:val="ListParagraph"/>
        <w:numPr>
          <w:ilvl w:val="0"/>
          <w:numId w:val="245"/>
        </w:numPr>
        <w:spacing w:after="120" w:line="240" w:lineRule="auto"/>
        <w:contextualSpacing w:val="0"/>
        <w:rPr>
          <w:rFonts w:eastAsiaTheme="minorHAnsi"/>
          <w:color w:val="000000" w:themeColor="text1"/>
        </w:rPr>
      </w:pPr>
      <w:r w:rsidRPr="00D268FB">
        <w:rPr>
          <w:color w:val="000000" w:themeColor="text1"/>
        </w:rPr>
        <w:t>Ensure there is no further data traffic and wait for DUT internal data in-activity timer to expire.</w:t>
      </w:r>
    </w:p>
    <w:p w14:paraId="3ECFA6D0" w14:textId="77777777" w:rsidR="009440D9" w:rsidRPr="00D268FB" w:rsidRDefault="009440D9" w:rsidP="002D6921">
      <w:pPr>
        <w:pStyle w:val="ListParagraph"/>
        <w:numPr>
          <w:ilvl w:val="0"/>
          <w:numId w:val="245"/>
        </w:numPr>
        <w:spacing w:after="120" w:line="240" w:lineRule="auto"/>
        <w:contextualSpacing w:val="0"/>
        <w:rPr>
          <w:rFonts w:eastAsiaTheme="minorHAnsi"/>
          <w:color w:val="000000" w:themeColor="text1"/>
        </w:rPr>
      </w:pPr>
      <w:r w:rsidRPr="00D268FB">
        <w:rPr>
          <w:color w:val="000000" w:themeColor="text1"/>
        </w:rPr>
        <w:t>Confirm with a trace tool / test monitor that DUT switches to another RRC state.</w:t>
      </w:r>
    </w:p>
    <w:p w14:paraId="3F3F3C53" w14:textId="77777777" w:rsidR="009440D9" w:rsidRPr="00D268FB" w:rsidRDefault="009440D9" w:rsidP="002D6921">
      <w:pPr>
        <w:numPr>
          <w:ilvl w:val="0"/>
          <w:numId w:val="245"/>
        </w:numPr>
        <w:rPr>
          <w:color w:val="000000" w:themeColor="text1"/>
        </w:rPr>
      </w:pPr>
      <w:r w:rsidRPr="00D268FB">
        <w:rPr>
          <w:color w:val="000000" w:themeColor="text1"/>
        </w:rPr>
        <w:t>Reload the webpage.</w:t>
      </w:r>
    </w:p>
    <w:p w14:paraId="77FA0FEB" w14:textId="77777777" w:rsidR="009440D9" w:rsidRPr="00D268FB" w:rsidRDefault="009440D9" w:rsidP="002D6921">
      <w:pPr>
        <w:numPr>
          <w:ilvl w:val="0"/>
          <w:numId w:val="245"/>
        </w:numPr>
        <w:rPr>
          <w:color w:val="000000" w:themeColor="text1"/>
        </w:rPr>
      </w:pPr>
      <w:r w:rsidRPr="00D268FB">
        <w:rPr>
          <w:color w:val="000000" w:themeColor="text1"/>
        </w:rPr>
        <w:t>Confirm with a trace tool / test monitor that DUT is back in RRC state CELL_DCH.</w:t>
      </w:r>
    </w:p>
    <w:p w14:paraId="4F41AD6C" w14:textId="6BF7C952" w:rsidR="009440D9" w:rsidRPr="00D268FB" w:rsidRDefault="009440D9" w:rsidP="009440D9">
      <w:pPr>
        <w:pStyle w:val="NO"/>
      </w:pPr>
      <w:r w:rsidRPr="00D268FB">
        <w:t>Note:</w:t>
      </w:r>
      <w:r w:rsidRPr="00D268FB">
        <w:tab/>
        <w:t>Depending on the network implementation the DUT is moved to CELL_FACH, CELL_PCH or URA_PCH by the network after reception of the SCRI message</w:t>
      </w:r>
      <w:r w:rsidR="00D4603D">
        <w:t>…</w:t>
      </w:r>
    </w:p>
    <w:p w14:paraId="25A6D63D" w14:textId="77777777" w:rsidR="009440D9" w:rsidRPr="00D268FB" w:rsidRDefault="009440D9" w:rsidP="009440D9">
      <w:pPr>
        <w:pStyle w:val="NO"/>
      </w:pPr>
      <w:r w:rsidRPr="00D268FB">
        <w:t>Note:</w:t>
      </w:r>
      <w:r w:rsidRPr="00D268FB">
        <w:tab/>
        <w:t>If DUT only supports PDP context activation/deactivation when starting/closing the embedded browser application, this behaviour is acceptable as part of this test case as well.</w:t>
      </w:r>
    </w:p>
    <w:p w14:paraId="0C759903" w14:textId="77777777" w:rsidR="009440D9" w:rsidRPr="00D268FB" w:rsidRDefault="009440D9" w:rsidP="009440D9">
      <w:pPr>
        <w:pStyle w:val="NO"/>
      </w:pPr>
      <w:r w:rsidRPr="00D268FB">
        <w:t>Note:</w:t>
      </w:r>
      <w:r w:rsidRPr="00D268FB">
        <w:tab/>
        <w:t>If DUT does not support embedded browser application use a Tethering / DUN connection.</w:t>
      </w:r>
    </w:p>
    <w:p w14:paraId="167BBA12" w14:textId="77777777" w:rsidR="009440D9" w:rsidRPr="00D268FB" w:rsidRDefault="009440D9" w:rsidP="009440D9">
      <w:pPr>
        <w:pStyle w:val="H6"/>
      </w:pPr>
      <w:r w:rsidRPr="00D268FB">
        <w:t>Expected behaviour</w:t>
      </w:r>
    </w:p>
    <w:p w14:paraId="239DFDF0" w14:textId="77777777" w:rsidR="009440D9" w:rsidRPr="00D268FB" w:rsidRDefault="009440D9" w:rsidP="002D6921">
      <w:pPr>
        <w:pStyle w:val="ListParagraph"/>
        <w:numPr>
          <w:ilvl w:val="0"/>
          <w:numId w:val="246"/>
        </w:numPr>
        <w:spacing w:after="120" w:line="240" w:lineRule="auto"/>
      </w:pPr>
      <w:r w:rsidRPr="00D268FB">
        <w:t>Webpage is loaded successfully.</w:t>
      </w:r>
    </w:p>
    <w:p w14:paraId="7F2398E8" w14:textId="77777777" w:rsidR="009440D9" w:rsidRPr="00D268FB" w:rsidRDefault="009440D9" w:rsidP="002D6921">
      <w:pPr>
        <w:numPr>
          <w:ilvl w:val="0"/>
          <w:numId w:val="246"/>
        </w:numPr>
        <w:rPr>
          <w:color w:val="000000" w:themeColor="text1"/>
        </w:rPr>
      </w:pPr>
      <w:r w:rsidRPr="00D268FB">
        <w:rPr>
          <w:color w:val="000000" w:themeColor="text1"/>
        </w:rPr>
        <w:t>DUT is in CELL_DCH.</w:t>
      </w:r>
    </w:p>
    <w:p w14:paraId="13ADE961" w14:textId="77777777" w:rsidR="009440D9" w:rsidRPr="00D268FB" w:rsidRDefault="009440D9" w:rsidP="002D6921">
      <w:pPr>
        <w:numPr>
          <w:ilvl w:val="0"/>
          <w:numId w:val="246"/>
        </w:numPr>
        <w:rPr>
          <w:color w:val="000000" w:themeColor="text1"/>
        </w:rPr>
      </w:pPr>
      <w:r w:rsidRPr="00D268FB">
        <w:rPr>
          <w:color w:val="000000" w:themeColor="text1"/>
        </w:rPr>
        <w:lastRenderedPageBreak/>
        <w:t>DUT sends a SIGNALING CONNECTION RELEASE INDICATION message to the network.</w:t>
      </w:r>
    </w:p>
    <w:p w14:paraId="11DEF3B3" w14:textId="77777777" w:rsidR="009440D9" w:rsidRPr="00D268FB" w:rsidRDefault="009440D9" w:rsidP="009440D9">
      <w:pPr>
        <w:ind w:left="360"/>
        <w:rPr>
          <w:color w:val="000000" w:themeColor="text1"/>
        </w:rPr>
      </w:pPr>
      <w:r w:rsidRPr="00D268FB">
        <w:rPr>
          <w:color w:val="000000" w:themeColor="text1"/>
        </w:rPr>
        <w:t>Within the SIGNALING CONNECTION RELEASE INDICATION message, confirm the indication cause parameter hold the “UERequestedPSDataSessionEnd” value.</w:t>
      </w:r>
    </w:p>
    <w:p w14:paraId="3137DC1E" w14:textId="77777777" w:rsidR="009440D9" w:rsidRPr="00D268FB" w:rsidRDefault="009440D9" w:rsidP="002D6921">
      <w:pPr>
        <w:numPr>
          <w:ilvl w:val="0"/>
          <w:numId w:val="246"/>
        </w:numPr>
        <w:rPr>
          <w:color w:val="000000" w:themeColor="text1"/>
        </w:rPr>
      </w:pPr>
      <w:r w:rsidRPr="00D268FB">
        <w:rPr>
          <w:color w:val="000000" w:themeColor="text1"/>
        </w:rPr>
        <w:t>DUT is switched to another RRC state.</w:t>
      </w:r>
    </w:p>
    <w:p w14:paraId="47042651" w14:textId="77777777" w:rsidR="009440D9" w:rsidRPr="00D268FB" w:rsidRDefault="009440D9" w:rsidP="002D6921">
      <w:pPr>
        <w:numPr>
          <w:ilvl w:val="0"/>
          <w:numId w:val="246"/>
        </w:numPr>
        <w:rPr>
          <w:color w:val="000000" w:themeColor="text1"/>
        </w:rPr>
      </w:pPr>
      <w:r w:rsidRPr="00D268FB">
        <w:t>Webpage is loaded successfully.</w:t>
      </w:r>
    </w:p>
    <w:p w14:paraId="053ECCD8" w14:textId="77777777" w:rsidR="008D56D9" w:rsidRPr="00D268FB" w:rsidRDefault="009440D9" w:rsidP="002D6921">
      <w:pPr>
        <w:numPr>
          <w:ilvl w:val="0"/>
          <w:numId w:val="246"/>
        </w:numPr>
      </w:pPr>
      <w:r w:rsidRPr="00D268FB">
        <w:t>DUT is in CELL_DCH.</w:t>
      </w:r>
    </w:p>
    <w:p w14:paraId="14AB58BD" w14:textId="77777777" w:rsidR="00526F79" w:rsidRPr="00D268FB" w:rsidRDefault="00526F79" w:rsidP="00526F79">
      <w:pPr>
        <w:pStyle w:val="Heading2"/>
      </w:pPr>
      <w:bookmarkStart w:id="498" w:name="_Toc149580294"/>
      <w:bookmarkStart w:id="499" w:name="_Toc396824082"/>
      <w:bookmarkStart w:id="500" w:name="_Toc397450803"/>
      <w:bookmarkStart w:id="501" w:name="_Toc401091645"/>
      <w:bookmarkStart w:id="502" w:name="_Toc415750900"/>
      <w:bookmarkStart w:id="503" w:name="_Toc421610240"/>
      <w:bookmarkStart w:id="504" w:name="_Toc447202384"/>
      <w:r w:rsidRPr="00D268FB">
        <w:t>19.7</w:t>
      </w:r>
      <w:r w:rsidRPr="00D268FB">
        <w:tab/>
        <w:t>Stationary Data Performance</w:t>
      </w:r>
      <w:bookmarkEnd w:id="498"/>
    </w:p>
    <w:p w14:paraId="0C77FD64" w14:textId="77777777" w:rsidR="00526F79" w:rsidRDefault="00526F79" w:rsidP="00526F79">
      <w:pPr>
        <w:pStyle w:val="NO"/>
        <w:ind w:left="0" w:firstLine="0"/>
      </w:pPr>
      <w:bookmarkStart w:id="505" w:name="_Toc396824065"/>
      <w:bookmarkStart w:id="506" w:name="_Toc397450798"/>
      <w:bookmarkStart w:id="507" w:name="_Toc401091640"/>
      <w:bookmarkStart w:id="508" w:name="_Toc415750895"/>
      <w:bookmarkStart w:id="509" w:name="_Toc421610235"/>
      <w:bookmarkStart w:id="510" w:name="_Toc447202379"/>
      <w:r>
        <w:t xml:space="preserve">It is essential for the tester to build up a knowledge base of the maximum throughput achievable in the test location and for the device capability. This can be done using different Reference devices with similar capabilities to the DUT. Once a maximum achievable throughput is known for the location then this can be used as a base figure to validate the test result. Please note, that with networks continuously improving, this maximum achievable figure shall be monitored regularly and updated with the latest known maximum achievable throughput. </w:t>
      </w:r>
      <w:r w:rsidRPr="00C25FE4">
        <w:t>The model name(s)</w:t>
      </w:r>
      <w:r>
        <w:t xml:space="preserve"> used to build up the knowledge base</w:t>
      </w:r>
      <w:r w:rsidRPr="00C25FE4">
        <w:t xml:space="preserve"> shall be noted in the test result</w:t>
      </w:r>
      <w:r>
        <w:t>.</w:t>
      </w:r>
    </w:p>
    <w:p w14:paraId="724097AD" w14:textId="77777777" w:rsidR="00526F79" w:rsidRDefault="00526F79" w:rsidP="00526F79">
      <w:r>
        <w:t>Note: There are several ways to check the throughput:</w:t>
      </w:r>
    </w:p>
    <w:p w14:paraId="3307CA73" w14:textId="77777777" w:rsidR="00526F79" w:rsidRDefault="00526F79" w:rsidP="00526F79">
      <w:r>
        <w:t>- DUT tethered to a laptop (USB/Wi-Fi). A speedtest tool on the laptop can then be used to measure the throughput.</w:t>
      </w:r>
    </w:p>
    <w:p w14:paraId="4CEE6855" w14:textId="77777777" w:rsidR="00526F79" w:rsidRDefault="00526F79" w:rsidP="00526F79">
      <w:r>
        <w:t>- A speedtest tool directly on the DUT can be used to measure the throughput.</w:t>
      </w:r>
    </w:p>
    <w:p w14:paraId="71255473" w14:textId="77777777" w:rsidR="00526F79" w:rsidRDefault="00526F79" w:rsidP="00526F79">
      <w:r>
        <w:t>- For modules or devices without a UI, a DUN connection to a laptop can be used along with a speedtest tool on the laptop to measure the throughput.</w:t>
      </w:r>
    </w:p>
    <w:p w14:paraId="4025BC3C" w14:textId="77777777" w:rsidR="00526F79" w:rsidRPr="00C25FE4" w:rsidRDefault="00526F79" w:rsidP="00526F79">
      <w:r>
        <w:t>- Other valid methods are available such as an FTP client.</w:t>
      </w:r>
    </w:p>
    <w:p w14:paraId="06DE93AC" w14:textId="5C81222E" w:rsidR="00C40307" w:rsidRPr="00D268FB" w:rsidRDefault="00C40307" w:rsidP="00C40307">
      <w:pPr>
        <w:pStyle w:val="Heading3"/>
      </w:pPr>
      <w:bookmarkStart w:id="511" w:name="_Toc149580295"/>
      <w:bookmarkStart w:id="512" w:name="_Toc396824066"/>
      <w:bookmarkStart w:id="513" w:name="_Toc397450799"/>
      <w:bookmarkStart w:id="514" w:name="_Toc401091641"/>
      <w:bookmarkStart w:id="515" w:name="_Toc415750896"/>
      <w:bookmarkStart w:id="516" w:name="_Toc421610236"/>
      <w:bookmarkStart w:id="517" w:name="_Toc447202380"/>
      <w:bookmarkEnd w:id="505"/>
      <w:bookmarkEnd w:id="506"/>
      <w:bookmarkEnd w:id="507"/>
      <w:bookmarkEnd w:id="508"/>
      <w:bookmarkEnd w:id="509"/>
      <w:bookmarkEnd w:id="510"/>
      <w:r w:rsidRPr="00D268FB">
        <w:t>19.7.1</w:t>
      </w:r>
      <w:r w:rsidRPr="00D268FB">
        <w:tab/>
        <w:t xml:space="preserve">Stationary Data Performance </w:t>
      </w:r>
      <w:r w:rsidR="00D4603D">
        <w:t>–</w:t>
      </w:r>
      <w:r w:rsidRPr="00D268FB">
        <w:t xml:space="preserve"> Relative Downlink Throughput</w:t>
      </w:r>
      <w:bookmarkEnd w:id="511"/>
    </w:p>
    <w:p w14:paraId="23D3DDE4" w14:textId="77777777" w:rsidR="00C40307" w:rsidRPr="00D268FB" w:rsidRDefault="00C40307" w:rsidP="00C40307">
      <w:pPr>
        <w:pStyle w:val="H6"/>
      </w:pPr>
      <w:r w:rsidRPr="00D268FB">
        <w:t>Description</w:t>
      </w:r>
    </w:p>
    <w:p w14:paraId="11F43458" w14:textId="77777777" w:rsidR="00C40307" w:rsidRPr="00D268FB" w:rsidRDefault="00C40307" w:rsidP="00C40307">
      <w:r w:rsidRPr="00D268FB">
        <w:t>Measure the average downlink throughput for a R99/HSPA Radio Access Bearer.</w:t>
      </w:r>
    </w:p>
    <w:p w14:paraId="6088D681" w14:textId="77777777" w:rsidR="00C40307" w:rsidRPr="00D268FB" w:rsidRDefault="00C40307" w:rsidP="00C40307">
      <w:pPr>
        <w:pStyle w:val="H6"/>
      </w:pPr>
      <w:r w:rsidRPr="00D268FB">
        <w:t>Related core specifications</w:t>
      </w:r>
    </w:p>
    <w:p w14:paraId="7C99F817" w14:textId="77777777" w:rsidR="00C40307" w:rsidRPr="00D268FB" w:rsidRDefault="00C40307" w:rsidP="00C40307">
      <w:r w:rsidRPr="00D268FB">
        <w:t>3GPP TS 25.331</w:t>
      </w:r>
    </w:p>
    <w:p w14:paraId="39CF7368" w14:textId="77777777" w:rsidR="00C40307" w:rsidRPr="00D268FB" w:rsidRDefault="00C40307" w:rsidP="00C40307">
      <w:pPr>
        <w:pStyle w:val="H6"/>
      </w:pPr>
      <w:r w:rsidRPr="00D268FB">
        <w:t>Reason for test</w:t>
      </w:r>
    </w:p>
    <w:p w14:paraId="668B29BB" w14:textId="77777777" w:rsidR="00C40307" w:rsidRPr="00D268FB" w:rsidRDefault="00C40307" w:rsidP="00C40307">
      <w:r w:rsidRPr="00D268FB">
        <w:t>Obtain a measure of average downlink throughput for a R99/HSPA Radio Access Bearer.</w:t>
      </w:r>
    </w:p>
    <w:p w14:paraId="03CCD9AE" w14:textId="77777777" w:rsidR="00C40307" w:rsidRPr="00D268FB" w:rsidRDefault="00C40307" w:rsidP="00C40307">
      <w:pPr>
        <w:pStyle w:val="H6"/>
      </w:pPr>
      <w:r w:rsidRPr="00D268FB">
        <w:t>Initial configuration</w:t>
      </w:r>
    </w:p>
    <w:p w14:paraId="64C7AD85" w14:textId="77777777" w:rsidR="00C40307" w:rsidRDefault="00C40307" w:rsidP="00C40307">
      <w:pPr>
        <w:pStyle w:val="NO"/>
        <w:ind w:left="0" w:firstLine="0"/>
      </w:pPr>
      <w:r w:rsidRPr="00D268FB">
        <w:t>Ensure optimal testing conditions (optimum RF signal, low traffic hours to avoid contention with other devices, etc.).</w:t>
      </w:r>
    </w:p>
    <w:p w14:paraId="5B58A1D4" w14:textId="77777777" w:rsidR="00C40307" w:rsidRDefault="00C40307" w:rsidP="00C40307">
      <w:r>
        <w:t>Knowledge base of the maximum throughput achievable in the test location and for the device capability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C40307" w:rsidRPr="00D824AC" w14:paraId="11344A6B" w14:textId="77777777" w:rsidTr="0010549B">
        <w:tc>
          <w:tcPr>
            <w:tcW w:w="438" w:type="dxa"/>
            <w:shd w:val="clear" w:color="auto" w:fill="F2F2F2" w:themeFill="background1" w:themeFillShade="F2"/>
          </w:tcPr>
          <w:p w14:paraId="72452C09" w14:textId="77777777" w:rsidR="00C40307" w:rsidRPr="00D824AC" w:rsidRDefault="00C40307" w:rsidP="0010549B">
            <w:pPr>
              <w:pStyle w:val="H6"/>
            </w:pPr>
            <w:r>
              <w:t>-</w:t>
            </w:r>
          </w:p>
        </w:tc>
        <w:tc>
          <w:tcPr>
            <w:tcW w:w="4296" w:type="dxa"/>
            <w:shd w:val="clear" w:color="auto" w:fill="F2F2F2" w:themeFill="background1" w:themeFillShade="F2"/>
          </w:tcPr>
          <w:p w14:paraId="62B7564B" w14:textId="77777777" w:rsidR="00C40307" w:rsidRPr="00D824AC" w:rsidRDefault="00C40307" w:rsidP="0010549B">
            <w:pPr>
              <w:pStyle w:val="H6"/>
            </w:pPr>
            <w:r w:rsidRPr="00D824AC">
              <w:t>Test procedure</w:t>
            </w:r>
          </w:p>
        </w:tc>
        <w:tc>
          <w:tcPr>
            <w:tcW w:w="4554" w:type="dxa"/>
            <w:shd w:val="clear" w:color="auto" w:fill="F2F2F2" w:themeFill="background1" w:themeFillShade="F2"/>
          </w:tcPr>
          <w:p w14:paraId="2E76735C" w14:textId="77777777" w:rsidR="00C40307" w:rsidRPr="00D824AC" w:rsidRDefault="00C40307" w:rsidP="0010549B">
            <w:pPr>
              <w:pStyle w:val="H6"/>
              <w:ind w:right="-1"/>
              <w:rPr>
                <w:sz w:val="18"/>
                <w:szCs w:val="18"/>
              </w:rPr>
            </w:pPr>
            <w:r w:rsidRPr="00D824AC">
              <w:rPr>
                <w:sz w:val="18"/>
                <w:szCs w:val="18"/>
              </w:rPr>
              <w:t>Expected behaviour</w:t>
            </w:r>
          </w:p>
        </w:tc>
      </w:tr>
      <w:tr w:rsidR="00C40307" w14:paraId="73BA7892" w14:textId="77777777" w:rsidTr="0010549B">
        <w:tc>
          <w:tcPr>
            <w:tcW w:w="438" w:type="dxa"/>
            <w:shd w:val="clear" w:color="auto" w:fill="F2F2F2" w:themeFill="background1" w:themeFillShade="F2"/>
          </w:tcPr>
          <w:p w14:paraId="1E17B4FA" w14:textId="77777777" w:rsidR="00C40307" w:rsidRPr="00D824AC" w:rsidRDefault="00C40307" w:rsidP="0010549B">
            <w:pPr>
              <w:tabs>
                <w:tab w:val="left" w:pos="851"/>
              </w:tabs>
              <w:ind w:right="-1"/>
              <w:jc w:val="left"/>
              <w:rPr>
                <w:sz w:val="18"/>
                <w:szCs w:val="18"/>
              </w:rPr>
            </w:pPr>
            <w:r>
              <w:rPr>
                <w:sz w:val="18"/>
                <w:szCs w:val="18"/>
              </w:rPr>
              <w:t>1</w:t>
            </w:r>
          </w:p>
        </w:tc>
        <w:tc>
          <w:tcPr>
            <w:tcW w:w="4296" w:type="dxa"/>
          </w:tcPr>
          <w:p w14:paraId="0E86A6F3" w14:textId="77777777" w:rsidR="00C40307" w:rsidRPr="00C80038" w:rsidRDefault="00C40307" w:rsidP="0010549B">
            <w:pPr>
              <w:jc w:val="left"/>
              <w:rPr>
                <w:bCs/>
                <w:sz w:val="18"/>
                <w:szCs w:val="18"/>
              </w:rPr>
            </w:pPr>
            <w:r w:rsidRPr="00ED6B70">
              <w:rPr>
                <w:bCs/>
                <w:sz w:val="18"/>
                <w:szCs w:val="18"/>
              </w:rPr>
              <w:t>Prepare the DUT</w:t>
            </w:r>
            <w:r>
              <w:rPr>
                <w:bCs/>
                <w:sz w:val="18"/>
                <w:szCs w:val="18"/>
              </w:rPr>
              <w:t xml:space="preserve"> and Reference-1 </w:t>
            </w:r>
            <w:r w:rsidRPr="00ED6B70">
              <w:rPr>
                <w:bCs/>
                <w:sz w:val="18"/>
                <w:szCs w:val="18"/>
              </w:rPr>
              <w:t>with the method of measuring the throughput.</w:t>
            </w:r>
          </w:p>
        </w:tc>
        <w:tc>
          <w:tcPr>
            <w:tcW w:w="4554" w:type="dxa"/>
          </w:tcPr>
          <w:p w14:paraId="5EBF80BB" w14:textId="77777777" w:rsidR="00C40307" w:rsidRDefault="00C40307" w:rsidP="0010549B">
            <w:pPr>
              <w:jc w:val="left"/>
              <w:rPr>
                <w:sz w:val="18"/>
                <w:szCs w:val="18"/>
              </w:rPr>
            </w:pPr>
            <w:r w:rsidRPr="00ED6B70">
              <w:rPr>
                <w:bCs/>
                <w:sz w:val="18"/>
                <w:szCs w:val="18"/>
              </w:rPr>
              <w:t xml:space="preserve">DUT </w:t>
            </w:r>
            <w:r>
              <w:rPr>
                <w:bCs/>
                <w:sz w:val="18"/>
                <w:szCs w:val="18"/>
              </w:rPr>
              <w:t xml:space="preserve">and Reference-1 are </w:t>
            </w:r>
            <w:r w:rsidRPr="00ED6B70">
              <w:rPr>
                <w:bCs/>
                <w:sz w:val="18"/>
                <w:szCs w:val="18"/>
              </w:rPr>
              <w:t>setup with the appropriate tool/method.</w:t>
            </w:r>
          </w:p>
        </w:tc>
      </w:tr>
      <w:tr w:rsidR="00C40307" w:rsidRPr="00AD2F60" w14:paraId="1B2A8D14" w14:textId="77777777" w:rsidTr="0010549B">
        <w:tc>
          <w:tcPr>
            <w:tcW w:w="438" w:type="dxa"/>
            <w:shd w:val="clear" w:color="auto" w:fill="F2F2F2" w:themeFill="background1" w:themeFillShade="F2"/>
          </w:tcPr>
          <w:p w14:paraId="53B075CB" w14:textId="77777777" w:rsidR="00C40307" w:rsidRPr="00D824AC" w:rsidRDefault="00C40307" w:rsidP="0010549B">
            <w:pPr>
              <w:tabs>
                <w:tab w:val="left" w:pos="851"/>
              </w:tabs>
              <w:ind w:right="-1"/>
              <w:jc w:val="left"/>
              <w:rPr>
                <w:sz w:val="18"/>
                <w:szCs w:val="18"/>
              </w:rPr>
            </w:pPr>
            <w:r>
              <w:rPr>
                <w:sz w:val="18"/>
                <w:szCs w:val="18"/>
              </w:rPr>
              <w:t>2</w:t>
            </w:r>
          </w:p>
        </w:tc>
        <w:tc>
          <w:tcPr>
            <w:tcW w:w="4296" w:type="dxa"/>
          </w:tcPr>
          <w:p w14:paraId="2F845D74" w14:textId="77777777" w:rsidR="00C40307" w:rsidRPr="00AD2F60" w:rsidRDefault="00C40307" w:rsidP="0010549B">
            <w:pPr>
              <w:jc w:val="left"/>
              <w:rPr>
                <w:sz w:val="18"/>
                <w:szCs w:val="18"/>
              </w:rPr>
            </w:pPr>
            <w:r>
              <w:rPr>
                <w:sz w:val="18"/>
                <w:szCs w:val="18"/>
              </w:rPr>
              <w:t>Perform 1 x Downlink throughput measurement on DUT using the appropriate method.</w:t>
            </w:r>
          </w:p>
        </w:tc>
        <w:tc>
          <w:tcPr>
            <w:tcW w:w="4554" w:type="dxa"/>
          </w:tcPr>
          <w:p w14:paraId="5D54D98B" w14:textId="77777777" w:rsidR="00C40307" w:rsidRPr="00AD2F60" w:rsidRDefault="00C40307" w:rsidP="0010549B">
            <w:pPr>
              <w:jc w:val="left"/>
              <w:rPr>
                <w:sz w:val="18"/>
                <w:szCs w:val="18"/>
              </w:rPr>
            </w:pPr>
            <w:r>
              <w:rPr>
                <w:sz w:val="18"/>
                <w:szCs w:val="18"/>
              </w:rPr>
              <w:t>Measurement is taken and recorded.</w:t>
            </w:r>
          </w:p>
        </w:tc>
      </w:tr>
      <w:tr w:rsidR="00C40307" w:rsidRPr="00AD2F60" w14:paraId="6C4E7FE0" w14:textId="77777777" w:rsidTr="0010549B">
        <w:tc>
          <w:tcPr>
            <w:tcW w:w="438" w:type="dxa"/>
            <w:shd w:val="clear" w:color="auto" w:fill="F2F2F2" w:themeFill="background1" w:themeFillShade="F2"/>
          </w:tcPr>
          <w:p w14:paraId="4A72FB1A" w14:textId="77777777" w:rsidR="00C40307" w:rsidRDefault="00C40307" w:rsidP="0010549B">
            <w:pPr>
              <w:tabs>
                <w:tab w:val="left" w:pos="851"/>
              </w:tabs>
              <w:ind w:right="-1"/>
              <w:jc w:val="left"/>
              <w:rPr>
                <w:sz w:val="18"/>
                <w:szCs w:val="18"/>
              </w:rPr>
            </w:pPr>
            <w:r>
              <w:rPr>
                <w:sz w:val="18"/>
                <w:szCs w:val="18"/>
              </w:rPr>
              <w:t>3</w:t>
            </w:r>
          </w:p>
        </w:tc>
        <w:tc>
          <w:tcPr>
            <w:tcW w:w="4296" w:type="dxa"/>
          </w:tcPr>
          <w:p w14:paraId="3817EF2F" w14:textId="77777777" w:rsidR="00C40307" w:rsidRPr="00ED6B70" w:rsidDel="00371C3C" w:rsidRDefault="00C40307" w:rsidP="0010549B">
            <w:pPr>
              <w:jc w:val="left"/>
              <w:rPr>
                <w:sz w:val="18"/>
                <w:szCs w:val="18"/>
              </w:rPr>
            </w:pPr>
            <w:r>
              <w:rPr>
                <w:sz w:val="18"/>
                <w:szCs w:val="18"/>
              </w:rPr>
              <w:t xml:space="preserve">Perform 1 x Downlink throughput measurement on the </w:t>
            </w:r>
            <w:r>
              <w:rPr>
                <w:bCs/>
                <w:sz w:val="18"/>
                <w:szCs w:val="18"/>
              </w:rPr>
              <w:t xml:space="preserve">Reference-1 </w:t>
            </w:r>
            <w:r>
              <w:rPr>
                <w:sz w:val="18"/>
                <w:szCs w:val="18"/>
              </w:rPr>
              <w:t>using the appropriate method.</w:t>
            </w:r>
          </w:p>
        </w:tc>
        <w:tc>
          <w:tcPr>
            <w:tcW w:w="4554" w:type="dxa"/>
          </w:tcPr>
          <w:p w14:paraId="093FB6A5" w14:textId="77777777" w:rsidR="00C40307" w:rsidRPr="00ED6B70" w:rsidDel="00371C3C" w:rsidRDefault="00C40307" w:rsidP="0010549B">
            <w:pPr>
              <w:jc w:val="left"/>
              <w:rPr>
                <w:sz w:val="18"/>
                <w:szCs w:val="18"/>
              </w:rPr>
            </w:pPr>
            <w:r>
              <w:rPr>
                <w:sz w:val="18"/>
                <w:szCs w:val="18"/>
              </w:rPr>
              <w:t>Measurement is taken and recorded.</w:t>
            </w:r>
          </w:p>
        </w:tc>
      </w:tr>
      <w:tr w:rsidR="00C40307" w:rsidRPr="00AD2F60" w14:paraId="30AB5B79" w14:textId="77777777" w:rsidTr="0010549B">
        <w:tc>
          <w:tcPr>
            <w:tcW w:w="438" w:type="dxa"/>
            <w:shd w:val="clear" w:color="auto" w:fill="F2F2F2" w:themeFill="background1" w:themeFillShade="F2"/>
          </w:tcPr>
          <w:p w14:paraId="1A8CAD76" w14:textId="77777777" w:rsidR="00C40307" w:rsidRDefault="00C40307" w:rsidP="0010549B">
            <w:pPr>
              <w:tabs>
                <w:tab w:val="left" w:pos="851"/>
              </w:tabs>
              <w:ind w:right="-1"/>
              <w:jc w:val="left"/>
              <w:rPr>
                <w:sz w:val="18"/>
                <w:szCs w:val="18"/>
              </w:rPr>
            </w:pPr>
            <w:r>
              <w:rPr>
                <w:sz w:val="18"/>
                <w:szCs w:val="18"/>
              </w:rPr>
              <w:t>4</w:t>
            </w:r>
          </w:p>
        </w:tc>
        <w:tc>
          <w:tcPr>
            <w:tcW w:w="4296" w:type="dxa"/>
          </w:tcPr>
          <w:p w14:paraId="21E74FBA" w14:textId="77777777" w:rsidR="00C40307" w:rsidRDefault="00C40307" w:rsidP="0010549B">
            <w:pPr>
              <w:jc w:val="left"/>
              <w:rPr>
                <w:sz w:val="18"/>
                <w:szCs w:val="18"/>
              </w:rPr>
            </w:pPr>
            <w:r>
              <w:rPr>
                <w:sz w:val="18"/>
                <w:szCs w:val="18"/>
              </w:rPr>
              <w:t xml:space="preserve">Repeat and perform at least 5 Downlink throughput measurements on DUT and </w:t>
            </w:r>
            <w:r>
              <w:rPr>
                <w:bCs/>
                <w:sz w:val="18"/>
                <w:szCs w:val="18"/>
              </w:rPr>
              <w:t xml:space="preserve">Reference-1 </w:t>
            </w:r>
            <w:r>
              <w:rPr>
                <w:sz w:val="18"/>
                <w:szCs w:val="18"/>
              </w:rPr>
              <w:t>in alternating sequence.</w:t>
            </w:r>
          </w:p>
          <w:p w14:paraId="41EA4D77" w14:textId="77777777" w:rsidR="00C40307" w:rsidRPr="00ED6B70" w:rsidDel="00371C3C" w:rsidRDefault="00C40307" w:rsidP="0010549B">
            <w:pPr>
              <w:jc w:val="left"/>
              <w:rPr>
                <w:sz w:val="18"/>
                <w:szCs w:val="18"/>
              </w:rPr>
            </w:pPr>
            <w:r>
              <w:rPr>
                <w:sz w:val="18"/>
                <w:szCs w:val="18"/>
              </w:rPr>
              <w:t xml:space="preserve">Ensure DUT and </w:t>
            </w:r>
            <w:r>
              <w:rPr>
                <w:bCs/>
                <w:sz w:val="18"/>
                <w:szCs w:val="18"/>
              </w:rPr>
              <w:t xml:space="preserve">Reference-1 </w:t>
            </w:r>
            <w:r>
              <w:rPr>
                <w:sz w:val="18"/>
                <w:szCs w:val="18"/>
              </w:rPr>
              <w:t xml:space="preserve">are in CELL_PCH/URA_PCH state before performing the </w:t>
            </w:r>
            <w:r>
              <w:rPr>
                <w:sz w:val="18"/>
                <w:szCs w:val="18"/>
              </w:rPr>
              <w:lastRenderedPageBreak/>
              <w:t>next throughput measurement.</w:t>
            </w:r>
          </w:p>
        </w:tc>
        <w:tc>
          <w:tcPr>
            <w:tcW w:w="4554" w:type="dxa"/>
          </w:tcPr>
          <w:p w14:paraId="54AA9F3A" w14:textId="77777777" w:rsidR="00C40307" w:rsidRPr="00ED6B70" w:rsidDel="00371C3C" w:rsidRDefault="00C40307" w:rsidP="0010549B">
            <w:pPr>
              <w:jc w:val="left"/>
              <w:rPr>
                <w:sz w:val="18"/>
                <w:szCs w:val="18"/>
              </w:rPr>
            </w:pPr>
            <w:r>
              <w:rPr>
                <w:sz w:val="18"/>
                <w:szCs w:val="18"/>
              </w:rPr>
              <w:lastRenderedPageBreak/>
              <w:t xml:space="preserve">Measurements are taken and recorded on DUT and </w:t>
            </w:r>
            <w:r>
              <w:rPr>
                <w:bCs/>
                <w:sz w:val="18"/>
                <w:szCs w:val="18"/>
              </w:rPr>
              <w:t xml:space="preserve"> Reference-1</w:t>
            </w:r>
          </w:p>
        </w:tc>
      </w:tr>
      <w:tr w:rsidR="00C40307" w:rsidRPr="00AD2F60" w14:paraId="01DFEEB6" w14:textId="77777777" w:rsidTr="0010549B">
        <w:tc>
          <w:tcPr>
            <w:tcW w:w="438" w:type="dxa"/>
            <w:shd w:val="clear" w:color="auto" w:fill="F2F2F2" w:themeFill="background1" w:themeFillShade="F2"/>
          </w:tcPr>
          <w:p w14:paraId="38E0FDE9" w14:textId="77777777" w:rsidR="00C40307" w:rsidRDefault="00C40307" w:rsidP="0010549B">
            <w:pPr>
              <w:tabs>
                <w:tab w:val="left" w:pos="851"/>
              </w:tabs>
              <w:ind w:right="-1"/>
              <w:jc w:val="left"/>
              <w:rPr>
                <w:sz w:val="18"/>
                <w:szCs w:val="18"/>
              </w:rPr>
            </w:pPr>
            <w:r>
              <w:rPr>
                <w:sz w:val="18"/>
                <w:szCs w:val="18"/>
              </w:rPr>
              <w:t>5</w:t>
            </w:r>
          </w:p>
        </w:tc>
        <w:tc>
          <w:tcPr>
            <w:tcW w:w="4296" w:type="dxa"/>
          </w:tcPr>
          <w:p w14:paraId="2A799C07" w14:textId="71032265" w:rsidR="00C40307" w:rsidRDefault="00C40307" w:rsidP="0010549B">
            <w:pPr>
              <w:jc w:val="left"/>
              <w:rPr>
                <w:sz w:val="18"/>
                <w:szCs w:val="18"/>
              </w:rPr>
            </w:pPr>
            <w:r>
              <w:rPr>
                <w:sz w:val="18"/>
                <w:szCs w:val="18"/>
              </w:rPr>
              <w:t xml:space="preserve">Calculate average Downlink throughput for DUT and </w:t>
            </w:r>
            <w:r>
              <w:rPr>
                <w:bCs/>
                <w:sz w:val="18"/>
                <w:szCs w:val="18"/>
              </w:rPr>
              <w:t>reference-1</w:t>
            </w:r>
          </w:p>
        </w:tc>
        <w:tc>
          <w:tcPr>
            <w:tcW w:w="4554" w:type="dxa"/>
          </w:tcPr>
          <w:p w14:paraId="16637DDB" w14:textId="77777777" w:rsidR="00C40307" w:rsidRDefault="00C40307" w:rsidP="0010549B">
            <w:pPr>
              <w:jc w:val="left"/>
              <w:rPr>
                <w:sz w:val="18"/>
                <w:szCs w:val="18"/>
              </w:rPr>
            </w:pPr>
          </w:p>
        </w:tc>
      </w:tr>
      <w:tr w:rsidR="00C40307" w:rsidRPr="00AD2F60" w14:paraId="5BD764BD" w14:textId="77777777" w:rsidTr="0010549B">
        <w:tc>
          <w:tcPr>
            <w:tcW w:w="438" w:type="dxa"/>
            <w:shd w:val="clear" w:color="auto" w:fill="F2F2F2" w:themeFill="background1" w:themeFillShade="F2"/>
          </w:tcPr>
          <w:p w14:paraId="06D57FC8" w14:textId="77777777" w:rsidR="00C40307" w:rsidRDefault="00C40307" w:rsidP="0010549B">
            <w:pPr>
              <w:tabs>
                <w:tab w:val="left" w:pos="851"/>
              </w:tabs>
              <w:ind w:right="-1"/>
              <w:jc w:val="left"/>
              <w:rPr>
                <w:sz w:val="18"/>
                <w:szCs w:val="18"/>
              </w:rPr>
            </w:pPr>
            <w:r>
              <w:rPr>
                <w:sz w:val="18"/>
                <w:szCs w:val="18"/>
              </w:rPr>
              <w:t>6</w:t>
            </w:r>
          </w:p>
        </w:tc>
        <w:tc>
          <w:tcPr>
            <w:tcW w:w="4296" w:type="dxa"/>
          </w:tcPr>
          <w:p w14:paraId="4793CFF5" w14:textId="204B7208" w:rsidR="00C40307" w:rsidRPr="00ED6B70" w:rsidRDefault="00C40307" w:rsidP="0010549B">
            <w:pPr>
              <w:jc w:val="left"/>
              <w:rPr>
                <w:sz w:val="18"/>
                <w:szCs w:val="18"/>
              </w:rPr>
            </w:pPr>
            <w:r w:rsidRPr="00ED6B70">
              <w:rPr>
                <w:sz w:val="18"/>
                <w:szCs w:val="18"/>
              </w:rPr>
              <w:t xml:space="preserve">Evaluate the data performance by comparing the DUT’s </w:t>
            </w:r>
            <w:r>
              <w:rPr>
                <w:sz w:val="18"/>
                <w:szCs w:val="18"/>
              </w:rPr>
              <w:t xml:space="preserve">average </w:t>
            </w:r>
            <w:r w:rsidRPr="00ED6B70">
              <w:rPr>
                <w:sz w:val="18"/>
                <w:szCs w:val="18"/>
              </w:rPr>
              <w:t xml:space="preserve">throughput </w:t>
            </w:r>
            <w:r>
              <w:rPr>
                <w:sz w:val="18"/>
                <w:szCs w:val="18"/>
              </w:rPr>
              <w:t xml:space="preserve">with the </w:t>
            </w:r>
            <w:r>
              <w:rPr>
                <w:bCs/>
                <w:sz w:val="18"/>
                <w:szCs w:val="18"/>
              </w:rPr>
              <w:t xml:space="preserve">reference-1 </w:t>
            </w:r>
            <w:r>
              <w:rPr>
                <w:sz w:val="18"/>
                <w:szCs w:val="18"/>
              </w:rPr>
              <w:t xml:space="preserve">average throughput and </w:t>
            </w:r>
            <w:r w:rsidRPr="00ED6B70">
              <w:rPr>
                <w:sz w:val="18"/>
                <w:szCs w:val="18"/>
              </w:rPr>
              <w:t>with the known maximum throughput for the test location and device capability from the knowledge base.</w:t>
            </w:r>
          </w:p>
        </w:tc>
        <w:tc>
          <w:tcPr>
            <w:tcW w:w="4554" w:type="dxa"/>
          </w:tcPr>
          <w:p w14:paraId="1DA4F1A7" w14:textId="77777777" w:rsidR="00C40307" w:rsidRDefault="00C40307" w:rsidP="0010549B">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1137E031" w14:textId="36167E5A" w:rsidR="00526F79" w:rsidRPr="00D268FB" w:rsidRDefault="00526F79" w:rsidP="00526F79">
      <w:pPr>
        <w:pStyle w:val="Heading3"/>
      </w:pPr>
      <w:bookmarkStart w:id="518" w:name="_Toc149580296"/>
      <w:r w:rsidRPr="00D268FB">
        <w:t>19.7.2</w:t>
      </w:r>
      <w:r w:rsidRPr="00D268FB">
        <w:tab/>
        <w:t xml:space="preserve">Stationary Data Performance </w:t>
      </w:r>
      <w:r w:rsidR="00D4603D">
        <w:t>–</w:t>
      </w:r>
      <w:r w:rsidRPr="00D268FB">
        <w:t xml:space="preserve"> Absolute Downlink Throughput</w:t>
      </w:r>
      <w:bookmarkEnd w:id="512"/>
      <w:bookmarkEnd w:id="513"/>
      <w:bookmarkEnd w:id="514"/>
      <w:bookmarkEnd w:id="515"/>
      <w:bookmarkEnd w:id="516"/>
      <w:bookmarkEnd w:id="517"/>
      <w:bookmarkEnd w:id="518"/>
    </w:p>
    <w:p w14:paraId="27A064FC" w14:textId="6EAA4205" w:rsidR="00526F79" w:rsidRPr="00D268FB" w:rsidRDefault="00526F79" w:rsidP="00526F79">
      <w:pPr>
        <w:pStyle w:val="NO"/>
      </w:pPr>
      <w:r w:rsidRPr="00D268FB">
        <w:t>NOTE:</w:t>
      </w:r>
      <w:r w:rsidRPr="00D268FB">
        <w:tab/>
        <w:t>This test needs to be conducted under lab conditions (optimum RF signal, no contention with other U</w:t>
      </w:r>
      <w:r w:rsidR="00D4603D" w:rsidRPr="00D268FB">
        <w:t>e</w:t>
      </w:r>
      <w:r w:rsidRPr="00D268FB">
        <w:t>s, sufficient bandwidth of NodeB).</w:t>
      </w:r>
    </w:p>
    <w:p w14:paraId="4F4EDF54" w14:textId="77777777" w:rsidR="00526F79" w:rsidRPr="00D268FB" w:rsidRDefault="00526F79" w:rsidP="00526F79">
      <w:pPr>
        <w:pStyle w:val="H6"/>
      </w:pPr>
      <w:r w:rsidRPr="00D268FB">
        <w:t>Description</w:t>
      </w:r>
    </w:p>
    <w:p w14:paraId="1FDA73CE" w14:textId="77777777" w:rsidR="00526F79" w:rsidRPr="00D268FB" w:rsidRDefault="00526F79" w:rsidP="00526F79">
      <w:r w:rsidRPr="00D268FB">
        <w:t>Measure the average downlink throughput for a R99/HSPA RAB.</w:t>
      </w:r>
    </w:p>
    <w:p w14:paraId="1A997AF5" w14:textId="77777777" w:rsidR="00526F79" w:rsidRPr="00D268FB" w:rsidRDefault="00526F79" w:rsidP="00526F79">
      <w:pPr>
        <w:pStyle w:val="H6"/>
      </w:pPr>
      <w:r w:rsidRPr="00D268FB">
        <w:t>Related 3GPP core specifications</w:t>
      </w:r>
    </w:p>
    <w:p w14:paraId="0D0EC9AC" w14:textId="77777777" w:rsidR="00526F79" w:rsidRPr="00D268FB" w:rsidRDefault="00526F79" w:rsidP="00526F79">
      <w:r w:rsidRPr="00D268FB">
        <w:t>3GPP TS 25.306, TS 25.331</w:t>
      </w:r>
    </w:p>
    <w:p w14:paraId="0B5B7599" w14:textId="77777777" w:rsidR="00526F79" w:rsidRPr="00D268FB" w:rsidRDefault="00526F79" w:rsidP="00526F79">
      <w:pPr>
        <w:pStyle w:val="H6"/>
      </w:pPr>
      <w:r w:rsidRPr="00D268FB">
        <w:t>Reason for test</w:t>
      </w:r>
    </w:p>
    <w:p w14:paraId="4EBB2534" w14:textId="77777777" w:rsidR="00526F79" w:rsidRPr="00D268FB" w:rsidRDefault="00526F79" w:rsidP="00526F79">
      <w:r w:rsidRPr="00D268FB">
        <w:t>Obtain a measure of average downlink throughput for a R99/HSPA RAB.</w:t>
      </w:r>
    </w:p>
    <w:p w14:paraId="7C8F25B0" w14:textId="77777777" w:rsidR="00526F79" w:rsidRPr="00D268FB" w:rsidRDefault="00526F79" w:rsidP="00526F79">
      <w:pPr>
        <w:pStyle w:val="H6"/>
      </w:pPr>
      <w:r w:rsidRPr="00D268FB">
        <w:t>Initial configuration</w:t>
      </w:r>
    </w:p>
    <w:p w14:paraId="1AA5BD10" w14:textId="77777777" w:rsidR="00526F79" w:rsidRPr="00D268FB" w:rsidRDefault="00526F79" w:rsidP="00526F79">
      <w:r w:rsidRPr="00D268FB">
        <w:t>Check the Lab Environment with a Reference Device (recommended by an Operator) to ensure that the Minimum Realistic Throughput Values can be achieved.</w:t>
      </w:r>
    </w:p>
    <w:p w14:paraId="6352C67B" w14:textId="77777777" w:rsidR="00526F79" w:rsidRPr="00D268FB" w:rsidRDefault="00526F79" w:rsidP="00526F79">
      <w:r w:rsidRPr="00D268FB">
        <w:t>Connect the DUT to a PC and use it as a modem. Ensure that the Connection Manager from the device supplier is used. Where possible, the DUT shall be connected via USB.</w:t>
      </w:r>
    </w:p>
    <w:p w14:paraId="79955B4F" w14:textId="77777777" w:rsidR="00526F79" w:rsidRPr="00D268FB" w:rsidRDefault="00526F79" w:rsidP="00526F79">
      <w:r w:rsidRPr="00D268FB">
        <w:t>The device under test (DUT) is IMSI attached and PS attached on a 3G cell in its 3G HPLMN.</w:t>
      </w:r>
    </w:p>
    <w:p w14:paraId="71DCE4DA" w14:textId="77777777" w:rsidR="00526F79" w:rsidRPr="00D268FB" w:rsidRDefault="00526F79" w:rsidP="00526F79">
      <w:r w:rsidRPr="00D268FB">
        <w:t>The UE has a PDP context already active.</w:t>
      </w:r>
    </w:p>
    <w:p w14:paraId="4244627A" w14:textId="77777777" w:rsidR="00526F79" w:rsidRPr="00D268FB" w:rsidRDefault="00526F79" w:rsidP="00526F79">
      <w:pPr>
        <w:pStyle w:val="H6"/>
      </w:pPr>
      <w:r w:rsidRPr="00D268FB">
        <w:t>Test procedure</w:t>
      </w:r>
    </w:p>
    <w:p w14:paraId="5482AFB8" w14:textId="77777777" w:rsidR="00526F79" w:rsidRPr="00D268FB" w:rsidRDefault="00526F79" w:rsidP="00526F79">
      <w:pPr>
        <w:numPr>
          <w:ilvl w:val="0"/>
          <w:numId w:val="249"/>
        </w:numPr>
        <w:tabs>
          <w:tab w:val="num" w:pos="360"/>
        </w:tabs>
        <w:rPr>
          <w:rFonts w:cs="Arial"/>
        </w:rPr>
      </w:pPr>
      <w:r w:rsidRPr="00D268FB">
        <w:rPr>
          <w:rFonts w:cs="Arial"/>
        </w:rPr>
        <w:t>Verify that a packet data session is already established for the DUT.</w:t>
      </w:r>
    </w:p>
    <w:p w14:paraId="349C1809" w14:textId="77777777" w:rsidR="00526F79" w:rsidRPr="00D268FB" w:rsidRDefault="00526F79" w:rsidP="00526F79">
      <w:pPr>
        <w:numPr>
          <w:ilvl w:val="0"/>
          <w:numId w:val="249"/>
        </w:numPr>
        <w:tabs>
          <w:tab w:val="num" w:pos="360"/>
        </w:tabs>
        <w:rPr>
          <w:rFonts w:cs="Arial"/>
        </w:rPr>
      </w:pPr>
      <w:r w:rsidRPr="00D268FB">
        <w:rPr>
          <w:rFonts w:cs="Arial"/>
        </w:rPr>
        <w:t>Start an FTP/TFTP download for the DUT using the R99/HSPA RAB. Use an uncompressible file larger than 20 Mbytes up to cat 8 and larger than 50 Mbytes for cat 9 and higher. Utilize a server with minimal latency to the GGSN.</w:t>
      </w:r>
    </w:p>
    <w:p w14:paraId="6352E437" w14:textId="77777777" w:rsidR="00526F79" w:rsidRPr="00D268FB" w:rsidRDefault="00526F79" w:rsidP="00526F79">
      <w:pPr>
        <w:numPr>
          <w:ilvl w:val="0"/>
          <w:numId w:val="249"/>
        </w:numPr>
        <w:tabs>
          <w:tab w:val="num" w:pos="360"/>
        </w:tabs>
        <w:rPr>
          <w:rFonts w:cs="Arial"/>
        </w:rPr>
      </w:pPr>
      <w:r w:rsidRPr="00D268FB">
        <w:rPr>
          <w:rFonts w:cs="Arial"/>
        </w:rPr>
        <w:t>Measure the average throughput on FTP/TFTP level using a suitable application.</w:t>
      </w:r>
    </w:p>
    <w:p w14:paraId="7E09EEBD" w14:textId="77777777" w:rsidR="00526F79" w:rsidRPr="00D268FB" w:rsidRDefault="00526F79" w:rsidP="00526F79">
      <w:pPr>
        <w:numPr>
          <w:ilvl w:val="0"/>
          <w:numId w:val="249"/>
        </w:numPr>
        <w:tabs>
          <w:tab w:val="num" w:pos="360"/>
        </w:tabs>
        <w:rPr>
          <w:rFonts w:cs="Arial"/>
        </w:rPr>
      </w:pPr>
      <w:r w:rsidRPr="00D268FB">
        <w:rPr>
          <w:rFonts w:cs="Arial"/>
        </w:rPr>
        <w:t>Perform 3 times the steps from 1 to 3, selecting the best result for the DUT.</w:t>
      </w:r>
    </w:p>
    <w:p w14:paraId="5E18C3EA" w14:textId="77777777" w:rsidR="00526F79" w:rsidRPr="00D268FB" w:rsidRDefault="00526F79" w:rsidP="00526F79">
      <w:pPr>
        <w:pStyle w:val="H6"/>
      </w:pPr>
      <w:r w:rsidRPr="00D268FB">
        <w:t>Expected behaviour</w:t>
      </w:r>
    </w:p>
    <w:p w14:paraId="7720E090" w14:textId="77777777" w:rsidR="00526F79" w:rsidRPr="00D268FB" w:rsidRDefault="00526F79" w:rsidP="00526F79">
      <w:pPr>
        <w:ind w:left="360"/>
        <w:rPr>
          <w:rFonts w:cs="Arial"/>
        </w:rPr>
      </w:pPr>
      <w:r w:rsidRPr="00D268FB">
        <w:rPr>
          <w:rFonts w:cs="Arial"/>
        </w:rPr>
        <w:t>The best result on DUT shall be proportional to the capability of the device and the RAB available of the cell used. The following minimum values are to be fulfilled:</w:t>
      </w:r>
    </w:p>
    <w:tbl>
      <w:tblPr>
        <w:tblStyle w:val="TableGrid"/>
        <w:tblW w:w="0" w:type="auto"/>
        <w:tblInd w:w="392" w:type="dxa"/>
        <w:tblLook w:val="01E0" w:firstRow="1" w:lastRow="1" w:firstColumn="1" w:lastColumn="1" w:noHBand="0" w:noVBand="0"/>
      </w:tblPr>
      <w:tblGrid>
        <w:gridCol w:w="2506"/>
        <w:gridCol w:w="2572"/>
        <w:gridCol w:w="3261"/>
      </w:tblGrid>
      <w:tr w:rsidR="00526F79" w:rsidRPr="00D268FB" w14:paraId="2D49CD26" w14:textId="77777777" w:rsidTr="00045750">
        <w:trPr>
          <w:tblHeader/>
        </w:trPr>
        <w:tc>
          <w:tcPr>
            <w:tcW w:w="2506" w:type="dxa"/>
            <w:shd w:val="clear" w:color="auto" w:fill="CCCCCC"/>
            <w:vAlign w:val="center"/>
          </w:tcPr>
          <w:p w14:paraId="4353FE7B" w14:textId="77777777" w:rsidR="00526F79" w:rsidRPr="00D268FB" w:rsidRDefault="00526F79" w:rsidP="00045750">
            <w:pPr>
              <w:spacing w:after="0"/>
              <w:rPr>
                <w:b/>
              </w:rPr>
            </w:pPr>
            <w:r w:rsidRPr="00D268FB">
              <w:rPr>
                <w:b/>
              </w:rPr>
              <w:t>Downlink HSPA / R99</w:t>
            </w:r>
          </w:p>
        </w:tc>
        <w:tc>
          <w:tcPr>
            <w:tcW w:w="2572" w:type="dxa"/>
            <w:shd w:val="clear" w:color="auto" w:fill="CCCCCC"/>
            <w:vAlign w:val="center"/>
          </w:tcPr>
          <w:p w14:paraId="08568C6E" w14:textId="77777777" w:rsidR="00526F79" w:rsidRPr="00D268FB" w:rsidRDefault="00526F79" w:rsidP="00045750">
            <w:pPr>
              <w:spacing w:after="0"/>
              <w:jc w:val="left"/>
              <w:rPr>
                <w:b/>
              </w:rPr>
            </w:pPr>
            <w:r w:rsidRPr="00D268FB">
              <w:rPr>
                <w:b/>
              </w:rPr>
              <w:t xml:space="preserve">Advertised Throughput FDD </w:t>
            </w:r>
            <w:r w:rsidRPr="00D268FB">
              <w:t>(</w:t>
            </w:r>
            <w:r w:rsidRPr="00D268FB">
              <w:rPr>
                <w:rFonts w:cs="Arial"/>
              </w:rPr>
              <w:t>ref. 3GPP 25.306 &amp; 3GPP 25.825)</w:t>
            </w:r>
          </w:p>
        </w:tc>
        <w:tc>
          <w:tcPr>
            <w:tcW w:w="3261" w:type="dxa"/>
            <w:shd w:val="clear" w:color="auto" w:fill="CCCCCC"/>
            <w:vAlign w:val="center"/>
          </w:tcPr>
          <w:p w14:paraId="7B55FFF8" w14:textId="77777777" w:rsidR="00526F79" w:rsidRPr="00D268FB" w:rsidRDefault="00526F79" w:rsidP="00045750">
            <w:pPr>
              <w:spacing w:after="0"/>
              <w:jc w:val="left"/>
              <w:rPr>
                <w:b/>
              </w:rPr>
            </w:pPr>
            <w:r w:rsidRPr="00D268FB">
              <w:rPr>
                <w:b/>
              </w:rPr>
              <w:t>Minimum Realistic Throughput in Lab</w:t>
            </w:r>
          </w:p>
        </w:tc>
      </w:tr>
      <w:tr w:rsidR="00526F79" w:rsidRPr="00D268FB" w14:paraId="30B93637" w14:textId="77777777" w:rsidTr="00045750">
        <w:tc>
          <w:tcPr>
            <w:tcW w:w="2506" w:type="dxa"/>
            <w:vAlign w:val="center"/>
          </w:tcPr>
          <w:p w14:paraId="034FEE9E" w14:textId="77777777" w:rsidR="00526F79" w:rsidRPr="00D268FB" w:rsidRDefault="00526F79" w:rsidP="00045750">
            <w:pPr>
              <w:spacing w:after="0"/>
              <w:jc w:val="left"/>
            </w:pPr>
            <w:r w:rsidRPr="00D268FB">
              <w:t>Cat 23 &amp; 24</w:t>
            </w:r>
            <w:r w:rsidRPr="00D268FB">
              <w:br/>
              <w:t>(64 QAM+DC-HSDPA)</w:t>
            </w:r>
          </w:p>
        </w:tc>
        <w:tc>
          <w:tcPr>
            <w:tcW w:w="2572" w:type="dxa"/>
            <w:vAlign w:val="center"/>
          </w:tcPr>
          <w:p w14:paraId="2C81E5A3" w14:textId="77777777" w:rsidR="00526F79" w:rsidRPr="00D268FB" w:rsidRDefault="00526F79" w:rsidP="00045750">
            <w:pPr>
              <w:spacing w:after="0"/>
              <w:jc w:val="left"/>
            </w:pPr>
            <w:r w:rsidRPr="00D268FB">
              <w:t>43.2Mbit/s</w:t>
            </w:r>
          </w:p>
        </w:tc>
        <w:tc>
          <w:tcPr>
            <w:tcW w:w="3261" w:type="dxa"/>
            <w:vAlign w:val="center"/>
          </w:tcPr>
          <w:p w14:paraId="0E536793" w14:textId="77777777" w:rsidR="00526F79" w:rsidRPr="00D268FB" w:rsidRDefault="00526F79" w:rsidP="00045750">
            <w:pPr>
              <w:spacing w:after="0"/>
              <w:jc w:val="left"/>
            </w:pPr>
            <w:r w:rsidRPr="00D268FB">
              <w:t>37.5 Mbit/s</w:t>
            </w:r>
          </w:p>
        </w:tc>
      </w:tr>
      <w:tr w:rsidR="00526F79" w:rsidRPr="00D268FB" w14:paraId="4F5128D4" w14:textId="77777777" w:rsidTr="00045750">
        <w:tc>
          <w:tcPr>
            <w:tcW w:w="2506" w:type="dxa"/>
            <w:vAlign w:val="center"/>
          </w:tcPr>
          <w:p w14:paraId="4C619E37" w14:textId="77777777" w:rsidR="00526F79" w:rsidRPr="00D268FB" w:rsidRDefault="00526F79" w:rsidP="00045750">
            <w:pPr>
              <w:spacing w:after="0"/>
              <w:jc w:val="left"/>
            </w:pPr>
            <w:r w:rsidRPr="00D268FB">
              <w:t>Cat 21 &amp; 20</w:t>
            </w:r>
            <w:r w:rsidRPr="00D268FB">
              <w:br/>
              <w:t>(16 QAM+DC-HSDPA)</w:t>
            </w:r>
          </w:p>
        </w:tc>
        <w:tc>
          <w:tcPr>
            <w:tcW w:w="2572" w:type="dxa"/>
            <w:vAlign w:val="center"/>
          </w:tcPr>
          <w:p w14:paraId="57FF93B3" w14:textId="77777777" w:rsidR="00526F79" w:rsidRPr="00D268FB" w:rsidRDefault="00526F79" w:rsidP="00045750">
            <w:pPr>
              <w:spacing w:after="0"/>
              <w:jc w:val="left"/>
            </w:pPr>
            <w:r w:rsidRPr="00D268FB">
              <w:t>28.8 Mbit/s</w:t>
            </w:r>
          </w:p>
        </w:tc>
        <w:tc>
          <w:tcPr>
            <w:tcW w:w="3261" w:type="dxa"/>
            <w:vAlign w:val="center"/>
          </w:tcPr>
          <w:p w14:paraId="02D20D34" w14:textId="77777777" w:rsidR="00526F79" w:rsidRPr="00D268FB" w:rsidRDefault="00526F79" w:rsidP="00045750">
            <w:pPr>
              <w:spacing w:after="0"/>
              <w:jc w:val="left"/>
            </w:pPr>
            <w:r w:rsidRPr="00D268FB">
              <w:t>[TBD] Mbit/s</w:t>
            </w:r>
          </w:p>
        </w:tc>
      </w:tr>
      <w:tr w:rsidR="00526F79" w:rsidRPr="00D268FB" w14:paraId="32371B4A" w14:textId="77777777" w:rsidTr="00045750">
        <w:tc>
          <w:tcPr>
            <w:tcW w:w="2506" w:type="dxa"/>
            <w:vAlign w:val="center"/>
          </w:tcPr>
          <w:p w14:paraId="77983BE9" w14:textId="77777777" w:rsidR="00526F79" w:rsidRPr="00D268FB" w:rsidRDefault="00526F79" w:rsidP="00045750">
            <w:pPr>
              <w:spacing w:after="0"/>
            </w:pPr>
            <w:r w:rsidRPr="00D268FB">
              <w:t>Cat 16 &amp; 18 (MIMO)</w:t>
            </w:r>
          </w:p>
        </w:tc>
        <w:tc>
          <w:tcPr>
            <w:tcW w:w="2572" w:type="dxa"/>
            <w:vAlign w:val="center"/>
          </w:tcPr>
          <w:p w14:paraId="263F43E5" w14:textId="77777777" w:rsidR="00526F79" w:rsidRPr="00D268FB" w:rsidRDefault="00526F79" w:rsidP="00045750">
            <w:pPr>
              <w:spacing w:after="0"/>
              <w:jc w:val="left"/>
            </w:pPr>
            <w:r w:rsidRPr="00D268FB">
              <w:t>28.8 Mbit/s</w:t>
            </w:r>
          </w:p>
        </w:tc>
        <w:tc>
          <w:tcPr>
            <w:tcW w:w="3261" w:type="dxa"/>
            <w:vAlign w:val="center"/>
          </w:tcPr>
          <w:p w14:paraId="641C7165" w14:textId="77777777" w:rsidR="00526F79" w:rsidRPr="00D268FB" w:rsidRDefault="00526F79" w:rsidP="00045750">
            <w:pPr>
              <w:spacing w:after="0"/>
              <w:jc w:val="left"/>
            </w:pPr>
            <w:r w:rsidRPr="00D268FB">
              <w:t>24.7 Mbit/s</w:t>
            </w:r>
          </w:p>
        </w:tc>
      </w:tr>
      <w:tr w:rsidR="00526F79" w:rsidRPr="00D268FB" w14:paraId="1C00312F" w14:textId="77777777" w:rsidTr="00045750">
        <w:tc>
          <w:tcPr>
            <w:tcW w:w="2506" w:type="dxa"/>
            <w:vAlign w:val="center"/>
          </w:tcPr>
          <w:p w14:paraId="071EB96F" w14:textId="77777777" w:rsidR="00526F79" w:rsidRPr="00D268FB" w:rsidRDefault="00526F79" w:rsidP="00045750">
            <w:pPr>
              <w:spacing w:after="0"/>
            </w:pPr>
            <w:r w:rsidRPr="00D268FB">
              <w:t>Cat 14 &amp; 18 (no MIMO)</w:t>
            </w:r>
          </w:p>
        </w:tc>
        <w:tc>
          <w:tcPr>
            <w:tcW w:w="2572" w:type="dxa"/>
            <w:vAlign w:val="center"/>
          </w:tcPr>
          <w:p w14:paraId="40BC78BE" w14:textId="77777777" w:rsidR="00526F79" w:rsidRPr="00D268FB" w:rsidRDefault="00526F79" w:rsidP="00045750">
            <w:pPr>
              <w:spacing w:after="0"/>
              <w:jc w:val="left"/>
            </w:pPr>
            <w:r w:rsidRPr="00D268FB">
              <w:t>21.6 Mbit/s</w:t>
            </w:r>
          </w:p>
        </w:tc>
        <w:tc>
          <w:tcPr>
            <w:tcW w:w="3261" w:type="dxa"/>
            <w:vAlign w:val="center"/>
          </w:tcPr>
          <w:p w14:paraId="1970EB51" w14:textId="77777777" w:rsidR="00526F79" w:rsidRPr="00D268FB" w:rsidRDefault="00526F79" w:rsidP="00045750">
            <w:pPr>
              <w:spacing w:after="0"/>
              <w:jc w:val="left"/>
            </w:pPr>
            <w:r w:rsidRPr="00D268FB">
              <w:t>18.4 Mbit/s</w:t>
            </w:r>
          </w:p>
        </w:tc>
      </w:tr>
      <w:tr w:rsidR="00526F79" w:rsidRPr="00D268FB" w14:paraId="48FB410A" w14:textId="77777777" w:rsidTr="00045750">
        <w:tc>
          <w:tcPr>
            <w:tcW w:w="2506" w:type="dxa"/>
            <w:vAlign w:val="center"/>
          </w:tcPr>
          <w:p w14:paraId="4E6B98BD" w14:textId="77777777" w:rsidR="00526F79" w:rsidRPr="00D268FB" w:rsidRDefault="00526F79" w:rsidP="00045750">
            <w:pPr>
              <w:spacing w:after="0"/>
            </w:pPr>
            <w:r w:rsidRPr="00D268FB">
              <w:t>Cat 10</w:t>
            </w:r>
          </w:p>
        </w:tc>
        <w:tc>
          <w:tcPr>
            <w:tcW w:w="2572" w:type="dxa"/>
            <w:vAlign w:val="center"/>
          </w:tcPr>
          <w:p w14:paraId="10CF5B23" w14:textId="77777777" w:rsidR="00526F79" w:rsidRPr="00D268FB" w:rsidRDefault="00526F79" w:rsidP="00045750">
            <w:pPr>
              <w:spacing w:after="0"/>
              <w:jc w:val="left"/>
            </w:pPr>
            <w:r w:rsidRPr="00D268FB">
              <w:t>14.4 Mbit/s</w:t>
            </w:r>
          </w:p>
        </w:tc>
        <w:tc>
          <w:tcPr>
            <w:tcW w:w="3261" w:type="dxa"/>
            <w:vAlign w:val="center"/>
          </w:tcPr>
          <w:p w14:paraId="7DE80456" w14:textId="77777777" w:rsidR="00526F79" w:rsidRPr="00D268FB" w:rsidRDefault="00526F79" w:rsidP="00045750">
            <w:pPr>
              <w:spacing w:after="0"/>
              <w:jc w:val="left"/>
            </w:pPr>
            <w:r w:rsidRPr="00D268FB">
              <w:t>12.2 Mbit/s</w:t>
            </w:r>
          </w:p>
        </w:tc>
      </w:tr>
      <w:tr w:rsidR="00526F79" w:rsidRPr="00D268FB" w14:paraId="6F1A0570" w14:textId="77777777" w:rsidTr="00045750">
        <w:tc>
          <w:tcPr>
            <w:tcW w:w="2506" w:type="dxa"/>
            <w:vAlign w:val="center"/>
          </w:tcPr>
          <w:p w14:paraId="69FB08C1" w14:textId="77777777" w:rsidR="00526F79" w:rsidRPr="00D268FB" w:rsidRDefault="00526F79" w:rsidP="00045750">
            <w:pPr>
              <w:spacing w:after="0"/>
            </w:pPr>
            <w:r w:rsidRPr="00D268FB">
              <w:t>Cat 9</w:t>
            </w:r>
          </w:p>
        </w:tc>
        <w:tc>
          <w:tcPr>
            <w:tcW w:w="2572" w:type="dxa"/>
            <w:vAlign w:val="center"/>
          </w:tcPr>
          <w:p w14:paraId="5E8BB212" w14:textId="77777777" w:rsidR="00526F79" w:rsidRPr="00D268FB" w:rsidRDefault="00526F79" w:rsidP="00045750">
            <w:pPr>
              <w:spacing w:after="0"/>
              <w:jc w:val="left"/>
            </w:pPr>
            <w:r w:rsidRPr="00D268FB">
              <w:t>10.2 Mbit/s</w:t>
            </w:r>
          </w:p>
        </w:tc>
        <w:tc>
          <w:tcPr>
            <w:tcW w:w="3261" w:type="dxa"/>
            <w:vAlign w:val="center"/>
          </w:tcPr>
          <w:p w14:paraId="303B5433" w14:textId="77777777" w:rsidR="00526F79" w:rsidRPr="00D268FB" w:rsidRDefault="00526F79" w:rsidP="00045750">
            <w:pPr>
              <w:spacing w:after="0"/>
              <w:jc w:val="left"/>
            </w:pPr>
            <w:r w:rsidRPr="00D268FB">
              <w:t>8.9 Mbit/s</w:t>
            </w:r>
          </w:p>
        </w:tc>
      </w:tr>
      <w:tr w:rsidR="00526F79" w:rsidRPr="00D268FB" w14:paraId="144CF776" w14:textId="77777777" w:rsidTr="00045750">
        <w:tc>
          <w:tcPr>
            <w:tcW w:w="2506" w:type="dxa"/>
            <w:vAlign w:val="center"/>
          </w:tcPr>
          <w:p w14:paraId="544F7C84" w14:textId="77777777" w:rsidR="00526F79" w:rsidRPr="00D268FB" w:rsidRDefault="00526F79" w:rsidP="00045750">
            <w:pPr>
              <w:spacing w:after="0"/>
            </w:pPr>
            <w:r w:rsidRPr="00D268FB">
              <w:t>Cat 8</w:t>
            </w:r>
          </w:p>
        </w:tc>
        <w:tc>
          <w:tcPr>
            <w:tcW w:w="2572" w:type="dxa"/>
            <w:vAlign w:val="center"/>
          </w:tcPr>
          <w:p w14:paraId="0868C446" w14:textId="77777777" w:rsidR="00526F79" w:rsidRPr="00D268FB" w:rsidRDefault="00526F79" w:rsidP="00045750">
            <w:pPr>
              <w:spacing w:after="0"/>
              <w:jc w:val="left"/>
            </w:pPr>
            <w:r w:rsidRPr="00D268FB">
              <w:t>7.21 Mbit/s</w:t>
            </w:r>
          </w:p>
        </w:tc>
        <w:tc>
          <w:tcPr>
            <w:tcW w:w="3261" w:type="dxa"/>
            <w:vAlign w:val="center"/>
          </w:tcPr>
          <w:p w14:paraId="363E6F9F" w14:textId="77777777" w:rsidR="00526F79" w:rsidRPr="00D268FB" w:rsidRDefault="00526F79" w:rsidP="00045750">
            <w:pPr>
              <w:spacing w:after="0"/>
              <w:jc w:val="left"/>
            </w:pPr>
            <w:r w:rsidRPr="00D268FB">
              <w:t>6.2 Mbit/s</w:t>
            </w:r>
          </w:p>
        </w:tc>
      </w:tr>
      <w:tr w:rsidR="00526F79" w:rsidRPr="00D268FB" w14:paraId="56091F68" w14:textId="77777777" w:rsidTr="00045750">
        <w:tc>
          <w:tcPr>
            <w:tcW w:w="2506" w:type="dxa"/>
            <w:vAlign w:val="center"/>
          </w:tcPr>
          <w:p w14:paraId="67BE3565" w14:textId="77777777" w:rsidR="00526F79" w:rsidRPr="00D268FB" w:rsidRDefault="00526F79" w:rsidP="00045750">
            <w:pPr>
              <w:spacing w:after="0"/>
            </w:pPr>
            <w:r w:rsidRPr="00D268FB">
              <w:t>Cat 6</w:t>
            </w:r>
          </w:p>
        </w:tc>
        <w:tc>
          <w:tcPr>
            <w:tcW w:w="2572" w:type="dxa"/>
            <w:vAlign w:val="center"/>
          </w:tcPr>
          <w:p w14:paraId="07134121" w14:textId="77777777" w:rsidR="00526F79" w:rsidRPr="00D268FB" w:rsidRDefault="00526F79" w:rsidP="00045750">
            <w:pPr>
              <w:spacing w:after="0"/>
              <w:jc w:val="left"/>
            </w:pPr>
            <w:r w:rsidRPr="00D268FB">
              <w:t>3.65 Mbit/s</w:t>
            </w:r>
          </w:p>
        </w:tc>
        <w:tc>
          <w:tcPr>
            <w:tcW w:w="3261" w:type="dxa"/>
            <w:vAlign w:val="center"/>
          </w:tcPr>
          <w:p w14:paraId="08B655E0" w14:textId="77777777" w:rsidR="00526F79" w:rsidRPr="00D268FB" w:rsidRDefault="00526F79" w:rsidP="00045750">
            <w:pPr>
              <w:spacing w:after="0"/>
              <w:jc w:val="left"/>
            </w:pPr>
            <w:r w:rsidRPr="00D268FB">
              <w:t>3.1 Mbit/s</w:t>
            </w:r>
          </w:p>
        </w:tc>
      </w:tr>
      <w:tr w:rsidR="00526F79" w:rsidRPr="00D268FB" w14:paraId="6A3E91F0" w14:textId="77777777" w:rsidTr="00045750">
        <w:tc>
          <w:tcPr>
            <w:tcW w:w="2506" w:type="dxa"/>
            <w:vAlign w:val="center"/>
          </w:tcPr>
          <w:p w14:paraId="3706B8FD" w14:textId="77777777" w:rsidR="00526F79" w:rsidRPr="00D268FB" w:rsidRDefault="00526F79" w:rsidP="00045750">
            <w:pPr>
              <w:spacing w:after="0"/>
            </w:pPr>
            <w:r w:rsidRPr="00D268FB">
              <w:t>Cat 4</w:t>
            </w:r>
          </w:p>
        </w:tc>
        <w:tc>
          <w:tcPr>
            <w:tcW w:w="2572" w:type="dxa"/>
            <w:vAlign w:val="center"/>
          </w:tcPr>
          <w:p w14:paraId="17F3A472" w14:textId="77777777" w:rsidR="00526F79" w:rsidRPr="00D268FB" w:rsidRDefault="00526F79" w:rsidP="00045750">
            <w:pPr>
              <w:spacing w:after="0"/>
              <w:jc w:val="left"/>
            </w:pPr>
            <w:r w:rsidRPr="00D268FB">
              <w:t>1.8 Mbit/s</w:t>
            </w:r>
          </w:p>
        </w:tc>
        <w:tc>
          <w:tcPr>
            <w:tcW w:w="3261" w:type="dxa"/>
            <w:vAlign w:val="center"/>
          </w:tcPr>
          <w:p w14:paraId="78F8576B" w14:textId="77777777" w:rsidR="00526F79" w:rsidRPr="00D268FB" w:rsidRDefault="00526F79" w:rsidP="00045750">
            <w:pPr>
              <w:spacing w:after="0"/>
              <w:jc w:val="left"/>
            </w:pPr>
            <w:r w:rsidRPr="00D268FB">
              <w:t>1.5 Mbit/s</w:t>
            </w:r>
          </w:p>
        </w:tc>
      </w:tr>
      <w:tr w:rsidR="00526F79" w:rsidRPr="00D268FB" w14:paraId="249CA01E" w14:textId="77777777" w:rsidTr="00045750">
        <w:tc>
          <w:tcPr>
            <w:tcW w:w="2506" w:type="dxa"/>
            <w:vAlign w:val="center"/>
          </w:tcPr>
          <w:p w14:paraId="7D719DF1" w14:textId="77777777" w:rsidR="00526F79" w:rsidRPr="00D268FB" w:rsidRDefault="00526F79" w:rsidP="00045750">
            <w:pPr>
              <w:spacing w:after="0"/>
            </w:pPr>
            <w:r w:rsidRPr="00D268FB">
              <w:lastRenderedPageBreak/>
              <w:t>R99 (384)</w:t>
            </w:r>
          </w:p>
        </w:tc>
        <w:tc>
          <w:tcPr>
            <w:tcW w:w="2572" w:type="dxa"/>
            <w:vAlign w:val="center"/>
          </w:tcPr>
          <w:p w14:paraId="0AC52D20" w14:textId="77777777" w:rsidR="00526F79" w:rsidRPr="00D268FB" w:rsidRDefault="00526F79" w:rsidP="00045750">
            <w:pPr>
              <w:spacing w:after="0"/>
              <w:jc w:val="left"/>
            </w:pPr>
            <w:r w:rsidRPr="00D268FB">
              <w:t>384 kbit/s</w:t>
            </w:r>
          </w:p>
        </w:tc>
        <w:tc>
          <w:tcPr>
            <w:tcW w:w="3261" w:type="dxa"/>
            <w:vAlign w:val="center"/>
          </w:tcPr>
          <w:p w14:paraId="4960E0CB" w14:textId="77777777" w:rsidR="00526F79" w:rsidRPr="00D268FB" w:rsidRDefault="00526F79" w:rsidP="00045750">
            <w:pPr>
              <w:spacing w:after="0"/>
              <w:jc w:val="left"/>
            </w:pPr>
            <w:r w:rsidRPr="00D268FB">
              <w:t>380 kbit/s</w:t>
            </w:r>
          </w:p>
        </w:tc>
      </w:tr>
      <w:tr w:rsidR="00526F79" w:rsidRPr="00D268FB" w14:paraId="34B96E39" w14:textId="77777777" w:rsidTr="00045750">
        <w:tc>
          <w:tcPr>
            <w:tcW w:w="2506" w:type="dxa"/>
            <w:vAlign w:val="center"/>
          </w:tcPr>
          <w:p w14:paraId="27B7669B" w14:textId="77777777" w:rsidR="00526F79" w:rsidRPr="00D268FB" w:rsidRDefault="00526F79" w:rsidP="00045750">
            <w:pPr>
              <w:spacing w:after="0"/>
            </w:pPr>
            <w:r w:rsidRPr="00D268FB">
              <w:t>R99 (128)</w:t>
            </w:r>
          </w:p>
        </w:tc>
        <w:tc>
          <w:tcPr>
            <w:tcW w:w="2572" w:type="dxa"/>
            <w:vAlign w:val="center"/>
          </w:tcPr>
          <w:p w14:paraId="41E81BA1" w14:textId="77777777" w:rsidR="00526F79" w:rsidRPr="00D268FB" w:rsidRDefault="00526F79" w:rsidP="00045750">
            <w:pPr>
              <w:spacing w:after="0"/>
              <w:jc w:val="left"/>
            </w:pPr>
            <w:r w:rsidRPr="00D268FB">
              <w:t>128 kbit/s</w:t>
            </w:r>
          </w:p>
        </w:tc>
        <w:tc>
          <w:tcPr>
            <w:tcW w:w="3261" w:type="dxa"/>
            <w:vAlign w:val="center"/>
          </w:tcPr>
          <w:p w14:paraId="0078C8BB" w14:textId="77777777" w:rsidR="00526F79" w:rsidRPr="00D268FB" w:rsidRDefault="00526F79" w:rsidP="00045750">
            <w:pPr>
              <w:spacing w:after="0"/>
              <w:jc w:val="left"/>
            </w:pPr>
            <w:r w:rsidRPr="00D268FB">
              <w:t>TBD</w:t>
            </w:r>
          </w:p>
        </w:tc>
      </w:tr>
      <w:tr w:rsidR="00526F79" w:rsidRPr="00D268FB" w14:paraId="0827DEC0" w14:textId="77777777" w:rsidTr="00045750">
        <w:tc>
          <w:tcPr>
            <w:tcW w:w="2506" w:type="dxa"/>
            <w:vAlign w:val="center"/>
          </w:tcPr>
          <w:p w14:paraId="48C654B4" w14:textId="77777777" w:rsidR="00526F79" w:rsidRPr="00D268FB" w:rsidRDefault="00526F79" w:rsidP="00045750">
            <w:pPr>
              <w:spacing w:after="0"/>
            </w:pPr>
            <w:r w:rsidRPr="00D268FB">
              <w:t>R99 (64)</w:t>
            </w:r>
          </w:p>
        </w:tc>
        <w:tc>
          <w:tcPr>
            <w:tcW w:w="2572" w:type="dxa"/>
            <w:vAlign w:val="center"/>
          </w:tcPr>
          <w:p w14:paraId="7BAC541E" w14:textId="77777777" w:rsidR="00526F79" w:rsidRPr="00D268FB" w:rsidRDefault="00526F79" w:rsidP="00045750">
            <w:pPr>
              <w:spacing w:after="0"/>
              <w:jc w:val="left"/>
            </w:pPr>
            <w:r w:rsidRPr="00D268FB">
              <w:t>64 kbit/s</w:t>
            </w:r>
          </w:p>
        </w:tc>
        <w:tc>
          <w:tcPr>
            <w:tcW w:w="3261" w:type="dxa"/>
            <w:vAlign w:val="center"/>
          </w:tcPr>
          <w:p w14:paraId="1D23F983" w14:textId="77777777" w:rsidR="00526F79" w:rsidRPr="00D268FB" w:rsidRDefault="00526F79" w:rsidP="00045750">
            <w:pPr>
              <w:spacing w:after="0"/>
              <w:jc w:val="left"/>
            </w:pPr>
            <w:r w:rsidRPr="00D268FB">
              <w:t>TBD</w:t>
            </w:r>
          </w:p>
        </w:tc>
      </w:tr>
    </w:tbl>
    <w:p w14:paraId="7C991C26" w14:textId="77777777" w:rsidR="00526F79" w:rsidRPr="00D268FB" w:rsidRDefault="00526F79" w:rsidP="00526F79"/>
    <w:p w14:paraId="18D9EB0C" w14:textId="77777777" w:rsidR="00526F79" w:rsidRPr="00D268FB" w:rsidRDefault="00526F79" w:rsidP="00526F79">
      <w:pPr>
        <w:ind w:left="360"/>
        <w:rPr>
          <w:rFonts w:cs="Arial"/>
        </w:rPr>
      </w:pPr>
      <w:r w:rsidRPr="00D268FB">
        <w:rPr>
          <w:rFonts w:cs="Arial"/>
        </w:rPr>
        <w:t>Report the obtained throughput value for DUT.</w:t>
      </w:r>
    </w:p>
    <w:p w14:paraId="6148B85D" w14:textId="4C649577" w:rsidR="00C40307" w:rsidRPr="00D268FB" w:rsidRDefault="00C40307" w:rsidP="00C40307">
      <w:pPr>
        <w:pStyle w:val="Heading3"/>
      </w:pPr>
      <w:bookmarkStart w:id="519" w:name="_Toc149580297"/>
      <w:bookmarkStart w:id="520" w:name="_Toc396824067"/>
      <w:bookmarkStart w:id="521" w:name="_Toc397450800"/>
      <w:bookmarkStart w:id="522" w:name="_Toc401091642"/>
      <w:bookmarkStart w:id="523" w:name="_Toc415750897"/>
      <w:bookmarkStart w:id="524" w:name="_Toc421610237"/>
      <w:bookmarkStart w:id="525" w:name="_Toc447202381"/>
      <w:bookmarkStart w:id="526" w:name="_Toc396824068"/>
      <w:bookmarkStart w:id="527" w:name="_Toc397450801"/>
      <w:bookmarkStart w:id="528" w:name="_Toc401091643"/>
      <w:bookmarkStart w:id="529" w:name="_Toc415750898"/>
      <w:bookmarkStart w:id="530" w:name="_Toc421610238"/>
      <w:bookmarkStart w:id="531" w:name="_Toc447202382"/>
      <w:r w:rsidRPr="00D268FB">
        <w:t>19.7.3</w:t>
      </w:r>
      <w:r w:rsidRPr="00D268FB">
        <w:tab/>
        <w:t xml:space="preserve">Stationary Data Performance </w:t>
      </w:r>
      <w:r w:rsidR="00D4603D">
        <w:t>–</w:t>
      </w:r>
      <w:r w:rsidRPr="00D268FB">
        <w:t xml:space="preserve"> Relative Uplink Throughput</w:t>
      </w:r>
      <w:bookmarkEnd w:id="519"/>
    </w:p>
    <w:p w14:paraId="3DD5AD50" w14:textId="77777777" w:rsidR="00C40307" w:rsidRPr="00D268FB" w:rsidRDefault="00C40307" w:rsidP="00C40307">
      <w:pPr>
        <w:pStyle w:val="H6"/>
      </w:pPr>
      <w:r w:rsidRPr="00D268FB">
        <w:t>Description</w:t>
      </w:r>
    </w:p>
    <w:p w14:paraId="4966B49F" w14:textId="77777777" w:rsidR="00C40307" w:rsidRPr="00D268FB" w:rsidRDefault="00C40307" w:rsidP="00C40307">
      <w:r w:rsidRPr="00D268FB">
        <w:t>Measure the average uplink throughput for a R99/HSPA Radio Access Bearer.</w:t>
      </w:r>
    </w:p>
    <w:p w14:paraId="042C1A72" w14:textId="77777777" w:rsidR="00C40307" w:rsidRPr="00D268FB" w:rsidRDefault="00C40307" w:rsidP="00C40307">
      <w:pPr>
        <w:pStyle w:val="H6"/>
      </w:pPr>
      <w:r w:rsidRPr="00D268FB">
        <w:t>Related core specifications</w:t>
      </w:r>
    </w:p>
    <w:p w14:paraId="2AFF435C" w14:textId="77777777" w:rsidR="00C40307" w:rsidRPr="00D268FB" w:rsidRDefault="00C40307" w:rsidP="00C40307">
      <w:r w:rsidRPr="00D268FB">
        <w:t>3GPP TS 25.331</w:t>
      </w:r>
    </w:p>
    <w:p w14:paraId="1DC7DFE3" w14:textId="77777777" w:rsidR="00C40307" w:rsidRPr="00D268FB" w:rsidRDefault="00C40307" w:rsidP="00C40307">
      <w:pPr>
        <w:pStyle w:val="H6"/>
      </w:pPr>
      <w:r w:rsidRPr="00D268FB">
        <w:t>Reason for test</w:t>
      </w:r>
    </w:p>
    <w:p w14:paraId="17E4DB8A" w14:textId="77777777" w:rsidR="00C40307" w:rsidRPr="00D268FB" w:rsidRDefault="00C40307" w:rsidP="00C40307">
      <w:r w:rsidRPr="00D268FB">
        <w:t>Obtain a measure of average uplink throughput for a R99/HSPA Radio Access Bearer.</w:t>
      </w:r>
    </w:p>
    <w:p w14:paraId="41C6E8F7" w14:textId="77777777" w:rsidR="00C40307" w:rsidRPr="00D268FB" w:rsidRDefault="00C40307" w:rsidP="00C40307">
      <w:pPr>
        <w:pStyle w:val="H6"/>
      </w:pPr>
      <w:r w:rsidRPr="00D268FB">
        <w:t>Initial configuration</w:t>
      </w:r>
    </w:p>
    <w:p w14:paraId="06E42F8A" w14:textId="77777777" w:rsidR="00C40307" w:rsidRDefault="00C40307" w:rsidP="00C40307">
      <w:pPr>
        <w:pStyle w:val="NO"/>
        <w:ind w:left="0" w:firstLine="0"/>
      </w:pPr>
      <w:r w:rsidRPr="00D268FB">
        <w:t>Ensure optimal testing conditions (optimum RF signal, low traffic hours to avoid contention with other devices, etc.).</w:t>
      </w:r>
    </w:p>
    <w:p w14:paraId="7B007282" w14:textId="77777777" w:rsidR="00C40307" w:rsidRPr="002E2BE2" w:rsidRDefault="00C40307" w:rsidP="00C40307">
      <w:r>
        <w:t>Knowledge base of the maximum throughput achievable in the test location and for the device capability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C40307" w:rsidRPr="00D824AC" w14:paraId="5F138B81" w14:textId="77777777" w:rsidTr="0010549B">
        <w:tc>
          <w:tcPr>
            <w:tcW w:w="438" w:type="dxa"/>
            <w:shd w:val="clear" w:color="auto" w:fill="F2F2F2" w:themeFill="background1" w:themeFillShade="F2"/>
          </w:tcPr>
          <w:p w14:paraId="5B35D9F7" w14:textId="77777777" w:rsidR="00C40307" w:rsidRPr="00D824AC" w:rsidRDefault="00C40307" w:rsidP="0010549B">
            <w:pPr>
              <w:pStyle w:val="H6"/>
            </w:pPr>
            <w:r>
              <w:t>-</w:t>
            </w:r>
          </w:p>
        </w:tc>
        <w:tc>
          <w:tcPr>
            <w:tcW w:w="4296" w:type="dxa"/>
            <w:shd w:val="clear" w:color="auto" w:fill="F2F2F2" w:themeFill="background1" w:themeFillShade="F2"/>
          </w:tcPr>
          <w:p w14:paraId="3BF7B292" w14:textId="77777777" w:rsidR="00C40307" w:rsidRPr="00D824AC" w:rsidRDefault="00C40307" w:rsidP="0010549B">
            <w:pPr>
              <w:pStyle w:val="H6"/>
            </w:pPr>
            <w:r w:rsidRPr="00D824AC">
              <w:t>Test procedure</w:t>
            </w:r>
          </w:p>
        </w:tc>
        <w:tc>
          <w:tcPr>
            <w:tcW w:w="4554" w:type="dxa"/>
            <w:shd w:val="clear" w:color="auto" w:fill="F2F2F2" w:themeFill="background1" w:themeFillShade="F2"/>
          </w:tcPr>
          <w:p w14:paraId="288A5CB6" w14:textId="77777777" w:rsidR="00C40307" w:rsidRPr="00D824AC" w:rsidRDefault="00C40307" w:rsidP="0010549B">
            <w:pPr>
              <w:pStyle w:val="H6"/>
              <w:ind w:right="-1"/>
              <w:rPr>
                <w:sz w:val="18"/>
                <w:szCs w:val="18"/>
              </w:rPr>
            </w:pPr>
            <w:r w:rsidRPr="00D824AC">
              <w:rPr>
                <w:sz w:val="18"/>
                <w:szCs w:val="18"/>
              </w:rPr>
              <w:t>Expected behaviour</w:t>
            </w:r>
          </w:p>
        </w:tc>
      </w:tr>
      <w:tr w:rsidR="00C40307" w14:paraId="65F41880" w14:textId="77777777" w:rsidTr="0010549B">
        <w:tc>
          <w:tcPr>
            <w:tcW w:w="438" w:type="dxa"/>
            <w:shd w:val="clear" w:color="auto" w:fill="F2F2F2" w:themeFill="background1" w:themeFillShade="F2"/>
          </w:tcPr>
          <w:p w14:paraId="0BDBC875" w14:textId="77777777" w:rsidR="00C40307" w:rsidRPr="00D824AC" w:rsidRDefault="00C40307" w:rsidP="0010549B">
            <w:pPr>
              <w:tabs>
                <w:tab w:val="left" w:pos="851"/>
              </w:tabs>
              <w:ind w:right="-1"/>
              <w:jc w:val="left"/>
              <w:rPr>
                <w:sz w:val="18"/>
                <w:szCs w:val="18"/>
              </w:rPr>
            </w:pPr>
            <w:r>
              <w:rPr>
                <w:sz w:val="18"/>
                <w:szCs w:val="18"/>
              </w:rPr>
              <w:t>1</w:t>
            </w:r>
          </w:p>
        </w:tc>
        <w:tc>
          <w:tcPr>
            <w:tcW w:w="4296" w:type="dxa"/>
          </w:tcPr>
          <w:p w14:paraId="09A5D5E6" w14:textId="77777777" w:rsidR="00C40307" w:rsidRPr="00C80038" w:rsidRDefault="00C40307" w:rsidP="0010549B">
            <w:pPr>
              <w:jc w:val="left"/>
              <w:rPr>
                <w:bCs/>
                <w:sz w:val="18"/>
                <w:szCs w:val="18"/>
              </w:rPr>
            </w:pPr>
            <w:r w:rsidRPr="00ED6B70">
              <w:rPr>
                <w:bCs/>
                <w:sz w:val="18"/>
                <w:szCs w:val="18"/>
              </w:rPr>
              <w:t xml:space="preserve">Prepare the DUT </w:t>
            </w:r>
            <w:r>
              <w:rPr>
                <w:bCs/>
                <w:sz w:val="18"/>
                <w:szCs w:val="18"/>
              </w:rPr>
              <w:t xml:space="preserve">and Reference-1 </w:t>
            </w:r>
            <w:r w:rsidRPr="00ED6B70">
              <w:rPr>
                <w:bCs/>
                <w:sz w:val="18"/>
                <w:szCs w:val="18"/>
              </w:rPr>
              <w:t>with the method of measuring the throughput.</w:t>
            </w:r>
          </w:p>
        </w:tc>
        <w:tc>
          <w:tcPr>
            <w:tcW w:w="4554" w:type="dxa"/>
          </w:tcPr>
          <w:p w14:paraId="3A0B7E2B" w14:textId="77777777" w:rsidR="00C40307" w:rsidRDefault="00C40307" w:rsidP="0010549B">
            <w:pPr>
              <w:jc w:val="left"/>
              <w:rPr>
                <w:sz w:val="18"/>
                <w:szCs w:val="18"/>
              </w:rPr>
            </w:pPr>
            <w:r w:rsidRPr="00ED6B70">
              <w:rPr>
                <w:bCs/>
                <w:sz w:val="18"/>
                <w:szCs w:val="18"/>
              </w:rPr>
              <w:t>DUT</w:t>
            </w:r>
            <w:r>
              <w:rPr>
                <w:bCs/>
                <w:sz w:val="18"/>
                <w:szCs w:val="18"/>
              </w:rPr>
              <w:t xml:space="preserve"> and Reference-1 are</w:t>
            </w:r>
            <w:r w:rsidRPr="00ED6B70">
              <w:rPr>
                <w:bCs/>
                <w:sz w:val="18"/>
                <w:szCs w:val="18"/>
              </w:rPr>
              <w:t xml:space="preserve"> setup with the appropriate tool/method.</w:t>
            </w:r>
          </w:p>
        </w:tc>
      </w:tr>
      <w:tr w:rsidR="00C40307" w:rsidRPr="00AD2F60" w14:paraId="3AC52B4A" w14:textId="77777777" w:rsidTr="0010549B">
        <w:tc>
          <w:tcPr>
            <w:tcW w:w="438" w:type="dxa"/>
            <w:shd w:val="clear" w:color="auto" w:fill="F2F2F2" w:themeFill="background1" w:themeFillShade="F2"/>
          </w:tcPr>
          <w:p w14:paraId="605CE161" w14:textId="77777777" w:rsidR="00C40307" w:rsidRPr="00D824AC" w:rsidRDefault="00C40307" w:rsidP="0010549B">
            <w:pPr>
              <w:tabs>
                <w:tab w:val="left" w:pos="851"/>
              </w:tabs>
              <w:ind w:right="-1"/>
              <w:jc w:val="left"/>
              <w:rPr>
                <w:sz w:val="18"/>
                <w:szCs w:val="18"/>
              </w:rPr>
            </w:pPr>
            <w:r>
              <w:rPr>
                <w:sz w:val="18"/>
                <w:szCs w:val="18"/>
              </w:rPr>
              <w:t>2</w:t>
            </w:r>
          </w:p>
        </w:tc>
        <w:tc>
          <w:tcPr>
            <w:tcW w:w="4296" w:type="dxa"/>
          </w:tcPr>
          <w:p w14:paraId="663F423E" w14:textId="77777777" w:rsidR="00C40307" w:rsidRDefault="00C40307" w:rsidP="0010549B">
            <w:pPr>
              <w:jc w:val="left"/>
              <w:rPr>
                <w:sz w:val="18"/>
                <w:szCs w:val="18"/>
              </w:rPr>
            </w:pPr>
          </w:p>
          <w:p w14:paraId="23DD35F8" w14:textId="77777777" w:rsidR="00C40307" w:rsidRPr="00AD2F60" w:rsidRDefault="00C40307" w:rsidP="0010549B">
            <w:pPr>
              <w:jc w:val="left"/>
              <w:rPr>
                <w:sz w:val="18"/>
                <w:szCs w:val="18"/>
              </w:rPr>
            </w:pPr>
            <w:r>
              <w:rPr>
                <w:sz w:val="18"/>
                <w:szCs w:val="18"/>
              </w:rPr>
              <w:t>Perform 1 x Uplink throughput measurement on DUT using the appropriate method.</w:t>
            </w:r>
          </w:p>
        </w:tc>
        <w:tc>
          <w:tcPr>
            <w:tcW w:w="4554" w:type="dxa"/>
          </w:tcPr>
          <w:p w14:paraId="786C1EB7" w14:textId="77777777" w:rsidR="00C40307" w:rsidRDefault="00C40307" w:rsidP="0010549B">
            <w:pPr>
              <w:jc w:val="left"/>
              <w:rPr>
                <w:sz w:val="18"/>
                <w:szCs w:val="18"/>
              </w:rPr>
            </w:pPr>
          </w:p>
          <w:p w14:paraId="66E35873" w14:textId="77777777" w:rsidR="00C40307" w:rsidRPr="00AD2F60" w:rsidRDefault="00C40307" w:rsidP="0010549B">
            <w:pPr>
              <w:jc w:val="left"/>
              <w:rPr>
                <w:sz w:val="18"/>
                <w:szCs w:val="18"/>
              </w:rPr>
            </w:pPr>
            <w:r>
              <w:rPr>
                <w:sz w:val="18"/>
                <w:szCs w:val="18"/>
              </w:rPr>
              <w:t>Measurement is taken and recorded.</w:t>
            </w:r>
          </w:p>
        </w:tc>
      </w:tr>
      <w:tr w:rsidR="00C40307" w:rsidRPr="00AD2F60" w14:paraId="773C24CF" w14:textId="77777777" w:rsidTr="0010549B">
        <w:tc>
          <w:tcPr>
            <w:tcW w:w="438" w:type="dxa"/>
            <w:shd w:val="clear" w:color="auto" w:fill="F2F2F2" w:themeFill="background1" w:themeFillShade="F2"/>
          </w:tcPr>
          <w:p w14:paraId="391A84DC" w14:textId="77777777" w:rsidR="00C40307" w:rsidRDefault="00C40307" w:rsidP="0010549B">
            <w:pPr>
              <w:tabs>
                <w:tab w:val="left" w:pos="851"/>
              </w:tabs>
              <w:ind w:right="-1"/>
              <w:jc w:val="left"/>
              <w:rPr>
                <w:sz w:val="18"/>
                <w:szCs w:val="18"/>
              </w:rPr>
            </w:pPr>
            <w:r>
              <w:rPr>
                <w:sz w:val="18"/>
                <w:szCs w:val="18"/>
              </w:rPr>
              <w:t>3</w:t>
            </w:r>
          </w:p>
        </w:tc>
        <w:tc>
          <w:tcPr>
            <w:tcW w:w="4296" w:type="dxa"/>
          </w:tcPr>
          <w:p w14:paraId="4967B0A2" w14:textId="77777777" w:rsidR="00C40307" w:rsidRPr="00ED6B70" w:rsidDel="002E2BE2" w:rsidRDefault="00C40307" w:rsidP="0010549B">
            <w:pPr>
              <w:jc w:val="left"/>
              <w:rPr>
                <w:sz w:val="18"/>
                <w:szCs w:val="18"/>
              </w:rPr>
            </w:pPr>
            <w:r>
              <w:rPr>
                <w:sz w:val="18"/>
                <w:szCs w:val="18"/>
              </w:rPr>
              <w:t xml:space="preserve">Perform 1 x Uplink throughput measurement on the </w:t>
            </w:r>
            <w:r>
              <w:rPr>
                <w:bCs/>
                <w:sz w:val="18"/>
                <w:szCs w:val="18"/>
              </w:rPr>
              <w:t xml:space="preserve">Reference-1 </w:t>
            </w:r>
            <w:r>
              <w:rPr>
                <w:sz w:val="18"/>
                <w:szCs w:val="18"/>
              </w:rPr>
              <w:t>using the appropriate method.</w:t>
            </w:r>
          </w:p>
        </w:tc>
        <w:tc>
          <w:tcPr>
            <w:tcW w:w="4554" w:type="dxa"/>
          </w:tcPr>
          <w:p w14:paraId="29EFFFFC" w14:textId="77777777" w:rsidR="00C40307" w:rsidRPr="00ED6B70" w:rsidDel="002E2BE2" w:rsidRDefault="00C40307" w:rsidP="0010549B">
            <w:pPr>
              <w:jc w:val="left"/>
              <w:rPr>
                <w:sz w:val="18"/>
                <w:szCs w:val="18"/>
              </w:rPr>
            </w:pPr>
            <w:r>
              <w:rPr>
                <w:sz w:val="18"/>
                <w:szCs w:val="18"/>
              </w:rPr>
              <w:t>Measurement is taken and recorded.</w:t>
            </w:r>
          </w:p>
        </w:tc>
      </w:tr>
      <w:tr w:rsidR="00C40307" w:rsidRPr="00AD2F60" w14:paraId="594EB77E" w14:textId="77777777" w:rsidTr="0010549B">
        <w:tc>
          <w:tcPr>
            <w:tcW w:w="438" w:type="dxa"/>
            <w:shd w:val="clear" w:color="auto" w:fill="F2F2F2" w:themeFill="background1" w:themeFillShade="F2"/>
          </w:tcPr>
          <w:p w14:paraId="595D173A" w14:textId="77777777" w:rsidR="00C40307" w:rsidRDefault="00C40307" w:rsidP="0010549B">
            <w:pPr>
              <w:tabs>
                <w:tab w:val="left" w:pos="851"/>
              </w:tabs>
              <w:ind w:right="-1"/>
              <w:jc w:val="left"/>
              <w:rPr>
                <w:sz w:val="18"/>
                <w:szCs w:val="18"/>
              </w:rPr>
            </w:pPr>
            <w:r>
              <w:rPr>
                <w:sz w:val="18"/>
                <w:szCs w:val="18"/>
              </w:rPr>
              <w:t>4</w:t>
            </w:r>
          </w:p>
        </w:tc>
        <w:tc>
          <w:tcPr>
            <w:tcW w:w="4296" w:type="dxa"/>
          </w:tcPr>
          <w:p w14:paraId="6350F9FD" w14:textId="77777777" w:rsidR="00C40307" w:rsidRDefault="00C40307" w:rsidP="0010549B">
            <w:pPr>
              <w:jc w:val="left"/>
              <w:rPr>
                <w:sz w:val="18"/>
                <w:szCs w:val="18"/>
              </w:rPr>
            </w:pPr>
            <w:r>
              <w:rPr>
                <w:sz w:val="18"/>
                <w:szCs w:val="18"/>
              </w:rPr>
              <w:t xml:space="preserve">Repeat and perform at least 5 Uplink throughput measurements on DUT and </w:t>
            </w:r>
            <w:r>
              <w:rPr>
                <w:bCs/>
                <w:sz w:val="18"/>
                <w:szCs w:val="18"/>
              </w:rPr>
              <w:t xml:space="preserve">Reference-1 </w:t>
            </w:r>
            <w:r>
              <w:rPr>
                <w:sz w:val="18"/>
                <w:szCs w:val="18"/>
              </w:rPr>
              <w:t>in alternating sequence.</w:t>
            </w:r>
          </w:p>
          <w:p w14:paraId="34934AA8" w14:textId="77777777" w:rsidR="00C40307" w:rsidRPr="00ED6B70" w:rsidDel="002E2BE2" w:rsidRDefault="00C40307" w:rsidP="0010549B">
            <w:pPr>
              <w:jc w:val="left"/>
              <w:rPr>
                <w:sz w:val="18"/>
                <w:szCs w:val="18"/>
              </w:rPr>
            </w:pPr>
            <w:r>
              <w:rPr>
                <w:sz w:val="18"/>
                <w:szCs w:val="18"/>
              </w:rPr>
              <w:t xml:space="preserve">Ensure DUT and </w:t>
            </w:r>
            <w:r>
              <w:rPr>
                <w:bCs/>
                <w:sz w:val="18"/>
                <w:szCs w:val="18"/>
              </w:rPr>
              <w:t xml:space="preserve">Reference-1 </w:t>
            </w:r>
            <w:r>
              <w:rPr>
                <w:sz w:val="18"/>
                <w:szCs w:val="18"/>
              </w:rPr>
              <w:t>are in CELL_PCH/URA_PCH state before performing the next throughput measurement.</w:t>
            </w:r>
          </w:p>
        </w:tc>
        <w:tc>
          <w:tcPr>
            <w:tcW w:w="4554" w:type="dxa"/>
          </w:tcPr>
          <w:p w14:paraId="11A3F084" w14:textId="096261C5" w:rsidR="00C40307" w:rsidRPr="00ED6B70" w:rsidDel="002E2BE2" w:rsidRDefault="00C40307" w:rsidP="0010549B">
            <w:pPr>
              <w:jc w:val="left"/>
              <w:rPr>
                <w:sz w:val="18"/>
                <w:szCs w:val="18"/>
              </w:rPr>
            </w:pPr>
            <w:r>
              <w:rPr>
                <w:sz w:val="18"/>
                <w:szCs w:val="18"/>
              </w:rPr>
              <w:t>Measurements are taken and recorded on DUT and</w:t>
            </w:r>
            <w:r>
              <w:rPr>
                <w:bCs/>
                <w:sz w:val="18"/>
                <w:szCs w:val="18"/>
              </w:rPr>
              <w:t xml:space="preserve"> Reference-1</w:t>
            </w:r>
          </w:p>
        </w:tc>
      </w:tr>
      <w:tr w:rsidR="00C40307" w:rsidRPr="00AD2F60" w14:paraId="506EF7FC" w14:textId="77777777" w:rsidTr="0010549B">
        <w:tc>
          <w:tcPr>
            <w:tcW w:w="438" w:type="dxa"/>
            <w:shd w:val="clear" w:color="auto" w:fill="F2F2F2" w:themeFill="background1" w:themeFillShade="F2"/>
          </w:tcPr>
          <w:p w14:paraId="3BE237D0" w14:textId="77777777" w:rsidR="00C40307" w:rsidRDefault="00C40307" w:rsidP="0010549B">
            <w:pPr>
              <w:tabs>
                <w:tab w:val="left" w:pos="851"/>
              </w:tabs>
              <w:ind w:right="-1"/>
              <w:jc w:val="left"/>
              <w:rPr>
                <w:sz w:val="18"/>
                <w:szCs w:val="18"/>
              </w:rPr>
            </w:pPr>
            <w:r>
              <w:rPr>
                <w:sz w:val="18"/>
                <w:szCs w:val="18"/>
              </w:rPr>
              <w:t>5</w:t>
            </w:r>
          </w:p>
        </w:tc>
        <w:tc>
          <w:tcPr>
            <w:tcW w:w="4296" w:type="dxa"/>
          </w:tcPr>
          <w:p w14:paraId="7083F4A3" w14:textId="1E4D7346" w:rsidR="00C40307" w:rsidRDefault="00C40307" w:rsidP="0010549B">
            <w:pPr>
              <w:jc w:val="left"/>
              <w:rPr>
                <w:sz w:val="18"/>
                <w:szCs w:val="18"/>
              </w:rPr>
            </w:pPr>
            <w:r>
              <w:rPr>
                <w:sz w:val="18"/>
                <w:szCs w:val="18"/>
              </w:rPr>
              <w:t>Calculate average Uplink throughput for DUT and</w:t>
            </w:r>
            <w:r>
              <w:rPr>
                <w:bCs/>
                <w:sz w:val="18"/>
                <w:szCs w:val="18"/>
              </w:rPr>
              <w:t xml:space="preserve"> reference-1</w:t>
            </w:r>
          </w:p>
        </w:tc>
        <w:tc>
          <w:tcPr>
            <w:tcW w:w="4554" w:type="dxa"/>
          </w:tcPr>
          <w:p w14:paraId="114CF566" w14:textId="77777777" w:rsidR="00C40307" w:rsidRDefault="00C40307" w:rsidP="0010549B">
            <w:pPr>
              <w:jc w:val="left"/>
              <w:rPr>
                <w:sz w:val="18"/>
                <w:szCs w:val="18"/>
              </w:rPr>
            </w:pPr>
          </w:p>
        </w:tc>
      </w:tr>
      <w:tr w:rsidR="00C40307" w:rsidRPr="00AD2F60" w14:paraId="432D34D6" w14:textId="77777777" w:rsidTr="0010549B">
        <w:tc>
          <w:tcPr>
            <w:tcW w:w="438" w:type="dxa"/>
            <w:shd w:val="clear" w:color="auto" w:fill="F2F2F2" w:themeFill="background1" w:themeFillShade="F2"/>
          </w:tcPr>
          <w:p w14:paraId="4C2C65A6" w14:textId="77777777" w:rsidR="00C40307" w:rsidRDefault="00C40307" w:rsidP="0010549B">
            <w:pPr>
              <w:tabs>
                <w:tab w:val="left" w:pos="851"/>
              </w:tabs>
              <w:ind w:right="-1"/>
              <w:jc w:val="left"/>
              <w:rPr>
                <w:sz w:val="18"/>
                <w:szCs w:val="18"/>
              </w:rPr>
            </w:pPr>
            <w:r>
              <w:rPr>
                <w:sz w:val="18"/>
                <w:szCs w:val="18"/>
              </w:rPr>
              <w:t>6</w:t>
            </w:r>
          </w:p>
        </w:tc>
        <w:tc>
          <w:tcPr>
            <w:tcW w:w="4296" w:type="dxa"/>
          </w:tcPr>
          <w:p w14:paraId="5E4468BF" w14:textId="1C4BFA75" w:rsidR="00C40307" w:rsidRPr="00ED6B70" w:rsidRDefault="00C40307" w:rsidP="0010549B">
            <w:pPr>
              <w:jc w:val="left"/>
              <w:rPr>
                <w:sz w:val="18"/>
                <w:szCs w:val="18"/>
              </w:rPr>
            </w:pPr>
            <w:r w:rsidRPr="00ED6B70">
              <w:rPr>
                <w:sz w:val="18"/>
                <w:szCs w:val="18"/>
              </w:rPr>
              <w:t xml:space="preserve">Evaluate the data performance by comparing the DUT’s </w:t>
            </w:r>
            <w:r>
              <w:rPr>
                <w:sz w:val="18"/>
                <w:szCs w:val="18"/>
              </w:rPr>
              <w:t xml:space="preserve">average </w:t>
            </w:r>
            <w:r w:rsidRPr="00ED6B70">
              <w:rPr>
                <w:sz w:val="18"/>
                <w:szCs w:val="18"/>
              </w:rPr>
              <w:t xml:space="preserve">throughput </w:t>
            </w:r>
            <w:r>
              <w:rPr>
                <w:sz w:val="18"/>
                <w:szCs w:val="18"/>
              </w:rPr>
              <w:t xml:space="preserve">with the </w:t>
            </w:r>
            <w:r>
              <w:rPr>
                <w:bCs/>
                <w:sz w:val="18"/>
                <w:szCs w:val="18"/>
              </w:rPr>
              <w:t xml:space="preserve">reference-1 </w:t>
            </w:r>
            <w:r>
              <w:rPr>
                <w:sz w:val="18"/>
                <w:szCs w:val="18"/>
              </w:rPr>
              <w:t xml:space="preserve">average throughput and </w:t>
            </w:r>
            <w:r w:rsidRPr="00ED6B70">
              <w:rPr>
                <w:sz w:val="18"/>
                <w:szCs w:val="18"/>
              </w:rPr>
              <w:t>with the known maximum throughput for the test location and device capability from the knowledge base.</w:t>
            </w:r>
          </w:p>
        </w:tc>
        <w:tc>
          <w:tcPr>
            <w:tcW w:w="4554" w:type="dxa"/>
          </w:tcPr>
          <w:p w14:paraId="01734041" w14:textId="77777777" w:rsidR="00C40307" w:rsidRDefault="00C40307" w:rsidP="0010549B">
            <w:pPr>
              <w:jc w:val="left"/>
              <w:rPr>
                <w:sz w:val="18"/>
                <w:szCs w:val="18"/>
              </w:rPr>
            </w:pPr>
          </w:p>
          <w:p w14:paraId="3D74C16D" w14:textId="77777777" w:rsidR="00C40307" w:rsidRDefault="00C40307" w:rsidP="0010549B">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5B6250D6" w14:textId="6AB33983" w:rsidR="00526F79" w:rsidRPr="00D268FB" w:rsidRDefault="00526F79" w:rsidP="00526F79">
      <w:pPr>
        <w:pStyle w:val="Heading3"/>
      </w:pPr>
      <w:bookmarkStart w:id="532" w:name="_Toc149580298"/>
      <w:bookmarkEnd w:id="520"/>
      <w:bookmarkEnd w:id="521"/>
      <w:bookmarkEnd w:id="522"/>
      <w:bookmarkEnd w:id="523"/>
      <w:bookmarkEnd w:id="524"/>
      <w:bookmarkEnd w:id="525"/>
      <w:r w:rsidRPr="00D268FB">
        <w:t>19.7.4</w:t>
      </w:r>
      <w:r w:rsidRPr="00D268FB">
        <w:tab/>
        <w:t xml:space="preserve">Stationary Data Performance </w:t>
      </w:r>
      <w:r w:rsidR="00D4603D">
        <w:t>–</w:t>
      </w:r>
      <w:r w:rsidRPr="00D268FB">
        <w:t xml:space="preserve"> Absolute Uplink Throughput</w:t>
      </w:r>
      <w:bookmarkEnd w:id="526"/>
      <w:bookmarkEnd w:id="527"/>
      <w:bookmarkEnd w:id="528"/>
      <w:bookmarkEnd w:id="529"/>
      <w:bookmarkEnd w:id="530"/>
      <w:bookmarkEnd w:id="531"/>
      <w:bookmarkEnd w:id="532"/>
    </w:p>
    <w:p w14:paraId="65C41534" w14:textId="693A83A3" w:rsidR="00526F79" w:rsidRPr="00D268FB" w:rsidRDefault="00526F79" w:rsidP="00526F79">
      <w:pPr>
        <w:pStyle w:val="NO"/>
      </w:pPr>
      <w:r w:rsidRPr="00D268FB">
        <w:t>NOTE:</w:t>
      </w:r>
      <w:r w:rsidRPr="00D268FB">
        <w:tab/>
        <w:t>This test needs to be conducted under lab conditions (optimum RF signal, no contention with other U</w:t>
      </w:r>
      <w:r w:rsidR="00D4603D" w:rsidRPr="00D268FB">
        <w:t>e</w:t>
      </w:r>
      <w:r w:rsidRPr="00D268FB">
        <w:t>s, sufficient bandwidth of NodeB).</w:t>
      </w:r>
    </w:p>
    <w:p w14:paraId="2E6E6893" w14:textId="77777777" w:rsidR="00526F79" w:rsidRPr="00D268FB" w:rsidRDefault="00526F79" w:rsidP="00526F79">
      <w:pPr>
        <w:pStyle w:val="H6"/>
      </w:pPr>
      <w:r w:rsidRPr="00D268FB">
        <w:t>Description</w:t>
      </w:r>
    </w:p>
    <w:p w14:paraId="5CAE8C78" w14:textId="77777777" w:rsidR="00526F79" w:rsidRPr="00D268FB" w:rsidRDefault="00526F79" w:rsidP="00526F79">
      <w:r w:rsidRPr="00D268FB">
        <w:t>Measure the average uplink throughput for an R99/HSPA PS RAB.</w:t>
      </w:r>
    </w:p>
    <w:p w14:paraId="2F4FB2DC" w14:textId="77777777" w:rsidR="00526F79" w:rsidRPr="00D268FB" w:rsidRDefault="00526F79" w:rsidP="00526F79">
      <w:pPr>
        <w:pStyle w:val="H6"/>
      </w:pPr>
      <w:r w:rsidRPr="00D268FB">
        <w:lastRenderedPageBreak/>
        <w:t>Related 3GPP core specifications</w:t>
      </w:r>
    </w:p>
    <w:p w14:paraId="1F8D5E8B" w14:textId="77777777" w:rsidR="00526F79" w:rsidRPr="00D268FB" w:rsidRDefault="00526F79" w:rsidP="00526F79">
      <w:r w:rsidRPr="00D268FB">
        <w:t>3GPP TS 25.331</w:t>
      </w:r>
    </w:p>
    <w:p w14:paraId="0D70ABF4" w14:textId="77777777" w:rsidR="00526F79" w:rsidRPr="00D268FB" w:rsidRDefault="00526F79" w:rsidP="00526F79">
      <w:pPr>
        <w:pStyle w:val="H6"/>
      </w:pPr>
      <w:r w:rsidRPr="00D268FB">
        <w:t>Reason for test</w:t>
      </w:r>
    </w:p>
    <w:p w14:paraId="36815E9F" w14:textId="77777777" w:rsidR="00526F79" w:rsidRPr="00D268FB" w:rsidRDefault="00526F79" w:rsidP="00526F79">
      <w:r w:rsidRPr="00D268FB">
        <w:t>Obtain a measure of average uplink throughput for an R99/HSPA PS RAB.</w:t>
      </w:r>
    </w:p>
    <w:p w14:paraId="1C17CF55" w14:textId="77777777" w:rsidR="00526F79" w:rsidRPr="00D268FB" w:rsidRDefault="00526F79" w:rsidP="00526F79">
      <w:r w:rsidRPr="00D268FB">
        <w:t xml:space="preserve">Make sure that the PS throughput is on appropriate level </w:t>
      </w:r>
      <w:r>
        <w:t>during a</w:t>
      </w:r>
      <w:r w:rsidRPr="00D268FB">
        <w:t xml:space="preserve"> simultaneous CS and PS call.</w:t>
      </w:r>
    </w:p>
    <w:p w14:paraId="5879B3FD" w14:textId="77777777" w:rsidR="00526F79" w:rsidRPr="00D268FB" w:rsidRDefault="00526F79" w:rsidP="00526F79">
      <w:pPr>
        <w:pStyle w:val="H6"/>
      </w:pPr>
      <w:r w:rsidRPr="00D268FB">
        <w:t>Initial configuration</w:t>
      </w:r>
    </w:p>
    <w:p w14:paraId="4FFACF05" w14:textId="77777777" w:rsidR="00526F79" w:rsidRPr="00D268FB" w:rsidRDefault="00526F79" w:rsidP="00526F79">
      <w:r w:rsidRPr="00D268FB">
        <w:t>Check the Lab Environment with a Reference Device (recommended by an Operator) to ensure that the Minimum Realistic Throughput Values can be achieved.</w:t>
      </w:r>
    </w:p>
    <w:p w14:paraId="63E4D20C" w14:textId="77777777" w:rsidR="00526F79" w:rsidRPr="00D268FB" w:rsidRDefault="00526F79" w:rsidP="00526F79">
      <w:r w:rsidRPr="00D268FB">
        <w:t>Connect the DUT to a PC and use it as a modem. Ensure that the Connection Manager from the device supplier is used. Where possible, the DUT shall be connected via USB.</w:t>
      </w:r>
    </w:p>
    <w:p w14:paraId="5C5B1164" w14:textId="77777777" w:rsidR="00526F79" w:rsidRPr="00D268FB" w:rsidRDefault="00526F79" w:rsidP="00526F79">
      <w:r w:rsidRPr="00D268FB">
        <w:t>The device under test (DUT) is IMSI attached and PS attached on a 3G cell in its 3G HPLMN.</w:t>
      </w:r>
    </w:p>
    <w:p w14:paraId="2CB70CE9" w14:textId="77777777" w:rsidR="00526F79" w:rsidRPr="00D268FB" w:rsidRDefault="00526F79" w:rsidP="00526F79">
      <w:r w:rsidRPr="00D268FB">
        <w:t>The UE has a PDP context already active by means of an externally initiated packet data session.</w:t>
      </w:r>
    </w:p>
    <w:p w14:paraId="0577097C" w14:textId="77777777" w:rsidR="00526F79" w:rsidRPr="00D268FB" w:rsidRDefault="00526F79" w:rsidP="00526F79">
      <w:pPr>
        <w:pStyle w:val="H6"/>
      </w:pPr>
      <w:r w:rsidRPr="00D268FB">
        <w:t>Test procedure</w:t>
      </w:r>
    </w:p>
    <w:p w14:paraId="42B38E6C" w14:textId="77777777" w:rsidR="00526F79" w:rsidRPr="00D268FB" w:rsidRDefault="00526F79" w:rsidP="00526F79">
      <w:pPr>
        <w:numPr>
          <w:ilvl w:val="0"/>
          <w:numId w:val="251"/>
        </w:numPr>
        <w:tabs>
          <w:tab w:val="num" w:pos="360"/>
        </w:tabs>
        <w:ind w:left="360"/>
      </w:pPr>
      <w:r w:rsidRPr="00D268FB">
        <w:t>Verify that an externally initiated packet data session is already established for the DUT.</w:t>
      </w:r>
    </w:p>
    <w:p w14:paraId="7D6B9DCC" w14:textId="77777777" w:rsidR="00526F79" w:rsidRPr="00D268FB" w:rsidRDefault="00526F79" w:rsidP="00526F79">
      <w:pPr>
        <w:numPr>
          <w:ilvl w:val="0"/>
          <w:numId w:val="251"/>
        </w:numPr>
        <w:tabs>
          <w:tab w:val="num" w:pos="360"/>
        </w:tabs>
        <w:ind w:left="360"/>
      </w:pPr>
      <w:r w:rsidRPr="00D268FB">
        <w:t>Start an FTP/TFTP upload for the DUT using the R99/HSPA RAB. Use an uncompressible file larger than 20 Mbytes. Utilize a server with minimal latency to the GGSN.</w:t>
      </w:r>
    </w:p>
    <w:p w14:paraId="24918FC6" w14:textId="77777777" w:rsidR="00526F79" w:rsidRPr="00D268FB" w:rsidRDefault="00526F79" w:rsidP="00526F79">
      <w:pPr>
        <w:numPr>
          <w:ilvl w:val="0"/>
          <w:numId w:val="251"/>
        </w:numPr>
        <w:tabs>
          <w:tab w:val="num" w:pos="360"/>
        </w:tabs>
        <w:ind w:left="360"/>
      </w:pPr>
      <w:r w:rsidRPr="00D268FB">
        <w:t>Measure the average throughput on FTP/TFTP level using a suitable application.</w:t>
      </w:r>
    </w:p>
    <w:p w14:paraId="7F4571B9" w14:textId="77777777" w:rsidR="00526F79" w:rsidRPr="00D268FB" w:rsidRDefault="00526F79" w:rsidP="00526F79">
      <w:pPr>
        <w:numPr>
          <w:ilvl w:val="0"/>
          <w:numId w:val="251"/>
        </w:numPr>
        <w:tabs>
          <w:tab w:val="num" w:pos="360"/>
        </w:tabs>
        <w:ind w:left="360"/>
      </w:pPr>
      <w:r w:rsidRPr="00D268FB">
        <w:t>Perform 3 times the steps from 1 to 3, selecting the best result for the DUT.</w:t>
      </w:r>
    </w:p>
    <w:p w14:paraId="2628BB66" w14:textId="77777777" w:rsidR="00526F79" w:rsidRPr="00D268FB" w:rsidRDefault="00526F79" w:rsidP="00526F79">
      <w:pPr>
        <w:pStyle w:val="H6"/>
      </w:pPr>
      <w:r w:rsidRPr="00D268FB">
        <w:t>Expected behaviour</w:t>
      </w:r>
    </w:p>
    <w:p w14:paraId="03A9EED5" w14:textId="77777777" w:rsidR="00526F79" w:rsidRPr="00D268FB" w:rsidRDefault="00526F79" w:rsidP="00526F79">
      <w:pPr>
        <w:ind w:left="360"/>
        <w:rPr>
          <w:rFonts w:cs="Arial"/>
        </w:rPr>
      </w:pPr>
      <w:r w:rsidRPr="00D268FB">
        <w:rPr>
          <w:rFonts w:cs="Arial"/>
        </w:rPr>
        <w:t>The best result on DUT shall be proportional to the capability of the device and the PS RAB available of the cell used. The following minimum values are to be fulfilled:</w:t>
      </w:r>
    </w:p>
    <w:tbl>
      <w:tblPr>
        <w:tblStyle w:val="TableGrid"/>
        <w:tblW w:w="0" w:type="auto"/>
        <w:tblInd w:w="392" w:type="dxa"/>
        <w:tblLook w:val="01E0" w:firstRow="1" w:lastRow="1" w:firstColumn="1" w:lastColumn="1" w:noHBand="0" w:noVBand="0"/>
      </w:tblPr>
      <w:tblGrid>
        <w:gridCol w:w="2506"/>
        <w:gridCol w:w="2572"/>
        <w:gridCol w:w="3261"/>
      </w:tblGrid>
      <w:tr w:rsidR="00526F79" w:rsidRPr="00D268FB" w14:paraId="147654F8" w14:textId="77777777" w:rsidTr="00045750">
        <w:tc>
          <w:tcPr>
            <w:tcW w:w="2506" w:type="dxa"/>
            <w:shd w:val="clear" w:color="auto" w:fill="CCCCCC"/>
            <w:vAlign w:val="center"/>
          </w:tcPr>
          <w:p w14:paraId="293C0C64" w14:textId="77777777" w:rsidR="00526F79" w:rsidRPr="00D268FB" w:rsidRDefault="00526F79" w:rsidP="00045750">
            <w:pPr>
              <w:spacing w:after="0"/>
              <w:rPr>
                <w:b/>
              </w:rPr>
            </w:pPr>
            <w:r w:rsidRPr="00D268FB">
              <w:rPr>
                <w:b/>
              </w:rPr>
              <w:t>Uplink EUL / R99</w:t>
            </w:r>
          </w:p>
        </w:tc>
        <w:tc>
          <w:tcPr>
            <w:tcW w:w="2572" w:type="dxa"/>
            <w:shd w:val="clear" w:color="auto" w:fill="CCCCCC"/>
            <w:vAlign w:val="center"/>
          </w:tcPr>
          <w:p w14:paraId="7FB415D7" w14:textId="77777777" w:rsidR="00526F79" w:rsidRPr="00D268FB" w:rsidRDefault="00526F79" w:rsidP="00045750">
            <w:pPr>
              <w:spacing w:after="0"/>
              <w:jc w:val="left"/>
              <w:rPr>
                <w:b/>
              </w:rPr>
            </w:pPr>
            <w:r w:rsidRPr="00D268FB">
              <w:rPr>
                <w:b/>
              </w:rPr>
              <w:t xml:space="preserve">Advertised Throughput FDD </w:t>
            </w:r>
            <w:r w:rsidRPr="00D268FB">
              <w:t>(</w:t>
            </w:r>
            <w:r w:rsidRPr="00D268FB">
              <w:rPr>
                <w:rFonts w:cs="Arial"/>
              </w:rPr>
              <w:t>ref. 3GPP 25.306)</w:t>
            </w:r>
          </w:p>
        </w:tc>
        <w:tc>
          <w:tcPr>
            <w:tcW w:w="3261" w:type="dxa"/>
            <w:shd w:val="clear" w:color="auto" w:fill="CCCCCC"/>
            <w:vAlign w:val="center"/>
          </w:tcPr>
          <w:p w14:paraId="3AB6DE2E" w14:textId="77777777" w:rsidR="00526F79" w:rsidRPr="00D268FB" w:rsidRDefault="00526F79" w:rsidP="00045750">
            <w:pPr>
              <w:spacing w:after="0"/>
              <w:jc w:val="left"/>
              <w:rPr>
                <w:b/>
              </w:rPr>
            </w:pPr>
            <w:r w:rsidRPr="00D268FB">
              <w:rPr>
                <w:b/>
              </w:rPr>
              <w:t>Minimum Realistic Throughput in Lab</w:t>
            </w:r>
          </w:p>
        </w:tc>
      </w:tr>
      <w:tr w:rsidR="00526F79" w:rsidRPr="00D268FB" w14:paraId="24E22410" w14:textId="77777777" w:rsidTr="00045750">
        <w:tc>
          <w:tcPr>
            <w:tcW w:w="2506" w:type="dxa"/>
            <w:vAlign w:val="center"/>
          </w:tcPr>
          <w:p w14:paraId="1AA661CC" w14:textId="77777777" w:rsidR="00526F79" w:rsidRPr="00D268FB" w:rsidRDefault="00526F79" w:rsidP="00045750">
            <w:pPr>
              <w:spacing w:after="0"/>
            </w:pPr>
            <w:r w:rsidRPr="00D268FB">
              <w:t>Cat 6</w:t>
            </w:r>
          </w:p>
        </w:tc>
        <w:tc>
          <w:tcPr>
            <w:tcW w:w="2572" w:type="dxa"/>
            <w:vAlign w:val="center"/>
          </w:tcPr>
          <w:p w14:paraId="7C028F52" w14:textId="77777777" w:rsidR="00526F79" w:rsidRPr="00D268FB" w:rsidRDefault="00526F79" w:rsidP="00045750">
            <w:pPr>
              <w:spacing w:after="0"/>
              <w:jc w:val="left"/>
            </w:pPr>
            <w:r w:rsidRPr="00D268FB">
              <w:t>5,7 Mbit/s</w:t>
            </w:r>
          </w:p>
        </w:tc>
        <w:tc>
          <w:tcPr>
            <w:tcW w:w="3261" w:type="dxa"/>
            <w:vAlign w:val="center"/>
          </w:tcPr>
          <w:p w14:paraId="0941302F" w14:textId="77777777" w:rsidR="00526F79" w:rsidRPr="00D268FB" w:rsidRDefault="00526F79" w:rsidP="00045750">
            <w:pPr>
              <w:spacing w:after="0"/>
              <w:jc w:val="left"/>
            </w:pPr>
            <w:r w:rsidRPr="00D268FB">
              <w:t>3.9 Mbit/s</w:t>
            </w:r>
          </w:p>
        </w:tc>
      </w:tr>
      <w:tr w:rsidR="00526F79" w:rsidRPr="00D268FB" w14:paraId="6DE14326" w14:textId="77777777" w:rsidTr="00045750">
        <w:tc>
          <w:tcPr>
            <w:tcW w:w="2506" w:type="dxa"/>
            <w:vAlign w:val="center"/>
          </w:tcPr>
          <w:p w14:paraId="128E3B01" w14:textId="77777777" w:rsidR="00526F79" w:rsidRPr="00D268FB" w:rsidRDefault="00526F79" w:rsidP="00045750">
            <w:pPr>
              <w:spacing w:after="0"/>
            </w:pPr>
            <w:r w:rsidRPr="00D268FB">
              <w:t>Cat 5</w:t>
            </w:r>
          </w:p>
        </w:tc>
        <w:tc>
          <w:tcPr>
            <w:tcW w:w="2572" w:type="dxa"/>
            <w:vAlign w:val="center"/>
          </w:tcPr>
          <w:p w14:paraId="757A49E3" w14:textId="77777777" w:rsidR="00526F79" w:rsidRPr="00D268FB" w:rsidRDefault="00526F79" w:rsidP="00045750">
            <w:pPr>
              <w:spacing w:after="0"/>
              <w:jc w:val="left"/>
            </w:pPr>
            <w:r w:rsidRPr="00D268FB">
              <w:t>2 Mbit/s</w:t>
            </w:r>
          </w:p>
        </w:tc>
        <w:tc>
          <w:tcPr>
            <w:tcW w:w="3261" w:type="dxa"/>
            <w:vAlign w:val="center"/>
          </w:tcPr>
          <w:p w14:paraId="6F716FF7" w14:textId="77777777" w:rsidR="00526F79" w:rsidRPr="00D268FB" w:rsidRDefault="00526F79" w:rsidP="00045750">
            <w:pPr>
              <w:spacing w:after="0"/>
              <w:jc w:val="left"/>
            </w:pPr>
            <w:r w:rsidRPr="00D268FB">
              <w:t>1.8 Mbit/s</w:t>
            </w:r>
          </w:p>
        </w:tc>
      </w:tr>
      <w:tr w:rsidR="00526F79" w:rsidRPr="00D268FB" w14:paraId="585DF15E" w14:textId="77777777" w:rsidTr="00045750">
        <w:tc>
          <w:tcPr>
            <w:tcW w:w="2506" w:type="dxa"/>
            <w:vAlign w:val="center"/>
          </w:tcPr>
          <w:p w14:paraId="75DA02B6" w14:textId="77777777" w:rsidR="00526F79" w:rsidRPr="00D268FB" w:rsidRDefault="00526F79" w:rsidP="00045750">
            <w:pPr>
              <w:spacing w:after="0"/>
            </w:pPr>
            <w:r w:rsidRPr="00D268FB">
              <w:t>Cat 3</w:t>
            </w:r>
          </w:p>
        </w:tc>
        <w:tc>
          <w:tcPr>
            <w:tcW w:w="2572" w:type="dxa"/>
            <w:vAlign w:val="center"/>
          </w:tcPr>
          <w:p w14:paraId="47A6EE56" w14:textId="77777777" w:rsidR="00526F79" w:rsidRPr="00D268FB" w:rsidRDefault="00526F79" w:rsidP="00045750">
            <w:pPr>
              <w:spacing w:after="0"/>
              <w:jc w:val="left"/>
            </w:pPr>
            <w:r w:rsidRPr="00D268FB">
              <w:t>1,45 Mbit/s</w:t>
            </w:r>
          </w:p>
        </w:tc>
        <w:tc>
          <w:tcPr>
            <w:tcW w:w="3261" w:type="dxa"/>
            <w:vAlign w:val="center"/>
          </w:tcPr>
          <w:p w14:paraId="6A123A92" w14:textId="77777777" w:rsidR="00526F79" w:rsidRPr="00D268FB" w:rsidRDefault="00526F79" w:rsidP="00045750">
            <w:pPr>
              <w:spacing w:after="0"/>
              <w:jc w:val="left"/>
            </w:pPr>
            <w:r w:rsidRPr="00D268FB">
              <w:t>1.2 Mbit/s</w:t>
            </w:r>
          </w:p>
        </w:tc>
      </w:tr>
      <w:tr w:rsidR="00526F79" w:rsidRPr="00D268FB" w14:paraId="42F0CE17" w14:textId="77777777" w:rsidTr="00045750">
        <w:tc>
          <w:tcPr>
            <w:tcW w:w="2506" w:type="dxa"/>
            <w:vAlign w:val="center"/>
          </w:tcPr>
          <w:p w14:paraId="2701866E" w14:textId="77777777" w:rsidR="00526F79" w:rsidRPr="00D268FB" w:rsidRDefault="00526F79" w:rsidP="00045750">
            <w:pPr>
              <w:spacing w:after="0"/>
            </w:pPr>
            <w:r w:rsidRPr="00D268FB">
              <w:t>R99</w:t>
            </w:r>
          </w:p>
        </w:tc>
        <w:tc>
          <w:tcPr>
            <w:tcW w:w="2572" w:type="dxa"/>
            <w:vAlign w:val="center"/>
          </w:tcPr>
          <w:p w14:paraId="008EF74B" w14:textId="77777777" w:rsidR="00526F79" w:rsidRPr="00D268FB" w:rsidRDefault="00526F79" w:rsidP="00045750">
            <w:pPr>
              <w:spacing w:after="0"/>
              <w:jc w:val="left"/>
            </w:pPr>
            <w:r w:rsidRPr="00D268FB">
              <w:t>64 kbit/s</w:t>
            </w:r>
          </w:p>
        </w:tc>
        <w:tc>
          <w:tcPr>
            <w:tcW w:w="3261" w:type="dxa"/>
            <w:vAlign w:val="center"/>
          </w:tcPr>
          <w:p w14:paraId="07B196BF" w14:textId="77777777" w:rsidR="00526F79" w:rsidRPr="00D268FB" w:rsidRDefault="00526F79" w:rsidP="00045750">
            <w:pPr>
              <w:spacing w:after="0"/>
              <w:jc w:val="left"/>
            </w:pPr>
            <w:r w:rsidRPr="00D268FB">
              <w:t>TBD</w:t>
            </w:r>
          </w:p>
        </w:tc>
      </w:tr>
    </w:tbl>
    <w:p w14:paraId="2B1F303F" w14:textId="77777777" w:rsidR="00526F79" w:rsidRPr="00D268FB" w:rsidRDefault="00526F79" w:rsidP="00526F79"/>
    <w:p w14:paraId="668AA19F" w14:textId="77777777" w:rsidR="00526F79" w:rsidRPr="00D268FB" w:rsidRDefault="00526F79" w:rsidP="00526F79">
      <w:pPr>
        <w:ind w:left="360"/>
        <w:rPr>
          <w:rFonts w:cs="Arial"/>
        </w:rPr>
      </w:pPr>
      <w:r w:rsidRPr="00D268FB">
        <w:rPr>
          <w:rFonts w:cs="Arial"/>
        </w:rPr>
        <w:t>Report the obtained throughput value for DUT.</w:t>
      </w:r>
    </w:p>
    <w:p w14:paraId="0A6E0716" w14:textId="77777777" w:rsidR="004B4615" w:rsidRPr="00D268FB" w:rsidRDefault="004B4615" w:rsidP="004B4615">
      <w:pPr>
        <w:pStyle w:val="Heading3"/>
        <w:numPr>
          <w:ilvl w:val="0"/>
          <w:numId w:val="0"/>
        </w:numPr>
        <w:ind w:left="851" w:hanging="851"/>
      </w:pPr>
      <w:bookmarkStart w:id="533" w:name="_Toc149580299"/>
      <w:bookmarkStart w:id="534" w:name="_Toc396824069"/>
      <w:bookmarkStart w:id="535" w:name="_Toc397450802"/>
      <w:bookmarkStart w:id="536" w:name="_Toc401091644"/>
      <w:bookmarkStart w:id="537" w:name="_Toc415750899"/>
      <w:bookmarkStart w:id="538" w:name="_Toc421610239"/>
      <w:bookmarkStart w:id="539" w:name="_Toc447202383"/>
      <w:bookmarkStart w:id="540" w:name="_Toc415750906"/>
      <w:bookmarkStart w:id="541" w:name="_Toc421610246"/>
      <w:bookmarkStart w:id="542" w:name="_Toc447202390"/>
      <w:bookmarkStart w:id="543" w:name="_Toc392084045"/>
      <w:bookmarkStart w:id="544" w:name="_Toc397450822"/>
      <w:bookmarkStart w:id="545" w:name="_Toc401091664"/>
      <w:bookmarkEnd w:id="276"/>
      <w:bookmarkEnd w:id="277"/>
      <w:bookmarkEnd w:id="278"/>
      <w:bookmarkEnd w:id="476"/>
      <w:bookmarkEnd w:id="477"/>
      <w:bookmarkEnd w:id="499"/>
      <w:bookmarkEnd w:id="500"/>
      <w:bookmarkEnd w:id="501"/>
      <w:bookmarkEnd w:id="502"/>
      <w:bookmarkEnd w:id="503"/>
      <w:bookmarkEnd w:id="504"/>
      <w:r w:rsidRPr="00E06A4E">
        <w:t>19.7.5</w:t>
      </w:r>
      <w:r w:rsidRPr="00D268FB">
        <w:tab/>
        <w:t xml:space="preserve">Stationary Data Performance </w:t>
      </w:r>
      <w:r>
        <w:t>–</w:t>
      </w:r>
      <w:r w:rsidRPr="00D268FB">
        <w:t xml:space="preserve"> Relative Downlink and Uplink Throughput</w:t>
      </w:r>
      <w:bookmarkEnd w:id="533"/>
    </w:p>
    <w:p w14:paraId="3A128347" w14:textId="77777777" w:rsidR="004B4615" w:rsidRPr="00D268FB" w:rsidRDefault="004B4615" w:rsidP="004B4615">
      <w:pPr>
        <w:pStyle w:val="H6"/>
      </w:pPr>
      <w:r w:rsidRPr="00D268FB">
        <w:t>Description</w:t>
      </w:r>
    </w:p>
    <w:p w14:paraId="7342FBAE" w14:textId="77777777" w:rsidR="004B4615" w:rsidRPr="004B4615" w:rsidRDefault="004B4615" w:rsidP="004B4615">
      <w:r w:rsidRPr="004B4615">
        <w:t>Measure the average simultaneous uplink and downlink throughput for a R99/HSPA Radio Access Bearer.</w:t>
      </w:r>
    </w:p>
    <w:p w14:paraId="6BBE2796" w14:textId="77777777" w:rsidR="004B4615" w:rsidRPr="00D268FB" w:rsidRDefault="004B4615" w:rsidP="004B4615">
      <w:pPr>
        <w:pStyle w:val="H6"/>
      </w:pPr>
      <w:r w:rsidRPr="00D268FB">
        <w:t>Related core specifications</w:t>
      </w:r>
    </w:p>
    <w:p w14:paraId="79019C8D" w14:textId="77777777" w:rsidR="004B4615" w:rsidRPr="00D268FB" w:rsidRDefault="004B4615" w:rsidP="004B4615">
      <w:r w:rsidRPr="00D268FB">
        <w:t>3GPP TS 25.331</w:t>
      </w:r>
    </w:p>
    <w:p w14:paraId="4DDFBF30" w14:textId="77777777" w:rsidR="004B4615" w:rsidRPr="00D268FB" w:rsidRDefault="004B4615" w:rsidP="004B4615">
      <w:pPr>
        <w:pStyle w:val="H6"/>
      </w:pPr>
      <w:r w:rsidRPr="00D268FB">
        <w:t>Reason for test</w:t>
      </w:r>
    </w:p>
    <w:p w14:paraId="1BB678EB" w14:textId="77777777" w:rsidR="004B4615" w:rsidRPr="004B4615" w:rsidRDefault="004B4615" w:rsidP="004B4615">
      <w:r w:rsidRPr="004B4615">
        <w:t>Obtain a measure of average simultaneous uplink and downlink throughput for a R99/HSPA Radio Access Bearer.</w:t>
      </w:r>
    </w:p>
    <w:p w14:paraId="4249991A" w14:textId="77777777" w:rsidR="004B4615" w:rsidRPr="00D268FB" w:rsidRDefault="004B4615" w:rsidP="004B4615">
      <w:pPr>
        <w:pStyle w:val="H6"/>
      </w:pPr>
      <w:r w:rsidRPr="00D268FB">
        <w:t>Initial configuration</w:t>
      </w:r>
    </w:p>
    <w:p w14:paraId="1C834A19" w14:textId="77777777" w:rsidR="004B4615" w:rsidRDefault="004B4615" w:rsidP="004B4615">
      <w:pPr>
        <w:pStyle w:val="NO"/>
        <w:ind w:left="0" w:firstLine="0"/>
      </w:pPr>
      <w:r w:rsidRPr="00D268FB">
        <w:t>Ensure optimal testing conditions (optimum RF signal, low traffic hours to avoid contention with other devices, etc.).</w:t>
      </w:r>
    </w:p>
    <w:p w14:paraId="73BE57C7" w14:textId="77777777" w:rsidR="004B4615" w:rsidRPr="004B4615" w:rsidRDefault="004B4615" w:rsidP="004B4615">
      <w:r w:rsidRPr="004B4615">
        <w:t>The UDP server should be configured to meet the following requirements:</w:t>
      </w:r>
    </w:p>
    <w:p w14:paraId="683A5E0F" w14:textId="77777777" w:rsidR="004B4615" w:rsidRPr="004B4615" w:rsidRDefault="004B4615" w:rsidP="004B4615">
      <w:pPr>
        <w:pStyle w:val="ListParagraph"/>
        <w:numPr>
          <w:ilvl w:val="0"/>
          <w:numId w:val="290"/>
        </w:numPr>
        <w:spacing w:after="0" w:line="240" w:lineRule="auto"/>
      </w:pPr>
      <w:r w:rsidRPr="004B4615">
        <w:lastRenderedPageBreak/>
        <w:t>UDP blast duration shall be selected to meet the minimum test time using a sufficient rate to prevent physical layer DTX based upon the UE Category</w:t>
      </w:r>
    </w:p>
    <w:p w14:paraId="22374D87" w14:textId="77777777" w:rsidR="004B4615" w:rsidRPr="004B4615" w:rsidRDefault="004B4615" w:rsidP="004B4615">
      <w:r w:rsidRPr="004B4615">
        <w:t>The following settings are to be used:</w:t>
      </w:r>
    </w:p>
    <w:p w14:paraId="3EA5F2FC" w14:textId="77777777" w:rsidR="004B4615" w:rsidRPr="004B4615" w:rsidRDefault="004B4615" w:rsidP="004B4615">
      <w:pPr>
        <w:pStyle w:val="ListParagraph"/>
        <w:numPr>
          <w:ilvl w:val="0"/>
          <w:numId w:val="289"/>
        </w:numPr>
        <w:spacing w:after="0" w:line="240" w:lineRule="auto"/>
      </w:pPr>
      <w:r w:rsidRPr="004B4615">
        <w:t>The UDP MTU size is set to a value comprised between 1280 and 1500 bytes as recommended by the manufacturer.</w:t>
      </w:r>
    </w:p>
    <w:p w14:paraId="7F677733" w14:textId="77777777" w:rsidR="004B4615" w:rsidRPr="004B4615" w:rsidRDefault="004B4615" w:rsidP="004B4615">
      <w:pPr>
        <w:pStyle w:val="ListParagraph"/>
        <w:numPr>
          <w:ilvl w:val="0"/>
          <w:numId w:val="289"/>
        </w:numPr>
        <w:spacing w:after="0" w:line="240" w:lineRule="auto"/>
      </w:pPr>
      <w:r w:rsidRPr="004B4615">
        <w:t>The UDP transfers are always carried out in Binary mode.</w:t>
      </w:r>
    </w:p>
    <w:p w14:paraId="3F54CE92" w14:textId="77777777" w:rsidR="004B4615" w:rsidRPr="004B4615" w:rsidRDefault="004B4615" w:rsidP="004B4615">
      <w:pPr>
        <w:pStyle w:val="ListParagraph"/>
        <w:numPr>
          <w:ilvl w:val="0"/>
          <w:numId w:val="289"/>
        </w:numPr>
        <w:spacing w:after="0" w:line="240" w:lineRule="auto"/>
      </w:pPr>
      <w:r w:rsidRPr="004B4615">
        <w:t>The contents of the files to be transferred over UDP are chosen in such a way that they are statistically random, with least compressibility.</w:t>
      </w:r>
    </w:p>
    <w:p w14:paraId="3385985F" w14:textId="77777777" w:rsidR="004B4615" w:rsidRPr="004B4615" w:rsidRDefault="004B4615" w:rsidP="004B4615">
      <w:pPr>
        <w:pStyle w:val="ListParagraph"/>
        <w:numPr>
          <w:ilvl w:val="0"/>
          <w:numId w:val="289"/>
        </w:numPr>
        <w:spacing w:after="0" w:line="240" w:lineRule="auto"/>
      </w:pPr>
      <w:r w:rsidRPr="004B4615">
        <w:t>No application-level compression protocols are used to compress the UDP files.</w:t>
      </w:r>
    </w:p>
    <w:p w14:paraId="27334C7B" w14:textId="77777777" w:rsidR="004B4615" w:rsidRPr="004B4615" w:rsidRDefault="004B4615" w:rsidP="004B4615">
      <w:pPr>
        <w:pStyle w:val="ListParagraph"/>
        <w:numPr>
          <w:ilvl w:val="0"/>
          <w:numId w:val="289"/>
        </w:numPr>
        <w:spacing w:after="0" w:line="240" w:lineRule="auto"/>
      </w:pPr>
      <w:r w:rsidRPr="004B4615">
        <w:t>Either IPv4 or IPv6 can be used, but only results obtained with the same IP address type can be compared, since the IP address type will affect the measured throughput.</w:t>
      </w:r>
    </w:p>
    <w:p w14:paraId="7609C799" w14:textId="77777777" w:rsidR="004B4615" w:rsidRPr="004B4615" w:rsidRDefault="004B4615" w:rsidP="004B4615">
      <w:pPr>
        <w:pStyle w:val="ListParagraph"/>
        <w:numPr>
          <w:ilvl w:val="0"/>
          <w:numId w:val="289"/>
        </w:numPr>
        <w:spacing w:after="0" w:line="240" w:lineRule="auto"/>
      </w:pPr>
      <w:r w:rsidRPr="004B4615">
        <w:t>UDP bidirectional duration shall be set to the duration of the test with a sufficient blast rate to prevent physical layer DTX on either the UL or DL</w:t>
      </w:r>
    </w:p>
    <w:p w14:paraId="703B2C45" w14:textId="77777777" w:rsidR="004B4615" w:rsidRPr="004B4615" w:rsidRDefault="004B4615" w:rsidP="004B4615">
      <w:r w:rsidRPr="004B4615">
        <w:t>The UDP application used on the tethered PC for tethered testing should meet the following requirements:</w:t>
      </w:r>
    </w:p>
    <w:p w14:paraId="291E3E4A" w14:textId="77777777" w:rsidR="004B4615" w:rsidRPr="004B4615" w:rsidRDefault="004B4615" w:rsidP="004B4615">
      <w:pPr>
        <w:pStyle w:val="ListParagraph"/>
        <w:numPr>
          <w:ilvl w:val="0"/>
          <w:numId w:val="289"/>
        </w:numPr>
        <w:spacing w:after="0" w:line="240" w:lineRule="auto"/>
      </w:pPr>
      <w:r w:rsidRPr="004B4615">
        <w:t>The tethered UDP application should allow the user to transfer files of any format supported by the tethered PC, in binary mode, in both the Downlink and the Uplink</w:t>
      </w:r>
    </w:p>
    <w:p w14:paraId="08487407" w14:textId="77777777" w:rsidR="004B4615" w:rsidRPr="004B4615" w:rsidRDefault="004B4615" w:rsidP="004B4615">
      <w:r w:rsidRPr="004B4615">
        <w:t>The UDP application used for embedded testing should meet the following requirements:</w:t>
      </w:r>
    </w:p>
    <w:p w14:paraId="5E97ED88" w14:textId="77777777" w:rsidR="004B4615" w:rsidRPr="004B4615" w:rsidRDefault="004B4615" w:rsidP="004B4615">
      <w:pPr>
        <w:pStyle w:val="ListParagraph"/>
        <w:numPr>
          <w:ilvl w:val="0"/>
          <w:numId w:val="289"/>
        </w:numPr>
        <w:spacing w:after="0" w:line="240" w:lineRule="auto"/>
      </w:pPr>
      <w:r w:rsidRPr="004B4615">
        <w:t>The embedded UDP application should allow the user to transfer files of formats supported by the UE, in binary mode, both in the Downlink and the Uplink.</w:t>
      </w:r>
    </w:p>
    <w:p w14:paraId="05807511" w14:textId="77777777" w:rsidR="004B4615" w:rsidRPr="00353F36" w:rsidRDefault="004B4615" w:rsidP="00441685"/>
    <w:p w14:paraId="2C17CDEA" w14:textId="27D7B0B3" w:rsidR="004B4615" w:rsidRPr="00D268FB" w:rsidRDefault="004B4615" w:rsidP="004B4615"/>
    <w:tbl>
      <w:tblPr>
        <w:tblStyle w:val="TableGrid"/>
        <w:tblW w:w="0" w:type="auto"/>
        <w:tblInd w:w="-1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5"/>
        <w:gridCol w:w="4218"/>
        <w:gridCol w:w="4476"/>
      </w:tblGrid>
      <w:tr w:rsidR="004B4615" w:rsidRPr="00D824AC" w14:paraId="53D0B059" w14:textId="77777777" w:rsidTr="00441685">
        <w:tc>
          <w:tcPr>
            <w:tcW w:w="435" w:type="dxa"/>
            <w:shd w:val="clear" w:color="auto" w:fill="F2F2F2" w:themeFill="background1" w:themeFillShade="F2"/>
          </w:tcPr>
          <w:p w14:paraId="28436173" w14:textId="77777777" w:rsidR="004B4615" w:rsidRPr="00D824AC" w:rsidRDefault="004B4615" w:rsidP="001F4E78">
            <w:pPr>
              <w:pStyle w:val="H6"/>
            </w:pPr>
            <w:r>
              <w:t>-</w:t>
            </w:r>
          </w:p>
        </w:tc>
        <w:tc>
          <w:tcPr>
            <w:tcW w:w="4218" w:type="dxa"/>
            <w:shd w:val="clear" w:color="auto" w:fill="F2F2F2" w:themeFill="background1" w:themeFillShade="F2"/>
          </w:tcPr>
          <w:p w14:paraId="3BFE51A5" w14:textId="77777777" w:rsidR="004B4615" w:rsidRPr="00D824AC" w:rsidRDefault="004B4615" w:rsidP="001F4E78">
            <w:pPr>
              <w:pStyle w:val="H6"/>
            </w:pPr>
            <w:r w:rsidRPr="00D824AC">
              <w:t>Test procedure</w:t>
            </w:r>
          </w:p>
        </w:tc>
        <w:tc>
          <w:tcPr>
            <w:tcW w:w="4476" w:type="dxa"/>
            <w:shd w:val="clear" w:color="auto" w:fill="F2F2F2" w:themeFill="background1" w:themeFillShade="F2"/>
          </w:tcPr>
          <w:p w14:paraId="268EEAC1" w14:textId="77777777" w:rsidR="004B4615" w:rsidRPr="00D824AC" w:rsidRDefault="004B4615" w:rsidP="001F4E78">
            <w:pPr>
              <w:pStyle w:val="H6"/>
              <w:ind w:right="-1"/>
              <w:rPr>
                <w:sz w:val="18"/>
                <w:szCs w:val="18"/>
              </w:rPr>
            </w:pPr>
            <w:r w:rsidRPr="00D824AC">
              <w:rPr>
                <w:sz w:val="18"/>
                <w:szCs w:val="18"/>
              </w:rPr>
              <w:t>Expected behaviour</w:t>
            </w:r>
          </w:p>
        </w:tc>
      </w:tr>
      <w:tr w:rsidR="004B4615" w14:paraId="3ED1B7AB" w14:textId="77777777" w:rsidTr="00441685">
        <w:tc>
          <w:tcPr>
            <w:tcW w:w="435" w:type="dxa"/>
            <w:shd w:val="clear" w:color="auto" w:fill="F2F2F2" w:themeFill="background1" w:themeFillShade="F2"/>
          </w:tcPr>
          <w:p w14:paraId="080A360E" w14:textId="77777777" w:rsidR="004B4615" w:rsidRPr="00D824AC" w:rsidRDefault="004B4615" w:rsidP="001F4E78">
            <w:pPr>
              <w:tabs>
                <w:tab w:val="left" w:pos="851"/>
              </w:tabs>
              <w:ind w:right="-1"/>
              <w:jc w:val="left"/>
              <w:rPr>
                <w:sz w:val="18"/>
                <w:szCs w:val="18"/>
              </w:rPr>
            </w:pPr>
            <w:r>
              <w:rPr>
                <w:sz w:val="18"/>
                <w:szCs w:val="18"/>
              </w:rPr>
              <w:t>1</w:t>
            </w:r>
          </w:p>
        </w:tc>
        <w:tc>
          <w:tcPr>
            <w:tcW w:w="4218" w:type="dxa"/>
          </w:tcPr>
          <w:p w14:paraId="0AC863E6" w14:textId="18A2942D" w:rsidR="004B4615" w:rsidRPr="00C80038" w:rsidRDefault="004B4615" w:rsidP="001F4E78">
            <w:pPr>
              <w:jc w:val="left"/>
              <w:rPr>
                <w:bCs/>
                <w:sz w:val="18"/>
                <w:szCs w:val="18"/>
              </w:rPr>
            </w:pPr>
            <w:r w:rsidRPr="0082660C">
              <w:rPr>
                <w:bCs/>
                <w:sz w:val="18"/>
                <w:szCs w:val="18"/>
              </w:rPr>
              <w:t>Activate tethering (USB/Wi-Fi) / DUN / client connection at DUT.</w:t>
            </w:r>
          </w:p>
        </w:tc>
        <w:tc>
          <w:tcPr>
            <w:tcW w:w="4476" w:type="dxa"/>
          </w:tcPr>
          <w:p w14:paraId="44AD137F" w14:textId="77777777" w:rsidR="004B4615" w:rsidRDefault="004B4615" w:rsidP="001F4E78">
            <w:pPr>
              <w:jc w:val="left"/>
              <w:rPr>
                <w:sz w:val="18"/>
                <w:szCs w:val="18"/>
              </w:rPr>
            </w:pPr>
            <w:r w:rsidRPr="0082660C">
              <w:rPr>
                <w:bCs/>
                <w:sz w:val="18"/>
                <w:szCs w:val="18"/>
              </w:rPr>
              <w:t>Data connection is successfully established.</w:t>
            </w:r>
          </w:p>
        </w:tc>
      </w:tr>
      <w:tr w:rsidR="004B4615" w:rsidRPr="00AD2F60" w14:paraId="6293A28F" w14:textId="77777777" w:rsidTr="00441685">
        <w:tc>
          <w:tcPr>
            <w:tcW w:w="435" w:type="dxa"/>
            <w:shd w:val="clear" w:color="auto" w:fill="F2F2F2" w:themeFill="background1" w:themeFillShade="F2"/>
          </w:tcPr>
          <w:p w14:paraId="0E7FEE5F" w14:textId="77777777" w:rsidR="004B4615" w:rsidRPr="00D824AC" w:rsidRDefault="004B4615" w:rsidP="001F4E78">
            <w:pPr>
              <w:tabs>
                <w:tab w:val="left" w:pos="851"/>
              </w:tabs>
              <w:ind w:right="-1"/>
              <w:jc w:val="left"/>
              <w:rPr>
                <w:sz w:val="18"/>
                <w:szCs w:val="18"/>
              </w:rPr>
            </w:pPr>
            <w:r>
              <w:rPr>
                <w:sz w:val="18"/>
                <w:szCs w:val="18"/>
              </w:rPr>
              <w:t>2</w:t>
            </w:r>
          </w:p>
        </w:tc>
        <w:tc>
          <w:tcPr>
            <w:tcW w:w="4218" w:type="dxa"/>
          </w:tcPr>
          <w:p w14:paraId="5CE85E6B" w14:textId="301B5153" w:rsidR="004B4615" w:rsidRPr="00AD2F60" w:rsidRDefault="004B4615" w:rsidP="001F4E78">
            <w:pPr>
              <w:jc w:val="left"/>
              <w:rPr>
                <w:sz w:val="18"/>
                <w:szCs w:val="18"/>
              </w:rPr>
            </w:pPr>
            <w:r>
              <w:rPr>
                <w:sz w:val="18"/>
                <w:szCs w:val="18"/>
              </w:rPr>
              <w:t>Start bi-directional UDP throughput</w:t>
            </w:r>
          </w:p>
        </w:tc>
        <w:tc>
          <w:tcPr>
            <w:tcW w:w="4476" w:type="dxa"/>
          </w:tcPr>
          <w:p w14:paraId="597B19A5" w14:textId="230BA1DD" w:rsidR="004B4615" w:rsidRPr="00AD2F60" w:rsidRDefault="004B4615" w:rsidP="001F4E78">
            <w:pPr>
              <w:jc w:val="left"/>
              <w:rPr>
                <w:sz w:val="18"/>
                <w:szCs w:val="18"/>
              </w:rPr>
            </w:pPr>
            <w:r>
              <w:rPr>
                <w:sz w:val="18"/>
                <w:szCs w:val="18"/>
              </w:rPr>
              <w:t>Download and upload is ongoing</w:t>
            </w:r>
          </w:p>
        </w:tc>
      </w:tr>
      <w:tr w:rsidR="004B4615" w:rsidRPr="00AD2F60" w14:paraId="02BA2911" w14:textId="77777777" w:rsidTr="00441685">
        <w:tc>
          <w:tcPr>
            <w:tcW w:w="435" w:type="dxa"/>
            <w:shd w:val="clear" w:color="auto" w:fill="F2F2F2" w:themeFill="background1" w:themeFillShade="F2"/>
          </w:tcPr>
          <w:p w14:paraId="16CA64EE" w14:textId="77777777" w:rsidR="004B4615" w:rsidRDefault="004B4615" w:rsidP="001F4E78">
            <w:pPr>
              <w:tabs>
                <w:tab w:val="left" w:pos="851"/>
              </w:tabs>
              <w:ind w:right="-1"/>
              <w:jc w:val="left"/>
              <w:rPr>
                <w:sz w:val="18"/>
                <w:szCs w:val="18"/>
              </w:rPr>
            </w:pPr>
            <w:r>
              <w:rPr>
                <w:sz w:val="18"/>
                <w:szCs w:val="18"/>
              </w:rPr>
              <w:t>4</w:t>
            </w:r>
          </w:p>
        </w:tc>
        <w:tc>
          <w:tcPr>
            <w:tcW w:w="4218" w:type="dxa"/>
          </w:tcPr>
          <w:p w14:paraId="6D8EB6F4" w14:textId="104D646B" w:rsidR="004B4615" w:rsidRPr="00ED6B70" w:rsidRDefault="004B4615" w:rsidP="001F4E78">
            <w:pPr>
              <w:jc w:val="left"/>
              <w:rPr>
                <w:sz w:val="18"/>
                <w:szCs w:val="18"/>
              </w:rPr>
            </w:pPr>
            <w:r w:rsidRPr="0082660C">
              <w:rPr>
                <w:sz w:val="18"/>
                <w:szCs w:val="18"/>
              </w:rPr>
              <w:t xml:space="preserve">Measure the average downlink and uplink throughput using a suitable application over a </w:t>
            </w:r>
            <w:r>
              <w:rPr>
                <w:sz w:val="18"/>
                <w:szCs w:val="18"/>
              </w:rPr>
              <w:t>10 minutes</w:t>
            </w:r>
            <w:r w:rsidRPr="0082660C">
              <w:rPr>
                <w:sz w:val="18"/>
                <w:szCs w:val="18"/>
              </w:rPr>
              <w:t xml:space="preserve"> period.</w:t>
            </w:r>
          </w:p>
        </w:tc>
        <w:tc>
          <w:tcPr>
            <w:tcW w:w="4476" w:type="dxa"/>
          </w:tcPr>
          <w:p w14:paraId="170DAD33" w14:textId="77777777" w:rsidR="004B4615" w:rsidRPr="00ED6B70" w:rsidRDefault="004B4615" w:rsidP="001F4E78">
            <w:pPr>
              <w:jc w:val="left"/>
              <w:rPr>
                <w:sz w:val="18"/>
                <w:szCs w:val="18"/>
              </w:rPr>
            </w:pPr>
            <w:r w:rsidRPr="0082660C">
              <w:rPr>
                <w:sz w:val="18"/>
                <w:szCs w:val="18"/>
              </w:rPr>
              <w:t>Measurement is taken and recorded.</w:t>
            </w:r>
          </w:p>
        </w:tc>
      </w:tr>
      <w:tr w:rsidR="004B4615" w:rsidRPr="00AD2F60" w14:paraId="425B52D7" w14:textId="77777777" w:rsidTr="00441685">
        <w:tc>
          <w:tcPr>
            <w:tcW w:w="435" w:type="dxa"/>
            <w:shd w:val="clear" w:color="auto" w:fill="F2F2F2" w:themeFill="background1" w:themeFillShade="F2"/>
          </w:tcPr>
          <w:p w14:paraId="737F5747" w14:textId="77777777" w:rsidR="004B4615" w:rsidRDefault="004B4615" w:rsidP="001F4E78">
            <w:pPr>
              <w:tabs>
                <w:tab w:val="left" w:pos="851"/>
              </w:tabs>
              <w:ind w:right="-1"/>
              <w:jc w:val="left"/>
              <w:rPr>
                <w:sz w:val="18"/>
                <w:szCs w:val="18"/>
              </w:rPr>
            </w:pPr>
            <w:r>
              <w:rPr>
                <w:sz w:val="18"/>
                <w:szCs w:val="18"/>
              </w:rPr>
              <w:t>6</w:t>
            </w:r>
          </w:p>
        </w:tc>
        <w:tc>
          <w:tcPr>
            <w:tcW w:w="4218" w:type="dxa"/>
          </w:tcPr>
          <w:p w14:paraId="103A2E13" w14:textId="5517A802" w:rsidR="004B4615" w:rsidRPr="00ED6B70" w:rsidRDefault="004B4615" w:rsidP="001F4E78">
            <w:pPr>
              <w:jc w:val="left"/>
              <w:rPr>
                <w:sz w:val="18"/>
                <w:szCs w:val="18"/>
              </w:rPr>
            </w:pPr>
            <w:r w:rsidRPr="0082660C">
              <w:rPr>
                <w:sz w:val="18"/>
                <w:szCs w:val="18"/>
              </w:rPr>
              <w:t>Evaluate the data performance by comparing the DUT’s throughput measurements with the throughput measurements of (a) reference device(s) with similar capabilities.</w:t>
            </w:r>
          </w:p>
        </w:tc>
        <w:tc>
          <w:tcPr>
            <w:tcW w:w="4476" w:type="dxa"/>
          </w:tcPr>
          <w:p w14:paraId="23064394" w14:textId="77777777" w:rsidR="004B4615" w:rsidRPr="00ED6B70" w:rsidRDefault="004B4615" w:rsidP="001F4E78">
            <w:pPr>
              <w:jc w:val="left"/>
              <w:rPr>
                <w:sz w:val="18"/>
                <w:szCs w:val="18"/>
              </w:rPr>
            </w:pPr>
            <w:r w:rsidRPr="0082660C">
              <w:rPr>
                <w:sz w:val="18"/>
                <w:szCs w:val="18"/>
              </w:rPr>
              <w:t>Ensure the DUT’s data performance is comparable to the reference data performance (no more than 10% worse).</w:t>
            </w:r>
          </w:p>
        </w:tc>
      </w:tr>
    </w:tbl>
    <w:p w14:paraId="0063CA48" w14:textId="2A3E6B3D" w:rsidR="00526F79" w:rsidRPr="00D268FB" w:rsidRDefault="00526F79" w:rsidP="00526F79">
      <w:pPr>
        <w:pStyle w:val="Heading2"/>
      </w:pPr>
      <w:bookmarkStart w:id="546" w:name="_Toc149580300"/>
      <w:bookmarkEnd w:id="534"/>
      <w:bookmarkEnd w:id="535"/>
      <w:bookmarkEnd w:id="536"/>
      <w:bookmarkEnd w:id="537"/>
      <w:bookmarkEnd w:id="538"/>
      <w:bookmarkEnd w:id="539"/>
      <w:r w:rsidRPr="00D268FB">
        <w:t>19.8</w:t>
      </w:r>
      <w:r w:rsidRPr="00D268FB">
        <w:tab/>
        <w:t xml:space="preserve">Multi-RAB </w:t>
      </w:r>
      <w:r w:rsidR="00D4603D">
        <w:t>–</w:t>
      </w:r>
      <w:r w:rsidRPr="00D268FB">
        <w:t xml:space="preserve"> Stationary Data Performance</w:t>
      </w:r>
      <w:bookmarkEnd w:id="546"/>
    </w:p>
    <w:p w14:paraId="12CBBB12" w14:textId="41BE82DE" w:rsidR="00217126" w:rsidRPr="00D268FB" w:rsidRDefault="00217126" w:rsidP="00217126">
      <w:pPr>
        <w:pStyle w:val="Heading3"/>
      </w:pPr>
      <w:bookmarkStart w:id="547" w:name="_Toc149580301"/>
      <w:bookmarkStart w:id="548" w:name="_Toc396824083"/>
      <w:bookmarkStart w:id="549" w:name="_Toc397450804"/>
      <w:bookmarkStart w:id="550" w:name="_Toc401091646"/>
      <w:bookmarkStart w:id="551" w:name="_Toc415750901"/>
      <w:bookmarkStart w:id="552" w:name="_Toc421610241"/>
      <w:bookmarkStart w:id="553" w:name="_Toc447202385"/>
      <w:bookmarkStart w:id="554" w:name="_Toc396824084"/>
      <w:bookmarkStart w:id="555" w:name="_Toc397450805"/>
      <w:bookmarkStart w:id="556" w:name="_Toc401091647"/>
      <w:bookmarkStart w:id="557" w:name="_Toc415750902"/>
      <w:bookmarkStart w:id="558" w:name="_Toc421610242"/>
      <w:bookmarkStart w:id="559" w:name="_Toc447202386"/>
      <w:r w:rsidRPr="00D268FB">
        <w:t>19.8.1</w:t>
      </w:r>
      <w:r w:rsidRPr="00D268FB">
        <w:tab/>
        <w:t xml:space="preserve">Multi-RAB </w:t>
      </w:r>
      <w:r w:rsidR="00D4603D">
        <w:t>–</w:t>
      </w:r>
      <w:r w:rsidRPr="00D268FB">
        <w:t xml:space="preserve"> Stationary Data Performance </w:t>
      </w:r>
      <w:r w:rsidR="00D4603D">
        <w:t>–</w:t>
      </w:r>
      <w:r w:rsidRPr="00D268FB">
        <w:t xml:space="preserve"> Relative Downlink Throughput</w:t>
      </w:r>
      <w:bookmarkEnd w:id="547"/>
    </w:p>
    <w:p w14:paraId="2CD44AE7" w14:textId="77777777" w:rsidR="00217126" w:rsidRPr="00D268FB" w:rsidRDefault="00217126" w:rsidP="00217126">
      <w:pPr>
        <w:pStyle w:val="H6"/>
      </w:pPr>
      <w:r w:rsidRPr="00D268FB">
        <w:t>Description</w:t>
      </w:r>
    </w:p>
    <w:p w14:paraId="674A3D95" w14:textId="77777777" w:rsidR="00217126" w:rsidRPr="00D268FB" w:rsidRDefault="00217126" w:rsidP="00217126">
      <w:r w:rsidRPr="00D268FB">
        <w:t>Measure the average PS downlink throughput for a R99/HSPA Radio Access Bearer during a simultaneous CS and PS call.</w:t>
      </w:r>
    </w:p>
    <w:p w14:paraId="262969C7" w14:textId="77777777" w:rsidR="00217126" w:rsidRPr="00D268FB" w:rsidRDefault="00217126" w:rsidP="00217126">
      <w:pPr>
        <w:pStyle w:val="H6"/>
      </w:pPr>
      <w:r w:rsidRPr="00D268FB">
        <w:t>Related core specifications</w:t>
      </w:r>
    </w:p>
    <w:p w14:paraId="1DCBB94F" w14:textId="77777777" w:rsidR="00217126" w:rsidRPr="00D268FB" w:rsidRDefault="00217126" w:rsidP="00217126">
      <w:r w:rsidRPr="00D268FB">
        <w:t>3GPP TS 34.108 and 3GPP TS 25.331</w:t>
      </w:r>
    </w:p>
    <w:p w14:paraId="2B90C027" w14:textId="77777777" w:rsidR="00217126" w:rsidRPr="00D268FB" w:rsidRDefault="00217126" w:rsidP="00217126">
      <w:pPr>
        <w:pStyle w:val="H6"/>
      </w:pPr>
      <w:r w:rsidRPr="00D268FB">
        <w:t>Reason for test</w:t>
      </w:r>
    </w:p>
    <w:p w14:paraId="6B285156" w14:textId="77777777" w:rsidR="00217126" w:rsidRPr="00D268FB" w:rsidRDefault="00217126" w:rsidP="00217126">
      <w:r w:rsidRPr="00D268FB">
        <w:t>Obtain a measure of average downlink throughput for a R99/HSPA Radio Access Bearer when simultaneously being engaged in a Circuit Switched (CS) connection.</w:t>
      </w:r>
    </w:p>
    <w:p w14:paraId="04C540CA" w14:textId="77777777" w:rsidR="00217126" w:rsidRPr="00D268FB" w:rsidRDefault="00217126" w:rsidP="00217126">
      <w:pPr>
        <w:pStyle w:val="H6"/>
      </w:pPr>
      <w:r w:rsidRPr="00D268FB">
        <w:t>Initial configuration</w:t>
      </w:r>
    </w:p>
    <w:p w14:paraId="1E533244" w14:textId="77777777" w:rsidR="00217126" w:rsidRDefault="00217126" w:rsidP="00217126">
      <w:pPr>
        <w:pStyle w:val="NO"/>
        <w:ind w:left="0" w:firstLine="0"/>
      </w:pPr>
      <w:r w:rsidRPr="00D268FB">
        <w:t>Ensure optimal testing conditions (optimum RF signal, low traffic hours to avoid contention with other devices, etc.).</w:t>
      </w:r>
    </w:p>
    <w:p w14:paraId="78BC2CF9" w14:textId="77777777" w:rsidR="00217126" w:rsidRPr="001616FC" w:rsidRDefault="00217126" w:rsidP="00217126">
      <w:r>
        <w:t>Knowledge base of the maximum throughput achievable in the test location and for the device capability is available.</w:t>
      </w:r>
    </w:p>
    <w:p w14:paraId="6616373A" w14:textId="77777777" w:rsidR="00217126" w:rsidRPr="00ED6B70" w:rsidRDefault="00217126" w:rsidP="00217126">
      <w:pPr>
        <w:rPr>
          <w:b/>
        </w:rPr>
      </w:pPr>
      <w:r>
        <w:rPr>
          <w:b/>
        </w:rPr>
        <w:lastRenderedPageBreak/>
        <w:t>Scenario A: CS Voice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217126" w:rsidRPr="00D824AC" w14:paraId="4E9C9857" w14:textId="77777777" w:rsidTr="0010549B">
        <w:tc>
          <w:tcPr>
            <w:tcW w:w="438" w:type="dxa"/>
            <w:shd w:val="clear" w:color="auto" w:fill="F2F2F2" w:themeFill="background1" w:themeFillShade="F2"/>
          </w:tcPr>
          <w:p w14:paraId="7D51A620" w14:textId="77777777" w:rsidR="00217126" w:rsidRPr="00D824AC" w:rsidRDefault="00217126" w:rsidP="0010549B">
            <w:pPr>
              <w:pStyle w:val="H6"/>
            </w:pPr>
            <w:r>
              <w:t>-</w:t>
            </w:r>
          </w:p>
        </w:tc>
        <w:tc>
          <w:tcPr>
            <w:tcW w:w="4296" w:type="dxa"/>
            <w:shd w:val="clear" w:color="auto" w:fill="F2F2F2" w:themeFill="background1" w:themeFillShade="F2"/>
          </w:tcPr>
          <w:p w14:paraId="405F15B5" w14:textId="77777777" w:rsidR="00217126" w:rsidRPr="00D824AC" w:rsidRDefault="00217126" w:rsidP="0010549B">
            <w:pPr>
              <w:pStyle w:val="H6"/>
            </w:pPr>
            <w:r w:rsidRPr="00D824AC">
              <w:t>Test procedure</w:t>
            </w:r>
          </w:p>
        </w:tc>
        <w:tc>
          <w:tcPr>
            <w:tcW w:w="4554" w:type="dxa"/>
            <w:shd w:val="clear" w:color="auto" w:fill="F2F2F2" w:themeFill="background1" w:themeFillShade="F2"/>
          </w:tcPr>
          <w:p w14:paraId="1AD092CE" w14:textId="77777777" w:rsidR="00217126" w:rsidRPr="00D824AC" w:rsidRDefault="00217126" w:rsidP="0010549B">
            <w:pPr>
              <w:pStyle w:val="H6"/>
              <w:ind w:right="-1"/>
              <w:rPr>
                <w:sz w:val="18"/>
                <w:szCs w:val="18"/>
              </w:rPr>
            </w:pPr>
            <w:r w:rsidRPr="00D824AC">
              <w:rPr>
                <w:sz w:val="18"/>
                <w:szCs w:val="18"/>
              </w:rPr>
              <w:t>Expected behaviour</w:t>
            </w:r>
          </w:p>
        </w:tc>
      </w:tr>
      <w:tr w:rsidR="00217126" w14:paraId="23C78575" w14:textId="77777777" w:rsidTr="0010549B">
        <w:tc>
          <w:tcPr>
            <w:tcW w:w="438" w:type="dxa"/>
            <w:shd w:val="clear" w:color="auto" w:fill="F2F2F2" w:themeFill="background1" w:themeFillShade="F2"/>
          </w:tcPr>
          <w:p w14:paraId="688D2196" w14:textId="77777777" w:rsidR="00217126" w:rsidRPr="00D824AC" w:rsidRDefault="00217126" w:rsidP="0010549B">
            <w:pPr>
              <w:tabs>
                <w:tab w:val="left" w:pos="851"/>
              </w:tabs>
              <w:ind w:right="-1"/>
              <w:jc w:val="left"/>
              <w:rPr>
                <w:sz w:val="18"/>
                <w:szCs w:val="18"/>
              </w:rPr>
            </w:pPr>
            <w:r>
              <w:rPr>
                <w:sz w:val="18"/>
                <w:szCs w:val="18"/>
              </w:rPr>
              <w:t>1</w:t>
            </w:r>
          </w:p>
        </w:tc>
        <w:tc>
          <w:tcPr>
            <w:tcW w:w="4296" w:type="dxa"/>
          </w:tcPr>
          <w:p w14:paraId="094E6B7C" w14:textId="77777777" w:rsidR="00217126" w:rsidRPr="00C80038" w:rsidRDefault="00217126" w:rsidP="0010549B">
            <w:pPr>
              <w:jc w:val="left"/>
              <w:rPr>
                <w:bCs/>
                <w:sz w:val="18"/>
                <w:szCs w:val="18"/>
              </w:rPr>
            </w:pPr>
            <w:r w:rsidRPr="00ED6B70">
              <w:rPr>
                <w:bCs/>
                <w:sz w:val="18"/>
                <w:szCs w:val="18"/>
              </w:rPr>
              <w:t xml:space="preserve">Prepare the DUT </w:t>
            </w:r>
            <w:r>
              <w:rPr>
                <w:bCs/>
                <w:sz w:val="18"/>
                <w:szCs w:val="18"/>
              </w:rPr>
              <w:t xml:space="preserve">and Reference-1 </w:t>
            </w:r>
            <w:r w:rsidRPr="00ED6B70">
              <w:rPr>
                <w:bCs/>
                <w:sz w:val="18"/>
                <w:szCs w:val="18"/>
              </w:rPr>
              <w:t>with the method of measuring the throughput.</w:t>
            </w:r>
          </w:p>
        </w:tc>
        <w:tc>
          <w:tcPr>
            <w:tcW w:w="4554" w:type="dxa"/>
          </w:tcPr>
          <w:p w14:paraId="207E2E6B" w14:textId="77777777" w:rsidR="00217126" w:rsidRDefault="00217126" w:rsidP="0010549B">
            <w:pPr>
              <w:jc w:val="left"/>
              <w:rPr>
                <w:sz w:val="18"/>
                <w:szCs w:val="18"/>
              </w:rPr>
            </w:pPr>
            <w:r w:rsidRPr="00ED6B70">
              <w:rPr>
                <w:bCs/>
                <w:sz w:val="18"/>
                <w:szCs w:val="18"/>
              </w:rPr>
              <w:t xml:space="preserve">DUT </w:t>
            </w:r>
            <w:r>
              <w:rPr>
                <w:bCs/>
                <w:sz w:val="18"/>
                <w:szCs w:val="18"/>
              </w:rPr>
              <w:t>and Reference-1 are</w:t>
            </w:r>
            <w:r w:rsidRPr="00ED6B70">
              <w:rPr>
                <w:bCs/>
                <w:sz w:val="18"/>
                <w:szCs w:val="18"/>
              </w:rPr>
              <w:t xml:space="preserve"> setup with the appropriate tool/method.</w:t>
            </w:r>
          </w:p>
        </w:tc>
      </w:tr>
      <w:tr w:rsidR="00217126" w:rsidRPr="00AD2F60" w14:paraId="7F00FF73" w14:textId="77777777" w:rsidTr="0010549B">
        <w:tc>
          <w:tcPr>
            <w:tcW w:w="438" w:type="dxa"/>
            <w:shd w:val="clear" w:color="auto" w:fill="F2F2F2" w:themeFill="background1" w:themeFillShade="F2"/>
          </w:tcPr>
          <w:p w14:paraId="38579107" w14:textId="77777777" w:rsidR="00217126" w:rsidRDefault="00217126" w:rsidP="0010549B">
            <w:pPr>
              <w:tabs>
                <w:tab w:val="left" w:pos="851"/>
              </w:tabs>
              <w:ind w:right="-1"/>
              <w:jc w:val="left"/>
              <w:rPr>
                <w:sz w:val="18"/>
                <w:szCs w:val="18"/>
              </w:rPr>
            </w:pPr>
            <w:r>
              <w:rPr>
                <w:sz w:val="18"/>
                <w:szCs w:val="18"/>
              </w:rPr>
              <w:t>2</w:t>
            </w:r>
          </w:p>
        </w:tc>
        <w:tc>
          <w:tcPr>
            <w:tcW w:w="4296" w:type="dxa"/>
          </w:tcPr>
          <w:p w14:paraId="126383E0" w14:textId="77777777" w:rsidR="00217126" w:rsidRPr="00ED6B70" w:rsidRDefault="00217126" w:rsidP="0010549B">
            <w:pPr>
              <w:jc w:val="left"/>
              <w:rPr>
                <w:sz w:val="18"/>
                <w:szCs w:val="18"/>
              </w:rPr>
            </w:pPr>
            <w:r>
              <w:rPr>
                <w:sz w:val="18"/>
                <w:szCs w:val="18"/>
              </w:rPr>
              <w:t>On DUT, make a CS voice call to Client-1.</w:t>
            </w:r>
          </w:p>
        </w:tc>
        <w:tc>
          <w:tcPr>
            <w:tcW w:w="4554" w:type="dxa"/>
          </w:tcPr>
          <w:p w14:paraId="0EC6E30C" w14:textId="77777777" w:rsidR="00217126" w:rsidRPr="00ED6B70" w:rsidRDefault="00217126" w:rsidP="0010549B">
            <w:pPr>
              <w:jc w:val="left"/>
              <w:rPr>
                <w:sz w:val="18"/>
                <w:szCs w:val="18"/>
              </w:rPr>
            </w:pPr>
            <w:r>
              <w:rPr>
                <w:sz w:val="18"/>
                <w:szCs w:val="18"/>
              </w:rPr>
              <w:t>CS call is successfully established.</w:t>
            </w:r>
          </w:p>
        </w:tc>
      </w:tr>
      <w:tr w:rsidR="00217126" w:rsidRPr="00AD2F60" w14:paraId="71B516BB" w14:textId="77777777" w:rsidTr="0010549B">
        <w:tc>
          <w:tcPr>
            <w:tcW w:w="438" w:type="dxa"/>
            <w:shd w:val="clear" w:color="auto" w:fill="F2F2F2" w:themeFill="background1" w:themeFillShade="F2"/>
          </w:tcPr>
          <w:p w14:paraId="6454D28A" w14:textId="77777777" w:rsidR="00217126" w:rsidRDefault="00217126" w:rsidP="0010549B">
            <w:pPr>
              <w:tabs>
                <w:tab w:val="left" w:pos="851"/>
              </w:tabs>
              <w:ind w:right="-1"/>
              <w:jc w:val="left"/>
              <w:rPr>
                <w:sz w:val="18"/>
                <w:szCs w:val="18"/>
              </w:rPr>
            </w:pPr>
            <w:r>
              <w:rPr>
                <w:sz w:val="18"/>
                <w:szCs w:val="18"/>
              </w:rPr>
              <w:t>3</w:t>
            </w:r>
          </w:p>
        </w:tc>
        <w:tc>
          <w:tcPr>
            <w:tcW w:w="4296" w:type="dxa"/>
          </w:tcPr>
          <w:p w14:paraId="251DEA67" w14:textId="77777777" w:rsidR="00217126" w:rsidRDefault="00217126" w:rsidP="0010549B">
            <w:pPr>
              <w:jc w:val="left"/>
              <w:rPr>
                <w:sz w:val="18"/>
                <w:szCs w:val="18"/>
              </w:rPr>
            </w:pPr>
            <w:r>
              <w:rPr>
                <w:sz w:val="18"/>
                <w:szCs w:val="18"/>
              </w:rPr>
              <w:t>On Reference, make a CS voice call to Client-2.</w:t>
            </w:r>
          </w:p>
        </w:tc>
        <w:tc>
          <w:tcPr>
            <w:tcW w:w="4554" w:type="dxa"/>
          </w:tcPr>
          <w:p w14:paraId="07B624F9" w14:textId="77777777" w:rsidR="00217126" w:rsidRDefault="00217126" w:rsidP="0010549B">
            <w:pPr>
              <w:jc w:val="left"/>
              <w:rPr>
                <w:sz w:val="18"/>
                <w:szCs w:val="18"/>
              </w:rPr>
            </w:pPr>
            <w:r>
              <w:rPr>
                <w:sz w:val="18"/>
                <w:szCs w:val="18"/>
              </w:rPr>
              <w:t>CS call is successfully established.</w:t>
            </w:r>
          </w:p>
        </w:tc>
      </w:tr>
      <w:tr w:rsidR="00217126" w:rsidRPr="00AD2F60" w14:paraId="05A20EA3" w14:textId="77777777" w:rsidTr="0010549B">
        <w:tc>
          <w:tcPr>
            <w:tcW w:w="438" w:type="dxa"/>
            <w:shd w:val="clear" w:color="auto" w:fill="F2F2F2" w:themeFill="background1" w:themeFillShade="F2"/>
          </w:tcPr>
          <w:p w14:paraId="4B35FF91" w14:textId="77777777" w:rsidR="00217126" w:rsidRPr="00D824AC" w:rsidRDefault="00217126" w:rsidP="0010549B">
            <w:pPr>
              <w:tabs>
                <w:tab w:val="left" w:pos="851"/>
              </w:tabs>
              <w:ind w:right="-1"/>
              <w:jc w:val="left"/>
              <w:rPr>
                <w:sz w:val="18"/>
                <w:szCs w:val="18"/>
              </w:rPr>
            </w:pPr>
            <w:r>
              <w:rPr>
                <w:sz w:val="18"/>
                <w:szCs w:val="18"/>
              </w:rPr>
              <w:t>4</w:t>
            </w:r>
          </w:p>
        </w:tc>
        <w:tc>
          <w:tcPr>
            <w:tcW w:w="4296" w:type="dxa"/>
          </w:tcPr>
          <w:p w14:paraId="42A727C4" w14:textId="77777777" w:rsidR="00217126" w:rsidRPr="00AD2F60" w:rsidRDefault="00217126" w:rsidP="0010549B">
            <w:pPr>
              <w:jc w:val="left"/>
              <w:rPr>
                <w:sz w:val="18"/>
                <w:szCs w:val="18"/>
              </w:rPr>
            </w:pPr>
            <w:r>
              <w:rPr>
                <w:sz w:val="18"/>
                <w:szCs w:val="18"/>
              </w:rPr>
              <w:t>Perform 1 x Downlink throughput measurement on DUT using the appropriate method.</w:t>
            </w:r>
          </w:p>
        </w:tc>
        <w:tc>
          <w:tcPr>
            <w:tcW w:w="4554" w:type="dxa"/>
          </w:tcPr>
          <w:p w14:paraId="1342D2EA" w14:textId="77777777" w:rsidR="00217126" w:rsidRPr="00AD2F60" w:rsidRDefault="00217126" w:rsidP="0010549B">
            <w:pPr>
              <w:jc w:val="left"/>
              <w:rPr>
                <w:sz w:val="18"/>
                <w:szCs w:val="18"/>
              </w:rPr>
            </w:pPr>
            <w:r>
              <w:rPr>
                <w:sz w:val="18"/>
                <w:szCs w:val="18"/>
              </w:rPr>
              <w:t>Measurement is taken and recorded.</w:t>
            </w:r>
          </w:p>
        </w:tc>
      </w:tr>
      <w:tr w:rsidR="00217126" w:rsidRPr="00AD2F60" w14:paraId="2837B4D2" w14:textId="77777777" w:rsidTr="0010549B">
        <w:tc>
          <w:tcPr>
            <w:tcW w:w="438" w:type="dxa"/>
            <w:shd w:val="clear" w:color="auto" w:fill="F2F2F2" w:themeFill="background1" w:themeFillShade="F2"/>
          </w:tcPr>
          <w:p w14:paraId="35183C76" w14:textId="77777777" w:rsidR="00217126" w:rsidDel="001616FC" w:rsidRDefault="00217126" w:rsidP="0010549B">
            <w:pPr>
              <w:tabs>
                <w:tab w:val="left" w:pos="851"/>
              </w:tabs>
              <w:ind w:right="-1"/>
              <w:jc w:val="left"/>
              <w:rPr>
                <w:sz w:val="18"/>
                <w:szCs w:val="18"/>
              </w:rPr>
            </w:pPr>
            <w:r>
              <w:rPr>
                <w:sz w:val="18"/>
                <w:szCs w:val="18"/>
              </w:rPr>
              <w:t>5</w:t>
            </w:r>
          </w:p>
        </w:tc>
        <w:tc>
          <w:tcPr>
            <w:tcW w:w="4296" w:type="dxa"/>
          </w:tcPr>
          <w:p w14:paraId="7DD44C03" w14:textId="77777777" w:rsidR="00217126" w:rsidRPr="00ED6B70" w:rsidDel="001616FC" w:rsidRDefault="00217126" w:rsidP="0010549B">
            <w:pPr>
              <w:jc w:val="left"/>
              <w:rPr>
                <w:sz w:val="18"/>
                <w:szCs w:val="18"/>
              </w:rPr>
            </w:pPr>
            <w:r>
              <w:rPr>
                <w:sz w:val="18"/>
                <w:szCs w:val="18"/>
              </w:rPr>
              <w:t xml:space="preserve">Perform 1 x Downlink throughput measurement on the </w:t>
            </w:r>
            <w:r>
              <w:rPr>
                <w:bCs/>
                <w:sz w:val="18"/>
                <w:szCs w:val="18"/>
              </w:rPr>
              <w:t xml:space="preserve">Reference-1 </w:t>
            </w:r>
            <w:r>
              <w:rPr>
                <w:sz w:val="18"/>
                <w:szCs w:val="18"/>
              </w:rPr>
              <w:t>using the appropriate method.</w:t>
            </w:r>
          </w:p>
        </w:tc>
        <w:tc>
          <w:tcPr>
            <w:tcW w:w="4554" w:type="dxa"/>
          </w:tcPr>
          <w:p w14:paraId="5475046D" w14:textId="77777777" w:rsidR="00217126" w:rsidRPr="00ED6B70" w:rsidDel="001616FC" w:rsidRDefault="00217126" w:rsidP="0010549B">
            <w:pPr>
              <w:jc w:val="left"/>
              <w:rPr>
                <w:sz w:val="18"/>
                <w:szCs w:val="18"/>
              </w:rPr>
            </w:pPr>
            <w:r>
              <w:rPr>
                <w:sz w:val="18"/>
                <w:szCs w:val="18"/>
              </w:rPr>
              <w:t>Measurement is taken and recorded.</w:t>
            </w:r>
          </w:p>
        </w:tc>
      </w:tr>
      <w:tr w:rsidR="00217126" w:rsidRPr="00AD2F60" w14:paraId="0048DA9E" w14:textId="77777777" w:rsidTr="0010549B">
        <w:tc>
          <w:tcPr>
            <w:tcW w:w="438" w:type="dxa"/>
            <w:shd w:val="clear" w:color="auto" w:fill="F2F2F2" w:themeFill="background1" w:themeFillShade="F2"/>
          </w:tcPr>
          <w:p w14:paraId="7C20B35A" w14:textId="77777777" w:rsidR="00217126" w:rsidRDefault="00217126" w:rsidP="0010549B">
            <w:pPr>
              <w:tabs>
                <w:tab w:val="left" w:pos="851"/>
              </w:tabs>
              <w:ind w:right="-1"/>
              <w:jc w:val="left"/>
              <w:rPr>
                <w:sz w:val="18"/>
                <w:szCs w:val="18"/>
              </w:rPr>
            </w:pPr>
            <w:r>
              <w:rPr>
                <w:sz w:val="18"/>
                <w:szCs w:val="18"/>
              </w:rPr>
              <w:t>6</w:t>
            </w:r>
          </w:p>
        </w:tc>
        <w:tc>
          <w:tcPr>
            <w:tcW w:w="4296" w:type="dxa"/>
          </w:tcPr>
          <w:p w14:paraId="0D8D8673" w14:textId="77777777" w:rsidR="00217126" w:rsidRDefault="00217126" w:rsidP="0010549B">
            <w:pPr>
              <w:jc w:val="left"/>
              <w:rPr>
                <w:sz w:val="18"/>
                <w:szCs w:val="18"/>
              </w:rPr>
            </w:pPr>
            <w:r>
              <w:rPr>
                <w:sz w:val="18"/>
                <w:szCs w:val="18"/>
              </w:rPr>
              <w:t xml:space="preserve">Repeat and perform at least 5 Downlink throughput measurements on DUT and </w:t>
            </w:r>
            <w:r>
              <w:rPr>
                <w:bCs/>
                <w:sz w:val="18"/>
                <w:szCs w:val="18"/>
              </w:rPr>
              <w:t xml:space="preserve">Reference-1 </w:t>
            </w:r>
            <w:r>
              <w:rPr>
                <w:sz w:val="18"/>
                <w:szCs w:val="18"/>
              </w:rPr>
              <w:t>in alternating sequence.</w:t>
            </w:r>
          </w:p>
        </w:tc>
        <w:tc>
          <w:tcPr>
            <w:tcW w:w="4554" w:type="dxa"/>
          </w:tcPr>
          <w:p w14:paraId="096B9BE8" w14:textId="46F28A50" w:rsidR="00217126" w:rsidRDefault="00217126" w:rsidP="0010549B">
            <w:pPr>
              <w:jc w:val="left"/>
              <w:rPr>
                <w:sz w:val="18"/>
                <w:szCs w:val="18"/>
              </w:rPr>
            </w:pPr>
            <w:r>
              <w:rPr>
                <w:sz w:val="18"/>
                <w:szCs w:val="18"/>
              </w:rPr>
              <w:t xml:space="preserve">Measurements are taken and recorded on DUT and </w:t>
            </w:r>
            <w:r>
              <w:rPr>
                <w:bCs/>
                <w:sz w:val="18"/>
                <w:szCs w:val="18"/>
              </w:rPr>
              <w:t>Reference-1</w:t>
            </w:r>
          </w:p>
        </w:tc>
      </w:tr>
      <w:tr w:rsidR="00217126" w:rsidRPr="00AD2F60" w14:paraId="6B9CEF0E" w14:textId="77777777" w:rsidTr="0010549B">
        <w:tc>
          <w:tcPr>
            <w:tcW w:w="438" w:type="dxa"/>
            <w:shd w:val="clear" w:color="auto" w:fill="F2F2F2" w:themeFill="background1" w:themeFillShade="F2"/>
          </w:tcPr>
          <w:p w14:paraId="05F78FE2" w14:textId="77777777" w:rsidR="00217126" w:rsidRDefault="00217126" w:rsidP="0010549B">
            <w:pPr>
              <w:tabs>
                <w:tab w:val="left" w:pos="851"/>
              </w:tabs>
              <w:ind w:right="-1"/>
              <w:jc w:val="left"/>
              <w:rPr>
                <w:sz w:val="18"/>
                <w:szCs w:val="18"/>
              </w:rPr>
            </w:pPr>
            <w:r>
              <w:rPr>
                <w:sz w:val="18"/>
                <w:szCs w:val="18"/>
              </w:rPr>
              <w:t>7</w:t>
            </w:r>
          </w:p>
        </w:tc>
        <w:tc>
          <w:tcPr>
            <w:tcW w:w="4296" w:type="dxa"/>
          </w:tcPr>
          <w:p w14:paraId="0557723A" w14:textId="61B0FA06" w:rsidR="00217126" w:rsidRDefault="00217126" w:rsidP="0010549B">
            <w:pPr>
              <w:jc w:val="left"/>
              <w:rPr>
                <w:sz w:val="18"/>
                <w:szCs w:val="18"/>
              </w:rPr>
            </w:pPr>
            <w:r>
              <w:rPr>
                <w:sz w:val="18"/>
                <w:szCs w:val="18"/>
              </w:rPr>
              <w:t xml:space="preserve">Calculate average Downlink throughput for DUT and </w:t>
            </w:r>
            <w:r>
              <w:rPr>
                <w:bCs/>
                <w:sz w:val="18"/>
                <w:szCs w:val="18"/>
              </w:rPr>
              <w:t>reference-1</w:t>
            </w:r>
          </w:p>
        </w:tc>
        <w:tc>
          <w:tcPr>
            <w:tcW w:w="4554" w:type="dxa"/>
          </w:tcPr>
          <w:p w14:paraId="06C5C180" w14:textId="77777777" w:rsidR="00217126" w:rsidRDefault="00217126" w:rsidP="0010549B">
            <w:pPr>
              <w:jc w:val="left"/>
              <w:rPr>
                <w:sz w:val="18"/>
                <w:szCs w:val="18"/>
              </w:rPr>
            </w:pPr>
          </w:p>
        </w:tc>
      </w:tr>
      <w:tr w:rsidR="00217126" w:rsidRPr="00AD2F60" w14:paraId="70255DCC" w14:textId="77777777" w:rsidTr="0010549B">
        <w:tc>
          <w:tcPr>
            <w:tcW w:w="438" w:type="dxa"/>
            <w:shd w:val="clear" w:color="auto" w:fill="F2F2F2" w:themeFill="background1" w:themeFillShade="F2"/>
          </w:tcPr>
          <w:p w14:paraId="7E8BE7F5" w14:textId="77777777" w:rsidR="00217126" w:rsidRDefault="00217126" w:rsidP="0010549B">
            <w:pPr>
              <w:tabs>
                <w:tab w:val="left" w:pos="851"/>
              </w:tabs>
              <w:ind w:right="-1"/>
              <w:jc w:val="left"/>
              <w:rPr>
                <w:sz w:val="18"/>
                <w:szCs w:val="18"/>
              </w:rPr>
            </w:pPr>
            <w:r>
              <w:rPr>
                <w:sz w:val="18"/>
                <w:szCs w:val="18"/>
              </w:rPr>
              <w:t>8</w:t>
            </w:r>
          </w:p>
        </w:tc>
        <w:tc>
          <w:tcPr>
            <w:tcW w:w="4296" w:type="dxa"/>
          </w:tcPr>
          <w:p w14:paraId="584EA427" w14:textId="5D74A5A6" w:rsidR="00217126" w:rsidRPr="00ED6B70" w:rsidRDefault="00217126" w:rsidP="0010549B">
            <w:pPr>
              <w:jc w:val="left"/>
              <w:rPr>
                <w:sz w:val="18"/>
                <w:szCs w:val="18"/>
              </w:rPr>
            </w:pPr>
            <w:r w:rsidRPr="00ED6B70">
              <w:rPr>
                <w:sz w:val="18"/>
                <w:szCs w:val="18"/>
              </w:rPr>
              <w:t xml:space="preserve">Evaluate the data performance by comparing the DUT’s </w:t>
            </w:r>
            <w:r>
              <w:rPr>
                <w:sz w:val="18"/>
                <w:szCs w:val="18"/>
              </w:rPr>
              <w:t xml:space="preserve">average </w:t>
            </w:r>
            <w:r w:rsidRPr="00ED6B70">
              <w:rPr>
                <w:sz w:val="18"/>
                <w:szCs w:val="18"/>
              </w:rPr>
              <w:t xml:space="preserve">throughput </w:t>
            </w:r>
            <w:r>
              <w:rPr>
                <w:sz w:val="18"/>
                <w:szCs w:val="18"/>
              </w:rPr>
              <w:t xml:space="preserve">with the </w:t>
            </w:r>
            <w:r>
              <w:rPr>
                <w:bCs/>
                <w:sz w:val="18"/>
                <w:szCs w:val="18"/>
              </w:rPr>
              <w:t xml:space="preserve">reference-1 </w:t>
            </w:r>
            <w:r>
              <w:rPr>
                <w:sz w:val="18"/>
                <w:szCs w:val="18"/>
              </w:rPr>
              <w:t>average throughput</w:t>
            </w:r>
            <w:r w:rsidRPr="00ED6B70">
              <w:rPr>
                <w:sz w:val="18"/>
                <w:szCs w:val="18"/>
              </w:rPr>
              <w:t xml:space="preserve"> </w:t>
            </w:r>
            <w:r>
              <w:rPr>
                <w:sz w:val="18"/>
                <w:szCs w:val="18"/>
              </w:rPr>
              <w:t xml:space="preserve">and </w:t>
            </w:r>
            <w:r w:rsidRPr="00ED6B70">
              <w:rPr>
                <w:sz w:val="18"/>
                <w:szCs w:val="18"/>
              </w:rPr>
              <w:t>with the known maximum throughput for the test location and device capability from the knowledge base.</w:t>
            </w:r>
          </w:p>
        </w:tc>
        <w:tc>
          <w:tcPr>
            <w:tcW w:w="4554" w:type="dxa"/>
          </w:tcPr>
          <w:p w14:paraId="7B07AA83" w14:textId="77777777" w:rsidR="00217126" w:rsidRDefault="00217126" w:rsidP="0010549B">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648C3ED6" w14:textId="77777777" w:rsidR="00217126" w:rsidRDefault="00217126" w:rsidP="00217126">
      <w:pPr>
        <w:rPr>
          <w:b/>
        </w:rPr>
      </w:pPr>
    </w:p>
    <w:p w14:paraId="73538EF3" w14:textId="77777777" w:rsidR="00217126" w:rsidRPr="00781A16" w:rsidRDefault="00217126" w:rsidP="00217126">
      <w:pPr>
        <w:rPr>
          <w:b/>
        </w:rPr>
      </w:pPr>
      <w:r>
        <w:rPr>
          <w:b/>
        </w:rPr>
        <w:t>Scenario B: CS Video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217126" w:rsidRPr="00D824AC" w14:paraId="521D98C5" w14:textId="77777777" w:rsidTr="0010549B">
        <w:tc>
          <w:tcPr>
            <w:tcW w:w="434" w:type="dxa"/>
            <w:shd w:val="clear" w:color="auto" w:fill="F2F2F2" w:themeFill="background1" w:themeFillShade="F2"/>
          </w:tcPr>
          <w:p w14:paraId="67A0001A" w14:textId="77777777" w:rsidR="00217126" w:rsidRPr="00D824AC" w:rsidRDefault="00217126" w:rsidP="0010549B">
            <w:pPr>
              <w:pStyle w:val="H6"/>
            </w:pPr>
            <w:r>
              <w:t>-</w:t>
            </w:r>
          </w:p>
        </w:tc>
        <w:tc>
          <w:tcPr>
            <w:tcW w:w="4189" w:type="dxa"/>
            <w:shd w:val="clear" w:color="auto" w:fill="F2F2F2" w:themeFill="background1" w:themeFillShade="F2"/>
          </w:tcPr>
          <w:p w14:paraId="0030E128" w14:textId="77777777" w:rsidR="00217126" w:rsidRPr="00D824AC" w:rsidRDefault="00217126" w:rsidP="0010549B">
            <w:pPr>
              <w:pStyle w:val="H6"/>
            </w:pPr>
            <w:r w:rsidRPr="00D824AC">
              <w:t>Test procedure</w:t>
            </w:r>
          </w:p>
        </w:tc>
        <w:tc>
          <w:tcPr>
            <w:tcW w:w="4438" w:type="dxa"/>
            <w:shd w:val="clear" w:color="auto" w:fill="F2F2F2" w:themeFill="background1" w:themeFillShade="F2"/>
          </w:tcPr>
          <w:p w14:paraId="6E3A6ABC" w14:textId="77777777" w:rsidR="00217126" w:rsidRPr="00D824AC" w:rsidRDefault="00217126" w:rsidP="0010549B">
            <w:pPr>
              <w:pStyle w:val="H6"/>
              <w:ind w:right="-1"/>
              <w:rPr>
                <w:sz w:val="18"/>
                <w:szCs w:val="18"/>
              </w:rPr>
            </w:pPr>
            <w:r w:rsidRPr="00D824AC">
              <w:rPr>
                <w:sz w:val="18"/>
                <w:szCs w:val="18"/>
              </w:rPr>
              <w:t>Expected behaviour</w:t>
            </w:r>
          </w:p>
        </w:tc>
      </w:tr>
      <w:tr w:rsidR="00217126" w14:paraId="2619C353" w14:textId="77777777" w:rsidTr="0010549B">
        <w:tc>
          <w:tcPr>
            <w:tcW w:w="434" w:type="dxa"/>
            <w:shd w:val="clear" w:color="auto" w:fill="F2F2F2" w:themeFill="background1" w:themeFillShade="F2"/>
          </w:tcPr>
          <w:p w14:paraId="547AAA23" w14:textId="77777777" w:rsidR="00217126" w:rsidRPr="00D824AC" w:rsidRDefault="00217126" w:rsidP="0010549B">
            <w:pPr>
              <w:tabs>
                <w:tab w:val="left" w:pos="851"/>
              </w:tabs>
              <w:ind w:right="-1"/>
              <w:jc w:val="left"/>
              <w:rPr>
                <w:sz w:val="18"/>
                <w:szCs w:val="18"/>
              </w:rPr>
            </w:pPr>
            <w:r>
              <w:rPr>
                <w:sz w:val="18"/>
                <w:szCs w:val="18"/>
              </w:rPr>
              <w:t>1</w:t>
            </w:r>
          </w:p>
        </w:tc>
        <w:tc>
          <w:tcPr>
            <w:tcW w:w="4189" w:type="dxa"/>
          </w:tcPr>
          <w:p w14:paraId="00DDE220" w14:textId="77777777" w:rsidR="00217126" w:rsidRPr="00C80038" w:rsidRDefault="00217126" w:rsidP="0010549B">
            <w:pPr>
              <w:jc w:val="left"/>
              <w:rPr>
                <w:bCs/>
                <w:sz w:val="18"/>
                <w:szCs w:val="18"/>
              </w:rPr>
            </w:pPr>
            <w:r w:rsidRPr="00ED6B70">
              <w:rPr>
                <w:bCs/>
                <w:sz w:val="18"/>
                <w:szCs w:val="18"/>
              </w:rPr>
              <w:t xml:space="preserve">Prepare the DUT </w:t>
            </w:r>
            <w:r>
              <w:rPr>
                <w:bCs/>
                <w:sz w:val="18"/>
                <w:szCs w:val="18"/>
              </w:rPr>
              <w:t xml:space="preserve">and Reference-1 </w:t>
            </w:r>
            <w:r w:rsidRPr="00ED6B70">
              <w:rPr>
                <w:bCs/>
                <w:sz w:val="18"/>
                <w:szCs w:val="18"/>
              </w:rPr>
              <w:t>with the method of measuring the throughput.</w:t>
            </w:r>
          </w:p>
        </w:tc>
        <w:tc>
          <w:tcPr>
            <w:tcW w:w="4438" w:type="dxa"/>
          </w:tcPr>
          <w:p w14:paraId="5B389E32" w14:textId="77777777" w:rsidR="00217126" w:rsidRDefault="00217126" w:rsidP="0010549B">
            <w:pPr>
              <w:jc w:val="left"/>
              <w:rPr>
                <w:sz w:val="18"/>
                <w:szCs w:val="18"/>
              </w:rPr>
            </w:pPr>
            <w:r w:rsidRPr="00ED6B70">
              <w:rPr>
                <w:bCs/>
                <w:sz w:val="18"/>
                <w:szCs w:val="18"/>
              </w:rPr>
              <w:t xml:space="preserve">DUT </w:t>
            </w:r>
            <w:r>
              <w:rPr>
                <w:bCs/>
                <w:sz w:val="18"/>
                <w:szCs w:val="18"/>
              </w:rPr>
              <w:t>and Reference-1 are</w:t>
            </w:r>
            <w:r w:rsidRPr="00ED6B70">
              <w:rPr>
                <w:bCs/>
                <w:sz w:val="18"/>
                <w:szCs w:val="18"/>
              </w:rPr>
              <w:t xml:space="preserve"> setup with the appropriate tool/method.</w:t>
            </w:r>
          </w:p>
        </w:tc>
      </w:tr>
      <w:tr w:rsidR="00217126" w:rsidRPr="00AD2F60" w14:paraId="3EA27EBD" w14:textId="77777777" w:rsidTr="0010549B">
        <w:tc>
          <w:tcPr>
            <w:tcW w:w="434" w:type="dxa"/>
            <w:shd w:val="clear" w:color="auto" w:fill="F2F2F2" w:themeFill="background1" w:themeFillShade="F2"/>
          </w:tcPr>
          <w:p w14:paraId="45672051" w14:textId="77777777" w:rsidR="00217126" w:rsidRDefault="00217126" w:rsidP="0010549B">
            <w:pPr>
              <w:tabs>
                <w:tab w:val="left" w:pos="851"/>
              </w:tabs>
              <w:ind w:right="-1"/>
              <w:jc w:val="left"/>
              <w:rPr>
                <w:sz w:val="18"/>
                <w:szCs w:val="18"/>
              </w:rPr>
            </w:pPr>
            <w:r>
              <w:rPr>
                <w:sz w:val="18"/>
                <w:szCs w:val="18"/>
              </w:rPr>
              <w:t>2</w:t>
            </w:r>
          </w:p>
        </w:tc>
        <w:tc>
          <w:tcPr>
            <w:tcW w:w="4189" w:type="dxa"/>
          </w:tcPr>
          <w:p w14:paraId="204FA31D" w14:textId="77777777" w:rsidR="00217126" w:rsidRPr="00ED6B70" w:rsidRDefault="00217126" w:rsidP="0010549B">
            <w:pPr>
              <w:jc w:val="left"/>
              <w:rPr>
                <w:sz w:val="18"/>
                <w:szCs w:val="18"/>
              </w:rPr>
            </w:pPr>
            <w:r>
              <w:rPr>
                <w:sz w:val="18"/>
                <w:szCs w:val="18"/>
              </w:rPr>
              <w:t>On DUT, make a CS video call to Client-1.</w:t>
            </w:r>
          </w:p>
        </w:tc>
        <w:tc>
          <w:tcPr>
            <w:tcW w:w="4438" w:type="dxa"/>
          </w:tcPr>
          <w:p w14:paraId="2A31414A" w14:textId="77777777" w:rsidR="00217126" w:rsidRPr="00ED6B70" w:rsidRDefault="00217126" w:rsidP="0010549B">
            <w:pPr>
              <w:jc w:val="left"/>
              <w:rPr>
                <w:sz w:val="18"/>
                <w:szCs w:val="18"/>
              </w:rPr>
            </w:pPr>
            <w:r>
              <w:rPr>
                <w:sz w:val="18"/>
                <w:szCs w:val="18"/>
              </w:rPr>
              <w:t>CS call is successfully established.</w:t>
            </w:r>
          </w:p>
        </w:tc>
      </w:tr>
      <w:tr w:rsidR="00217126" w:rsidRPr="00AD2F60" w14:paraId="680A0FCD" w14:textId="77777777" w:rsidTr="0010549B">
        <w:tc>
          <w:tcPr>
            <w:tcW w:w="434" w:type="dxa"/>
            <w:shd w:val="clear" w:color="auto" w:fill="F2F2F2" w:themeFill="background1" w:themeFillShade="F2"/>
          </w:tcPr>
          <w:p w14:paraId="7AE4DDBE" w14:textId="77777777" w:rsidR="00217126" w:rsidRDefault="00217126" w:rsidP="0010549B">
            <w:pPr>
              <w:tabs>
                <w:tab w:val="left" w:pos="851"/>
              </w:tabs>
              <w:ind w:right="-1"/>
              <w:jc w:val="left"/>
              <w:rPr>
                <w:sz w:val="18"/>
                <w:szCs w:val="18"/>
              </w:rPr>
            </w:pPr>
            <w:r>
              <w:rPr>
                <w:sz w:val="18"/>
                <w:szCs w:val="18"/>
              </w:rPr>
              <w:t>3</w:t>
            </w:r>
          </w:p>
        </w:tc>
        <w:tc>
          <w:tcPr>
            <w:tcW w:w="4189" w:type="dxa"/>
          </w:tcPr>
          <w:p w14:paraId="391BADFF" w14:textId="77777777" w:rsidR="00217126" w:rsidRDefault="00217126" w:rsidP="0010549B">
            <w:pPr>
              <w:jc w:val="left"/>
              <w:rPr>
                <w:sz w:val="18"/>
                <w:szCs w:val="18"/>
              </w:rPr>
            </w:pPr>
            <w:r>
              <w:rPr>
                <w:sz w:val="18"/>
                <w:szCs w:val="18"/>
              </w:rPr>
              <w:t>On Reference, make a CS video call to Client-2.</w:t>
            </w:r>
          </w:p>
        </w:tc>
        <w:tc>
          <w:tcPr>
            <w:tcW w:w="4438" w:type="dxa"/>
          </w:tcPr>
          <w:p w14:paraId="75EEDFBB" w14:textId="77777777" w:rsidR="00217126" w:rsidRDefault="00217126" w:rsidP="0010549B">
            <w:pPr>
              <w:jc w:val="left"/>
              <w:rPr>
                <w:sz w:val="18"/>
                <w:szCs w:val="18"/>
              </w:rPr>
            </w:pPr>
            <w:r>
              <w:rPr>
                <w:sz w:val="18"/>
                <w:szCs w:val="18"/>
              </w:rPr>
              <w:t>CS call is successfully established.</w:t>
            </w:r>
          </w:p>
        </w:tc>
      </w:tr>
      <w:tr w:rsidR="00217126" w:rsidRPr="00AD2F60" w14:paraId="69A02A68" w14:textId="77777777" w:rsidTr="0010549B">
        <w:tc>
          <w:tcPr>
            <w:tcW w:w="434" w:type="dxa"/>
            <w:shd w:val="clear" w:color="auto" w:fill="F2F2F2" w:themeFill="background1" w:themeFillShade="F2"/>
          </w:tcPr>
          <w:p w14:paraId="650D29E0" w14:textId="77777777" w:rsidR="00217126" w:rsidRPr="00D824AC" w:rsidRDefault="00217126" w:rsidP="0010549B">
            <w:pPr>
              <w:tabs>
                <w:tab w:val="left" w:pos="851"/>
              </w:tabs>
              <w:ind w:right="-1"/>
              <w:jc w:val="left"/>
              <w:rPr>
                <w:sz w:val="18"/>
                <w:szCs w:val="18"/>
              </w:rPr>
            </w:pPr>
            <w:r>
              <w:rPr>
                <w:sz w:val="18"/>
                <w:szCs w:val="18"/>
              </w:rPr>
              <w:t>4</w:t>
            </w:r>
          </w:p>
        </w:tc>
        <w:tc>
          <w:tcPr>
            <w:tcW w:w="4189" w:type="dxa"/>
          </w:tcPr>
          <w:p w14:paraId="06E3A355" w14:textId="77777777" w:rsidR="00217126" w:rsidRPr="00AD2F60" w:rsidRDefault="00217126" w:rsidP="0010549B">
            <w:pPr>
              <w:jc w:val="left"/>
              <w:rPr>
                <w:sz w:val="18"/>
                <w:szCs w:val="18"/>
              </w:rPr>
            </w:pPr>
            <w:r>
              <w:rPr>
                <w:sz w:val="18"/>
                <w:szCs w:val="18"/>
              </w:rPr>
              <w:t>Perform 1 x Downlink throughput measurement on DUT using the appropriate method.</w:t>
            </w:r>
          </w:p>
        </w:tc>
        <w:tc>
          <w:tcPr>
            <w:tcW w:w="4438" w:type="dxa"/>
          </w:tcPr>
          <w:p w14:paraId="51B36114" w14:textId="77777777" w:rsidR="00217126" w:rsidRPr="00AD2F60" w:rsidRDefault="00217126" w:rsidP="0010549B">
            <w:pPr>
              <w:jc w:val="left"/>
              <w:rPr>
                <w:sz w:val="18"/>
                <w:szCs w:val="18"/>
              </w:rPr>
            </w:pPr>
            <w:r>
              <w:rPr>
                <w:sz w:val="18"/>
                <w:szCs w:val="18"/>
              </w:rPr>
              <w:t>Measurement is taken and recorded.</w:t>
            </w:r>
          </w:p>
        </w:tc>
      </w:tr>
      <w:tr w:rsidR="00217126" w:rsidRPr="00AD2F60" w14:paraId="220F34BE" w14:textId="77777777" w:rsidTr="0010549B">
        <w:tc>
          <w:tcPr>
            <w:tcW w:w="434" w:type="dxa"/>
            <w:shd w:val="clear" w:color="auto" w:fill="F2F2F2" w:themeFill="background1" w:themeFillShade="F2"/>
          </w:tcPr>
          <w:p w14:paraId="4087D86F" w14:textId="77777777" w:rsidR="00217126" w:rsidDel="00354702" w:rsidRDefault="00217126" w:rsidP="0010549B">
            <w:pPr>
              <w:tabs>
                <w:tab w:val="left" w:pos="851"/>
              </w:tabs>
              <w:ind w:right="-1"/>
              <w:jc w:val="left"/>
              <w:rPr>
                <w:sz w:val="18"/>
                <w:szCs w:val="18"/>
              </w:rPr>
            </w:pPr>
            <w:r>
              <w:rPr>
                <w:sz w:val="18"/>
                <w:szCs w:val="18"/>
              </w:rPr>
              <w:t>5</w:t>
            </w:r>
          </w:p>
        </w:tc>
        <w:tc>
          <w:tcPr>
            <w:tcW w:w="4189" w:type="dxa"/>
          </w:tcPr>
          <w:p w14:paraId="3686EF72" w14:textId="77777777" w:rsidR="00217126" w:rsidRPr="00ED6B70" w:rsidDel="00354702" w:rsidRDefault="00217126" w:rsidP="0010549B">
            <w:pPr>
              <w:jc w:val="left"/>
              <w:rPr>
                <w:sz w:val="18"/>
                <w:szCs w:val="18"/>
              </w:rPr>
            </w:pPr>
            <w:r>
              <w:rPr>
                <w:sz w:val="18"/>
                <w:szCs w:val="18"/>
              </w:rPr>
              <w:t xml:space="preserve">Perform 1 x Downlink throughput measurement on the </w:t>
            </w:r>
            <w:r>
              <w:rPr>
                <w:bCs/>
                <w:sz w:val="18"/>
                <w:szCs w:val="18"/>
              </w:rPr>
              <w:t xml:space="preserve">Reference-1 </w:t>
            </w:r>
            <w:r>
              <w:rPr>
                <w:sz w:val="18"/>
                <w:szCs w:val="18"/>
              </w:rPr>
              <w:t>using the appropriate method.</w:t>
            </w:r>
          </w:p>
        </w:tc>
        <w:tc>
          <w:tcPr>
            <w:tcW w:w="4438" w:type="dxa"/>
          </w:tcPr>
          <w:p w14:paraId="719CA913" w14:textId="77777777" w:rsidR="00217126" w:rsidRPr="00ED6B70" w:rsidDel="00354702" w:rsidRDefault="00217126" w:rsidP="0010549B">
            <w:pPr>
              <w:jc w:val="left"/>
              <w:rPr>
                <w:sz w:val="18"/>
                <w:szCs w:val="18"/>
              </w:rPr>
            </w:pPr>
            <w:r>
              <w:rPr>
                <w:sz w:val="18"/>
                <w:szCs w:val="18"/>
              </w:rPr>
              <w:t>Measurement is taken and recorded.</w:t>
            </w:r>
          </w:p>
        </w:tc>
      </w:tr>
      <w:tr w:rsidR="00217126" w:rsidRPr="00AD2F60" w14:paraId="33B25706" w14:textId="77777777" w:rsidTr="0010549B">
        <w:tc>
          <w:tcPr>
            <w:tcW w:w="434" w:type="dxa"/>
            <w:shd w:val="clear" w:color="auto" w:fill="F2F2F2" w:themeFill="background1" w:themeFillShade="F2"/>
          </w:tcPr>
          <w:p w14:paraId="3C6713CC" w14:textId="77777777" w:rsidR="00217126" w:rsidDel="00354702" w:rsidRDefault="00217126" w:rsidP="0010549B">
            <w:pPr>
              <w:tabs>
                <w:tab w:val="left" w:pos="851"/>
              </w:tabs>
              <w:ind w:right="-1"/>
              <w:jc w:val="left"/>
              <w:rPr>
                <w:sz w:val="18"/>
                <w:szCs w:val="18"/>
              </w:rPr>
            </w:pPr>
            <w:r>
              <w:rPr>
                <w:sz w:val="18"/>
                <w:szCs w:val="18"/>
              </w:rPr>
              <w:t>6</w:t>
            </w:r>
          </w:p>
        </w:tc>
        <w:tc>
          <w:tcPr>
            <w:tcW w:w="4189" w:type="dxa"/>
          </w:tcPr>
          <w:p w14:paraId="596F4A7B" w14:textId="77777777" w:rsidR="00217126" w:rsidRPr="00ED6B70" w:rsidDel="00354702" w:rsidRDefault="00217126" w:rsidP="0010549B">
            <w:pPr>
              <w:jc w:val="left"/>
              <w:rPr>
                <w:sz w:val="18"/>
                <w:szCs w:val="18"/>
              </w:rPr>
            </w:pPr>
            <w:r>
              <w:rPr>
                <w:sz w:val="18"/>
                <w:szCs w:val="18"/>
              </w:rPr>
              <w:t xml:space="preserve">Repeat and perform at least 5 Downlink throughput measurements on DUT and </w:t>
            </w:r>
            <w:r>
              <w:rPr>
                <w:bCs/>
                <w:sz w:val="18"/>
                <w:szCs w:val="18"/>
              </w:rPr>
              <w:t xml:space="preserve">Reference-1 </w:t>
            </w:r>
            <w:r>
              <w:rPr>
                <w:sz w:val="18"/>
                <w:szCs w:val="18"/>
              </w:rPr>
              <w:t>in alternating sequence.</w:t>
            </w:r>
          </w:p>
        </w:tc>
        <w:tc>
          <w:tcPr>
            <w:tcW w:w="4438" w:type="dxa"/>
          </w:tcPr>
          <w:p w14:paraId="1D893491" w14:textId="77777777" w:rsidR="00217126" w:rsidRPr="00ED6B70" w:rsidDel="00354702" w:rsidRDefault="00217126" w:rsidP="0010549B">
            <w:pPr>
              <w:jc w:val="left"/>
              <w:rPr>
                <w:sz w:val="18"/>
                <w:szCs w:val="18"/>
              </w:rPr>
            </w:pPr>
            <w:r>
              <w:rPr>
                <w:sz w:val="18"/>
                <w:szCs w:val="18"/>
              </w:rPr>
              <w:t>Measurements are taken and recorded on DUT and</w:t>
            </w:r>
            <w:r>
              <w:rPr>
                <w:bCs/>
                <w:sz w:val="18"/>
                <w:szCs w:val="18"/>
              </w:rPr>
              <w:t xml:space="preserve"> Reference-1</w:t>
            </w:r>
            <w:r>
              <w:rPr>
                <w:sz w:val="18"/>
                <w:szCs w:val="18"/>
              </w:rPr>
              <w:t>.</w:t>
            </w:r>
          </w:p>
        </w:tc>
      </w:tr>
      <w:tr w:rsidR="00217126" w:rsidRPr="00AD2F60" w14:paraId="432DC086" w14:textId="77777777" w:rsidTr="0010549B">
        <w:tc>
          <w:tcPr>
            <w:tcW w:w="434" w:type="dxa"/>
            <w:shd w:val="clear" w:color="auto" w:fill="F2F2F2" w:themeFill="background1" w:themeFillShade="F2"/>
          </w:tcPr>
          <w:p w14:paraId="5BC14B6F" w14:textId="77777777" w:rsidR="00217126" w:rsidRDefault="00217126" w:rsidP="0010549B">
            <w:pPr>
              <w:tabs>
                <w:tab w:val="left" w:pos="851"/>
              </w:tabs>
              <w:ind w:right="-1"/>
              <w:jc w:val="left"/>
              <w:rPr>
                <w:sz w:val="18"/>
                <w:szCs w:val="18"/>
              </w:rPr>
            </w:pPr>
            <w:r>
              <w:rPr>
                <w:sz w:val="18"/>
                <w:szCs w:val="18"/>
              </w:rPr>
              <w:t>7</w:t>
            </w:r>
          </w:p>
        </w:tc>
        <w:tc>
          <w:tcPr>
            <w:tcW w:w="4189" w:type="dxa"/>
          </w:tcPr>
          <w:p w14:paraId="2177BB64" w14:textId="2CF44328" w:rsidR="00217126" w:rsidRDefault="00217126" w:rsidP="0010549B">
            <w:pPr>
              <w:jc w:val="left"/>
              <w:rPr>
                <w:sz w:val="18"/>
                <w:szCs w:val="18"/>
              </w:rPr>
            </w:pPr>
            <w:r>
              <w:rPr>
                <w:sz w:val="18"/>
                <w:szCs w:val="18"/>
              </w:rPr>
              <w:t>Calculate average Downlink throughput for DUT and</w:t>
            </w:r>
            <w:r>
              <w:rPr>
                <w:bCs/>
                <w:sz w:val="18"/>
                <w:szCs w:val="18"/>
              </w:rPr>
              <w:t xml:space="preserve"> reference-1</w:t>
            </w:r>
          </w:p>
        </w:tc>
        <w:tc>
          <w:tcPr>
            <w:tcW w:w="4438" w:type="dxa"/>
          </w:tcPr>
          <w:p w14:paraId="095CAB8C" w14:textId="77777777" w:rsidR="00217126" w:rsidRDefault="00217126" w:rsidP="0010549B">
            <w:pPr>
              <w:jc w:val="left"/>
              <w:rPr>
                <w:sz w:val="18"/>
                <w:szCs w:val="18"/>
              </w:rPr>
            </w:pPr>
          </w:p>
        </w:tc>
      </w:tr>
      <w:tr w:rsidR="00217126" w:rsidRPr="00AD2F60" w14:paraId="3BB3849F" w14:textId="77777777" w:rsidTr="0010549B">
        <w:tc>
          <w:tcPr>
            <w:tcW w:w="434" w:type="dxa"/>
            <w:shd w:val="clear" w:color="auto" w:fill="F2F2F2" w:themeFill="background1" w:themeFillShade="F2"/>
          </w:tcPr>
          <w:p w14:paraId="4D3FA407" w14:textId="77777777" w:rsidR="00217126" w:rsidRDefault="00217126" w:rsidP="0010549B">
            <w:pPr>
              <w:tabs>
                <w:tab w:val="left" w:pos="851"/>
              </w:tabs>
              <w:ind w:right="-1"/>
              <w:jc w:val="left"/>
              <w:rPr>
                <w:sz w:val="18"/>
                <w:szCs w:val="18"/>
              </w:rPr>
            </w:pPr>
            <w:r>
              <w:rPr>
                <w:sz w:val="18"/>
                <w:szCs w:val="18"/>
              </w:rPr>
              <w:t>8</w:t>
            </w:r>
          </w:p>
        </w:tc>
        <w:tc>
          <w:tcPr>
            <w:tcW w:w="4189" w:type="dxa"/>
          </w:tcPr>
          <w:p w14:paraId="1D848819" w14:textId="31C112D3" w:rsidR="00217126" w:rsidRPr="00ED6B70" w:rsidRDefault="00217126" w:rsidP="0010549B">
            <w:pPr>
              <w:jc w:val="left"/>
              <w:rPr>
                <w:sz w:val="18"/>
                <w:szCs w:val="18"/>
              </w:rPr>
            </w:pPr>
            <w:r w:rsidRPr="00ED6B70">
              <w:rPr>
                <w:sz w:val="18"/>
                <w:szCs w:val="18"/>
              </w:rPr>
              <w:t xml:space="preserve">Evaluate the data performance by comparing the DUT’s </w:t>
            </w:r>
            <w:r>
              <w:rPr>
                <w:sz w:val="18"/>
                <w:szCs w:val="18"/>
              </w:rPr>
              <w:t>average</w:t>
            </w:r>
            <w:r w:rsidRPr="00ED6B70">
              <w:rPr>
                <w:sz w:val="18"/>
                <w:szCs w:val="18"/>
              </w:rPr>
              <w:t xml:space="preserve"> throughput </w:t>
            </w:r>
            <w:r>
              <w:rPr>
                <w:sz w:val="18"/>
                <w:szCs w:val="18"/>
              </w:rPr>
              <w:t xml:space="preserve">with the </w:t>
            </w:r>
            <w:r>
              <w:rPr>
                <w:bCs/>
                <w:sz w:val="18"/>
                <w:szCs w:val="18"/>
              </w:rPr>
              <w:t xml:space="preserve">reference-1 </w:t>
            </w:r>
            <w:r>
              <w:rPr>
                <w:sz w:val="18"/>
                <w:szCs w:val="18"/>
              </w:rPr>
              <w:t>average throughput</w:t>
            </w:r>
            <w:r w:rsidRPr="00ED6B70">
              <w:rPr>
                <w:sz w:val="18"/>
                <w:szCs w:val="18"/>
              </w:rPr>
              <w:t xml:space="preserve"> </w:t>
            </w:r>
            <w:r>
              <w:rPr>
                <w:sz w:val="18"/>
                <w:szCs w:val="18"/>
              </w:rPr>
              <w:t xml:space="preserve">and </w:t>
            </w:r>
            <w:r w:rsidRPr="00ED6B70">
              <w:rPr>
                <w:sz w:val="18"/>
                <w:szCs w:val="18"/>
              </w:rPr>
              <w:t>with the known maximum throughput for the test location and device capability from the knowledge base.</w:t>
            </w:r>
          </w:p>
        </w:tc>
        <w:tc>
          <w:tcPr>
            <w:tcW w:w="4438" w:type="dxa"/>
          </w:tcPr>
          <w:p w14:paraId="5EA6AFCF" w14:textId="77777777" w:rsidR="00217126" w:rsidRDefault="00217126" w:rsidP="0010549B">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6ED8CC87" w14:textId="37B8E219" w:rsidR="00526F79" w:rsidRPr="00D268FB" w:rsidRDefault="00526F79" w:rsidP="00526F79">
      <w:pPr>
        <w:pStyle w:val="Heading3"/>
      </w:pPr>
      <w:bookmarkStart w:id="560" w:name="_Toc149580302"/>
      <w:bookmarkEnd w:id="548"/>
      <w:bookmarkEnd w:id="549"/>
      <w:bookmarkEnd w:id="550"/>
      <w:bookmarkEnd w:id="551"/>
      <w:bookmarkEnd w:id="552"/>
      <w:bookmarkEnd w:id="553"/>
      <w:r w:rsidRPr="00D268FB">
        <w:t>19.8.2</w:t>
      </w:r>
      <w:r w:rsidRPr="00D268FB">
        <w:tab/>
        <w:t xml:space="preserve">Multi-RAB </w:t>
      </w:r>
      <w:r w:rsidR="00D4603D">
        <w:t>–</w:t>
      </w:r>
      <w:r w:rsidRPr="00D268FB">
        <w:t xml:space="preserve"> Stationary Data Performance </w:t>
      </w:r>
      <w:r w:rsidR="00D4603D">
        <w:t>–</w:t>
      </w:r>
      <w:r w:rsidRPr="00D268FB">
        <w:t xml:space="preserve"> Absolute Downlink Throughput</w:t>
      </w:r>
      <w:bookmarkEnd w:id="554"/>
      <w:bookmarkEnd w:id="555"/>
      <w:bookmarkEnd w:id="556"/>
      <w:bookmarkEnd w:id="557"/>
      <w:bookmarkEnd w:id="558"/>
      <w:bookmarkEnd w:id="559"/>
      <w:bookmarkEnd w:id="560"/>
    </w:p>
    <w:p w14:paraId="0E2B39E0" w14:textId="429FE6DB" w:rsidR="00526F79" w:rsidRPr="00D268FB" w:rsidRDefault="00526F79" w:rsidP="00526F79">
      <w:pPr>
        <w:pStyle w:val="NO"/>
      </w:pPr>
      <w:r w:rsidRPr="00D268FB">
        <w:t>NOTE:</w:t>
      </w:r>
      <w:r w:rsidRPr="00D268FB">
        <w:tab/>
        <w:t>This test needs to be conducted under lab conditions (optimum RF signal, no contention with other U</w:t>
      </w:r>
      <w:r w:rsidR="00D4603D" w:rsidRPr="00D268FB">
        <w:t>e</w:t>
      </w:r>
      <w:r w:rsidRPr="00D268FB">
        <w:t>s, sufficient bandwidth of NodeB).</w:t>
      </w:r>
    </w:p>
    <w:p w14:paraId="2B581055" w14:textId="77777777" w:rsidR="00526F79" w:rsidRPr="00D268FB" w:rsidRDefault="00526F79" w:rsidP="00526F79">
      <w:pPr>
        <w:pStyle w:val="H6"/>
      </w:pPr>
      <w:r w:rsidRPr="00D268FB">
        <w:t>Description</w:t>
      </w:r>
    </w:p>
    <w:p w14:paraId="6C774B11" w14:textId="77777777" w:rsidR="00526F79" w:rsidRPr="00D268FB" w:rsidRDefault="00526F79" w:rsidP="00526F79">
      <w:r w:rsidRPr="00D268FB">
        <w:t>Measure the average PS downlink throughput for a R99/HSPA RAB during the simultaneous CS and PS calls.</w:t>
      </w:r>
    </w:p>
    <w:p w14:paraId="3787C23D" w14:textId="77777777" w:rsidR="00526F79" w:rsidRPr="00D268FB" w:rsidRDefault="00526F79" w:rsidP="00526F79">
      <w:pPr>
        <w:pStyle w:val="H6"/>
      </w:pPr>
      <w:r w:rsidRPr="00D268FB">
        <w:lastRenderedPageBreak/>
        <w:t>Related 3GPP core specifications</w:t>
      </w:r>
    </w:p>
    <w:p w14:paraId="6E3369C3" w14:textId="77777777" w:rsidR="00526F79" w:rsidRPr="00D268FB" w:rsidRDefault="00526F79" w:rsidP="00526F79">
      <w:r w:rsidRPr="00D268FB">
        <w:t>3GPP TS 34.108, TS 25.331</w:t>
      </w:r>
    </w:p>
    <w:p w14:paraId="456D423E" w14:textId="77777777" w:rsidR="00526F79" w:rsidRPr="00D268FB" w:rsidRDefault="00526F79" w:rsidP="00526F79">
      <w:pPr>
        <w:pStyle w:val="H6"/>
      </w:pPr>
      <w:r w:rsidRPr="00D268FB">
        <w:t>Reason for test</w:t>
      </w:r>
    </w:p>
    <w:p w14:paraId="0B932DA7" w14:textId="77777777" w:rsidR="00526F79" w:rsidRPr="00D268FB" w:rsidRDefault="00526F79" w:rsidP="00526F79">
      <w:r w:rsidRPr="00D268FB">
        <w:t>Obtain a measure of average downlink throughput for the R99/HSPA RAB.</w:t>
      </w:r>
    </w:p>
    <w:p w14:paraId="284B0D14" w14:textId="77777777" w:rsidR="00526F79" w:rsidRPr="00D268FB" w:rsidRDefault="00526F79" w:rsidP="00526F79">
      <w:r w:rsidRPr="00D268FB">
        <w:t>Make sure that the PS throughput is on appropriate level while simultaneous CS and PS call.</w:t>
      </w:r>
    </w:p>
    <w:p w14:paraId="62416E96" w14:textId="77777777" w:rsidR="00526F79" w:rsidRPr="00D268FB" w:rsidRDefault="00526F79" w:rsidP="00526F79">
      <w:pPr>
        <w:pStyle w:val="H6"/>
      </w:pPr>
      <w:r w:rsidRPr="00D268FB">
        <w:t>Initial configuration</w:t>
      </w:r>
    </w:p>
    <w:p w14:paraId="033C64C9" w14:textId="77777777" w:rsidR="00526F79" w:rsidRPr="00D268FB" w:rsidRDefault="00526F79" w:rsidP="00526F79">
      <w:r w:rsidRPr="00D268FB">
        <w:t>Check the Lab Environment with a Reference Device (recommended by an Operator) to ensure that the Minimum Realistic Throughput Values can be achieved.</w:t>
      </w:r>
    </w:p>
    <w:p w14:paraId="3EF322E6" w14:textId="77777777" w:rsidR="00526F79" w:rsidRPr="00D268FB" w:rsidRDefault="00526F79" w:rsidP="00526F79">
      <w:r w:rsidRPr="00D268FB">
        <w:t>Connect the DUT to a PC and use it as a modem. Ensure that the Connection Manager from the device supplier is used. Where possible, the DUT shall be connected via USB.</w:t>
      </w:r>
    </w:p>
    <w:p w14:paraId="108EAE06" w14:textId="77777777" w:rsidR="00526F79" w:rsidRPr="00D268FB" w:rsidRDefault="00526F79" w:rsidP="00526F79">
      <w:r w:rsidRPr="00D268FB">
        <w:t>The device under test (DUT) is IMSI attached and PS attached on a 3G cell in its 3G HPLMN.</w:t>
      </w:r>
    </w:p>
    <w:p w14:paraId="4CB6C5D7" w14:textId="77777777" w:rsidR="00526F79" w:rsidRPr="00D268FB" w:rsidRDefault="00526F79" w:rsidP="00526F79">
      <w:r w:rsidRPr="00D268FB">
        <w:t>The UE has a PDP context already active.</w:t>
      </w:r>
    </w:p>
    <w:p w14:paraId="1AD0A2A6" w14:textId="77777777" w:rsidR="00526F79" w:rsidRPr="00D268FB" w:rsidRDefault="00526F79" w:rsidP="00526F79">
      <w:pPr>
        <w:pStyle w:val="H6"/>
      </w:pPr>
      <w:r w:rsidRPr="00D268FB">
        <w:t>Test procedure</w:t>
      </w:r>
    </w:p>
    <w:p w14:paraId="50FC701A" w14:textId="77777777" w:rsidR="00526F79" w:rsidRPr="00D268FB" w:rsidRDefault="00526F79" w:rsidP="00526F79">
      <w:r w:rsidRPr="00D268FB">
        <w:t>Verify that a packet data session is already established for the DUT.</w:t>
      </w:r>
    </w:p>
    <w:p w14:paraId="7F657F51" w14:textId="77777777" w:rsidR="00526F79" w:rsidRPr="00D268FB" w:rsidRDefault="00526F79" w:rsidP="00526F79">
      <w:pPr>
        <w:rPr>
          <w:b/>
        </w:rPr>
      </w:pPr>
      <w:r w:rsidRPr="00D268FB">
        <w:rPr>
          <w:b/>
        </w:rPr>
        <w:t>Scenario A</w:t>
      </w:r>
    </w:p>
    <w:p w14:paraId="73D23983" w14:textId="77777777" w:rsidR="00526F79" w:rsidRPr="00D268FB" w:rsidRDefault="00526F79" w:rsidP="00526F79">
      <w:pPr>
        <w:pStyle w:val="ListParagraph"/>
        <w:numPr>
          <w:ilvl w:val="0"/>
          <w:numId w:val="257"/>
        </w:numPr>
        <w:rPr>
          <w:rFonts w:cs="Arial"/>
        </w:rPr>
      </w:pPr>
      <w:r w:rsidRPr="00D268FB">
        <w:rPr>
          <w:rFonts w:cs="Arial"/>
        </w:rPr>
        <w:t>Make a voice call and start an FTP/TFTP download for the DUT using the R99/HSPA RAB. Use an uncompressible file larger than 20 Mbytes up to cat 8 and larger than 50 Mbytes for cat 9 and higher. Utilize a server with minimal latency to the GGSN.</w:t>
      </w:r>
    </w:p>
    <w:p w14:paraId="62F556CA" w14:textId="77777777" w:rsidR="00526F79" w:rsidRPr="00D268FB" w:rsidRDefault="00526F79" w:rsidP="00526F79">
      <w:pPr>
        <w:pStyle w:val="ListParagraph"/>
        <w:numPr>
          <w:ilvl w:val="0"/>
          <w:numId w:val="257"/>
        </w:numPr>
        <w:rPr>
          <w:rFonts w:cs="Arial"/>
        </w:rPr>
      </w:pPr>
      <w:r w:rsidRPr="00D268FB">
        <w:rPr>
          <w:rFonts w:cs="Arial"/>
        </w:rPr>
        <w:t>Measure the average throughput on FTP/TFTP level using a suitable application.</w:t>
      </w:r>
    </w:p>
    <w:p w14:paraId="790F7B7D" w14:textId="77777777" w:rsidR="00526F79" w:rsidRPr="00D268FB" w:rsidRDefault="00526F79" w:rsidP="00526F79">
      <w:pPr>
        <w:pStyle w:val="ListParagraph"/>
        <w:numPr>
          <w:ilvl w:val="0"/>
          <w:numId w:val="257"/>
        </w:numPr>
        <w:rPr>
          <w:rFonts w:cs="Arial"/>
        </w:rPr>
      </w:pPr>
      <w:r w:rsidRPr="00D268FB">
        <w:rPr>
          <w:rFonts w:cs="Arial"/>
        </w:rPr>
        <w:t>Perform 3 times the steps from 1 to 3, selecting the best result for the DUT.</w:t>
      </w:r>
    </w:p>
    <w:p w14:paraId="62017121" w14:textId="77777777" w:rsidR="00526F79" w:rsidRPr="00D268FB" w:rsidRDefault="00526F79" w:rsidP="00526F79">
      <w:pPr>
        <w:rPr>
          <w:b/>
        </w:rPr>
      </w:pPr>
      <w:r w:rsidRPr="00D268FB">
        <w:rPr>
          <w:b/>
        </w:rPr>
        <w:t>Scenario B</w:t>
      </w:r>
    </w:p>
    <w:p w14:paraId="6C5DEF74" w14:textId="77777777" w:rsidR="00526F79" w:rsidRPr="00D268FB" w:rsidRDefault="00526F79" w:rsidP="00526F79">
      <w:pPr>
        <w:pStyle w:val="ListParagraph"/>
        <w:numPr>
          <w:ilvl w:val="0"/>
          <w:numId w:val="258"/>
        </w:numPr>
        <w:tabs>
          <w:tab w:val="num" w:pos="720"/>
        </w:tabs>
        <w:rPr>
          <w:rFonts w:cs="Arial"/>
        </w:rPr>
      </w:pPr>
      <w:r w:rsidRPr="00D268FB">
        <w:rPr>
          <w:rFonts w:cs="Arial"/>
        </w:rPr>
        <w:t>Make a video call and start an FTP/TFTP download for the DUT using the R99/HSPA RAB. Use an uncompressible file larger than 20 Mbytes up to cat 8 and larger than 50 Mbytes for cat 9 and higher. Utilize a server with minimal latency to the GGSN.</w:t>
      </w:r>
    </w:p>
    <w:p w14:paraId="6AB827A1" w14:textId="77777777" w:rsidR="00526F79" w:rsidRPr="00D268FB" w:rsidRDefault="00526F79" w:rsidP="00526F79">
      <w:pPr>
        <w:pStyle w:val="ListParagraph"/>
        <w:numPr>
          <w:ilvl w:val="0"/>
          <w:numId w:val="258"/>
        </w:numPr>
        <w:tabs>
          <w:tab w:val="num" w:pos="720"/>
        </w:tabs>
        <w:rPr>
          <w:rFonts w:cs="Arial"/>
        </w:rPr>
      </w:pPr>
      <w:r w:rsidRPr="00D268FB">
        <w:rPr>
          <w:rFonts w:cs="Arial"/>
        </w:rPr>
        <w:t>Measure the average throughput on FTP/TFTP level using a suitable application.</w:t>
      </w:r>
    </w:p>
    <w:p w14:paraId="35D53A4F" w14:textId="77777777" w:rsidR="00526F79" w:rsidRPr="00D268FB" w:rsidRDefault="00526F79" w:rsidP="00526F79">
      <w:pPr>
        <w:pStyle w:val="ListParagraph"/>
        <w:numPr>
          <w:ilvl w:val="0"/>
          <w:numId w:val="258"/>
        </w:numPr>
        <w:tabs>
          <w:tab w:val="num" w:pos="720"/>
        </w:tabs>
        <w:rPr>
          <w:rFonts w:cs="Arial"/>
        </w:rPr>
      </w:pPr>
      <w:r w:rsidRPr="00D268FB">
        <w:rPr>
          <w:rFonts w:cs="Arial"/>
        </w:rPr>
        <w:t>Perform 3 times the steps from 1 to 3, selecting the best result for the DUT.</w:t>
      </w:r>
    </w:p>
    <w:p w14:paraId="502AB4FA" w14:textId="77777777" w:rsidR="00526F79" w:rsidRPr="00D268FB" w:rsidRDefault="00526F79" w:rsidP="00526F79">
      <w:pPr>
        <w:pStyle w:val="H6"/>
      </w:pPr>
      <w:r w:rsidRPr="00D268FB">
        <w:t>Expected behaviour</w:t>
      </w:r>
    </w:p>
    <w:p w14:paraId="116DB137" w14:textId="77777777" w:rsidR="00526F79" w:rsidRPr="00D268FB" w:rsidRDefault="00526F79" w:rsidP="00526F79">
      <w:pPr>
        <w:ind w:left="360"/>
        <w:rPr>
          <w:rFonts w:cs="Arial"/>
        </w:rPr>
      </w:pPr>
      <w:r w:rsidRPr="00D268FB">
        <w:rPr>
          <w:rFonts w:cs="Arial"/>
        </w:rPr>
        <w:t>The best result on DUT shall be proportional to the capability of the device and the RAB available of the cell used. The following minimum values are to be fulfilled:</w:t>
      </w:r>
    </w:p>
    <w:tbl>
      <w:tblPr>
        <w:tblStyle w:val="TableGrid"/>
        <w:tblW w:w="0" w:type="auto"/>
        <w:tblInd w:w="392" w:type="dxa"/>
        <w:tblLook w:val="01E0" w:firstRow="1" w:lastRow="1" w:firstColumn="1" w:lastColumn="1" w:noHBand="0" w:noVBand="0"/>
      </w:tblPr>
      <w:tblGrid>
        <w:gridCol w:w="2506"/>
        <w:gridCol w:w="2572"/>
        <w:gridCol w:w="3261"/>
      </w:tblGrid>
      <w:tr w:rsidR="00526F79" w:rsidRPr="00D268FB" w14:paraId="0F4E18B3" w14:textId="77777777" w:rsidTr="00045750">
        <w:tc>
          <w:tcPr>
            <w:tcW w:w="2506" w:type="dxa"/>
            <w:shd w:val="clear" w:color="auto" w:fill="CCCCCC"/>
            <w:vAlign w:val="center"/>
          </w:tcPr>
          <w:p w14:paraId="38344F04" w14:textId="77777777" w:rsidR="00526F79" w:rsidRPr="00D268FB" w:rsidRDefault="00526F79" w:rsidP="00045750">
            <w:pPr>
              <w:spacing w:after="0"/>
              <w:rPr>
                <w:b/>
              </w:rPr>
            </w:pPr>
            <w:r w:rsidRPr="00D268FB">
              <w:rPr>
                <w:b/>
              </w:rPr>
              <w:t>Downlink HSPA / R99</w:t>
            </w:r>
          </w:p>
        </w:tc>
        <w:tc>
          <w:tcPr>
            <w:tcW w:w="2572" w:type="dxa"/>
            <w:shd w:val="clear" w:color="auto" w:fill="CCCCCC"/>
            <w:vAlign w:val="center"/>
          </w:tcPr>
          <w:p w14:paraId="49C82398" w14:textId="77777777" w:rsidR="00526F79" w:rsidRPr="00D268FB" w:rsidRDefault="00526F79" w:rsidP="00045750">
            <w:pPr>
              <w:spacing w:after="0"/>
              <w:jc w:val="left"/>
              <w:rPr>
                <w:b/>
              </w:rPr>
            </w:pPr>
            <w:r w:rsidRPr="00D268FB">
              <w:rPr>
                <w:b/>
              </w:rPr>
              <w:t xml:space="preserve">Advertised Throughput FDD </w:t>
            </w:r>
            <w:r w:rsidRPr="00D268FB">
              <w:t>(</w:t>
            </w:r>
            <w:r w:rsidRPr="00D268FB">
              <w:rPr>
                <w:rFonts w:cs="Arial"/>
              </w:rPr>
              <w:t>ref. 3GPP 25.306 &amp; 3GPP 25.825)</w:t>
            </w:r>
          </w:p>
        </w:tc>
        <w:tc>
          <w:tcPr>
            <w:tcW w:w="3261" w:type="dxa"/>
            <w:shd w:val="clear" w:color="auto" w:fill="CCCCCC"/>
            <w:vAlign w:val="center"/>
          </w:tcPr>
          <w:p w14:paraId="1E0A6193" w14:textId="77777777" w:rsidR="00526F79" w:rsidRPr="00D268FB" w:rsidRDefault="00526F79" w:rsidP="00045750">
            <w:pPr>
              <w:spacing w:after="0"/>
              <w:jc w:val="left"/>
              <w:rPr>
                <w:b/>
              </w:rPr>
            </w:pPr>
            <w:r w:rsidRPr="00D268FB">
              <w:rPr>
                <w:b/>
              </w:rPr>
              <w:t>Minimum Realistic Throughput in Lab</w:t>
            </w:r>
          </w:p>
        </w:tc>
      </w:tr>
      <w:tr w:rsidR="00526F79" w:rsidRPr="00D268FB" w14:paraId="5987B002" w14:textId="77777777" w:rsidTr="00045750">
        <w:tc>
          <w:tcPr>
            <w:tcW w:w="2506" w:type="dxa"/>
            <w:vAlign w:val="center"/>
          </w:tcPr>
          <w:p w14:paraId="42164BC4" w14:textId="77777777" w:rsidR="00526F79" w:rsidRPr="00D268FB" w:rsidRDefault="00526F79" w:rsidP="00045750">
            <w:pPr>
              <w:spacing w:after="0"/>
              <w:jc w:val="left"/>
            </w:pPr>
            <w:r w:rsidRPr="00D268FB">
              <w:t>Cat 23 &amp; 24</w:t>
            </w:r>
            <w:r w:rsidRPr="00D268FB">
              <w:br/>
              <w:t>(64 QAM+DC-HSDPA)</w:t>
            </w:r>
          </w:p>
        </w:tc>
        <w:tc>
          <w:tcPr>
            <w:tcW w:w="2572" w:type="dxa"/>
            <w:vAlign w:val="center"/>
          </w:tcPr>
          <w:p w14:paraId="6C6575A4" w14:textId="77777777" w:rsidR="00526F79" w:rsidRPr="00D268FB" w:rsidRDefault="00526F79" w:rsidP="00045750">
            <w:pPr>
              <w:spacing w:after="0"/>
              <w:jc w:val="left"/>
            </w:pPr>
            <w:r w:rsidRPr="00D268FB">
              <w:t>43.2Mbit/s</w:t>
            </w:r>
          </w:p>
        </w:tc>
        <w:tc>
          <w:tcPr>
            <w:tcW w:w="3261" w:type="dxa"/>
            <w:vAlign w:val="center"/>
          </w:tcPr>
          <w:p w14:paraId="0B5F13CF" w14:textId="77777777" w:rsidR="00526F79" w:rsidRPr="00D268FB" w:rsidRDefault="00526F79" w:rsidP="00045750">
            <w:pPr>
              <w:spacing w:after="0"/>
              <w:jc w:val="left"/>
            </w:pPr>
            <w:r w:rsidRPr="00D268FB">
              <w:t>[TBD] Mbit/s</w:t>
            </w:r>
          </w:p>
        </w:tc>
      </w:tr>
      <w:tr w:rsidR="00526F79" w:rsidRPr="00D268FB" w14:paraId="7263AC60" w14:textId="77777777" w:rsidTr="00045750">
        <w:tc>
          <w:tcPr>
            <w:tcW w:w="2506" w:type="dxa"/>
            <w:vAlign w:val="center"/>
          </w:tcPr>
          <w:p w14:paraId="45782554" w14:textId="77777777" w:rsidR="00526F79" w:rsidRPr="00D268FB" w:rsidRDefault="00526F79" w:rsidP="00045750">
            <w:pPr>
              <w:spacing w:after="0"/>
              <w:jc w:val="left"/>
            </w:pPr>
            <w:r w:rsidRPr="00D268FB">
              <w:t>Cat 21 &amp; 20</w:t>
            </w:r>
            <w:r w:rsidRPr="00D268FB">
              <w:br/>
              <w:t>(16 QAM+DC-HSDPA)</w:t>
            </w:r>
          </w:p>
        </w:tc>
        <w:tc>
          <w:tcPr>
            <w:tcW w:w="2572" w:type="dxa"/>
            <w:vAlign w:val="center"/>
          </w:tcPr>
          <w:p w14:paraId="2D3CD0DF" w14:textId="77777777" w:rsidR="00526F79" w:rsidRPr="00D268FB" w:rsidRDefault="00526F79" w:rsidP="00045750">
            <w:pPr>
              <w:spacing w:after="0"/>
              <w:jc w:val="left"/>
            </w:pPr>
            <w:r w:rsidRPr="00D268FB">
              <w:t>28.8 Mbit/s</w:t>
            </w:r>
          </w:p>
        </w:tc>
        <w:tc>
          <w:tcPr>
            <w:tcW w:w="3261" w:type="dxa"/>
            <w:vAlign w:val="center"/>
          </w:tcPr>
          <w:p w14:paraId="1125CE2F" w14:textId="77777777" w:rsidR="00526F79" w:rsidRPr="00D268FB" w:rsidRDefault="00526F79" w:rsidP="00045750">
            <w:pPr>
              <w:spacing w:after="0"/>
              <w:jc w:val="left"/>
            </w:pPr>
            <w:r w:rsidRPr="00D268FB">
              <w:t>[TBD] Mbit/s</w:t>
            </w:r>
          </w:p>
        </w:tc>
      </w:tr>
      <w:tr w:rsidR="00526F79" w:rsidRPr="00D268FB" w14:paraId="6053B805" w14:textId="77777777" w:rsidTr="00045750">
        <w:tc>
          <w:tcPr>
            <w:tcW w:w="2506" w:type="dxa"/>
            <w:vAlign w:val="center"/>
          </w:tcPr>
          <w:p w14:paraId="74D8CDC4" w14:textId="77777777" w:rsidR="00526F79" w:rsidRPr="00D268FB" w:rsidRDefault="00526F79" w:rsidP="00045750">
            <w:pPr>
              <w:spacing w:after="0"/>
            </w:pPr>
            <w:r w:rsidRPr="00D268FB">
              <w:t>Cat 16 &amp; 18 (MIMO)</w:t>
            </w:r>
          </w:p>
        </w:tc>
        <w:tc>
          <w:tcPr>
            <w:tcW w:w="2572" w:type="dxa"/>
            <w:vAlign w:val="center"/>
          </w:tcPr>
          <w:p w14:paraId="3C5AD1D0" w14:textId="77777777" w:rsidR="00526F79" w:rsidRPr="00D268FB" w:rsidRDefault="00526F79" w:rsidP="00045750">
            <w:pPr>
              <w:spacing w:after="0"/>
              <w:jc w:val="left"/>
            </w:pPr>
            <w:r w:rsidRPr="00D268FB">
              <w:t>28.8 Mbit/s</w:t>
            </w:r>
          </w:p>
        </w:tc>
        <w:tc>
          <w:tcPr>
            <w:tcW w:w="3261" w:type="dxa"/>
            <w:vAlign w:val="center"/>
          </w:tcPr>
          <w:p w14:paraId="032FEAEA" w14:textId="77777777" w:rsidR="00526F79" w:rsidRPr="00D268FB" w:rsidRDefault="00526F79" w:rsidP="00045750">
            <w:pPr>
              <w:spacing w:after="0"/>
              <w:jc w:val="left"/>
            </w:pPr>
            <w:r w:rsidRPr="00D268FB">
              <w:t>[TBD] Mbit/s</w:t>
            </w:r>
          </w:p>
        </w:tc>
      </w:tr>
      <w:tr w:rsidR="00526F79" w:rsidRPr="00D268FB" w14:paraId="6643DC26" w14:textId="77777777" w:rsidTr="00045750">
        <w:tc>
          <w:tcPr>
            <w:tcW w:w="2506" w:type="dxa"/>
            <w:vAlign w:val="center"/>
          </w:tcPr>
          <w:p w14:paraId="06C78DAF" w14:textId="77777777" w:rsidR="00526F79" w:rsidRPr="00D268FB" w:rsidRDefault="00526F79" w:rsidP="00045750">
            <w:pPr>
              <w:spacing w:after="0"/>
            </w:pPr>
            <w:r w:rsidRPr="00D268FB">
              <w:t>Cat 14 &amp; 18 (no MIMO)</w:t>
            </w:r>
          </w:p>
        </w:tc>
        <w:tc>
          <w:tcPr>
            <w:tcW w:w="2572" w:type="dxa"/>
            <w:vAlign w:val="center"/>
          </w:tcPr>
          <w:p w14:paraId="30933257" w14:textId="77777777" w:rsidR="00526F79" w:rsidRPr="00D268FB" w:rsidRDefault="00526F79" w:rsidP="00045750">
            <w:pPr>
              <w:spacing w:after="0"/>
              <w:jc w:val="left"/>
            </w:pPr>
            <w:r w:rsidRPr="00D268FB">
              <w:t>21.6 Mbit/s</w:t>
            </w:r>
          </w:p>
        </w:tc>
        <w:tc>
          <w:tcPr>
            <w:tcW w:w="3261" w:type="dxa"/>
            <w:vAlign w:val="center"/>
          </w:tcPr>
          <w:p w14:paraId="19FEFD30" w14:textId="77777777" w:rsidR="00526F79" w:rsidRPr="00D268FB" w:rsidRDefault="00526F79" w:rsidP="00045750">
            <w:pPr>
              <w:spacing w:after="0"/>
              <w:jc w:val="left"/>
            </w:pPr>
            <w:r w:rsidRPr="00D268FB">
              <w:t>18 (tbc) Mbit/s</w:t>
            </w:r>
          </w:p>
        </w:tc>
      </w:tr>
      <w:tr w:rsidR="00526F79" w:rsidRPr="00D268FB" w14:paraId="732868D8" w14:textId="77777777" w:rsidTr="00045750">
        <w:tc>
          <w:tcPr>
            <w:tcW w:w="2506" w:type="dxa"/>
            <w:vAlign w:val="center"/>
          </w:tcPr>
          <w:p w14:paraId="5461831B" w14:textId="77777777" w:rsidR="00526F79" w:rsidRPr="00D268FB" w:rsidRDefault="00526F79" w:rsidP="00045750">
            <w:pPr>
              <w:spacing w:after="0"/>
            </w:pPr>
            <w:r w:rsidRPr="00D268FB">
              <w:t>Cat 10</w:t>
            </w:r>
          </w:p>
        </w:tc>
        <w:tc>
          <w:tcPr>
            <w:tcW w:w="2572" w:type="dxa"/>
            <w:vAlign w:val="center"/>
          </w:tcPr>
          <w:p w14:paraId="3BEF92D4" w14:textId="77777777" w:rsidR="00526F79" w:rsidRPr="00D268FB" w:rsidRDefault="00526F79" w:rsidP="00045750">
            <w:pPr>
              <w:spacing w:after="0"/>
              <w:jc w:val="left"/>
            </w:pPr>
            <w:r w:rsidRPr="00D268FB">
              <w:t>14.4 Mbit/s</w:t>
            </w:r>
          </w:p>
        </w:tc>
        <w:tc>
          <w:tcPr>
            <w:tcW w:w="3261" w:type="dxa"/>
            <w:vAlign w:val="center"/>
          </w:tcPr>
          <w:p w14:paraId="70E097B2" w14:textId="77777777" w:rsidR="00526F79" w:rsidRPr="00D268FB" w:rsidRDefault="00526F79" w:rsidP="00045750">
            <w:pPr>
              <w:spacing w:after="0"/>
              <w:jc w:val="left"/>
            </w:pPr>
            <w:r w:rsidRPr="00D268FB">
              <w:t>10.4 Mbit/s</w:t>
            </w:r>
          </w:p>
        </w:tc>
      </w:tr>
      <w:tr w:rsidR="00526F79" w:rsidRPr="00D268FB" w14:paraId="674EDC23" w14:textId="77777777" w:rsidTr="00045750">
        <w:tc>
          <w:tcPr>
            <w:tcW w:w="2506" w:type="dxa"/>
            <w:vAlign w:val="center"/>
          </w:tcPr>
          <w:p w14:paraId="704B16EF" w14:textId="77777777" w:rsidR="00526F79" w:rsidRPr="00D268FB" w:rsidRDefault="00526F79" w:rsidP="00045750">
            <w:pPr>
              <w:spacing w:after="0"/>
            </w:pPr>
            <w:r w:rsidRPr="00D268FB">
              <w:t>Cat 9</w:t>
            </w:r>
          </w:p>
        </w:tc>
        <w:tc>
          <w:tcPr>
            <w:tcW w:w="2572" w:type="dxa"/>
            <w:vAlign w:val="center"/>
          </w:tcPr>
          <w:p w14:paraId="0BBBC165" w14:textId="77777777" w:rsidR="00526F79" w:rsidRPr="00D268FB" w:rsidRDefault="00526F79" w:rsidP="00045750">
            <w:pPr>
              <w:spacing w:after="0"/>
              <w:jc w:val="left"/>
            </w:pPr>
            <w:r w:rsidRPr="00D268FB">
              <w:t>10.2 Mbit/s</w:t>
            </w:r>
          </w:p>
        </w:tc>
        <w:tc>
          <w:tcPr>
            <w:tcW w:w="3261" w:type="dxa"/>
            <w:vAlign w:val="center"/>
          </w:tcPr>
          <w:p w14:paraId="3CF6E8D4" w14:textId="77777777" w:rsidR="00526F79" w:rsidRPr="00D268FB" w:rsidRDefault="00526F79" w:rsidP="00045750">
            <w:pPr>
              <w:spacing w:after="0"/>
              <w:jc w:val="left"/>
            </w:pPr>
            <w:r w:rsidRPr="00D268FB">
              <w:t>8.7 Mbit/s</w:t>
            </w:r>
          </w:p>
        </w:tc>
      </w:tr>
      <w:tr w:rsidR="00526F79" w:rsidRPr="00D268FB" w14:paraId="53A896B9" w14:textId="77777777" w:rsidTr="00045750">
        <w:tc>
          <w:tcPr>
            <w:tcW w:w="2506" w:type="dxa"/>
            <w:vAlign w:val="center"/>
          </w:tcPr>
          <w:p w14:paraId="576023B9" w14:textId="77777777" w:rsidR="00526F79" w:rsidRPr="00D268FB" w:rsidRDefault="00526F79" w:rsidP="00045750">
            <w:pPr>
              <w:spacing w:after="0"/>
            </w:pPr>
            <w:r w:rsidRPr="00D268FB">
              <w:t>Cat 8</w:t>
            </w:r>
          </w:p>
        </w:tc>
        <w:tc>
          <w:tcPr>
            <w:tcW w:w="2572" w:type="dxa"/>
            <w:vAlign w:val="center"/>
          </w:tcPr>
          <w:p w14:paraId="1E475776" w14:textId="77777777" w:rsidR="00526F79" w:rsidRPr="00D268FB" w:rsidRDefault="00526F79" w:rsidP="00045750">
            <w:pPr>
              <w:spacing w:after="0"/>
              <w:jc w:val="left"/>
            </w:pPr>
            <w:r w:rsidRPr="00D268FB">
              <w:t>7.21 Mbit/s</w:t>
            </w:r>
          </w:p>
        </w:tc>
        <w:tc>
          <w:tcPr>
            <w:tcW w:w="3261" w:type="dxa"/>
            <w:vAlign w:val="center"/>
          </w:tcPr>
          <w:p w14:paraId="31F308E2" w14:textId="77777777" w:rsidR="00526F79" w:rsidRPr="00D268FB" w:rsidRDefault="00526F79" w:rsidP="00045750">
            <w:pPr>
              <w:spacing w:after="0"/>
              <w:jc w:val="left"/>
            </w:pPr>
            <w:r w:rsidRPr="00D268FB">
              <w:t>6.1 Mbit/s</w:t>
            </w:r>
          </w:p>
        </w:tc>
      </w:tr>
      <w:tr w:rsidR="00526F79" w:rsidRPr="00D268FB" w14:paraId="24B15F11" w14:textId="77777777" w:rsidTr="00045750">
        <w:tc>
          <w:tcPr>
            <w:tcW w:w="2506" w:type="dxa"/>
            <w:vAlign w:val="center"/>
          </w:tcPr>
          <w:p w14:paraId="05AB2222" w14:textId="77777777" w:rsidR="00526F79" w:rsidRPr="00D268FB" w:rsidRDefault="00526F79" w:rsidP="00045750">
            <w:pPr>
              <w:spacing w:after="0"/>
            </w:pPr>
            <w:r w:rsidRPr="00D268FB">
              <w:t>Cat 6</w:t>
            </w:r>
          </w:p>
        </w:tc>
        <w:tc>
          <w:tcPr>
            <w:tcW w:w="2572" w:type="dxa"/>
            <w:vAlign w:val="center"/>
          </w:tcPr>
          <w:p w14:paraId="11492D8C" w14:textId="77777777" w:rsidR="00526F79" w:rsidRPr="00D268FB" w:rsidRDefault="00526F79" w:rsidP="00045750">
            <w:pPr>
              <w:spacing w:after="0"/>
              <w:jc w:val="left"/>
            </w:pPr>
            <w:r w:rsidRPr="00D268FB">
              <w:t>3.65 Mbit/s</w:t>
            </w:r>
          </w:p>
        </w:tc>
        <w:tc>
          <w:tcPr>
            <w:tcW w:w="3261" w:type="dxa"/>
            <w:vAlign w:val="center"/>
          </w:tcPr>
          <w:p w14:paraId="3F651A5E" w14:textId="77777777" w:rsidR="00526F79" w:rsidRPr="00D268FB" w:rsidRDefault="00526F79" w:rsidP="00045750">
            <w:pPr>
              <w:spacing w:after="0"/>
              <w:jc w:val="left"/>
            </w:pPr>
            <w:r w:rsidRPr="00D268FB">
              <w:t>3.1 Mbit/s</w:t>
            </w:r>
          </w:p>
        </w:tc>
      </w:tr>
      <w:tr w:rsidR="00526F79" w:rsidRPr="00D268FB" w14:paraId="673149DB" w14:textId="77777777" w:rsidTr="00045750">
        <w:tc>
          <w:tcPr>
            <w:tcW w:w="2506" w:type="dxa"/>
            <w:vAlign w:val="center"/>
          </w:tcPr>
          <w:p w14:paraId="4398DDA0" w14:textId="77777777" w:rsidR="00526F79" w:rsidRPr="00D268FB" w:rsidRDefault="00526F79" w:rsidP="00045750">
            <w:pPr>
              <w:spacing w:after="0"/>
            </w:pPr>
            <w:r w:rsidRPr="00D268FB">
              <w:t>Cat 4</w:t>
            </w:r>
          </w:p>
        </w:tc>
        <w:tc>
          <w:tcPr>
            <w:tcW w:w="2572" w:type="dxa"/>
            <w:vAlign w:val="center"/>
          </w:tcPr>
          <w:p w14:paraId="5A7B23C8" w14:textId="77777777" w:rsidR="00526F79" w:rsidRPr="00D268FB" w:rsidRDefault="00526F79" w:rsidP="00045750">
            <w:pPr>
              <w:spacing w:after="0"/>
              <w:jc w:val="left"/>
            </w:pPr>
            <w:r w:rsidRPr="00D268FB">
              <w:t>1.8 Mbit/s</w:t>
            </w:r>
          </w:p>
        </w:tc>
        <w:tc>
          <w:tcPr>
            <w:tcW w:w="3261" w:type="dxa"/>
            <w:vAlign w:val="center"/>
          </w:tcPr>
          <w:p w14:paraId="411895A2" w14:textId="77777777" w:rsidR="00526F79" w:rsidRPr="00D268FB" w:rsidRDefault="00526F79" w:rsidP="00045750">
            <w:pPr>
              <w:spacing w:after="0"/>
              <w:jc w:val="left"/>
            </w:pPr>
            <w:r w:rsidRPr="00D268FB">
              <w:t>1.5 Mbit/s</w:t>
            </w:r>
          </w:p>
        </w:tc>
      </w:tr>
      <w:tr w:rsidR="00526F79" w:rsidRPr="00D268FB" w14:paraId="2A14DA6D" w14:textId="77777777" w:rsidTr="00045750">
        <w:tc>
          <w:tcPr>
            <w:tcW w:w="2506" w:type="dxa"/>
            <w:vAlign w:val="center"/>
          </w:tcPr>
          <w:p w14:paraId="68EB46E0" w14:textId="77777777" w:rsidR="00526F79" w:rsidRPr="00D268FB" w:rsidRDefault="00526F79" w:rsidP="00045750">
            <w:pPr>
              <w:spacing w:after="0"/>
            </w:pPr>
            <w:r w:rsidRPr="00D268FB">
              <w:t>R99 (384)</w:t>
            </w:r>
          </w:p>
        </w:tc>
        <w:tc>
          <w:tcPr>
            <w:tcW w:w="2572" w:type="dxa"/>
            <w:vAlign w:val="center"/>
          </w:tcPr>
          <w:p w14:paraId="250AE3EE" w14:textId="77777777" w:rsidR="00526F79" w:rsidRPr="00D268FB" w:rsidRDefault="00526F79" w:rsidP="00045750">
            <w:pPr>
              <w:spacing w:after="0"/>
              <w:jc w:val="left"/>
            </w:pPr>
            <w:r w:rsidRPr="00D268FB">
              <w:t>384 kbit/s</w:t>
            </w:r>
          </w:p>
        </w:tc>
        <w:tc>
          <w:tcPr>
            <w:tcW w:w="3261" w:type="dxa"/>
            <w:vAlign w:val="center"/>
          </w:tcPr>
          <w:p w14:paraId="2DD6F229" w14:textId="77777777" w:rsidR="00526F79" w:rsidRPr="00D268FB" w:rsidRDefault="00526F79" w:rsidP="00045750">
            <w:pPr>
              <w:spacing w:after="0"/>
              <w:jc w:val="left"/>
            </w:pPr>
            <w:r w:rsidRPr="00D268FB">
              <w:t>380 kbit/s</w:t>
            </w:r>
          </w:p>
        </w:tc>
      </w:tr>
      <w:tr w:rsidR="00526F79" w:rsidRPr="00D268FB" w14:paraId="088944B5" w14:textId="77777777" w:rsidTr="00045750">
        <w:tc>
          <w:tcPr>
            <w:tcW w:w="2506" w:type="dxa"/>
            <w:vAlign w:val="center"/>
          </w:tcPr>
          <w:p w14:paraId="7D0C3EAB" w14:textId="77777777" w:rsidR="00526F79" w:rsidRPr="00D268FB" w:rsidRDefault="00526F79" w:rsidP="00045750">
            <w:pPr>
              <w:spacing w:after="0"/>
            </w:pPr>
            <w:r w:rsidRPr="00D268FB">
              <w:t>R99 (128)</w:t>
            </w:r>
          </w:p>
        </w:tc>
        <w:tc>
          <w:tcPr>
            <w:tcW w:w="2572" w:type="dxa"/>
            <w:vAlign w:val="center"/>
          </w:tcPr>
          <w:p w14:paraId="59CD135E" w14:textId="77777777" w:rsidR="00526F79" w:rsidRPr="00D268FB" w:rsidRDefault="00526F79" w:rsidP="00045750">
            <w:pPr>
              <w:spacing w:after="0"/>
              <w:jc w:val="left"/>
            </w:pPr>
            <w:r w:rsidRPr="00D268FB">
              <w:t>128 kbit/s</w:t>
            </w:r>
          </w:p>
        </w:tc>
        <w:tc>
          <w:tcPr>
            <w:tcW w:w="3261" w:type="dxa"/>
            <w:vAlign w:val="center"/>
          </w:tcPr>
          <w:p w14:paraId="2B6CD08C" w14:textId="77777777" w:rsidR="00526F79" w:rsidRPr="00D268FB" w:rsidRDefault="00526F79" w:rsidP="00045750">
            <w:pPr>
              <w:spacing w:after="0"/>
              <w:jc w:val="left"/>
            </w:pPr>
            <w:r w:rsidRPr="00D268FB">
              <w:t>TBD</w:t>
            </w:r>
          </w:p>
        </w:tc>
      </w:tr>
      <w:tr w:rsidR="00526F79" w:rsidRPr="00D268FB" w14:paraId="099C4F47" w14:textId="77777777" w:rsidTr="00045750">
        <w:tc>
          <w:tcPr>
            <w:tcW w:w="2506" w:type="dxa"/>
            <w:vAlign w:val="center"/>
          </w:tcPr>
          <w:p w14:paraId="151D8FED" w14:textId="77777777" w:rsidR="00526F79" w:rsidRPr="00D268FB" w:rsidRDefault="00526F79" w:rsidP="00045750">
            <w:pPr>
              <w:spacing w:after="0"/>
            </w:pPr>
            <w:r w:rsidRPr="00D268FB">
              <w:t>R99 (64)</w:t>
            </w:r>
          </w:p>
        </w:tc>
        <w:tc>
          <w:tcPr>
            <w:tcW w:w="2572" w:type="dxa"/>
            <w:vAlign w:val="center"/>
          </w:tcPr>
          <w:p w14:paraId="2A27251B" w14:textId="77777777" w:rsidR="00526F79" w:rsidRPr="00D268FB" w:rsidRDefault="00526F79" w:rsidP="00045750">
            <w:pPr>
              <w:spacing w:after="0"/>
              <w:jc w:val="left"/>
            </w:pPr>
            <w:r w:rsidRPr="00D268FB">
              <w:t>64 kbit/s</w:t>
            </w:r>
          </w:p>
        </w:tc>
        <w:tc>
          <w:tcPr>
            <w:tcW w:w="3261" w:type="dxa"/>
            <w:vAlign w:val="center"/>
          </w:tcPr>
          <w:p w14:paraId="3AC74484" w14:textId="77777777" w:rsidR="00526F79" w:rsidRPr="00D268FB" w:rsidRDefault="00526F79" w:rsidP="00045750">
            <w:pPr>
              <w:spacing w:after="0"/>
              <w:jc w:val="left"/>
            </w:pPr>
            <w:r w:rsidRPr="00D268FB">
              <w:t>TBD</w:t>
            </w:r>
          </w:p>
        </w:tc>
      </w:tr>
    </w:tbl>
    <w:p w14:paraId="4C9A09AB" w14:textId="77777777" w:rsidR="00526F79" w:rsidRPr="00D268FB" w:rsidRDefault="00526F79" w:rsidP="00526F79"/>
    <w:p w14:paraId="4C71CBC6" w14:textId="77777777" w:rsidR="00526F79" w:rsidRPr="00D268FB" w:rsidRDefault="00526F79" w:rsidP="00526F79">
      <w:pPr>
        <w:ind w:left="360"/>
        <w:rPr>
          <w:rFonts w:cs="Arial"/>
        </w:rPr>
      </w:pPr>
      <w:r w:rsidRPr="00D268FB">
        <w:rPr>
          <w:rFonts w:cs="Arial"/>
        </w:rPr>
        <w:t>Report the obtained throughput value for DUT.</w:t>
      </w:r>
    </w:p>
    <w:p w14:paraId="59B47DF1" w14:textId="2191BB39" w:rsidR="00217126" w:rsidRPr="00D268FB" w:rsidRDefault="00217126" w:rsidP="00217126">
      <w:pPr>
        <w:pStyle w:val="Heading3"/>
      </w:pPr>
      <w:bookmarkStart w:id="561" w:name="_Toc149580303"/>
      <w:bookmarkStart w:id="562" w:name="_Toc396824086"/>
      <w:bookmarkStart w:id="563" w:name="_Toc397450807"/>
      <w:bookmarkStart w:id="564" w:name="_Toc401091649"/>
      <w:bookmarkStart w:id="565" w:name="_Toc415750904"/>
      <w:bookmarkStart w:id="566" w:name="_Toc421610244"/>
      <w:bookmarkStart w:id="567" w:name="_Toc447202388"/>
      <w:r w:rsidRPr="00D268FB">
        <w:lastRenderedPageBreak/>
        <w:t>19.8.3</w:t>
      </w:r>
      <w:r w:rsidRPr="00D268FB">
        <w:tab/>
        <w:t xml:space="preserve">Multi-RAB </w:t>
      </w:r>
      <w:r w:rsidR="00D4603D">
        <w:t>–</w:t>
      </w:r>
      <w:r w:rsidRPr="00D268FB">
        <w:t xml:space="preserve"> Stationary Data Performance </w:t>
      </w:r>
      <w:r w:rsidR="00D4603D">
        <w:t>–</w:t>
      </w:r>
      <w:r w:rsidRPr="00D268FB">
        <w:t xml:space="preserve"> Relative Uplink Throughput</w:t>
      </w:r>
      <w:bookmarkEnd w:id="561"/>
    </w:p>
    <w:p w14:paraId="7C507F1B" w14:textId="77777777" w:rsidR="00217126" w:rsidRPr="00D268FB" w:rsidRDefault="00217126" w:rsidP="00217126">
      <w:pPr>
        <w:pStyle w:val="H6"/>
      </w:pPr>
      <w:r w:rsidRPr="00D268FB">
        <w:t>Description</w:t>
      </w:r>
    </w:p>
    <w:p w14:paraId="372938FA" w14:textId="77777777" w:rsidR="00217126" w:rsidRPr="00D268FB" w:rsidRDefault="00217126" w:rsidP="00217126">
      <w:r w:rsidRPr="00D268FB">
        <w:t>Measure the average PS uplink throughput for a R99/HSPA Radio Access Bearer during a simultaneous CS and PS call.</w:t>
      </w:r>
    </w:p>
    <w:p w14:paraId="437BA690" w14:textId="77777777" w:rsidR="00217126" w:rsidRPr="00D268FB" w:rsidRDefault="00217126" w:rsidP="00217126">
      <w:pPr>
        <w:pStyle w:val="H6"/>
      </w:pPr>
      <w:r w:rsidRPr="00D268FB">
        <w:t>Related core specifications</w:t>
      </w:r>
    </w:p>
    <w:p w14:paraId="79B1B0AF" w14:textId="77777777" w:rsidR="00217126" w:rsidRPr="00D268FB" w:rsidRDefault="00217126" w:rsidP="00217126">
      <w:r w:rsidRPr="00D268FB">
        <w:t>3GPP TS 34.108 and 3GPP TS 25.331</w:t>
      </w:r>
    </w:p>
    <w:p w14:paraId="30D429A1" w14:textId="77777777" w:rsidR="00217126" w:rsidRPr="00D268FB" w:rsidRDefault="00217126" w:rsidP="00217126">
      <w:pPr>
        <w:pStyle w:val="H6"/>
      </w:pPr>
      <w:r w:rsidRPr="00D268FB">
        <w:t>Reason for test</w:t>
      </w:r>
    </w:p>
    <w:p w14:paraId="564DC94C" w14:textId="77777777" w:rsidR="00217126" w:rsidRPr="00D268FB" w:rsidRDefault="00217126" w:rsidP="00217126">
      <w:r w:rsidRPr="00D268FB">
        <w:t>Obtain a measure of average uplink throughput for a R99/HSPA Radio Access Bearer when simultaneously being engaged in a Circuit Switched (CS) connection.</w:t>
      </w:r>
    </w:p>
    <w:p w14:paraId="01305137" w14:textId="77777777" w:rsidR="00217126" w:rsidRPr="00D268FB" w:rsidRDefault="00217126" w:rsidP="00217126">
      <w:pPr>
        <w:pStyle w:val="H6"/>
      </w:pPr>
      <w:r w:rsidRPr="00D268FB">
        <w:t>Initial configuration</w:t>
      </w:r>
    </w:p>
    <w:p w14:paraId="35A84DF9" w14:textId="77777777" w:rsidR="00217126" w:rsidRDefault="00217126" w:rsidP="00217126">
      <w:pPr>
        <w:pStyle w:val="NO"/>
        <w:ind w:left="0" w:firstLine="0"/>
      </w:pPr>
      <w:r w:rsidRPr="00D268FB">
        <w:t>Ensure optimal testing conditions (optimum RF signal, low traffic hours to avoid contention with other devices, etc.).</w:t>
      </w:r>
    </w:p>
    <w:p w14:paraId="14C41CA2" w14:textId="77777777" w:rsidR="00217126" w:rsidRDefault="00217126" w:rsidP="00217126">
      <w:r>
        <w:t>Knowledge base of the maximum throughput achievable in the test location and for the device capability is available.</w:t>
      </w:r>
    </w:p>
    <w:p w14:paraId="428B2341" w14:textId="77777777" w:rsidR="00217126" w:rsidRPr="00E64D21" w:rsidRDefault="00217126" w:rsidP="00217126">
      <w:r>
        <w:rPr>
          <w:b/>
        </w:rPr>
        <w:t>Scenario A: CS Voice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217126" w:rsidRPr="00D824AC" w14:paraId="3517E726" w14:textId="77777777" w:rsidTr="0010549B">
        <w:tc>
          <w:tcPr>
            <w:tcW w:w="434" w:type="dxa"/>
            <w:shd w:val="clear" w:color="auto" w:fill="F2F2F2" w:themeFill="background1" w:themeFillShade="F2"/>
          </w:tcPr>
          <w:p w14:paraId="6ED45B7D" w14:textId="77777777" w:rsidR="00217126" w:rsidRPr="00D824AC" w:rsidRDefault="00217126" w:rsidP="0010549B">
            <w:pPr>
              <w:pStyle w:val="H6"/>
            </w:pPr>
            <w:r>
              <w:t>-</w:t>
            </w:r>
          </w:p>
        </w:tc>
        <w:tc>
          <w:tcPr>
            <w:tcW w:w="4189" w:type="dxa"/>
            <w:shd w:val="clear" w:color="auto" w:fill="F2F2F2" w:themeFill="background1" w:themeFillShade="F2"/>
          </w:tcPr>
          <w:p w14:paraId="63C6B34F" w14:textId="77777777" w:rsidR="00217126" w:rsidRPr="00D824AC" w:rsidRDefault="00217126" w:rsidP="0010549B">
            <w:pPr>
              <w:pStyle w:val="H6"/>
            </w:pPr>
            <w:r w:rsidRPr="00D824AC">
              <w:t>Test procedure</w:t>
            </w:r>
          </w:p>
        </w:tc>
        <w:tc>
          <w:tcPr>
            <w:tcW w:w="4438" w:type="dxa"/>
            <w:shd w:val="clear" w:color="auto" w:fill="F2F2F2" w:themeFill="background1" w:themeFillShade="F2"/>
          </w:tcPr>
          <w:p w14:paraId="58D9C2ED" w14:textId="77777777" w:rsidR="00217126" w:rsidRPr="00D824AC" w:rsidRDefault="00217126" w:rsidP="0010549B">
            <w:pPr>
              <w:pStyle w:val="H6"/>
              <w:ind w:right="-1"/>
              <w:rPr>
                <w:sz w:val="18"/>
                <w:szCs w:val="18"/>
              </w:rPr>
            </w:pPr>
            <w:r w:rsidRPr="00D824AC">
              <w:rPr>
                <w:sz w:val="18"/>
                <w:szCs w:val="18"/>
              </w:rPr>
              <w:t>Expected behaviour</w:t>
            </w:r>
          </w:p>
        </w:tc>
      </w:tr>
      <w:tr w:rsidR="00217126" w14:paraId="4837F18B" w14:textId="77777777" w:rsidTr="0010549B">
        <w:tc>
          <w:tcPr>
            <w:tcW w:w="434" w:type="dxa"/>
            <w:shd w:val="clear" w:color="auto" w:fill="F2F2F2" w:themeFill="background1" w:themeFillShade="F2"/>
          </w:tcPr>
          <w:p w14:paraId="710B699B" w14:textId="77777777" w:rsidR="00217126" w:rsidRPr="00D824AC" w:rsidRDefault="00217126" w:rsidP="0010549B">
            <w:pPr>
              <w:tabs>
                <w:tab w:val="left" w:pos="851"/>
              </w:tabs>
              <w:ind w:right="-1"/>
              <w:jc w:val="left"/>
              <w:rPr>
                <w:sz w:val="18"/>
                <w:szCs w:val="18"/>
              </w:rPr>
            </w:pPr>
            <w:r>
              <w:rPr>
                <w:sz w:val="18"/>
                <w:szCs w:val="18"/>
              </w:rPr>
              <w:t>1</w:t>
            </w:r>
          </w:p>
        </w:tc>
        <w:tc>
          <w:tcPr>
            <w:tcW w:w="4189" w:type="dxa"/>
          </w:tcPr>
          <w:p w14:paraId="5DDF401D" w14:textId="77777777" w:rsidR="00217126" w:rsidRPr="00C80038" w:rsidRDefault="00217126" w:rsidP="0010549B">
            <w:pPr>
              <w:jc w:val="left"/>
              <w:rPr>
                <w:bCs/>
                <w:sz w:val="18"/>
                <w:szCs w:val="18"/>
              </w:rPr>
            </w:pPr>
            <w:r w:rsidRPr="00ED6B70">
              <w:rPr>
                <w:bCs/>
                <w:sz w:val="18"/>
                <w:szCs w:val="18"/>
              </w:rPr>
              <w:t>Prepare the DUT</w:t>
            </w:r>
            <w:r>
              <w:rPr>
                <w:bCs/>
                <w:sz w:val="18"/>
                <w:szCs w:val="18"/>
              </w:rPr>
              <w:t xml:space="preserve"> and Reference-1 </w:t>
            </w:r>
            <w:r w:rsidRPr="00ED6B70">
              <w:rPr>
                <w:bCs/>
                <w:sz w:val="18"/>
                <w:szCs w:val="18"/>
              </w:rPr>
              <w:t>with the method of measuring the throughput.</w:t>
            </w:r>
          </w:p>
        </w:tc>
        <w:tc>
          <w:tcPr>
            <w:tcW w:w="4438" w:type="dxa"/>
          </w:tcPr>
          <w:p w14:paraId="58AB8C73" w14:textId="77777777" w:rsidR="00217126" w:rsidRDefault="00217126" w:rsidP="0010549B">
            <w:pPr>
              <w:jc w:val="left"/>
              <w:rPr>
                <w:sz w:val="18"/>
                <w:szCs w:val="18"/>
              </w:rPr>
            </w:pPr>
            <w:r w:rsidRPr="00ED6B70">
              <w:rPr>
                <w:bCs/>
                <w:sz w:val="18"/>
                <w:szCs w:val="18"/>
              </w:rPr>
              <w:t xml:space="preserve">DUT </w:t>
            </w:r>
            <w:r>
              <w:rPr>
                <w:bCs/>
                <w:sz w:val="18"/>
                <w:szCs w:val="18"/>
              </w:rPr>
              <w:t>and Reference-1 are</w:t>
            </w:r>
            <w:r w:rsidRPr="00ED6B70">
              <w:rPr>
                <w:bCs/>
                <w:sz w:val="18"/>
                <w:szCs w:val="18"/>
              </w:rPr>
              <w:t xml:space="preserve"> setup with the appropriate tool/method.</w:t>
            </w:r>
          </w:p>
        </w:tc>
      </w:tr>
      <w:tr w:rsidR="00217126" w:rsidRPr="00AD2F60" w14:paraId="64564B52" w14:textId="77777777" w:rsidTr="0010549B">
        <w:tc>
          <w:tcPr>
            <w:tcW w:w="434" w:type="dxa"/>
            <w:shd w:val="clear" w:color="auto" w:fill="F2F2F2" w:themeFill="background1" w:themeFillShade="F2"/>
          </w:tcPr>
          <w:p w14:paraId="253A2C34" w14:textId="77777777" w:rsidR="00217126" w:rsidRDefault="00217126" w:rsidP="0010549B">
            <w:pPr>
              <w:tabs>
                <w:tab w:val="left" w:pos="851"/>
              </w:tabs>
              <w:ind w:right="-1"/>
              <w:jc w:val="left"/>
              <w:rPr>
                <w:sz w:val="18"/>
                <w:szCs w:val="18"/>
              </w:rPr>
            </w:pPr>
            <w:r>
              <w:rPr>
                <w:sz w:val="18"/>
                <w:szCs w:val="18"/>
              </w:rPr>
              <w:t>2</w:t>
            </w:r>
          </w:p>
        </w:tc>
        <w:tc>
          <w:tcPr>
            <w:tcW w:w="4189" w:type="dxa"/>
          </w:tcPr>
          <w:p w14:paraId="43BE7E0A" w14:textId="77777777" w:rsidR="00217126" w:rsidRPr="00ED6B70" w:rsidRDefault="00217126" w:rsidP="0010549B">
            <w:pPr>
              <w:jc w:val="left"/>
              <w:rPr>
                <w:sz w:val="18"/>
                <w:szCs w:val="18"/>
              </w:rPr>
            </w:pPr>
            <w:r>
              <w:rPr>
                <w:sz w:val="18"/>
                <w:szCs w:val="18"/>
              </w:rPr>
              <w:t>On DUT, make a CS voice call to Client-1.</w:t>
            </w:r>
          </w:p>
        </w:tc>
        <w:tc>
          <w:tcPr>
            <w:tcW w:w="4438" w:type="dxa"/>
          </w:tcPr>
          <w:p w14:paraId="7DF6137B" w14:textId="77777777" w:rsidR="00217126" w:rsidRPr="00ED6B70" w:rsidRDefault="00217126" w:rsidP="0010549B">
            <w:pPr>
              <w:jc w:val="left"/>
              <w:rPr>
                <w:sz w:val="18"/>
                <w:szCs w:val="18"/>
              </w:rPr>
            </w:pPr>
            <w:r>
              <w:rPr>
                <w:sz w:val="18"/>
                <w:szCs w:val="18"/>
              </w:rPr>
              <w:t>CS call is successfully established.</w:t>
            </w:r>
          </w:p>
        </w:tc>
      </w:tr>
      <w:tr w:rsidR="00217126" w:rsidRPr="00AD2F60" w14:paraId="1D40C367" w14:textId="77777777" w:rsidTr="0010549B">
        <w:tc>
          <w:tcPr>
            <w:tcW w:w="434" w:type="dxa"/>
            <w:shd w:val="clear" w:color="auto" w:fill="F2F2F2" w:themeFill="background1" w:themeFillShade="F2"/>
          </w:tcPr>
          <w:p w14:paraId="5D946985" w14:textId="77777777" w:rsidR="00217126" w:rsidRDefault="00217126" w:rsidP="0010549B">
            <w:pPr>
              <w:tabs>
                <w:tab w:val="left" w:pos="851"/>
              </w:tabs>
              <w:ind w:right="-1"/>
              <w:jc w:val="left"/>
              <w:rPr>
                <w:sz w:val="18"/>
                <w:szCs w:val="18"/>
              </w:rPr>
            </w:pPr>
            <w:r>
              <w:rPr>
                <w:sz w:val="18"/>
                <w:szCs w:val="18"/>
              </w:rPr>
              <w:t>3</w:t>
            </w:r>
          </w:p>
        </w:tc>
        <w:tc>
          <w:tcPr>
            <w:tcW w:w="4189" w:type="dxa"/>
          </w:tcPr>
          <w:p w14:paraId="21A10044" w14:textId="77777777" w:rsidR="00217126" w:rsidRDefault="00217126" w:rsidP="0010549B">
            <w:pPr>
              <w:jc w:val="left"/>
              <w:rPr>
                <w:sz w:val="18"/>
                <w:szCs w:val="18"/>
              </w:rPr>
            </w:pPr>
            <w:r>
              <w:rPr>
                <w:sz w:val="18"/>
                <w:szCs w:val="18"/>
              </w:rPr>
              <w:t>On Reference-1, make a CS voice call to Client-2.</w:t>
            </w:r>
          </w:p>
        </w:tc>
        <w:tc>
          <w:tcPr>
            <w:tcW w:w="4438" w:type="dxa"/>
          </w:tcPr>
          <w:p w14:paraId="3893E83A" w14:textId="77777777" w:rsidR="00217126" w:rsidRDefault="00217126" w:rsidP="0010549B">
            <w:pPr>
              <w:jc w:val="left"/>
              <w:rPr>
                <w:sz w:val="18"/>
                <w:szCs w:val="18"/>
              </w:rPr>
            </w:pPr>
            <w:r>
              <w:rPr>
                <w:sz w:val="18"/>
                <w:szCs w:val="18"/>
              </w:rPr>
              <w:t>CS call is successfully established.</w:t>
            </w:r>
          </w:p>
        </w:tc>
      </w:tr>
      <w:tr w:rsidR="00217126" w:rsidRPr="00AD2F60" w14:paraId="6BCA9106" w14:textId="77777777" w:rsidTr="0010549B">
        <w:tc>
          <w:tcPr>
            <w:tcW w:w="434" w:type="dxa"/>
            <w:shd w:val="clear" w:color="auto" w:fill="F2F2F2" w:themeFill="background1" w:themeFillShade="F2"/>
          </w:tcPr>
          <w:p w14:paraId="58950116" w14:textId="77777777" w:rsidR="00217126" w:rsidRPr="00D824AC" w:rsidRDefault="00217126" w:rsidP="0010549B">
            <w:pPr>
              <w:tabs>
                <w:tab w:val="left" w:pos="851"/>
              </w:tabs>
              <w:ind w:right="-1"/>
              <w:jc w:val="left"/>
              <w:rPr>
                <w:sz w:val="18"/>
                <w:szCs w:val="18"/>
              </w:rPr>
            </w:pPr>
            <w:r>
              <w:rPr>
                <w:sz w:val="18"/>
                <w:szCs w:val="18"/>
              </w:rPr>
              <w:t>4</w:t>
            </w:r>
          </w:p>
        </w:tc>
        <w:tc>
          <w:tcPr>
            <w:tcW w:w="4189" w:type="dxa"/>
          </w:tcPr>
          <w:p w14:paraId="248D882E" w14:textId="77777777" w:rsidR="00217126" w:rsidRPr="00AD2F60" w:rsidRDefault="00217126" w:rsidP="0010549B">
            <w:pPr>
              <w:jc w:val="left"/>
              <w:rPr>
                <w:sz w:val="18"/>
                <w:szCs w:val="18"/>
              </w:rPr>
            </w:pPr>
            <w:r>
              <w:rPr>
                <w:sz w:val="18"/>
                <w:szCs w:val="18"/>
              </w:rPr>
              <w:t>Perform 1 x Uplink throughput measurement on DUT using the appropriate method.</w:t>
            </w:r>
          </w:p>
        </w:tc>
        <w:tc>
          <w:tcPr>
            <w:tcW w:w="4438" w:type="dxa"/>
          </w:tcPr>
          <w:p w14:paraId="05F03915" w14:textId="77777777" w:rsidR="00217126" w:rsidRPr="00AD2F60" w:rsidRDefault="00217126" w:rsidP="0010549B">
            <w:pPr>
              <w:jc w:val="left"/>
              <w:rPr>
                <w:sz w:val="18"/>
                <w:szCs w:val="18"/>
              </w:rPr>
            </w:pPr>
            <w:r>
              <w:rPr>
                <w:sz w:val="18"/>
                <w:szCs w:val="18"/>
              </w:rPr>
              <w:t>Measurement is taken and recorded.</w:t>
            </w:r>
          </w:p>
        </w:tc>
      </w:tr>
      <w:tr w:rsidR="00217126" w:rsidRPr="00AD2F60" w14:paraId="69866905" w14:textId="77777777" w:rsidTr="0010549B">
        <w:tc>
          <w:tcPr>
            <w:tcW w:w="434" w:type="dxa"/>
            <w:shd w:val="clear" w:color="auto" w:fill="F2F2F2" w:themeFill="background1" w:themeFillShade="F2"/>
          </w:tcPr>
          <w:p w14:paraId="552A8E70" w14:textId="77777777" w:rsidR="00217126" w:rsidDel="005F5B08" w:rsidRDefault="00217126" w:rsidP="0010549B">
            <w:pPr>
              <w:tabs>
                <w:tab w:val="left" w:pos="851"/>
              </w:tabs>
              <w:ind w:right="-1"/>
              <w:jc w:val="left"/>
              <w:rPr>
                <w:sz w:val="18"/>
                <w:szCs w:val="18"/>
              </w:rPr>
            </w:pPr>
            <w:r>
              <w:rPr>
                <w:sz w:val="18"/>
                <w:szCs w:val="18"/>
              </w:rPr>
              <w:t>5</w:t>
            </w:r>
          </w:p>
        </w:tc>
        <w:tc>
          <w:tcPr>
            <w:tcW w:w="4189" w:type="dxa"/>
          </w:tcPr>
          <w:p w14:paraId="5CA730E2" w14:textId="77777777" w:rsidR="00217126" w:rsidRPr="00ED6B70" w:rsidDel="005F5B08" w:rsidRDefault="00217126" w:rsidP="0010549B">
            <w:pPr>
              <w:jc w:val="left"/>
              <w:rPr>
                <w:sz w:val="18"/>
                <w:szCs w:val="18"/>
              </w:rPr>
            </w:pPr>
            <w:r>
              <w:rPr>
                <w:sz w:val="18"/>
                <w:szCs w:val="18"/>
              </w:rPr>
              <w:t xml:space="preserve">Perform 1 x Uplink throughput measurement on the </w:t>
            </w:r>
            <w:r>
              <w:rPr>
                <w:bCs/>
                <w:sz w:val="18"/>
                <w:szCs w:val="18"/>
              </w:rPr>
              <w:t xml:space="preserve">Reference-1 </w:t>
            </w:r>
            <w:r>
              <w:rPr>
                <w:sz w:val="18"/>
                <w:szCs w:val="18"/>
              </w:rPr>
              <w:t>using the appropriate method.</w:t>
            </w:r>
          </w:p>
        </w:tc>
        <w:tc>
          <w:tcPr>
            <w:tcW w:w="4438" w:type="dxa"/>
          </w:tcPr>
          <w:p w14:paraId="150B31E9" w14:textId="77777777" w:rsidR="00217126" w:rsidRPr="00ED6B70" w:rsidDel="005F5B08" w:rsidRDefault="00217126" w:rsidP="0010549B">
            <w:pPr>
              <w:jc w:val="left"/>
              <w:rPr>
                <w:sz w:val="18"/>
                <w:szCs w:val="18"/>
              </w:rPr>
            </w:pPr>
            <w:r>
              <w:rPr>
                <w:sz w:val="18"/>
                <w:szCs w:val="18"/>
              </w:rPr>
              <w:t>Measurement is taken and recorded.</w:t>
            </w:r>
          </w:p>
        </w:tc>
      </w:tr>
      <w:tr w:rsidR="00217126" w:rsidRPr="00AD2F60" w14:paraId="7DF3ADAC" w14:textId="77777777" w:rsidTr="0010549B">
        <w:tc>
          <w:tcPr>
            <w:tcW w:w="434" w:type="dxa"/>
            <w:shd w:val="clear" w:color="auto" w:fill="F2F2F2" w:themeFill="background1" w:themeFillShade="F2"/>
          </w:tcPr>
          <w:p w14:paraId="6477D98E" w14:textId="77777777" w:rsidR="00217126" w:rsidRDefault="00217126" w:rsidP="0010549B">
            <w:pPr>
              <w:tabs>
                <w:tab w:val="left" w:pos="851"/>
              </w:tabs>
              <w:ind w:right="-1"/>
              <w:jc w:val="left"/>
              <w:rPr>
                <w:sz w:val="18"/>
                <w:szCs w:val="18"/>
              </w:rPr>
            </w:pPr>
            <w:r>
              <w:rPr>
                <w:sz w:val="18"/>
                <w:szCs w:val="18"/>
              </w:rPr>
              <w:t>6</w:t>
            </w:r>
          </w:p>
        </w:tc>
        <w:tc>
          <w:tcPr>
            <w:tcW w:w="4189" w:type="dxa"/>
          </w:tcPr>
          <w:p w14:paraId="64E1F646" w14:textId="77777777" w:rsidR="00217126" w:rsidRDefault="00217126" w:rsidP="0010549B">
            <w:pPr>
              <w:jc w:val="left"/>
              <w:rPr>
                <w:sz w:val="18"/>
                <w:szCs w:val="18"/>
              </w:rPr>
            </w:pPr>
            <w:r>
              <w:rPr>
                <w:sz w:val="18"/>
                <w:szCs w:val="18"/>
              </w:rPr>
              <w:t xml:space="preserve">Repeat and perform at least 5 Uplink throughput measurements on DUT and </w:t>
            </w:r>
            <w:r>
              <w:rPr>
                <w:bCs/>
                <w:sz w:val="18"/>
                <w:szCs w:val="18"/>
              </w:rPr>
              <w:t xml:space="preserve">Reference-1 </w:t>
            </w:r>
            <w:r>
              <w:rPr>
                <w:sz w:val="18"/>
                <w:szCs w:val="18"/>
              </w:rPr>
              <w:t>in alternating sequence.</w:t>
            </w:r>
          </w:p>
        </w:tc>
        <w:tc>
          <w:tcPr>
            <w:tcW w:w="4438" w:type="dxa"/>
          </w:tcPr>
          <w:p w14:paraId="4BB1C587" w14:textId="56FBF275" w:rsidR="00217126" w:rsidRDefault="00217126" w:rsidP="0010549B">
            <w:pPr>
              <w:jc w:val="left"/>
              <w:rPr>
                <w:sz w:val="18"/>
                <w:szCs w:val="18"/>
              </w:rPr>
            </w:pPr>
            <w:r>
              <w:rPr>
                <w:sz w:val="18"/>
                <w:szCs w:val="18"/>
              </w:rPr>
              <w:t xml:space="preserve">Measurements are taken and recorded on DUT and </w:t>
            </w:r>
            <w:r>
              <w:rPr>
                <w:bCs/>
                <w:sz w:val="18"/>
                <w:szCs w:val="18"/>
              </w:rPr>
              <w:t>Reference-1</w:t>
            </w:r>
          </w:p>
        </w:tc>
      </w:tr>
      <w:tr w:rsidR="00217126" w:rsidRPr="00AD2F60" w14:paraId="6720FC5C" w14:textId="77777777" w:rsidTr="0010549B">
        <w:tc>
          <w:tcPr>
            <w:tcW w:w="434" w:type="dxa"/>
            <w:shd w:val="clear" w:color="auto" w:fill="F2F2F2" w:themeFill="background1" w:themeFillShade="F2"/>
          </w:tcPr>
          <w:p w14:paraId="085A9354" w14:textId="77777777" w:rsidR="00217126" w:rsidRDefault="00217126" w:rsidP="0010549B">
            <w:pPr>
              <w:tabs>
                <w:tab w:val="left" w:pos="851"/>
              </w:tabs>
              <w:ind w:right="-1"/>
              <w:jc w:val="left"/>
              <w:rPr>
                <w:sz w:val="18"/>
                <w:szCs w:val="18"/>
              </w:rPr>
            </w:pPr>
            <w:r>
              <w:rPr>
                <w:sz w:val="18"/>
                <w:szCs w:val="18"/>
              </w:rPr>
              <w:t>7</w:t>
            </w:r>
          </w:p>
        </w:tc>
        <w:tc>
          <w:tcPr>
            <w:tcW w:w="4189" w:type="dxa"/>
          </w:tcPr>
          <w:p w14:paraId="15D2AA1A" w14:textId="1A914920" w:rsidR="00217126" w:rsidRDefault="00217126" w:rsidP="0010549B">
            <w:pPr>
              <w:jc w:val="left"/>
              <w:rPr>
                <w:sz w:val="18"/>
                <w:szCs w:val="18"/>
              </w:rPr>
            </w:pPr>
            <w:r>
              <w:rPr>
                <w:sz w:val="18"/>
                <w:szCs w:val="18"/>
              </w:rPr>
              <w:t xml:space="preserve">Calculate average Uplink throughput for DUT and </w:t>
            </w:r>
            <w:r>
              <w:rPr>
                <w:bCs/>
                <w:sz w:val="18"/>
                <w:szCs w:val="18"/>
              </w:rPr>
              <w:t>reference-1</w:t>
            </w:r>
          </w:p>
        </w:tc>
        <w:tc>
          <w:tcPr>
            <w:tcW w:w="4438" w:type="dxa"/>
          </w:tcPr>
          <w:p w14:paraId="4DD45DD8" w14:textId="77777777" w:rsidR="00217126" w:rsidRDefault="00217126" w:rsidP="0010549B">
            <w:pPr>
              <w:jc w:val="left"/>
              <w:rPr>
                <w:sz w:val="18"/>
                <w:szCs w:val="18"/>
              </w:rPr>
            </w:pPr>
          </w:p>
        </w:tc>
      </w:tr>
      <w:tr w:rsidR="00217126" w:rsidRPr="00AD2F60" w14:paraId="4A7B5935" w14:textId="77777777" w:rsidTr="0010549B">
        <w:tc>
          <w:tcPr>
            <w:tcW w:w="434" w:type="dxa"/>
            <w:shd w:val="clear" w:color="auto" w:fill="F2F2F2" w:themeFill="background1" w:themeFillShade="F2"/>
          </w:tcPr>
          <w:p w14:paraId="777E4DE7" w14:textId="77777777" w:rsidR="00217126" w:rsidRDefault="00217126" w:rsidP="0010549B">
            <w:pPr>
              <w:tabs>
                <w:tab w:val="left" w:pos="851"/>
              </w:tabs>
              <w:ind w:right="-1"/>
              <w:jc w:val="left"/>
              <w:rPr>
                <w:sz w:val="18"/>
                <w:szCs w:val="18"/>
              </w:rPr>
            </w:pPr>
            <w:r>
              <w:rPr>
                <w:sz w:val="18"/>
                <w:szCs w:val="18"/>
              </w:rPr>
              <w:t>8</w:t>
            </w:r>
          </w:p>
        </w:tc>
        <w:tc>
          <w:tcPr>
            <w:tcW w:w="4189" w:type="dxa"/>
          </w:tcPr>
          <w:p w14:paraId="437F9A1E" w14:textId="52AF0333" w:rsidR="00217126" w:rsidRPr="00ED6B70" w:rsidRDefault="00217126" w:rsidP="0010549B">
            <w:pPr>
              <w:jc w:val="left"/>
              <w:rPr>
                <w:sz w:val="18"/>
                <w:szCs w:val="18"/>
              </w:rPr>
            </w:pPr>
            <w:r w:rsidRPr="00ED6B70">
              <w:rPr>
                <w:sz w:val="18"/>
                <w:szCs w:val="18"/>
              </w:rPr>
              <w:t xml:space="preserve">Evaluate the data performance by comparing the DUT’s </w:t>
            </w:r>
            <w:r>
              <w:rPr>
                <w:sz w:val="18"/>
                <w:szCs w:val="18"/>
              </w:rPr>
              <w:t>average</w:t>
            </w:r>
            <w:r w:rsidRPr="00ED6B70">
              <w:rPr>
                <w:sz w:val="18"/>
                <w:szCs w:val="18"/>
              </w:rPr>
              <w:t xml:space="preserve"> throughput </w:t>
            </w:r>
            <w:r>
              <w:rPr>
                <w:sz w:val="18"/>
                <w:szCs w:val="18"/>
              </w:rPr>
              <w:t xml:space="preserve">with the </w:t>
            </w:r>
            <w:r>
              <w:rPr>
                <w:bCs/>
                <w:sz w:val="18"/>
                <w:szCs w:val="18"/>
              </w:rPr>
              <w:t xml:space="preserve">reference-1 </w:t>
            </w:r>
            <w:r>
              <w:rPr>
                <w:sz w:val="18"/>
                <w:szCs w:val="18"/>
              </w:rPr>
              <w:t>average throughput</w:t>
            </w:r>
            <w:r w:rsidRPr="00ED6B70">
              <w:rPr>
                <w:sz w:val="18"/>
                <w:szCs w:val="18"/>
              </w:rPr>
              <w:t xml:space="preserve"> </w:t>
            </w:r>
            <w:r>
              <w:rPr>
                <w:sz w:val="18"/>
                <w:szCs w:val="18"/>
              </w:rPr>
              <w:t xml:space="preserve">and </w:t>
            </w:r>
            <w:r w:rsidRPr="00ED6B70">
              <w:rPr>
                <w:sz w:val="18"/>
                <w:szCs w:val="18"/>
              </w:rPr>
              <w:t>with the known maximum throughput for the test location and device capability from the knowledge base.</w:t>
            </w:r>
          </w:p>
        </w:tc>
        <w:tc>
          <w:tcPr>
            <w:tcW w:w="4438" w:type="dxa"/>
          </w:tcPr>
          <w:p w14:paraId="1DB882B7" w14:textId="77777777" w:rsidR="00217126" w:rsidRDefault="00217126" w:rsidP="0010549B">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791A1EF7" w14:textId="77777777" w:rsidR="00217126" w:rsidRPr="00781A16" w:rsidRDefault="00217126" w:rsidP="00217126">
      <w:pPr>
        <w:rPr>
          <w:b/>
        </w:rPr>
      </w:pPr>
      <w:r>
        <w:rPr>
          <w:b/>
        </w:rPr>
        <w:t>Scenario B: CS Video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217126" w:rsidRPr="00D824AC" w14:paraId="5B6ED584" w14:textId="77777777" w:rsidTr="0010549B">
        <w:tc>
          <w:tcPr>
            <w:tcW w:w="434" w:type="dxa"/>
            <w:shd w:val="clear" w:color="auto" w:fill="F2F2F2" w:themeFill="background1" w:themeFillShade="F2"/>
          </w:tcPr>
          <w:p w14:paraId="7A22EC54" w14:textId="77777777" w:rsidR="00217126" w:rsidRPr="00D824AC" w:rsidRDefault="00217126" w:rsidP="0010549B">
            <w:pPr>
              <w:pStyle w:val="H6"/>
            </w:pPr>
            <w:r>
              <w:t>-</w:t>
            </w:r>
          </w:p>
        </w:tc>
        <w:tc>
          <w:tcPr>
            <w:tcW w:w="4189" w:type="dxa"/>
            <w:shd w:val="clear" w:color="auto" w:fill="F2F2F2" w:themeFill="background1" w:themeFillShade="F2"/>
          </w:tcPr>
          <w:p w14:paraId="28D1436F" w14:textId="77777777" w:rsidR="00217126" w:rsidRPr="00D824AC" w:rsidRDefault="00217126" w:rsidP="0010549B">
            <w:pPr>
              <w:pStyle w:val="H6"/>
            </w:pPr>
            <w:r w:rsidRPr="00D824AC">
              <w:t>Test procedure</w:t>
            </w:r>
          </w:p>
        </w:tc>
        <w:tc>
          <w:tcPr>
            <w:tcW w:w="4438" w:type="dxa"/>
            <w:shd w:val="clear" w:color="auto" w:fill="F2F2F2" w:themeFill="background1" w:themeFillShade="F2"/>
          </w:tcPr>
          <w:p w14:paraId="7F14C8F8" w14:textId="77777777" w:rsidR="00217126" w:rsidRPr="00D824AC" w:rsidRDefault="00217126" w:rsidP="0010549B">
            <w:pPr>
              <w:pStyle w:val="H6"/>
              <w:ind w:right="-1"/>
              <w:rPr>
                <w:sz w:val="18"/>
                <w:szCs w:val="18"/>
              </w:rPr>
            </w:pPr>
            <w:r w:rsidRPr="00D824AC">
              <w:rPr>
                <w:sz w:val="18"/>
                <w:szCs w:val="18"/>
              </w:rPr>
              <w:t>Expected behaviour</w:t>
            </w:r>
          </w:p>
        </w:tc>
      </w:tr>
      <w:tr w:rsidR="00217126" w14:paraId="0F876005" w14:textId="77777777" w:rsidTr="0010549B">
        <w:tc>
          <w:tcPr>
            <w:tcW w:w="434" w:type="dxa"/>
            <w:shd w:val="clear" w:color="auto" w:fill="F2F2F2" w:themeFill="background1" w:themeFillShade="F2"/>
          </w:tcPr>
          <w:p w14:paraId="460219DF" w14:textId="77777777" w:rsidR="00217126" w:rsidRPr="00D824AC" w:rsidRDefault="00217126" w:rsidP="0010549B">
            <w:pPr>
              <w:tabs>
                <w:tab w:val="left" w:pos="851"/>
              </w:tabs>
              <w:ind w:right="-1"/>
              <w:jc w:val="left"/>
              <w:rPr>
                <w:sz w:val="18"/>
                <w:szCs w:val="18"/>
              </w:rPr>
            </w:pPr>
            <w:r>
              <w:rPr>
                <w:sz w:val="18"/>
                <w:szCs w:val="18"/>
              </w:rPr>
              <w:t>1</w:t>
            </w:r>
          </w:p>
        </w:tc>
        <w:tc>
          <w:tcPr>
            <w:tcW w:w="4189" w:type="dxa"/>
          </w:tcPr>
          <w:p w14:paraId="59A74F96" w14:textId="77777777" w:rsidR="00217126" w:rsidRPr="00C80038" w:rsidRDefault="00217126" w:rsidP="0010549B">
            <w:pPr>
              <w:jc w:val="left"/>
              <w:rPr>
                <w:bCs/>
                <w:sz w:val="18"/>
                <w:szCs w:val="18"/>
              </w:rPr>
            </w:pPr>
            <w:r w:rsidRPr="00ED6B70">
              <w:rPr>
                <w:bCs/>
                <w:sz w:val="18"/>
                <w:szCs w:val="18"/>
              </w:rPr>
              <w:t xml:space="preserve">Prepare the DUT </w:t>
            </w:r>
            <w:r>
              <w:rPr>
                <w:bCs/>
                <w:sz w:val="18"/>
                <w:szCs w:val="18"/>
              </w:rPr>
              <w:t xml:space="preserve">and Reference-1 </w:t>
            </w:r>
            <w:r w:rsidRPr="00ED6B70">
              <w:rPr>
                <w:bCs/>
                <w:sz w:val="18"/>
                <w:szCs w:val="18"/>
              </w:rPr>
              <w:t>with the method of measuring the throughput.</w:t>
            </w:r>
          </w:p>
        </w:tc>
        <w:tc>
          <w:tcPr>
            <w:tcW w:w="4438" w:type="dxa"/>
          </w:tcPr>
          <w:p w14:paraId="02A50397" w14:textId="77777777" w:rsidR="00217126" w:rsidRDefault="00217126" w:rsidP="0010549B">
            <w:pPr>
              <w:jc w:val="left"/>
              <w:rPr>
                <w:sz w:val="18"/>
                <w:szCs w:val="18"/>
              </w:rPr>
            </w:pPr>
            <w:r w:rsidRPr="00ED6B70">
              <w:rPr>
                <w:bCs/>
                <w:sz w:val="18"/>
                <w:szCs w:val="18"/>
              </w:rPr>
              <w:t xml:space="preserve">DUT </w:t>
            </w:r>
            <w:r>
              <w:rPr>
                <w:bCs/>
                <w:sz w:val="18"/>
                <w:szCs w:val="18"/>
              </w:rPr>
              <w:t>and Reference-1 are</w:t>
            </w:r>
            <w:r w:rsidRPr="00ED6B70">
              <w:rPr>
                <w:bCs/>
                <w:sz w:val="18"/>
                <w:szCs w:val="18"/>
              </w:rPr>
              <w:t xml:space="preserve"> setup with the appropriate tool/method.</w:t>
            </w:r>
          </w:p>
        </w:tc>
      </w:tr>
      <w:tr w:rsidR="00217126" w:rsidRPr="00AD2F60" w14:paraId="2CC415CF" w14:textId="77777777" w:rsidTr="0010549B">
        <w:tc>
          <w:tcPr>
            <w:tcW w:w="434" w:type="dxa"/>
            <w:shd w:val="clear" w:color="auto" w:fill="F2F2F2" w:themeFill="background1" w:themeFillShade="F2"/>
          </w:tcPr>
          <w:p w14:paraId="577B6115" w14:textId="77777777" w:rsidR="00217126" w:rsidRDefault="00217126" w:rsidP="0010549B">
            <w:pPr>
              <w:tabs>
                <w:tab w:val="left" w:pos="851"/>
              </w:tabs>
              <w:ind w:right="-1"/>
              <w:jc w:val="left"/>
              <w:rPr>
                <w:sz w:val="18"/>
                <w:szCs w:val="18"/>
              </w:rPr>
            </w:pPr>
            <w:r>
              <w:rPr>
                <w:sz w:val="18"/>
                <w:szCs w:val="18"/>
              </w:rPr>
              <w:t>2</w:t>
            </w:r>
          </w:p>
        </w:tc>
        <w:tc>
          <w:tcPr>
            <w:tcW w:w="4189" w:type="dxa"/>
          </w:tcPr>
          <w:p w14:paraId="33483520" w14:textId="77777777" w:rsidR="00217126" w:rsidRPr="00ED6B70" w:rsidRDefault="00217126" w:rsidP="0010549B">
            <w:pPr>
              <w:jc w:val="left"/>
              <w:rPr>
                <w:sz w:val="18"/>
                <w:szCs w:val="18"/>
              </w:rPr>
            </w:pPr>
            <w:r>
              <w:rPr>
                <w:sz w:val="18"/>
                <w:szCs w:val="18"/>
              </w:rPr>
              <w:t>On DUT, make a CS video call to Client-1.</w:t>
            </w:r>
          </w:p>
        </w:tc>
        <w:tc>
          <w:tcPr>
            <w:tcW w:w="4438" w:type="dxa"/>
          </w:tcPr>
          <w:p w14:paraId="742AE5F0" w14:textId="77777777" w:rsidR="00217126" w:rsidRPr="00ED6B70" w:rsidRDefault="00217126" w:rsidP="0010549B">
            <w:pPr>
              <w:jc w:val="left"/>
              <w:rPr>
                <w:sz w:val="18"/>
                <w:szCs w:val="18"/>
              </w:rPr>
            </w:pPr>
            <w:r>
              <w:rPr>
                <w:sz w:val="18"/>
                <w:szCs w:val="18"/>
              </w:rPr>
              <w:t>CS call is successfully established.</w:t>
            </w:r>
          </w:p>
        </w:tc>
      </w:tr>
      <w:tr w:rsidR="00217126" w:rsidRPr="00AD2F60" w14:paraId="4EBAF0C5" w14:textId="77777777" w:rsidTr="0010549B">
        <w:tc>
          <w:tcPr>
            <w:tcW w:w="434" w:type="dxa"/>
            <w:shd w:val="clear" w:color="auto" w:fill="F2F2F2" w:themeFill="background1" w:themeFillShade="F2"/>
          </w:tcPr>
          <w:p w14:paraId="79857625" w14:textId="77777777" w:rsidR="00217126" w:rsidRDefault="00217126" w:rsidP="0010549B">
            <w:pPr>
              <w:tabs>
                <w:tab w:val="left" w:pos="851"/>
              </w:tabs>
              <w:ind w:right="-1"/>
              <w:jc w:val="left"/>
              <w:rPr>
                <w:sz w:val="18"/>
                <w:szCs w:val="18"/>
              </w:rPr>
            </w:pPr>
            <w:r>
              <w:rPr>
                <w:sz w:val="18"/>
                <w:szCs w:val="18"/>
              </w:rPr>
              <w:t>3</w:t>
            </w:r>
          </w:p>
        </w:tc>
        <w:tc>
          <w:tcPr>
            <w:tcW w:w="4189" w:type="dxa"/>
          </w:tcPr>
          <w:p w14:paraId="10126261" w14:textId="77777777" w:rsidR="00217126" w:rsidRDefault="00217126" w:rsidP="0010549B">
            <w:pPr>
              <w:jc w:val="left"/>
              <w:rPr>
                <w:sz w:val="18"/>
                <w:szCs w:val="18"/>
              </w:rPr>
            </w:pPr>
            <w:r>
              <w:rPr>
                <w:sz w:val="18"/>
                <w:szCs w:val="18"/>
              </w:rPr>
              <w:t>On Reference-1, make a CS video call to Client-2.</w:t>
            </w:r>
          </w:p>
        </w:tc>
        <w:tc>
          <w:tcPr>
            <w:tcW w:w="4438" w:type="dxa"/>
          </w:tcPr>
          <w:p w14:paraId="2C54DD4F" w14:textId="77777777" w:rsidR="00217126" w:rsidRDefault="00217126" w:rsidP="0010549B">
            <w:pPr>
              <w:jc w:val="left"/>
              <w:rPr>
                <w:sz w:val="18"/>
                <w:szCs w:val="18"/>
              </w:rPr>
            </w:pPr>
            <w:r>
              <w:rPr>
                <w:sz w:val="18"/>
                <w:szCs w:val="18"/>
              </w:rPr>
              <w:t>CS call is successfully established.</w:t>
            </w:r>
          </w:p>
        </w:tc>
      </w:tr>
      <w:tr w:rsidR="00217126" w:rsidRPr="00AD2F60" w14:paraId="230BB4A7" w14:textId="77777777" w:rsidTr="0010549B">
        <w:tc>
          <w:tcPr>
            <w:tcW w:w="434" w:type="dxa"/>
            <w:shd w:val="clear" w:color="auto" w:fill="F2F2F2" w:themeFill="background1" w:themeFillShade="F2"/>
          </w:tcPr>
          <w:p w14:paraId="74B3A3EF" w14:textId="77777777" w:rsidR="00217126" w:rsidRPr="00D824AC" w:rsidRDefault="00217126" w:rsidP="0010549B">
            <w:pPr>
              <w:tabs>
                <w:tab w:val="left" w:pos="851"/>
              </w:tabs>
              <w:ind w:right="-1"/>
              <w:jc w:val="left"/>
              <w:rPr>
                <w:sz w:val="18"/>
                <w:szCs w:val="18"/>
              </w:rPr>
            </w:pPr>
            <w:r>
              <w:rPr>
                <w:sz w:val="18"/>
                <w:szCs w:val="18"/>
              </w:rPr>
              <w:t>4</w:t>
            </w:r>
          </w:p>
        </w:tc>
        <w:tc>
          <w:tcPr>
            <w:tcW w:w="4189" w:type="dxa"/>
          </w:tcPr>
          <w:p w14:paraId="15A54393" w14:textId="77777777" w:rsidR="00217126" w:rsidRPr="00AD2F60" w:rsidRDefault="00217126" w:rsidP="0010549B">
            <w:pPr>
              <w:jc w:val="left"/>
              <w:rPr>
                <w:sz w:val="18"/>
                <w:szCs w:val="18"/>
              </w:rPr>
            </w:pPr>
            <w:r>
              <w:rPr>
                <w:sz w:val="18"/>
                <w:szCs w:val="18"/>
              </w:rPr>
              <w:t>Perform 1 x Uplink throughput measurement on DUT using the appropriate method.</w:t>
            </w:r>
          </w:p>
        </w:tc>
        <w:tc>
          <w:tcPr>
            <w:tcW w:w="4438" w:type="dxa"/>
          </w:tcPr>
          <w:p w14:paraId="1EC5BDB6" w14:textId="77777777" w:rsidR="00217126" w:rsidRPr="00AD2F60" w:rsidRDefault="00217126" w:rsidP="0010549B">
            <w:pPr>
              <w:jc w:val="left"/>
              <w:rPr>
                <w:sz w:val="18"/>
                <w:szCs w:val="18"/>
              </w:rPr>
            </w:pPr>
            <w:r>
              <w:rPr>
                <w:sz w:val="18"/>
                <w:szCs w:val="18"/>
              </w:rPr>
              <w:t>Measurement is taken and recorded.</w:t>
            </w:r>
          </w:p>
        </w:tc>
      </w:tr>
      <w:tr w:rsidR="00217126" w:rsidRPr="00AD2F60" w14:paraId="00E61BA8" w14:textId="77777777" w:rsidTr="0010549B">
        <w:tc>
          <w:tcPr>
            <w:tcW w:w="434" w:type="dxa"/>
            <w:shd w:val="clear" w:color="auto" w:fill="F2F2F2" w:themeFill="background1" w:themeFillShade="F2"/>
          </w:tcPr>
          <w:p w14:paraId="131E421D" w14:textId="77777777" w:rsidR="00217126" w:rsidDel="00DB3516" w:rsidRDefault="00217126" w:rsidP="0010549B">
            <w:pPr>
              <w:tabs>
                <w:tab w:val="left" w:pos="851"/>
              </w:tabs>
              <w:ind w:right="-1"/>
              <w:jc w:val="left"/>
              <w:rPr>
                <w:sz w:val="18"/>
                <w:szCs w:val="18"/>
              </w:rPr>
            </w:pPr>
            <w:r>
              <w:rPr>
                <w:sz w:val="18"/>
                <w:szCs w:val="18"/>
              </w:rPr>
              <w:t>5</w:t>
            </w:r>
          </w:p>
        </w:tc>
        <w:tc>
          <w:tcPr>
            <w:tcW w:w="4189" w:type="dxa"/>
          </w:tcPr>
          <w:p w14:paraId="0ADB050A" w14:textId="77777777" w:rsidR="00217126" w:rsidRPr="00ED6B70" w:rsidDel="00DB3516" w:rsidRDefault="00217126" w:rsidP="0010549B">
            <w:pPr>
              <w:jc w:val="left"/>
              <w:rPr>
                <w:sz w:val="18"/>
                <w:szCs w:val="18"/>
              </w:rPr>
            </w:pPr>
            <w:r>
              <w:rPr>
                <w:sz w:val="18"/>
                <w:szCs w:val="18"/>
              </w:rPr>
              <w:t xml:space="preserve">Perform 1 x Uplink throughput measurement on the </w:t>
            </w:r>
            <w:r>
              <w:rPr>
                <w:bCs/>
                <w:sz w:val="18"/>
                <w:szCs w:val="18"/>
              </w:rPr>
              <w:t xml:space="preserve">Reference-1 </w:t>
            </w:r>
            <w:r>
              <w:rPr>
                <w:sz w:val="18"/>
                <w:szCs w:val="18"/>
              </w:rPr>
              <w:t>using the appropriate method.</w:t>
            </w:r>
          </w:p>
        </w:tc>
        <w:tc>
          <w:tcPr>
            <w:tcW w:w="4438" w:type="dxa"/>
          </w:tcPr>
          <w:p w14:paraId="0F5D1472" w14:textId="77777777" w:rsidR="00217126" w:rsidRPr="00ED6B70" w:rsidDel="00DB3516" w:rsidRDefault="00217126" w:rsidP="0010549B">
            <w:pPr>
              <w:jc w:val="left"/>
              <w:rPr>
                <w:sz w:val="18"/>
                <w:szCs w:val="18"/>
              </w:rPr>
            </w:pPr>
            <w:r>
              <w:rPr>
                <w:sz w:val="18"/>
                <w:szCs w:val="18"/>
              </w:rPr>
              <w:t>Measurement is taken and recorded.</w:t>
            </w:r>
          </w:p>
        </w:tc>
      </w:tr>
      <w:tr w:rsidR="00217126" w:rsidRPr="00AD2F60" w14:paraId="755388B7" w14:textId="77777777" w:rsidTr="0010549B">
        <w:tc>
          <w:tcPr>
            <w:tcW w:w="434" w:type="dxa"/>
            <w:shd w:val="clear" w:color="auto" w:fill="F2F2F2" w:themeFill="background1" w:themeFillShade="F2"/>
          </w:tcPr>
          <w:p w14:paraId="16BF9F07" w14:textId="77777777" w:rsidR="00217126" w:rsidDel="00DB3516" w:rsidRDefault="00217126" w:rsidP="0010549B">
            <w:pPr>
              <w:tabs>
                <w:tab w:val="left" w:pos="851"/>
              </w:tabs>
              <w:ind w:right="-1"/>
              <w:jc w:val="left"/>
              <w:rPr>
                <w:sz w:val="18"/>
                <w:szCs w:val="18"/>
              </w:rPr>
            </w:pPr>
            <w:r>
              <w:rPr>
                <w:sz w:val="18"/>
                <w:szCs w:val="18"/>
              </w:rPr>
              <w:t>6</w:t>
            </w:r>
          </w:p>
        </w:tc>
        <w:tc>
          <w:tcPr>
            <w:tcW w:w="4189" w:type="dxa"/>
          </w:tcPr>
          <w:p w14:paraId="50447C5A" w14:textId="77777777" w:rsidR="00217126" w:rsidRPr="00ED6B70" w:rsidDel="00DB3516" w:rsidRDefault="00217126" w:rsidP="0010549B">
            <w:pPr>
              <w:jc w:val="left"/>
              <w:rPr>
                <w:sz w:val="18"/>
                <w:szCs w:val="18"/>
              </w:rPr>
            </w:pPr>
            <w:r>
              <w:rPr>
                <w:sz w:val="18"/>
                <w:szCs w:val="18"/>
              </w:rPr>
              <w:t xml:space="preserve">Repeat and perform at least 5 Uplink throughput </w:t>
            </w:r>
            <w:r>
              <w:rPr>
                <w:sz w:val="18"/>
                <w:szCs w:val="18"/>
              </w:rPr>
              <w:lastRenderedPageBreak/>
              <w:t xml:space="preserve">measurements on DUT and </w:t>
            </w:r>
            <w:r>
              <w:rPr>
                <w:bCs/>
                <w:sz w:val="18"/>
                <w:szCs w:val="18"/>
              </w:rPr>
              <w:t xml:space="preserve">Reference-1 </w:t>
            </w:r>
            <w:r>
              <w:rPr>
                <w:sz w:val="18"/>
                <w:szCs w:val="18"/>
              </w:rPr>
              <w:t>in alternating sequence.</w:t>
            </w:r>
          </w:p>
        </w:tc>
        <w:tc>
          <w:tcPr>
            <w:tcW w:w="4438" w:type="dxa"/>
          </w:tcPr>
          <w:p w14:paraId="6E635F7F" w14:textId="77777777" w:rsidR="00217126" w:rsidRPr="00ED6B70" w:rsidDel="00DB3516" w:rsidRDefault="00217126" w:rsidP="0010549B">
            <w:pPr>
              <w:jc w:val="left"/>
              <w:rPr>
                <w:sz w:val="18"/>
                <w:szCs w:val="18"/>
              </w:rPr>
            </w:pPr>
            <w:r>
              <w:rPr>
                <w:sz w:val="18"/>
                <w:szCs w:val="18"/>
              </w:rPr>
              <w:lastRenderedPageBreak/>
              <w:t>Measurements are taken and recorded on DUT and</w:t>
            </w:r>
            <w:r>
              <w:rPr>
                <w:bCs/>
                <w:sz w:val="18"/>
                <w:szCs w:val="18"/>
              </w:rPr>
              <w:t xml:space="preserve"> </w:t>
            </w:r>
            <w:r>
              <w:rPr>
                <w:bCs/>
                <w:sz w:val="18"/>
                <w:szCs w:val="18"/>
              </w:rPr>
              <w:lastRenderedPageBreak/>
              <w:t>Reference-1</w:t>
            </w:r>
            <w:r>
              <w:rPr>
                <w:sz w:val="18"/>
                <w:szCs w:val="18"/>
              </w:rPr>
              <w:t>.</w:t>
            </w:r>
          </w:p>
        </w:tc>
      </w:tr>
      <w:tr w:rsidR="00217126" w:rsidRPr="00AD2F60" w14:paraId="4B4209B3" w14:textId="77777777" w:rsidTr="0010549B">
        <w:tc>
          <w:tcPr>
            <w:tcW w:w="434" w:type="dxa"/>
            <w:shd w:val="clear" w:color="auto" w:fill="F2F2F2" w:themeFill="background1" w:themeFillShade="F2"/>
          </w:tcPr>
          <w:p w14:paraId="20B0BECE" w14:textId="77777777" w:rsidR="00217126" w:rsidRDefault="00217126" w:rsidP="0010549B">
            <w:pPr>
              <w:tabs>
                <w:tab w:val="left" w:pos="851"/>
              </w:tabs>
              <w:ind w:right="-1"/>
              <w:jc w:val="left"/>
              <w:rPr>
                <w:sz w:val="18"/>
                <w:szCs w:val="18"/>
              </w:rPr>
            </w:pPr>
            <w:r>
              <w:rPr>
                <w:sz w:val="18"/>
                <w:szCs w:val="18"/>
              </w:rPr>
              <w:lastRenderedPageBreak/>
              <w:t>7</w:t>
            </w:r>
          </w:p>
        </w:tc>
        <w:tc>
          <w:tcPr>
            <w:tcW w:w="4189" w:type="dxa"/>
          </w:tcPr>
          <w:p w14:paraId="3794B516" w14:textId="1F1AACAC" w:rsidR="00217126" w:rsidRDefault="00217126" w:rsidP="0010549B">
            <w:pPr>
              <w:jc w:val="left"/>
              <w:rPr>
                <w:sz w:val="18"/>
                <w:szCs w:val="18"/>
              </w:rPr>
            </w:pPr>
            <w:r>
              <w:rPr>
                <w:sz w:val="18"/>
                <w:szCs w:val="18"/>
              </w:rPr>
              <w:t xml:space="preserve">Calculate average Uplink throughput for DUT and </w:t>
            </w:r>
            <w:r>
              <w:rPr>
                <w:bCs/>
                <w:sz w:val="18"/>
                <w:szCs w:val="18"/>
              </w:rPr>
              <w:t>reference-1</w:t>
            </w:r>
          </w:p>
        </w:tc>
        <w:tc>
          <w:tcPr>
            <w:tcW w:w="4438" w:type="dxa"/>
          </w:tcPr>
          <w:p w14:paraId="5EF3D512" w14:textId="77777777" w:rsidR="00217126" w:rsidRDefault="00217126" w:rsidP="0010549B">
            <w:pPr>
              <w:jc w:val="left"/>
              <w:rPr>
                <w:sz w:val="18"/>
                <w:szCs w:val="18"/>
              </w:rPr>
            </w:pPr>
          </w:p>
        </w:tc>
      </w:tr>
      <w:tr w:rsidR="00217126" w:rsidRPr="00AD2F60" w14:paraId="53AA7E2E" w14:textId="77777777" w:rsidTr="0010549B">
        <w:tc>
          <w:tcPr>
            <w:tcW w:w="434" w:type="dxa"/>
            <w:shd w:val="clear" w:color="auto" w:fill="F2F2F2" w:themeFill="background1" w:themeFillShade="F2"/>
          </w:tcPr>
          <w:p w14:paraId="3F7B0306" w14:textId="77777777" w:rsidR="00217126" w:rsidRDefault="00217126" w:rsidP="0010549B">
            <w:pPr>
              <w:tabs>
                <w:tab w:val="left" w:pos="851"/>
              </w:tabs>
              <w:ind w:right="-1"/>
              <w:jc w:val="left"/>
              <w:rPr>
                <w:sz w:val="18"/>
                <w:szCs w:val="18"/>
              </w:rPr>
            </w:pPr>
            <w:r>
              <w:rPr>
                <w:sz w:val="18"/>
                <w:szCs w:val="18"/>
              </w:rPr>
              <w:t>8</w:t>
            </w:r>
          </w:p>
        </w:tc>
        <w:tc>
          <w:tcPr>
            <w:tcW w:w="4189" w:type="dxa"/>
          </w:tcPr>
          <w:p w14:paraId="6D2FE5B4" w14:textId="5D5F0099" w:rsidR="00217126" w:rsidRPr="00ED6B70" w:rsidRDefault="00217126" w:rsidP="0010549B">
            <w:pPr>
              <w:jc w:val="left"/>
              <w:rPr>
                <w:sz w:val="18"/>
                <w:szCs w:val="18"/>
              </w:rPr>
            </w:pPr>
            <w:r w:rsidRPr="00ED6B70">
              <w:rPr>
                <w:sz w:val="18"/>
                <w:szCs w:val="18"/>
              </w:rPr>
              <w:t xml:space="preserve">Evaluate the data performance by comparing the DUT’s </w:t>
            </w:r>
            <w:r>
              <w:rPr>
                <w:sz w:val="18"/>
                <w:szCs w:val="18"/>
              </w:rPr>
              <w:t>average</w:t>
            </w:r>
            <w:r w:rsidRPr="00ED6B70">
              <w:rPr>
                <w:sz w:val="18"/>
                <w:szCs w:val="18"/>
              </w:rPr>
              <w:t xml:space="preserve"> throughput </w:t>
            </w:r>
            <w:r>
              <w:rPr>
                <w:sz w:val="18"/>
                <w:szCs w:val="18"/>
              </w:rPr>
              <w:t xml:space="preserve">with the </w:t>
            </w:r>
            <w:r>
              <w:rPr>
                <w:bCs/>
                <w:sz w:val="18"/>
                <w:szCs w:val="18"/>
              </w:rPr>
              <w:t xml:space="preserve">reference-1 </w:t>
            </w:r>
            <w:r>
              <w:rPr>
                <w:sz w:val="18"/>
                <w:szCs w:val="18"/>
              </w:rPr>
              <w:t>average throughput</w:t>
            </w:r>
            <w:r w:rsidRPr="00ED6B70">
              <w:rPr>
                <w:sz w:val="18"/>
                <w:szCs w:val="18"/>
              </w:rPr>
              <w:t xml:space="preserve"> </w:t>
            </w:r>
            <w:r>
              <w:rPr>
                <w:sz w:val="18"/>
                <w:szCs w:val="18"/>
              </w:rPr>
              <w:t xml:space="preserve">and </w:t>
            </w:r>
            <w:r w:rsidRPr="00ED6B70">
              <w:rPr>
                <w:sz w:val="18"/>
                <w:szCs w:val="18"/>
              </w:rPr>
              <w:t>with the known maximum throughput for the test location and device capability from the knowledge base.</w:t>
            </w:r>
          </w:p>
        </w:tc>
        <w:tc>
          <w:tcPr>
            <w:tcW w:w="4438" w:type="dxa"/>
          </w:tcPr>
          <w:p w14:paraId="55C72385" w14:textId="77777777" w:rsidR="00217126" w:rsidRDefault="00217126" w:rsidP="0010549B">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4EB794E2" w14:textId="77777777" w:rsidR="00217126" w:rsidRDefault="00217126" w:rsidP="00217126">
      <w:pPr>
        <w:ind w:left="360"/>
        <w:rPr>
          <w:rFonts w:cs="Arial"/>
        </w:rPr>
      </w:pPr>
      <w:r>
        <w:rPr>
          <w:rFonts w:cs="Arial"/>
        </w:rPr>
        <w:t xml:space="preserve"> </w:t>
      </w:r>
    </w:p>
    <w:p w14:paraId="4B02BE7F" w14:textId="0738C079" w:rsidR="00526F79" w:rsidRPr="00D268FB" w:rsidRDefault="00526F79" w:rsidP="00526F79">
      <w:pPr>
        <w:pStyle w:val="Heading3"/>
      </w:pPr>
      <w:bookmarkStart w:id="568" w:name="_Toc149580304"/>
      <w:r w:rsidRPr="00D268FB">
        <w:t>19.8.4</w:t>
      </w:r>
      <w:r w:rsidRPr="00D268FB">
        <w:tab/>
        <w:t xml:space="preserve">Multi-RAB </w:t>
      </w:r>
      <w:r w:rsidR="00D4603D">
        <w:t>–</w:t>
      </w:r>
      <w:r w:rsidRPr="00D268FB">
        <w:t xml:space="preserve"> Stationary Data Performance </w:t>
      </w:r>
      <w:r w:rsidR="00D4603D">
        <w:t>–</w:t>
      </w:r>
      <w:r w:rsidRPr="00D268FB">
        <w:t xml:space="preserve"> Absolute Uplink Throughput</w:t>
      </w:r>
      <w:bookmarkEnd w:id="562"/>
      <w:bookmarkEnd w:id="563"/>
      <w:bookmarkEnd w:id="564"/>
      <w:bookmarkEnd w:id="565"/>
      <w:bookmarkEnd w:id="566"/>
      <w:bookmarkEnd w:id="567"/>
      <w:bookmarkEnd w:id="568"/>
    </w:p>
    <w:p w14:paraId="4352F96F" w14:textId="58662A34" w:rsidR="00526F79" w:rsidRPr="00D268FB" w:rsidRDefault="00526F79" w:rsidP="00526F79">
      <w:pPr>
        <w:pStyle w:val="NO"/>
      </w:pPr>
      <w:r w:rsidRPr="00D268FB">
        <w:t>NOTE:</w:t>
      </w:r>
      <w:r w:rsidRPr="00D268FB">
        <w:tab/>
        <w:t>This test needs to be conducted under lab conditions (optimum RF signal, no contention with other U</w:t>
      </w:r>
      <w:r w:rsidR="00D4603D" w:rsidRPr="00D268FB">
        <w:t>e</w:t>
      </w:r>
      <w:r w:rsidRPr="00D268FB">
        <w:t>s, sufficient bandwidth of NodeB).</w:t>
      </w:r>
    </w:p>
    <w:p w14:paraId="6137F55C" w14:textId="77777777" w:rsidR="00526F79" w:rsidRPr="00D268FB" w:rsidRDefault="00526F79" w:rsidP="00526F79">
      <w:pPr>
        <w:pStyle w:val="H6"/>
      </w:pPr>
      <w:r w:rsidRPr="00D268FB">
        <w:t>Description</w:t>
      </w:r>
    </w:p>
    <w:p w14:paraId="3ACCA2B0" w14:textId="77777777" w:rsidR="00526F79" w:rsidRPr="00D268FB" w:rsidRDefault="00526F79" w:rsidP="00526F79">
      <w:r w:rsidRPr="00D268FB">
        <w:t>Measure the average PS uplink throughput for the R99/HSPA uplink RAB during the simultaneous CS and PS calls.</w:t>
      </w:r>
    </w:p>
    <w:p w14:paraId="578A12BA" w14:textId="77777777" w:rsidR="00526F79" w:rsidRPr="00D268FB" w:rsidRDefault="00526F79" w:rsidP="00526F79">
      <w:pPr>
        <w:pStyle w:val="H6"/>
      </w:pPr>
      <w:r w:rsidRPr="00D268FB">
        <w:t>Related 3GPP core specifications</w:t>
      </w:r>
    </w:p>
    <w:p w14:paraId="66FD4CC6" w14:textId="77777777" w:rsidR="00526F79" w:rsidRPr="00D268FB" w:rsidRDefault="00526F79" w:rsidP="00526F79">
      <w:r w:rsidRPr="00D268FB">
        <w:t>3GPP TS 34.108 and 3GPP TS 25.331</w:t>
      </w:r>
    </w:p>
    <w:p w14:paraId="1E7734A7" w14:textId="77777777" w:rsidR="00526F79" w:rsidRPr="00D268FB" w:rsidRDefault="00526F79" w:rsidP="00526F79">
      <w:pPr>
        <w:pStyle w:val="H6"/>
      </w:pPr>
      <w:r w:rsidRPr="00D268FB">
        <w:t>Reason for test</w:t>
      </w:r>
    </w:p>
    <w:p w14:paraId="5E2BB3A6" w14:textId="77777777" w:rsidR="00526F79" w:rsidRPr="00D268FB" w:rsidRDefault="00526F79" w:rsidP="00526F79">
      <w:r w:rsidRPr="00D268FB">
        <w:t>Obtain a measure of average uplink throughput for an R99/HSPA PS RAB.</w:t>
      </w:r>
    </w:p>
    <w:p w14:paraId="4D97BDFF" w14:textId="77777777" w:rsidR="00526F79" w:rsidRPr="00D268FB" w:rsidRDefault="00526F79" w:rsidP="00526F79">
      <w:pPr>
        <w:pStyle w:val="H6"/>
      </w:pPr>
      <w:r w:rsidRPr="00D268FB">
        <w:t>Initial configuration</w:t>
      </w:r>
    </w:p>
    <w:p w14:paraId="5160BF8B" w14:textId="77777777" w:rsidR="00526F79" w:rsidRPr="00D268FB" w:rsidRDefault="00526F79" w:rsidP="00526F79">
      <w:r w:rsidRPr="00D268FB">
        <w:t>Check the Lab Environment with a Reference Device (recommended by an Operator) to ensure that the Minimum Realistic Throughput Values can be achieved.</w:t>
      </w:r>
    </w:p>
    <w:p w14:paraId="07A12485" w14:textId="77777777" w:rsidR="00526F79" w:rsidRPr="00D268FB" w:rsidRDefault="00526F79" w:rsidP="00526F79">
      <w:r w:rsidRPr="00D268FB">
        <w:t>Connect the DUT to a PC and use it as a modem. Ensure that the Connection Manager from the device supplier is used. Where possible, the DUT shall be connected via USB.</w:t>
      </w:r>
    </w:p>
    <w:p w14:paraId="4C02C0CE" w14:textId="77777777" w:rsidR="00526F79" w:rsidRPr="00D268FB" w:rsidRDefault="00526F79" w:rsidP="00526F79">
      <w:r w:rsidRPr="00D268FB">
        <w:t>The device under test (DUT) is IMSI attached and PS attached on a 3G cell in its 3G HPLMN.</w:t>
      </w:r>
    </w:p>
    <w:p w14:paraId="20AB8B69" w14:textId="77777777" w:rsidR="00526F79" w:rsidRPr="00D268FB" w:rsidRDefault="00526F79" w:rsidP="00526F79">
      <w:r w:rsidRPr="00D268FB">
        <w:t>The UE has a PDP context already active.</w:t>
      </w:r>
    </w:p>
    <w:p w14:paraId="700FF62F" w14:textId="77777777" w:rsidR="00526F79" w:rsidRPr="00D268FB" w:rsidRDefault="00526F79" w:rsidP="00526F79">
      <w:pPr>
        <w:pStyle w:val="H6"/>
      </w:pPr>
      <w:r w:rsidRPr="00D268FB">
        <w:t>Test procedure</w:t>
      </w:r>
    </w:p>
    <w:p w14:paraId="2F646E5F" w14:textId="77777777" w:rsidR="00526F79" w:rsidRPr="00D268FB" w:rsidRDefault="00526F79" w:rsidP="00526F79">
      <w:r w:rsidRPr="00D268FB">
        <w:t>Verify that an externally initiated packet data session is already established for the DUT.</w:t>
      </w:r>
    </w:p>
    <w:p w14:paraId="3AEB11BF" w14:textId="77777777" w:rsidR="00526F79" w:rsidRPr="00D268FB" w:rsidRDefault="00526F79" w:rsidP="00526F79">
      <w:pPr>
        <w:rPr>
          <w:b/>
        </w:rPr>
      </w:pPr>
      <w:r w:rsidRPr="00D268FB">
        <w:rPr>
          <w:b/>
        </w:rPr>
        <w:t>Scenario A</w:t>
      </w:r>
    </w:p>
    <w:p w14:paraId="6714A10E" w14:textId="77777777" w:rsidR="00526F79" w:rsidRPr="00D268FB" w:rsidRDefault="00526F79" w:rsidP="00526F79">
      <w:pPr>
        <w:pStyle w:val="ListParagraph"/>
        <w:numPr>
          <w:ilvl w:val="0"/>
          <w:numId w:val="263"/>
        </w:numPr>
      </w:pPr>
      <w:r w:rsidRPr="00D268FB">
        <w:t>Make a voice call and start an FTP/TFTP upload for the DUT using the R99/HSPA RAB. Use an uncompressible file larger than 20 Mbytes. Utilize a server with minimal latency to the GGSN.</w:t>
      </w:r>
    </w:p>
    <w:p w14:paraId="1D7379AB" w14:textId="77777777" w:rsidR="00526F79" w:rsidRPr="00D268FB" w:rsidRDefault="00526F79" w:rsidP="00526F79">
      <w:pPr>
        <w:pStyle w:val="ListParagraph"/>
        <w:numPr>
          <w:ilvl w:val="0"/>
          <w:numId w:val="263"/>
        </w:numPr>
      </w:pPr>
      <w:r w:rsidRPr="00D268FB">
        <w:t>Measure the average throughput on FTP/TFTP level using a suitable application.</w:t>
      </w:r>
    </w:p>
    <w:p w14:paraId="720F57F4" w14:textId="77777777" w:rsidR="00526F79" w:rsidRPr="00D268FB" w:rsidRDefault="00526F79" w:rsidP="00526F79">
      <w:pPr>
        <w:pStyle w:val="ListParagraph"/>
        <w:numPr>
          <w:ilvl w:val="0"/>
          <w:numId w:val="263"/>
        </w:numPr>
      </w:pPr>
      <w:r w:rsidRPr="00D268FB">
        <w:t>Perform 3 times the steps from 1 to 3, selecting the best result for the DUT.</w:t>
      </w:r>
    </w:p>
    <w:p w14:paraId="51AE2CBE" w14:textId="77777777" w:rsidR="00526F79" w:rsidRPr="00D268FB" w:rsidRDefault="00526F79" w:rsidP="00526F79">
      <w:pPr>
        <w:rPr>
          <w:b/>
        </w:rPr>
      </w:pPr>
      <w:r w:rsidRPr="00D268FB">
        <w:rPr>
          <w:b/>
        </w:rPr>
        <w:t>Scenario B</w:t>
      </w:r>
    </w:p>
    <w:p w14:paraId="21F74DAA" w14:textId="77777777" w:rsidR="00526F79" w:rsidRPr="00D268FB" w:rsidRDefault="00526F79" w:rsidP="00526F79">
      <w:pPr>
        <w:pStyle w:val="ListParagraph"/>
        <w:numPr>
          <w:ilvl w:val="0"/>
          <w:numId w:val="262"/>
        </w:numPr>
      </w:pPr>
      <w:r w:rsidRPr="00D268FB">
        <w:t>Make a video call and start an FTP/TFTP upload for the DUT using the R99/HSPA RAB. Use an uncompressible file larger than 20 Mbytes. Utilize a server with minimal latency to the GGSN.</w:t>
      </w:r>
    </w:p>
    <w:p w14:paraId="276B4807" w14:textId="77777777" w:rsidR="00526F79" w:rsidRPr="00D268FB" w:rsidRDefault="00526F79" w:rsidP="00526F79">
      <w:pPr>
        <w:pStyle w:val="ListParagraph"/>
        <w:numPr>
          <w:ilvl w:val="0"/>
          <w:numId w:val="262"/>
        </w:numPr>
      </w:pPr>
      <w:r w:rsidRPr="00D268FB">
        <w:t>Measure the average throughput on FTP/TFTP level using a suitable application.</w:t>
      </w:r>
    </w:p>
    <w:p w14:paraId="59B70324" w14:textId="77777777" w:rsidR="00526F79" w:rsidRPr="00D268FB" w:rsidRDefault="00526F79" w:rsidP="00526F79">
      <w:pPr>
        <w:pStyle w:val="ListParagraph"/>
        <w:numPr>
          <w:ilvl w:val="0"/>
          <w:numId w:val="262"/>
        </w:numPr>
      </w:pPr>
      <w:r w:rsidRPr="00D268FB">
        <w:t>Perform 3 times the steps from 1 to 3, selecting the best result for the DUT.</w:t>
      </w:r>
    </w:p>
    <w:p w14:paraId="5D006AAC" w14:textId="77777777" w:rsidR="00526F79" w:rsidRPr="00D268FB" w:rsidRDefault="00526F79" w:rsidP="00526F79">
      <w:pPr>
        <w:pStyle w:val="H6"/>
      </w:pPr>
      <w:r w:rsidRPr="00D268FB">
        <w:t>Expected behaviour</w:t>
      </w:r>
    </w:p>
    <w:p w14:paraId="74092638" w14:textId="77777777" w:rsidR="00526F79" w:rsidRPr="00D268FB" w:rsidRDefault="00526F79" w:rsidP="00526F79">
      <w:pPr>
        <w:ind w:left="360"/>
        <w:rPr>
          <w:rFonts w:cs="Arial"/>
        </w:rPr>
      </w:pPr>
      <w:r w:rsidRPr="00D268FB">
        <w:rPr>
          <w:rFonts w:cs="Arial"/>
        </w:rPr>
        <w:t>The best result on DUT shall be proportional to the capability of the device and the PS RAB available of the cell used. The following minimum values are to be fulfilled:</w:t>
      </w:r>
    </w:p>
    <w:tbl>
      <w:tblPr>
        <w:tblStyle w:val="TableGrid"/>
        <w:tblW w:w="0" w:type="auto"/>
        <w:tblInd w:w="392" w:type="dxa"/>
        <w:tblLook w:val="01E0" w:firstRow="1" w:lastRow="1" w:firstColumn="1" w:lastColumn="1" w:noHBand="0" w:noVBand="0"/>
      </w:tblPr>
      <w:tblGrid>
        <w:gridCol w:w="2506"/>
        <w:gridCol w:w="2572"/>
        <w:gridCol w:w="3261"/>
      </w:tblGrid>
      <w:tr w:rsidR="00526F79" w:rsidRPr="00D268FB" w14:paraId="1D2478A6" w14:textId="77777777" w:rsidTr="00045750">
        <w:tc>
          <w:tcPr>
            <w:tcW w:w="2506" w:type="dxa"/>
            <w:shd w:val="clear" w:color="auto" w:fill="CCCCCC"/>
            <w:vAlign w:val="center"/>
          </w:tcPr>
          <w:p w14:paraId="1E0C151A" w14:textId="77777777" w:rsidR="00526F79" w:rsidRPr="00D268FB" w:rsidRDefault="00526F79" w:rsidP="00045750">
            <w:pPr>
              <w:spacing w:after="0"/>
              <w:rPr>
                <w:b/>
              </w:rPr>
            </w:pPr>
            <w:r w:rsidRPr="00D268FB">
              <w:rPr>
                <w:b/>
              </w:rPr>
              <w:lastRenderedPageBreak/>
              <w:t>Uplink EUL / R99</w:t>
            </w:r>
          </w:p>
        </w:tc>
        <w:tc>
          <w:tcPr>
            <w:tcW w:w="2572" w:type="dxa"/>
            <w:shd w:val="clear" w:color="auto" w:fill="CCCCCC"/>
            <w:vAlign w:val="center"/>
          </w:tcPr>
          <w:p w14:paraId="5092495B" w14:textId="77777777" w:rsidR="00526F79" w:rsidRPr="00D268FB" w:rsidRDefault="00526F79" w:rsidP="00045750">
            <w:pPr>
              <w:spacing w:after="0"/>
              <w:jc w:val="left"/>
              <w:rPr>
                <w:b/>
              </w:rPr>
            </w:pPr>
            <w:r w:rsidRPr="00D268FB">
              <w:rPr>
                <w:b/>
              </w:rPr>
              <w:t xml:space="preserve">Advertised Throughput FDD </w:t>
            </w:r>
            <w:r w:rsidRPr="00D268FB">
              <w:t>(</w:t>
            </w:r>
            <w:r w:rsidRPr="00D268FB">
              <w:rPr>
                <w:rFonts w:cs="Arial"/>
              </w:rPr>
              <w:t>ref. 3GPP 25.306)</w:t>
            </w:r>
          </w:p>
        </w:tc>
        <w:tc>
          <w:tcPr>
            <w:tcW w:w="3261" w:type="dxa"/>
            <w:shd w:val="clear" w:color="auto" w:fill="CCCCCC"/>
            <w:vAlign w:val="center"/>
          </w:tcPr>
          <w:p w14:paraId="171509C5" w14:textId="77777777" w:rsidR="00526F79" w:rsidRPr="00D268FB" w:rsidRDefault="00526F79" w:rsidP="00045750">
            <w:pPr>
              <w:spacing w:after="0"/>
              <w:jc w:val="left"/>
              <w:rPr>
                <w:b/>
              </w:rPr>
            </w:pPr>
            <w:r w:rsidRPr="00D268FB">
              <w:rPr>
                <w:b/>
              </w:rPr>
              <w:t>Minimum Realistic Throughput in Lab</w:t>
            </w:r>
          </w:p>
        </w:tc>
      </w:tr>
      <w:tr w:rsidR="00526F79" w:rsidRPr="00D268FB" w14:paraId="0B79101D" w14:textId="77777777" w:rsidTr="00045750">
        <w:tc>
          <w:tcPr>
            <w:tcW w:w="2506" w:type="dxa"/>
            <w:vAlign w:val="center"/>
          </w:tcPr>
          <w:p w14:paraId="1B3546FB" w14:textId="77777777" w:rsidR="00526F79" w:rsidRPr="00D268FB" w:rsidRDefault="00526F79" w:rsidP="00045750">
            <w:pPr>
              <w:spacing w:after="0"/>
            </w:pPr>
            <w:r w:rsidRPr="00D268FB">
              <w:t>Cat 6</w:t>
            </w:r>
          </w:p>
        </w:tc>
        <w:tc>
          <w:tcPr>
            <w:tcW w:w="2572" w:type="dxa"/>
            <w:vAlign w:val="center"/>
          </w:tcPr>
          <w:p w14:paraId="65F0DA61" w14:textId="77777777" w:rsidR="00526F79" w:rsidRPr="00D268FB" w:rsidRDefault="00526F79" w:rsidP="00045750">
            <w:pPr>
              <w:spacing w:after="0"/>
              <w:jc w:val="left"/>
            </w:pPr>
            <w:r w:rsidRPr="00D268FB">
              <w:t>5,7 Mbit/s</w:t>
            </w:r>
          </w:p>
        </w:tc>
        <w:tc>
          <w:tcPr>
            <w:tcW w:w="3261" w:type="dxa"/>
            <w:vAlign w:val="center"/>
          </w:tcPr>
          <w:p w14:paraId="63F6BB37" w14:textId="77777777" w:rsidR="00526F79" w:rsidRPr="00D268FB" w:rsidRDefault="00526F79" w:rsidP="00045750">
            <w:pPr>
              <w:spacing w:after="0"/>
              <w:jc w:val="left"/>
            </w:pPr>
            <w:r w:rsidRPr="00D268FB">
              <w:t>3.8 (tbc) Mbit/s</w:t>
            </w:r>
          </w:p>
        </w:tc>
      </w:tr>
      <w:tr w:rsidR="00526F79" w:rsidRPr="00D268FB" w14:paraId="5909AFE6" w14:textId="77777777" w:rsidTr="00045750">
        <w:tc>
          <w:tcPr>
            <w:tcW w:w="2506" w:type="dxa"/>
            <w:vAlign w:val="center"/>
          </w:tcPr>
          <w:p w14:paraId="3E6BE7ED" w14:textId="77777777" w:rsidR="00526F79" w:rsidRPr="00D268FB" w:rsidRDefault="00526F79" w:rsidP="00045750">
            <w:pPr>
              <w:spacing w:after="0"/>
            </w:pPr>
            <w:r w:rsidRPr="00D268FB">
              <w:t>Cat 5</w:t>
            </w:r>
          </w:p>
        </w:tc>
        <w:tc>
          <w:tcPr>
            <w:tcW w:w="2572" w:type="dxa"/>
            <w:vAlign w:val="center"/>
          </w:tcPr>
          <w:p w14:paraId="4CAD3C33" w14:textId="77777777" w:rsidR="00526F79" w:rsidRPr="00D268FB" w:rsidRDefault="00526F79" w:rsidP="00045750">
            <w:pPr>
              <w:spacing w:after="0"/>
              <w:jc w:val="left"/>
            </w:pPr>
            <w:r w:rsidRPr="00D268FB">
              <w:t>2 Mbit/s</w:t>
            </w:r>
          </w:p>
        </w:tc>
        <w:tc>
          <w:tcPr>
            <w:tcW w:w="3261" w:type="dxa"/>
            <w:vAlign w:val="center"/>
          </w:tcPr>
          <w:p w14:paraId="2CEB46D9" w14:textId="77777777" w:rsidR="00526F79" w:rsidRPr="00D268FB" w:rsidRDefault="00526F79" w:rsidP="00045750">
            <w:pPr>
              <w:spacing w:after="0"/>
              <w:jc w:val="left"/>
            </w:pPr>
            <w:r w:rsidRPr="00D268FB">
              <w:t>1.6 Mbit/s</w:t>
            </w:r>
          </w:p>
        </w:tc>
      </w:tr>
      <w:tr w:rsidR="00526F79" w:rsidRPr="00D268FB" w14:paraId="5CEA8D6D" w14:textId="77777777" w:rsidTr="00045750">
        <w:tc>
          <w:tcPr>
            <w:tcW w:w="2506" w:type="dxa"/>
            <w:vAlign w:val="center"/>
          </w:tcPr>
          <w:p w14:paraId="63ADE5D1" w14:textId="77777777" w:rsidR="00526F79" w:rsidRPr="00D268FB" w:rsidRDefault="00526F79" w:rsidP="00045750">
            <w:pPr>
              <w:spacing w:after="0"/>
            </w:pPr>
            <w:r w:rsidRPr="00D268FB">
              <w:t>Cat 3</w:t>
            </w:r>
          </w:p>
        </w:tc>
        <w:tc>
          <w:tcPr>
            <w:tcW w:w="2572" w:type="dxa"/>
            <w:vAlign w:val="center"/>
          </w:tcPr>
          <w:p w14:paraId="215665E9" w14:textId="77777777" w:rsidR="00526F79" w:rsidRPr="00D268FB" w:rsidRDefault="00526F79" w:rsidP="00045750">
            <w:pPr>
              <w:spacing w:after="0"/>
              <w:jc w:val="left"/>
            </w:pPr>
            <w:r w:rsidRPr="00D268FB">
              <w:t>1,45 Mbit/s</w:t>
            </w:r>
          </w:p>
        </w:tc>
        <w:tc>
          <w:tcPr>
            <w:tcW w:w="3261" w:type="dxa"/>
            <w:vAlign w:val="center"/>
          </w:tcPr>
          <w:p w14:paraId="0A904D1A" w14:textId="77777777" w:rsidR="00526F79" w:rsidRPr="00D268FB" w:rsidRDefault="00526F79" w:rsidP="00045750">
            <w:pPr>
              <w:spacing w:after="0"/>
              <w:jc w:val="left"/>
            </w:pPr>
            <w:r w:rsidRPr="00D268FB">
              <w:t>1.2 Mbit/s</w:t>
            </w:r>
          </w:p>
        </w:tc>
      </w:tr>
      <w:tr w:rsidR="00526F79" w:rsidRPr="00D268FB" w14:paraId="2258EA3B" w14:textId="77777777" w:rsidTr="00045750">
        <w:tc>
          <w:tcPr>
            <w:tcW w:w="2506" w:type="dxa"/>
            <w:vAlign w:val="center"/>
          </w:tcPr>
          <w:p w14:paraId="2D40642B" w14:textId="77777777" w:rsidR="00526F79" w:rsidRPr="00D268FB" w:rsidRDefault="00526F79" w:rsidP="00045750">
            <w:pPr>
              <w:spacing w:after="0"/>
            </w:pPr>
            <w:r w:rsidRPr="00D268FB">
              <w:t>R99</w:t>
            </w:r>
          </w:p>
        </w:tc>
        <w:tc>
          <w:tcPr>
            <w:tcW w:w="2572" w:type="dxa"/>
            <w:vAlign w:val="center"/>
          </w:tcPr>
          <w:p w14:paraId="1A4F89BC" w14:textId="77777777" w:rsidR="00526F79" w:rsidRPr="00D268FB" w:rsidRDefault="00526F79" w:rsidP="00045750">
            <w:pPr>
              <w:spacing w:after="0"/>
              <w:jc w:val="left"/>
            </w:pPr>
            <w:r w:rsidRPr="00D268FB">
              <w:t>64 kbit/s</w:t>
            </w:r>
          </w:p>
        </w:tc>
        <w:tc>
          <w:tcPr>
            <w:tcW w:w="3261" w:type="dxa"/>
            <w:vAlign w:val="center"/>
          </w:tcPr>
          <w:p w14:paraId="7863A90A" w14:textId="77777777" w:rsidR="00526F79" w:rsidRPr="00D268FB" w:rsidRDefault="00526F79" w:rsidP="00045750">
            <w:pPr>
              <w:spacing w:after="0"/>
              <w:jc w:val="left"/>
            </w:pPr>
            <w:r w:rsidRPr="00D268FB">
              <w:t>TBD</w:t>
            </w:r>
          </w:p>
        </w:tc>
      </w:tr>
    </w:tbl>
    <w:p w14:paraId="481EAE2D" w14:textId="77777777" w:rsidR="00526F79" w:rsidRPr="00D268FB" w:rsidRDefault="00526F79" w:rsidP="00526F79"/>
    <w:p w14:paraId="5C0CDEE5" w14:textId="77777777" w:rsidR="00526F79" w:rsidRPr="00D268FB" w:rsidRDefault="00526F79" w:rsidP="00526F79">
      <w:pPr>
        <w:ind w:left="360"/>
        <w:rPr>
          <w:rFonts w:cs="Arial"/>
        </w:rPr>
      </w:pPr>
      <w:r w:rsidRPr="00D268FB">
        <w:rPr>
          <w:rFonts w:cs="Arial"/>
        </w:rPr>
        <w:t>Report the obtained throughput value for DUT.</w:t>
      </w:r>
    </w:p>
    <w:p w14:paraId="572BB23B" w14:textId="77777777" w:rsidR="004B4615" w:rsidRPr="00D268FB" w:rsidRDefault="004B4615" w:rsidP="004B4615">
      <w:pPr>
        <w:pStyle w:val="Heading3"/>
        <w:numPr>
          <w:ilvl w:val="0"/>
          <w:numId w:val="0"/>
        </w:numPr>
        <w:ind w:left="851" w:hanging="851"/>
      </w:pPr>
      <w:bookmarkStart w:id="569" w:name="_Toc149580305"/>
      <w:bookmarkStart w:id="570" w:name="_Toc401091650"/>
      <w:bookmarkStart w:id="571" w:name="_Toc415750905"/>
      <w:bookmarkStart w:id="572" w:name="_Toc421610245"/>
      <w:bookmarkStart w:id="573" w:name="_Toc447202389"/>
      <w:r w:rsidRPr="00D268FB">
        <w:t>19.8.5</w:t>
      </w:r>
      <w:r w:rsidRPr="00D268FB">
        <w:tab/>
        <w:t xml:space="preserve">Multi-RAB </w:t>
      </w:r>
      <w:r>
        <w:t>–</w:t>
      </w:r>
      <w:r w:rsidRPr="00D268FB">
        <w:t xml:space="preserve"> Stationary Data Performance </w:t>
      </w:r>
      <w:r>
        <w:t>–</w:t>
      </w:r>
      <w:r w:rsidRPr="00D268FB">
        <w:t xml:space="preserve"> Relative Downlink and Uplink Throughput</w:t>
      </w:r>
      <w:bookmarkEnd w:id="569"/>
    </w:p>
    <w:p w14:paraId="42616B9B" w14:textId="77777777" w:rsidR="004B4615" w:rsidRPr="00D268FB" w:rsidRDefault="004B4615" w:rsidP="004B4615">
      <w:pPr>
        <w:pStyle w:val="H6"/>
      </w:pPr>
      <w:r w:rsidRPr="00D268FB">
        <w:t>Description</w:t>
      </w:r>
    </w:p>
    <w:p w14:paraId="2E6A01E9" w14:textId="77777777" w:rsidR="004B4615" w:rsidRPr="004B4615" w:rsidRDefault="004B4615" w:rsidP="004B4615">
      <w:r w:rsidRPr="004B4615">
        <w:t>Measure the average PS uplink and downlink throughput for the R99/HSPA Radio Access Bearer during a simultaneous CS and PS call.</w:t>
      </w:r>
    </w:p>
    <w:p w14:paraId="33D81100" w14:textId="77777777" w:rsidR="004B4615" w:rsidRPr="00D268FB" w:rsidRDefault="004B4615" w:rsidP="004B4615">
      <w:pPr>
        <w:pStyle w:val="H6"/>
      </w:pPr>
      <w:r w:rsidRPr="00D268FB">
        <w:t>Related core specifications</w:t>
      </w:r>
    </w:p>
    <w:p w14:paraId="0311002D" w14:textId="77777777" w:rsidR="004B4615" w:rsidRPr="00D268FB" w:rsidRDefault="004B4615" w:rsidP="004B4615">
      <w:r w:rsidRPr="00D268FB">
        <w:t>3GPP TS 34.108 and 3GPP TS 25.331</w:t>
      </w:r>
    </w:p>
    <w:p w14:paraId="3E40634A" w14:textId="77777777" w:rsidR="004B4615" w:rsidRPr="00D268FB" w:rsidRDefault="004B4615" w:rsidP="004B4615">
      <w:pPr>
        <w:pStyle w:val="H6"/>
      </w:pPr>
      <w:r w:rsidRPr="00D268FB">
        <w:t>Reason for test</w:t>
      </w:r>
    </w:p>
    <w:p w14:paraId="472DD66A" w14:textId="77777777" w:rsidR="004B4615" w:rsidRPr="004B4615" w:rsidRDefault="004B4615" w:rsidP="004B4615">
      <w:r w:rsidRPr="004B4615">
        <w:t>Obtain a measure of average uplink and downlink throughput for a R99/HSPA Radio Access Bearer when simultaneously being engaged in a Circuit Switched (CS) connection.</w:t>
      </w:r>
    </w:p>
    <w:p w14:paraId="44878AC2" w14:textId="77777777" w:rsidR="004B4615" w:rsidRPr="00D268FB" w:rsidRDefault="004B4615" w:rsidP="004B4615">
      <w:pPr>
        <w:pStyle w:val="H6"/>
      </w:pPr>
      <w:r w:rsidRPr="00D268FB">
        <w:t>Initial configuration</w:t>
      </w:r>
    </w:p>
    <w:p w14:paraId="1EE2FDAF" w14:textId="77777777" w:rsidR="004B4615" w:rsidRPr="00D268FB" w:rsidRDefault="004B4615" w:rsidP="004B4615">
      <w:pPr>
        <w:pStyle w:val="NO"/>
        <w:ind w:left="0" w:firstLine="0"/>
      </w:pPr>
      <w:r w:rsidRPr="00D268FB">
        <w:t>Ensure optimal testing conditions (optimum RF signal, low traffic hours to avoid contention with other devices, etc.).</w:t>
      </w:r>
    </w:p>
    <w:p w14:paraId="5A0BC3BE" w14:textId="77777777" w:rsidR="004B4615" w:rsidRDefault="004B4615" w:rsidP="004B4615">
      <w:r w:rsidRPr="00D268FB">
        <w:t>Reference device(s) used to validate the result with similar capabilities is/are available. The model name(s) shall be noted in the test result.</w:t>
      </w:r>
    </w:p>
    <w:p w14:paraId="10613E2C" w14:textId="77777777" w:rsidR="004B4615" w:rsidRPr="0074287A" w:rsidRDefault="004B4615" w:rsidP="004B4615">
      <w:r w:rsidRPr="0074287A">
        <w:t>The UDP server should be configured to meet the following requirements:</w:t>
      </w:r>
    </w:p>
    <w:p w14:paraId="7D9AD1E8" w14:textId="77777777" w:rsidR="004B4615" w:rsidRPr="0074287A" w:rsidRDefault="004B4615" w:rsidP="004B4615">
      <w:pPr>
        <w:pStyle w:val="ListParagraph"/>
        <w:numPr>
          <w:ilvl w:val="0"/>
          <w:numId w:val="290"/>
        </w:numPr>
        <w:spacing w:after="0" w:line="240" w:lineRule="auto"/>
      </w:pPr>
      <w:r w:rsidRPr="0074287A">
        <w:t>UDP blast duration shall be selected to meet the minimum test time using a sufficient rate to prevent physical layer DTX based upon the UE Category</w:t>
      </w:r>
    </w:p>
    <w:p w14:paraId="3773ACC4" w14:textId="77777777" w:rsidR="004B4615" w:rsidRPr="0074287A" w:rsidRDefault="004B4615" w:rsidP="004B4615">
      <w:r w:rsidRPr="0074287A">
        <w:t>The following settings are to be used:</w:t>
      </w:r>
    </w:p>
    <w:p w14:paraId="6BB79BDD" w14:textId="77777777" w:rsidR="004B4615" w:rsidRPr="0074287A" w:rsidRDefault="004B4615" w:rsidP="004B4615">
      <w:pPr>
        <w:pStyle w:val="ListParagraph"/>
        <w:numPr>
          <w:ilvl w:val="0"/>
          <w:numId w:val="289"/>
        </w:numPr>
        <w:spacing w:after="0" w:line="240" w:lineRule="auto"/>
      </w:pPr>
      <w:r w:rsidRPr="0074287A">
        <w:t>The UDP MTU size is set to a value comprised between 1280 and 1500 bytes as recommended by the manufacturer.</w:t>
      </w:r>
    </w:p>
    <w:p w14:paraId="7DE3641E" w14:textId="77777777" w:rsidR="004B4615" w:rsidRPr="0074287A" w:rsidRDefault="004B4615" w:rsidP="004B4615">
      <w:pPr>
        <w:pStyle w:val="ListParagraph"/>
        <w:numPr>
          <w:ilvl w:val="0"/>
          <w:numId w:val="289"/>
        </w:numPr>
        <w:spacing w:after="0" w:line="240" w:lineRule="auto"/>
      </w:pPr>
      <w:r w:rsidRPr="0074287A">
        <w:t>The UDP transfers are always carried out in Binary mode.</w:t>
      </w:r>
    </w:p>
    <w:p w14:paraId="1784D666" w14:textId="77777777" w:rsidR="004B4615" w:rsidRPr="0074287A" w:rsidRDefault="004B4615" w:rsidP="004B4615">
      <w:pPr>
        <w:pStyle w:val="ListParagraph"/>
        <w:numPr>
          <w:ilvl w:val="0"/>
          <w:numId w:val="289"/>
        </w:numPr>
        <w:spacing w:after="0" w:line="240" w:lineRule="auto"/>
      </w:pPr>
      <w:r w:rsidRPr="0074287A">
        <w:t>The contents of the files to be transferred over UDP are chosen in such a way that they are statistically random, with least compressibility.</w:t>
      </w:r>
    </w:p>
    <w:p w14:paraId="5E21D880" w14:textId="77777777" w:rsidR="004B4615" w:rsidRPr="0074287A" w:rsidRDefault="004B4615" w:rsidP="004B4615">
      <w:pPr>
        <w:pStyle w:val="ListParagraph"/>
        <w:numPr>
          <w:ilvl w:val="0"/>
          <w:numId w:val="289"/>
        </w:numPr>
        <w:spacing w:after="0" w:line="240" w:lineRule="auto"/>
      </w:pPr>
      <w:r w:rsidRPr="0074287A">
        <w:t>No application-level compression protocols are used to compress the UDP files.</w:t>
      </w:r>
    </w:p>
    <w:p w14:paraId="537B9159" w14:textId="77777777" w:rsidR="004B4615" w:rsidRPr="0074287A" w:rsidRDefault="004B4615" w:rsidP="004B4615">
      <w:pPr>
        <w:pStyle w:val="ListParagraph"/>
        <w:numPr>
          <w:ilvl w:val="0"/>
          <w:numId w:val="289"/>
        </w:numPr>
        <w:spacing w:after="0" w:line="240" w:lineRule="auto"/>
      </w:pPr>
      <w:r w:rsidRPr="0074287A">
        <w:t>Either IPv4 or IPv6 can be used, but only results obtained with the same IP address type can be compared, since the IP address type will affect the measured throughput.</w:t>
      </w:r>
    </w:p>
    <w:p w14:paraId="4683DDEC" w14:textId="77777777" w:rsidR="004B4615" w:rsidRPr="0074287A" w:rsidRDefault="004B4615" w:rsidP="004B4615">
      <w:pPr>
        <w:pStyle w:val="ListParagraph"/>
        <w:numPr>
          <w:ilvl w:val="0"/>
          <w:numId w:val="289"/>
        </w:numPr>
        <w:spacing w:after="0" w:line="240" w:lineRule="auto"/>
      </w:pPr>
      <w:r w:rsidRPr="0074287A">
        <w:t>UDP bidirectional duration shall be set to the duration of the test with a sufficient blast rate to prevent physical layer DTX on either the UL or DL</w:t>
      </w:r>
    </w:p>
    <w:p w14:paraId="4BE5715D" w14:textId="77777777" w:rsidR="004B4615" w:rsidRPr="0074287A" w:rsidRDefault="004B4615" w:rsidP="004B4615">
      <w:r w:rsidRPr="0074287A">
        <w:t>The UDP application used on the tethered PC for tethered testing should meet the following requirements:</w:t>
      </w:r>
    </w:p>
    <w:p w14:paraId="3C3AD354" w14:textId="77777777" w:rsidR="004B4615" w:rsidRPr="0074287A" w:rsidRDefault="004B4615" w:rsidP="004B4615">
      <w:pPr>
        <w:pStyle w:val="ListParagraph"/>
        <w:numPr>
          <w:ilvl w:val="0"/>
          <w:numId w:val="289"/>
        </w:numPr>
        <w:spacing w:after="0" w:line="240" w:lineRule="auto"/>
      </w:pPr>
      <w:r w:rsidRPr="0074287A">
        <w:t>The tethered UDP application should allow the user to transfer files of any format supported by the tethered PC, in binary mode, in both the Downlink and the Uplink</w:t>
      </w:r>
    </w:p>
    <w:p w14:paraId="37CA0F7D" w14:textId="77777777" w:rsidR="004B4615" w:rsidRPr="0074287A" w:rsidRDefault="004B4615" w:rsidP="004B4615">
      <w:r w:rsidRPr="0074287A">
        <w:t>The UDP application used for embedded testing should meet the following requirements:</w:t>
      </w:r>
    </w:p>
    <w:p w14:paraId="5DC0FD4F" w14:textId="77777777" w:rsidR="004B4615" w:rsidRPr="0074287A" w:rsidRDefault="004B4615" w:rsidP="004B4615">
      <w:pPr>
        <w:pStyle w:val="ListParagraph"/>
        <w:numPr>
          <w:ilvl w:val="0"/>
          <w:numId w:val="289"/>
        </w:numPr>
        <w:spacing w:after="0" w:line="240" w:lineRule="auto"/>
      </w:pPr>
      <w:r w:rsidRPr="0074287A">
        <w:t>The embedded UDP application should allow the user to transfer files of formats supported by the UE, in binary mode, both in the Downlink and the Uplink.</w:t>
      </w:r>
    </w:p>
    <w:p w14:paraId="7912E315" w14:textId="01C09B7F" w:rsidR="004B4615" w:rsidRPr="00CC1B85" w:rsidRDefault="004B4615" w:rsidP="004B4615">
      <w:pPr>
        <w:rPr>
          <w:b/>
        </w:rPr>
      </w:pPr>
    </w:p>
    <w:tbl>
      <w:tblPr>
        <w:tblStyle w:val="TableGrid"/>
        <w:tblW w:w="0" w:type="auto"/>
        <w:tblInd w:w="-1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5"/>
        <w:gridCol w:w="4220"/>
        <w:gridCol w:w="4474"/>
      </w:tblGrid>
      <w:tr w:rsidR="004B4615" w:rsidRPr="00D824AC" w14:paraId="1E5813BB" w14:textId="77777777" w:rsidTr="00441685">
        <w:tc>
          <w:tcPr>
            <w:tcW w:w="435" w:type="dxa"/>
            <w:shd w:val="clear" w:color="auto" w:fill="F2F2F2" w:themeFill="background1" w:themeFillShade="F2"/>
          </w:tcPr>
          <w:p w14:paraId="649EA73F" w14:textId="77777777" w:rsidR="004B4615" w:rsidRPr="00D824AC" w:rsidRDefault="004B4615" w:rsidP="001F4E78">
            <w:pPr>
              <w:pStyle w:val="H6"/>
            </w:pPr>
            <w:r>
              <w:t>-</w:t>
            </w:r>
          </w:p>
        </w:tc>
        <w:tc>
          <w:tcPr>
            <w:tcW w:w="4220" w:type="dxa"/>
            <w:shd w:val="clear" w:color="auto" w:fill="F2F2F2" w:themeFill="background1" w:themeFillShade="F2"/>
          </w:tcPr>
          <w:p w14:paraId="3582F73A" w14:textId="77777777" w:rsidR="004B4615" w:rsidRPr="00D824AC" w:rsidRDefault="004B4615" w:rsidP="001F4E78">
            <w:pPr>
              <w:pStyle w:val="H6"/>
            </w:pPr>
            <w:r w:rsidRPr="00D824AC">
              <w:t>Test procedure</w:t>
            </w:r>
          </w:p>
        </w:tc>
        <w:tc>
          <w:tcPr>
            <w:tcW w:w="4474" w:type="dxa"/>
            <w:shd w:val="clear" w:color="auto" w:fill="F2F2F2" w:themeFill="background1" w:themeFillShade="F2"/>
          </w:tcPr>
          <w:p w14:paraId="7C532FA7" w14:textId="77777777" w:rsidR="004B4615" w:rsidRPr="00D824AC" w:rsidRDefault="004B4615" w:rsidP="001F4E78">
            <w:pPr>
              <w:pStyle w:val="H6"/>
              <w:ind w:right="-1"/>
              <w:rPr>
                <w:sz w:val="18"/>
                <w:szCs w:val="18"/>
              </w:rPr>
            </w:pPr>
            <w:r w:rsidRPr="00D824AC">
              <w:rPr>
                <w:sz w:val="18"/>
                <w:szCs w:val="18"/>
              </w:rPr>
              <w:t>Expected behaviour</w:t>
            </w:r>
          </w:p>
        </w:tc>
      </w:tr>
      <w:tr w:rsidR="004B4615" w14:paraId="4FD17AB3" w14:textId="77777777" w:rsidTr="00441685">
        <w:tc>
          <w:tcPr>
            <w:tcW w:w="435" w:type="dxa"/>
            <w:shd w:val="clear" w:color="auto" w:fill="F2F2F2" w:themeFill="background1" w:themeFillShade="F2"/>
          </w:tcPr>
          <w:p w14:paraId="33F99C5D" w14:textId="77777777" w:rsidR="004B4615" w:rsidRPr="00D824AC" w:rsidRDefault="004B4615" w:rsidP="001F4E78">
            <w:pPr>
              <w:tabs>
                <w:tab w:val="left" w:pos="851"/>
              </w:tabs>
              <w:ind w:right="-1"/>
              <w:jc w:val="left"/>
              <w:rPr>
                <w:sz w:val="18"/>
                <w:szCs w:val="18"/>
              </w:rPr>
            </w:pPr>
            <w:r>
              <w:rPr>
                <w:sz w:val="18"/>
                <w:szCs w:val="18"/>
              </w:rPr>
              <w:t>1</w:t>
            </w:r>
          </w:p>
        </w:tc>
        <w:tc>
          <w:tcPr>
            <w:tcW w:w="4220" w:type="dxa"/>
          </w:tcPr>
          <w:p w14:paraId="09F074CE" w14:textId="551A15ED" w:rsidR="004B4615" w:rsidRPr="00C80038" w:rsidRDefault="004B4615" w:rsidP="001F4E78">
            <w:pPr>
              <w:jc w:val="left"/>
              <w:rPr>
                <w:bCs/>
                <w:sz w:val="18"/>
                <w:szCs w:val="18"/>
              </w:rPr>
            </w:pPr>
            <w:r w:rsidRPr="0082660C">
              <w:rPr>
                <w:bCs/>
                <w:sz w:val="18"/>
                <w:szCs w:val="18"/>
              </w:rPr>
              <w:t>Activate tethering (USB/Wi-Fi) / DUN / client connection at DUT.</w:t>
            </w:r>
          </w:p>
        </w:tc>
        <w:tc>
          <w:tcPr>
            <w:tcW w:w="4474" w:type="dxa"/>
          </w:tcPr>
          <w:p w14:paraId="68BDAE38" w14:textId="77777777" w:rsidR="004B4615" w:rsidRDefault="004B4615" w:rsidP="001F4E78">
            <w:pPr>
              <w:jc w:val="left"/>
              <w:rPr>
                <w:sz w:val="18"/>
                <w:szCs w:val="18"/>
              </w:rPr>
            </w:pPr>
            <w:r w:rsidRPr="0082660C">
              <w:rPr>
                <w:bCs/>
                <w:sz w:val="18"/>
                <w:szCs w:val="18"/>
              </w:rPr>
              <w:t>Data connection is successfully established.</w:t>
            </w:r>
          </w:p>
        </w:tc>
      </w:tr>
      <w:tr w:rsidR="004B4615" w:rsidRPr="00AD2F60" w14:paraId="561C432C" w14:textId="77777777" w:rsidTr="00441685">
        <w:tc>
          <w:tcPr>
            <w:tcW w:w="435" w:type="dxa"/>
            <w:shd w:val="clear" w:color="auto" w:fill="F2F2F2" w:themeFill="background1" w:themeFillShade="F2"/>
          </w:tcPr>
          <w:p w14:paraId="325D157F" w14:textId="77777777" w:rsidR="004B4615" w:rsidRDefault="004B4615" w:rsidP="001F4E78">
            <w:pPr>
              <w:tabs>
                <w:tab w:val="left" w:pos="851"/>
              </w:tabs>
              <w:ind w:right="-1"/>
              <w:jc w:val="left"/>
              <w:rPr>
                <w:sz w:val="18"/>
                <w:szCs w:val="18"/>
              </w:rPr>
            </w:pPr>
            <w:r>
              <w:rPr>
                <w:sz w:val="18"/>
                <w:szCs w:val="18"/>
              </w:rPr>
              <w:t>2</w:t>
            </w:r>
          </w:p>
        </w:tc>
        <w:tc>
          <w:tcPr>
            <w:tcW w:w="4220" w:type="dxa"/>
          </w:tcPr>
          <w:p w14:paraId="380E7544" w14:textId="77777777" w:rsidR="004B4615" w:rsidRPr="0082660C" w:rsidRDefault="004B4615" w:rsidP="001F4E78">
            <w:pPr>
              <w:jc w:val="left"/>
              <w:rPr>
                <w:sz w:val="18"/>
                <w:szCs w:val="18"/>
              </w:rPr>
            </w:pPr>
            <w:r>
              <w:rPr>
                <w:sz w:val="18"/>
                <w:szCs w:val="18"/>
              </w:rPr>
              <w:t>Make a CS voice call to Client 1.</w:t>
            </w:r>
          </w:p>
        </w:tc>
        <w:tc>
          <w:tcPr>
            <w:tcW w:w="4474" w:type="dxa"/>
          </w:tcPr>
          <w:p w14:paraId="1DB57A29" w14:textId="77777777" w:rsidR="004B4615" w:rsidRPr="0082660C" w:rsidRDefault="004B4615" w:rsidP="001F4E78">
            <w:pPr>
              <w:jc w:val="left"/>
              <w:rPr>
                <w:sz w:val="18"/>
                <w:szCs w:val="18"/>
              </w:rPr>
            </w:pPr>
            <w:r>
              <w:rPr>
                <w:sz w:val="18"/>
                <w:szCs w:val="18"/>
              </w:rPr>
              <w:t>CS call is successfully established.</w:t>
            </w:r>
          </w:p>
        </w:tc>
      </w:tr>
      <w:tr w:rsidR="004B4615" w:rsidRPr="00AD2F60" w14:paraId="37B59665" w14:textId="77777777" w:rsidTr="00441685">
        <w:tc>
          <w:tcPr>
            <w:tcW w:w="435" w:type="dxa"/>
            <w:shd w:val="clear" w:color="auto" w:fill="F2F2F2" w:themeFill="background1" w:themeFillShade="F2"/>
          </w:tcPr>
          <w:p w14:paraId="1549C561" w14:textId="77777777" w:rsidR="004B4615" w:rsidRPr="00D824AC" w:rsidRDefault="004B4615" w:rsidP="001F4E78">
            <w:pPr>
              <w:tabs>
                <w:tab w:val="left" w:pos="851"/>
              </w:tabs>
              <w:ind w:right="-1"/>
              <w:jc w:val="left"/>
              <w:rPr>
                <w:sz w:val="18"/>
                <w:szCs w:val="18"/>
              </w:rPr>
            </w:pPr>
            <w:r>
              <w:rPr>
                <w:sz w:val="18"/>
                <w:szCs w:val="18"/>
              </w:rPr>
              <w:lastRenderedPageBreak/>
              <w:t>2</w:t>
            </w:r>
          </w:p>
        </w:tc>
        <w:tc>
          <w:tcPr>
            <w:tcW w:w="4220" w:type="dxa"/>
          </w:tcPr>
          <w:p w14:paraId="4A25DE46" w14:textId="77777777" w:rsidR="004B4615" w:rsidRPr="00AD2F60" w:rsidRDefault="004B4615" w:rsidP="001F4E78">
            <w:pPr>
              <w:jc w:val="left"/>
              <w:rPr>
                <w:sz w:val="18"/>
                <w:szCs w:val="18"/>
              </w:rPr>
            </w:pPr>
            <w:r>
              <w:rPr>
                <w:sz w:val="18"/>
                <w:szCs w:val="18"/>
              </w:rPr>
              <w:t>Start bi-directional UDP throughput</w:t>
            </w:r>
          </w:p>
        </w:tc>
        <w:tc>
          <w:tcPr>
            <w:tcW w:w="4474" w:type="dxa"/>
          </w:tcPr>
          <w:p w14:paraId="29CCFA93" w14:textId="77777777" w:rsidR="004B4615" w:rsidRPr="00AD2F60" w:rsidRDefault="004B4615" w:rsidP="001F4E78">
            <w:pPr>
              <w:jc w:val="left"/>
              <w:rPr>
                <w:sz w:val="18"/>
                <w:szCs w:val="18"/>
              </w:rPr>
            </w:pPr>
            <w:r>
              <w:rPr>
                <w:sz w:val="18"/>
                <w:szCs w:val="18"/>
              </w:rPr>
              <w:t>Download and upload is ongoing</w:t>
            </w:r>
          </w:p>
        </w:tc>
      </w:tr>
      <w:tr w:rsidR="004B4615" w:rsidRPr="00AD2F60" w14:paraId="0759896C" w14:textId="77777777" w:rsidTr="00441685">
        <w:tc>
          <w:tcPr>
            <w:tcW w:w="435" w:type="dxa"/>
            <w:shd w:val="clear" w:color="auto" w:fill="F2F2F2" w:themeFill="background1" w:themeFillShade="F2"/>
          </w:tcPr>
          <w:p w14:paraId="46DF26EB" w14:textId="77777777" w:rsidR="004B4615" w:rsidRDefault="004B4615" w:rsidP="001F4E78">
            <w:pPr>
              <w:tabs>
                <w:tab w:val="left" w:pos="851"/>
              </w:tabs>
              <w:ind w:right="-1"/>
              <w:jc w:val="left"/>
              <w:rPr>
                <w:sz w:val="18"/>
                <w:szCs w:val="18"/>
              </w:rPr>
            </w:pPr>
            <w:r>
              <w:rPr>
                <w:sz w:val="18"/>
                <w:szCs w:val="18"/>
              </w:rPr>
              <w:t>5</w:t>
            </w:r>
          </w:p>
        </w:tc>
        <w:tc>
          <w:tcPr>
            <w:tcW w:w="4220" w:type="dxa"/>
          </w:tcPr>
          <w:p w14:paraId="79E4CDF9" w14:textId="68C857A2" w:rsidR="004B4615" w:rsidRPr="00ED6B70" w:rsidRDefault="004B4615" w:rsidP="001F4E78">
            <w:pPr>
              <w:jc w:val="left"/>
              <w:rPr>
                <w:sz w:val="18"/>
                <w:szCs w:val="18"/>
              </w:rPr>
            </w:pPr>
            <w:r w:rsidRPr="0082660C">
              <w:rPr>
                <w:sz w:val="18"/>
                <w:szCs w:val="18"/>
              </w:rPr>
              <w:t xml:space="preserve">Measure the average downlink and uplink throughput using a suitable application over a </w:t>
            </w:r>
            <w:r>
              <w:rPr>
                <w:sz w:val="18"/>
                <w:szCs w:val="18"/>
              </w:rPr>
              <w:t>10</w:t>
            </w:r>
            <w:r w:rsidRPr="0082660C">
              <w:rPr>
                <w:sz w:val="18"/>
                <w:szCs w:val="18"/>
              </w:rPr>
              <w:t xml:space="preserve"> </w:t>
            </w:r>
            <w:r>
              <w:rPr>
                <w:sz w:val="18"/>
                <w:szCs w:val="18"/>
              </w:rPr>
              <w:t xml:space="preserve">minute </w:t>
            </w:r>
            <w:r w:rsidRPr="0082660C">
              <w:rPr>
                <w:sz w:val="18"/>
                <w:szCs w:val="18"/>
              </w:rPr>
              <w:t xml:space="preserve"> period.</w:t>
            </w:r>
          </w:p>
        </w:tc>
        <w:tc>
          <w:tcPr>
            <w:tcW w:w="4474" w:type="dxa"/>
          </w:tcPr>
          <w:p w14:paraId="59BECA08" w14:textId="77777777" w:rsidR="004B4615" w:rsidRPr="00ED6B70" w:rsidRDefault="004B4615" w:rsidP="001F4E78">
            <w:pPr>
              <w:jc w:val="left"/>
              <w:rPr>
                <w:sz w:val="18"/>
                <w:szCs w:val="18"/>
              </w:rPr>
            </w:pPr>
            <w:r w:rsidRPr="0082660C">
              <w:rPr>
                <w:sz w:val="18"/>
                <w:szCs w:val="18"/>
              </w:rPr>
              <w:t>Measurement is taken and recorded.</w:t>
            </w:r>
          </w:p>
        </w:tc>
      </w:tr>
      <w:tr w:rsidR="004B4615" w:rsidRPr="00AD2F60" w14:paraId="1B468955" w14:textId="77777777" w:rsidTr="00441685">
        <w:tc>
          <w:tcPr>
            <w:tcW w:w="435" w:type="dxa"/>
            <w:shd w:val="clear" w:color="auto" w:fill="F2F2F2" w:themeFill="background1" w:themeFillShade="F2"/>
          </w:tcPr>
          <w:p w14:paraId="4B82CA85" w14:textId="77777777" w:rsidR="004B4615" w:rsidRDefault="004B4615" w:rsidP="001F4E78">
            <w:pPr>
              <w:tabs>
                <w:tab w:val="left" w:pos="851"/>
              </w:tabs>
              <w:ind w:right="-1"/>
              <w:jc w:val="left"/>
              <w:rPr>
                <w:sz w:val="18"/>
                <w:szCs w:val="18"/>
              </w:rPr>
            </w:pPr>
            <w:r>
              <w:rPr>
                <w:sz w:val="18"/>
                <w:szCs w:val="18"/>
              </w:rPr>
              <w:t>7</w:t>
            </w:r>
          </w:p>
        </w:tc>
        <w:tc>
          <w:tcPr>
            <w:tcW w:w="4220" w:type="dxa"/>
          </w:tcPr>
          <w:p w14:paraId="65C56C70" w14:textId="02CEB97A" w:rsidR="004B4615" w:rsidRPr="00ED6B70" w:rsidRDefault="004B4615" w:rsidP="001F4E78">
            <w:pPr>
              <w:jc w:val="left"/>
              <w:rPr>
                <w:sz w:val="18"/>
                <w:szCs w:val="18"/>
              </w:rPr>
            </w:pPr>
            <w:r w:rsidRPr="0082660C">
              <w:rPr>
                <w:sz w:val="18"/>
                <w:szCs w:val="18"/>
              </w:rPr>
              <w:t>Evaluate the data performance by comparing the DUT’s throughput measurements with the throughput measurements of (a) reference device(s) with similar capabilities.</w:t>
            </w:r>
          </w:p>
        </w:tc>
        <w:tc>
          <w:tcPr>
            <w:tcW w:w="4474" w:type="dxa"/>
          </w:tcPr>
          <w:p w14:paraId="61DDF680" w14:textId="77777777" w:rsidR="004B4615" w:rsidRPr="00ED6B70" w:rsidRDefault="004B4615" w:rsidP="001F4E78">
            <w:pPr>
              <w:jc w:val="left"/>
              <w:rPr>
                <w:sz w:val="18"/>
                <w:szCs w:val="18"/>
              </w:rPr>
            </w:pPr>
            <w:r w:rsidRPr="0082660C">
              <w:rPr>
                <w:sz w:val="18"/>
                <w:szCs w:val="18"/>
              </w:rPr>
              <w:t>Ensure the DUT’s data performance is comparable to the reference data performance (no more than 10% worse).</w:t>
            </w:r>
          </w:p>
        </w:tc>
      </w:tr>
      <w:bookmarkEnd w:id="570"/>
      <w:bookmarkEnd w:id="571"/>
      <w:bookmarkEnd w:id="572"/>
      <w:bookmarkEnd w:id="573"/>
    </w:tbl>
    <w:p w14:paraId="2D4995AA" w14:textId="77777777" w:rsidR="004B4615" w:rsidRPr="00E06A4E" w:rsidRDefault="004B4615" w:rsidP="004B4615">
      <w:pPr>
        <w:pStyle w:val="NormalParagraph"/>
        <w:rPr>
          <w:lang w:eastAsia="en-US" w:bidi="bn-BD"/>
        </w:rPr>
      </w:pPr>
    </w:p>
    <w:p w14:paraId="3403BB25" w14:textId="77777777" w:rsidR="008D56D9" w:rsidRPr="00D268FB" w:rsidRDefault="008D56D9" w:rsidP="00B71261">
      <w:pPr>
        <w:pStyle w:val="Heading1"/>
      </w:pPr>
      <w:bookmarkStart w:id="574" w:name="_Toc149580306"/>
      <w:r w:rsidRPr="00D268FB">
        <w:t>20</w:t>
      </w:r>
      <w:r w:rsidRPr="00D268FB">
        <w:tab/>
        <w:t>Mobility</w:t>
      </w:r>
      <w:bookmarkEnd w:id="540"/>
      <w:bookmarkEnd w:id="541"/>
      <w:bookmarkEnd w:id="542"/>
      <w:bookmarkEnd w:id="574"/>
    </w:p>
    <w:p w14:paraId="6A1619EF" w14:textId="77777777" w:rsidR="00E2009E" w:rsidRPr="00D268FB" w:rsidRDefault="00E2009E" w:rsidP="00E2009E">
      <w:pPr>
        <w:pStyle w:val="Heading2"/>
      </w:pPr>
      <w:bookmarkStart w:id="575" w:name="_Toc149580307"/>
      <w:bookmarkStart w:id="576" w:name="_Toc392084109"/>
      <w:bookmarkStart w:id="577" w:name="_Toc397450810"/>
      <w:bookmarkStart w:id="578" w:name="_Toc415750907"/>
      <w:bookmarkStart w:id="579" w:name="_Toc421610247"/>
      <w:bookmarkStart w:id="580" w:name="_Toc433033934"/>
      <w:bookmarkStart w:id="581" w:name="_Toc447202391"/>
      <w:bookmarkStart w:id="582" w:name="_Toc392084114"/>
      <w:bookmarkStart w:id="583" w:name="_Toc397450815"/>
      <w:bookmarkStart w:id="584" w:name="_Toc415750912"/>
      <w:bookmarkStart w:id="585" w:name="_Toc421610252"/>
      <w:r w:rsidRPr="00D268FB">
        <w:t>20.1</w:t>
      </w:r>
      <w:r w:rsidRPr="00D268FB">
        <w:tab/>
      </w:r>
      <w:r>
        <w:t>Void</w:t>
      </w:r>
      <w:bookmarkEnd w:id="575"/>
    </w:p>
    <w:p w14:paraId="6CEDCA13" w14:textId="77777777" w:rsidR="00E2009E" w:rsidRDefault="00E2009E" w:rsidP="00E2009E">
      <w:pPr>
        <w:pStyle w:val="Heading3"/>
      </w:pPr>
      <w:bookmarkStart w:id="586" w:name="_Toc149580308"/>
      <w:r>
        <w:t>20</w:t>
      </w:r>
      <w:r w:rsidRPr="00C52BAC">
        <w:t>.1.1</w:t>
      </w:r>
      <w:r w:rsidRPr="00C52BAC">
        <w:tab/>
      </w:r>
      <w:r>
        <w:t>Void</w:t>
      </w:r>
      <w:bookmarkEnd w:id="586"/>
    </w:p>
    <w:p w14:paraId="796E3C73" w14:textId="77777777" w:rsidR="00E2009E" w:rsidRPr="0052685F" w:rsidRDefault="00E2009E" w:rsidP="00E2009E">
      <w:pPr>
        <w:pStyle w:val="NormalParagraph"/>
      </w:pPr>
    </w:p>
    <w:p w14:paraId="15120A3B" w14:textId="77777777" w:rsidR="00E2009E" w:rsidRPr="00C52BAC" w:rsidRDefault="00E2009E" w:rsidP="00E2009E">
      <w:pPr>
        <w:pStyle w:val="Heading3"/>
      </w:pPr>
      <w:bookmarkStart w:id="587" w:name="_Toc149580309"/>
      <w:r>
        <w:t>20</w:t>
      </w:r>
      <w:r w:rsidRPr="00C52BAC">
        <w:t>.1.2</w:t>
      </w:r>
      <w:r w:rsidRPr="00C52BAC">
        <w:tab/>
      </w:r>
      <w:r>
        <w:t>Void</w:t>
      </w:r>
      <w:bookmarkEnd w:id="587"/>
    </w:p>
    <w:p w14:paraId="701F360C" w14:textId="77777777" w:rsidR="00E2009E" w:rsidRPr="00C52BAC" w:rsidRDefault="00E2009E" w:rsidP="00E2009E">
      <w:pPr>
        <w:pStyle w:val="Heading3"/>
      </w:pPr>
      <w:bookmarkStart w:id="588" w:name="_Toc149580310"/>
      <w:r>
        <w:t>20</w:t>
      </w:r>
      <w:r w:rsidRPr="00C52BAC">
        <w:t>.1.3</w:t>
      </w:r>
      <w:r w:rsidRPr="00C52BAC">
        <w:tab/>
      </w:r>
      <w:r>
        <w:t>Void</w:t>
      </w:r>
      <w:bookmarkEnd w:id="588"/>
    </w:p>
    <w:p w14:paraId="78696889" w14:textId="77777777" w:rsidR="00E2009E" w:rsidRPr="00C52BAC" w:rsidRDefault="00E2009E" w:rsidP="00E2009E">
      <w:pPr>
        <w:pStyle w:val="Heading3"/>
      </w:pPr>
      <w:bookmarkStart w:id="589" w:name="_Toc149580311"/>
      <w:r>
        <w:t>20</w:t>
      </w:r>
      <w:r w:rsidRPr="00C52BAC">
        <w:t>.1.4</w:t>
      </w:r>
      <w:r w:rsidRPr="00C52BAC">
        <w:tab/>
      </w:r>
      <w:r>
        <w:t>Void</w:t>
      </w:r>
      <w:bookmarkEnd w:id="589"/>
    </w:p>
    <w:p w14:paraId="7889B3C1" w14:textId="77777777" w:rsidR="00E2009E" w:rsidRPr="00D268FB" w:rsidRDefault="00E2009E" w:rsidP="00E2009E">
      <w:pPr>
        <w:pStyle w:val="Heading2"/>
      </w:pPr>
      <w:bookmarkStart w:id="590" w:name="_Toc149580312"/>
      <w:bookmarkStart w:id="591" w:name="_Toc447202392"/>
      <w:bookmarkEnd w:id="576"/>
      <w:bookmarkEnd w:id="577"/>
      <w:bookmarkEnd w:id="578"/>
      <w:bookmarkEnd w:id="579"/>
      <w:bookmarkEnd w:id="580"/>
      <w:bookmarkEnd w:id="581"/>
      <w:r w:rsidRPr="00D268FB">
        <w:t>20.2</w:t>
      </w:r>
      <w:r w:rsidRPr="00D268FB">
        <w:tab/>
      </w:r>
      <w:r>
        <w:t>Void</w:t>
      </w:r>
      <w:bookmarkEnd w:id="590"/>
    </w:p>
    <w:p w14:paraId="55C1E17B" w14:textId="77777777" w:rsidR="00E2009E" w:rsidRPr="00D268FB" w:rsidRDefault="00E2009E" w:rsidP="00E2009E">
      <w:pPr>
        <w:pStyle w:val="Heading3"/>
      </w:pPr>
      <w:bookmarkStart w:id="592" w:name="_Toc149580313"/>
      <w:r w:rsidRPr="00D268FB">
        <w:t>20.2.1</w:t>
      </w:r>
      <w:r w:rsidRPr="00D268FB">
        <w:tab/>
      </w:r>
      <w:r>
        <w:t>Void</w:t>
      </w:r>
      <w:bookmarkEnd w:id="592"/>
    </w:p>
    <w:p w14:paraId="09F41AF5" w14:textId="77777777" w:rsidR="00E2009E" w:rsidRPr="00D268FB" w:rsidRDefault="00E2009E" w:rsidP="00E2009E">
      <w:pPr>
        <w:pStyle w:val="Heading3"/>
      </w:pPr>
      <w:bookmarkStart w:id="593" w:name="_Toc149580314"/>
      <w:r w:rsidRPr="00D268FB">
        <w:t>20.2.2</w:t>
      </w:r>
      <w:r w:rsidRPr="00D268FB">
        <w:tab/>
      </w:r>
      <w:r>
        <w:t>Void</w:t>
      </w:r>
      <w:bookmarkEnd w:id="593"/>
    </w:p>
    <w:p w14:paraId="74BAD25D" w14:textId="77777777" w:rsidR="00E2009E" w:rsidRDefault="00E2009E" w:rsidP="00E2009E">
      <w:pPr>
        <w:pStyle w:val="Heading3"/>
      </w:pPr>
      <w:bookmarkStart w:id="594" w:name="_Toc149580315"/>
      <w:r w:rsidRPr="00D268FB">
        <w:t>20.2.3</w:t>
      </w:r>
      <w:r w:rsidRPr="00D268FB">
        <w:tab/>
      </w:r>
      <w:r>
        <w:t>Void</w:t>
      </w:r>
      <w:bookmarkEnd w:id="594"/>
    </w:p>
    <w:p w14:paraId="3E251DD1" w14:textId="77777777" w:rsidR="00E2009E" w:rsidRPr="0052685F" w:rsidRDefault="00E2009E" w:rsidP="00E2009E">
      <w:pPr>
        <w:pStyle w:val="NormalParagraph"/>
      </w:pPr>
    </w:p>
    <w:p w14:paraId="30F5A149" w14:textId="77777777" w:rsidR="00E2009E" w:rsidRPr="00D268FB" w:rsidRDefault="00E2009E" w:rsidP="00E2009E">
      <w:pPr>
        <w:pStyle w:val="Heading3"/>
      </w:pPr>
      <w:bookmarkStart w:id="595" w:name="_Toc149580316"/>
      <w:r w:rsidRPr="00D268FB">
        <w:t>20.2.4</w:t>
      </w:r>
      <w:r w:rsidRPr="00D268FB">
        <w:tab/>
      </w:r>
      <w:r>
        <w:t>Void</w:t>
      </w:r>
      <w:bookmarkEnd w:id="595"/>
    </w:p>
    <w:p w14:paraId="5A393680" w14:textId="77777777" w:rsidR="00E2009E" w:rsidRPr="00D268FB" w:rsidRDefault="00E2009E" w:rsidP="00E2009E">
      <w:pPr>
        <w:pStyle w:val="Heading3"/>
      </w:pPr>
      <w:bookmarkStart w:id="596" w:name="_Toc149580317"/>
      <w:r w:rsidRPr="00D268FB">
        <w:t>20.2.5</w:t>
      </w:r>
      <w:r w:rsidRPr="00D268FB">
        <w:tab/>
      </w:r>
      <w:r>
        <w:t>Void</w:t>
      </w:r>
      <w:bookmarkEnd w:id="596"/>
    </w:p>
    <w:p w14:paraId="5FECA331" w14:textId="77777777" w:rsidR="00E2009E" w:rsidRDefault="00E2009E" w:rsidP="00E2009E">
      <w:pPr>
        <w:pStyle w:val="Heading3"/>
      </w:pPr>
      <w:bookmarkStart w:id="597" w:name="_Toc149580318"/>
      <w:r w:rsidRPr="00D268FB">
        <w:t>20.2.6</w:t>
      </w:r>
      <w:r w:rsidRPr="00D268FB">
        <w:tab/>
      </w:r>
      <w:r>
        <w:t>Void</w:t>
      </w:r>
      <w:bookmarkEnd w:id="597"/>
    </w:p>
    <w:p w14:paraId="143D6EB6" w14:textId="77777777" w:rsidR="00E2009E" w:rsidRPr="0052685F" w:rsidRDefault="00E2009E" w:rsidP="00E2009E">
      <w:pPr>
        <w:pStyle w:val="NormalParagraph"/>
      </w:pPr>
    </w:p>
    <w:p w14:paraId="1864C9D0" w14:textId="77777777" w:rsidR="00E2009E" w:rsidRPr="00D268FB" w:rsidRDefault="00E2009E" w:rsidP="00E2009E">
      <w:pPr>
        <w:pStyle w:val="Heading2"/>
      </w:pPr>
      <w:bookmarkStart w:id="598" w:name="_Toc149580319"/>
      <w:r>
        <w:t>20.3</w:t>
      </w:r>
      <w:r w:rsidRPr="00D268FB">
        <w:tab/>
      </w:r>
      <w:r>
        <w:t>Mobility Management</w:t>
      </w:r>
      <w:bookmarkEnd w:id="598"/>
    </w:p>
    <w:p w14:paraId="6D9EE29D" w14:textId="77777777" w:rsidR="00E2009E" w:rsidRPr="00D268FB" w:rsidRDefault="00E2009E" w:rsidP="00E2009E">
      <w:pPr>
        <w:pStyle w:val="H6"/>
      </w:pPr>
      <w:r w:rsidRPr="00D268FB">
        <w:t>Description</w:t>
      </w:r>
    </w:p>
    <w:p w14:paraId="036887C4" w14:textId="77777777" w:rsidR="00E2009E" w:rsidRPr="00C52BAC" w:rsidRDefault="00E2009E" w:rsidP="00E2009E">
      <w:r w:rsidRPr="00C52BAC">
        <w:t xml:space="preserve">The DUT should perform reselections </w:t>
      </w:r>
      <w:r>
        <w:t xml:space="preserve">and handovers </w:t>
      </w:r>
      <w:r w:rsidRPr="00C52BAC">
        <w:t>without losing service.</w:t>
      </w:r>
    </w:p>
    <w:p w14:paraId="5C2D1EE0" w14:textId="77777777" w:rsidR="00E2009E" w:rsidRPr="00D268FB" w:rsidRDefault="00E2009E" w:rsidP="00E2009E">
      <w:pPr>
        <w:pStyle w:val="H6"/>
      </w:pPr>
      <w:r w:rsidRPr="00D268FB">
        <w:t>Related core specifications</w:t>
      </w:r>
    </w:p>
    <w:p w14:paraId="4A066BD0" w14:textId="77777777" w:rsidR="00E2009E" w:rsidRPr="00D268FB" w:rsidRDefault="00E2009E" w:rsidP="00E2009E">
      <w:r w:rsidRPr="00D268FB">
        <w:t>3GPP TS 25.304, 3GPP TS 25.331, 3GPP TS 05.08, 3GPP TS 04.18, 3GPP TS 24.008, TS 45.008</w:t>
      </w:r>
    </w:p>
    <w:p w14:paraId="7362EEBD" w14:textId="77777777" w:rsidR="00E2009E" w:rsidRPr="00D268FB" w:rsidRDefault="00E2009E" w:rsidP="00E2009E">
      <w:r w:rsidRPr="00D268FB">
        <w:t>3GPP TS 26.190, 3GPP TS 26.201, 3GPP TS 26.194, 3GPP TS 26.173</w:t>
      </w:r>
    </w:p>
    <w:p w14:paraId="356DC33E" w14:textId="77777777" w:rsidR="00E2009E" w:rsidRPr="00D268FB" w:rsidRDefault="00E2009E" w:rsidP="00E2009E">
      <w:pPr>
        <w:pStyle w:val="H6"/>
      </w:pPr>
      <w:r w:rsidRPr="00D268FB">
        <w:t>Reason for test</w:t>
      </w:r>
    </w:p>
    <w:p w14:paraId="4EE801A8" w14:textId="77777777" w:rsidR="00E2009E" w:rsidRPr="00C52BAC" w:rsidRDefault="00E2009E" w:rsidP="00E2009E">
      <w:r w:rsidRPr="00C52BAC">
        <w:t>To ensure that the DUT performs reselections</w:t>
      </w:r>
      <w:r>
        <w:t xml:space="preserve"> and handovers</w:t>
      </w:r>
      <w:r w:rsidRPr="00C52BAC">
        <w:t xml:space="preserve"> correctly without losing service.</w:t>
      </w:r>
    </w:p>
    <w:p w14:paraId="35946598" w14:textId="77777777" w:rsidR="00E2009E" w:rsidRPr="00D268FB" w:rsidRDefault="00E2009E" w:rsidP="00E2009E">
      <w:pPr>
        <w:pStyle w:val="H6"/>
      </w:pPr>
      <w:r w:rsidRPr="00D268FB">
        <w:t>Initial configuration</w:t>
      </w:r>
    </w:p>
    <w:p w14:paraId="190A50B6" w14:textId="77777777" w:rsidR="00E2009E" w:rsidRPr="00D268FB" w:rsidRDefault="00E2009E" w:rsidP="00E2009E">
      <w:r w:rsidRPr="00D268FB">
        <w:lastRenderedPageBreak/>
        <w:t>There must be an appropriate number of GERAN and UTRA cells available on the same PLMN.</w:t>
      </w:r>
    </w:p>
    <w:p w14:paraId="3BC71D73" w14:textId="77777777" w:rsidR="00E2009E" w:rsidRPr="00D268FB" w:rsidRDefault="00E2009E" w:rsidP="00E2009E">
      <w:pPr>
        <w:pStyle w:val="H6"/>
      </w:pPr>
      <w:r w:rsidRPr="00D268FB">
        <w:t>Test procedures (Overview)</w:t>
      </w:r>
    </w:p>
    <w:p w14:paraId="60C19B9E" w14:textId="77777777" w:rsidR="00E2009E" w:rsidRPr="00D268FB" w:rsidRDefault="00E2009E" w:rsidP="00E2009E">
      <w:pPr>
        <w:rPr>
          <w:b/>
          <w:bCs/>
          <w:color w:val="FF0000"/>
          <w:vertAlign w:val="superscript"/>
        </w:rPr>
      </w:pPr>
      <w:r w:rsidRPr="00F34FFD">
        <w:rPr>
          <w:noProof/>
          <w:lang w:val="fr-FR" w:eastAsia="fr-FR"/>
        </w:rPr>
        <w:drawing>
          <wp:inline distT="0" distB="0" distL="0" distR="0" wp14:anchorId="4694DFFC" wp14:editId="5861A255">
            <wp:extent cx="5760720" cy="162453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60720" cy="1624533"/>
                    </a:xfrm>
                    <a:prstGeom prst="rect">
                      <a:avLst/>
                    </a:prstGeom>
                    <a:noFill/>
                    <a:ln>
                      <a:noFill/>
                    </a:ln>
                  </pic:spPr>
                </pic:pic>
              </a:graphicData>
            </a:graphic>
          </wp:inline>
        </w:drawing>
      </w:r>
    </w:p>
    <w:p w14:paraId="7E7BEA3D" w14:textId="77777777" w:rsidR="00E2009E" w:rsidRDefault="00E2009E" w:rsidP="00E2009E">
      <w:pPr>
        <w:pStyle w:val="H6"/>
        <w:rPr>
          <w:b w:val="0"/>
        </w:rPr>
      </w:pPr>
      <w:r>
        <w:rPr>
          <w:b w:val="0"/>
        </w:rPr>
        <w:t>The above table shows the combinations of test cases that can be performed with each scenario.</w:t>
      </w:r>
    </w:p>
    <w:p w14:paraId="72D6314D" w14:textId="77777777" w:rsidR="00E2009E" w:rsidRPr="00301E2C" w:rsidRDefault="00E2009E" w:rsidP="00E2009E">
      <w:r>
        <w:t>Please see the test scenario and apply the required test procedure (below) as per the requirement in the table.</w:t>
      </w:r>
    </w:p>
    <w:p w14:paraId="1E2E3CA7" w14:textId="77777777" w:rsidR="00E2009E" w:rsidRDefault="00E2009E" w:rsidP="00E2009E">
      <w:pPr>
        <w:rPr>
          <w:b/>
        </w:rPr>
      </w:pPr>
      <w:r>
        <w:rPr>
          <w:b/>
        </w:rPr>
        <w:t>Test Scenario</w:t>
      </w:r>
    </w:p>
    <w:p w14:paraId="6ED998E0" w14:textId="77777777" w:rsidR="00E2009E" w:rsidRDefault="00E2009E" w:rsidP="00E2009E">
      <w:pPr>
        <w:rPr>
          <w:b/>
        </w:rPr>
      </w:pPr>
      <w:r w:rsidRPr="00285C61">
        <w:rPr>
          <w:bCs/>
          <w:sz w:val="18"/>
          <w:szCs w:val="18"/>
        </w:rPr>
        <w:t xml:space="preserve">Use an internal test monitor or protocol tool to </w:t>
      </w:r>
      <w:r>
        <w:rPr>
          <w:bCs/>
          <w:sz w:val="18"/>
          <w:szCs w:val="18"/>
        </w:rPr>
        <w:t>confirm the scenario has been successfully performed.</w:t>
      </w:r>
    </w:p>
    <w:p w14:paraId="2CCAAAC9" w14:textId="77777777" w:rsidR="00E2009E" w:rsidRPr="00C52BAC" w:rsidRDefault="00E2009E" w:rsidP="00E2009E">
      <w:pPr>
        <w:rPr>
          <w:b/>
        </w:rPr>
      </w:pPr>
      <w:r>
        <w:rPr>
          <w:b/>
        </w:rPr>
        <w:t>Scenario A: Intra-Band (Long Route / Multi Cell) (3G -&gt; 3G)</w:t>
      </w:r>
    </w:p>
    <w:p w14:paraId="76069996" w14:textId="77777777" w:rsidR="00E2009E" w:rsidRPr="00C52BAC" w:rsidRDefault="00E2009E" w:rsidP="00E2009E">
      <w:r>
        <w:t>Test route should contain a substantial number of different Cell ID’s.</w:t>
      </w:r>
    </w:p>
    <w:p w14:paraId="763F1503" w14:textId="77777777" w:rsidR="00E2009E" w:rsidRPr="00C52BAC" w:rsidRDefault="00E2009E" w:rsidP="00E2009E">
      <w:r>
        <w:t>T</w:t>
      </w:r>
      <w:r w:rsidRPr="00C52BAC">
        <w:t>he test route should contain as many of the scenarios as possible:</w:t>
      </w:r>
    </w:p>
    <w:p w14:paraId="6D160827"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t>C</w:t>
      </w:r>
      <w:r w:rsidRPr="00D268FB">
        <w:t>ells sharing a Location Area and Routing Area.</w:t>
      </w:r>
    </w:p>
    <w:p w14:paraId="0143A7F3"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t>C</w:t>
      </w:r>
      <w:r w:rsidRPr="00D268FB">
        <w:t>ells not sharing a Location Area and/or a Routing Area.</w:t>
      </w:r>
    </w:p>
    <w:p w14:paraId="1B8EB86C"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t>C</w:t>
      </w:r>
      <w:r w:rsidRPr="00D268FB">
        <w:t>ells using the same frequency.</w:t>
      </w:r>
    </w:p>
    <w:p w14:paraId="4D45C1FB"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t>C</w:t>
      </w:r>
      <w:r w:rsidRPr="00D268FB">
        <w:t>ells using different frequencies.</w:t>
      </w:r>
    </w:p>
    <w:p w14:paraId="082F88C0"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t>C</w:t>
      </w:r>
      <w:r w:rsidRPr="00D268FB">
        <w:t>ells using different frequency bands.</w:t>
      </w:r>
    </w:p>
    <w:p w14:paraId="229DDF5B"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t>C</w:t>
      </w:r>
      <w:r w:rsidRPr="00D268FB">
        <w:t>ells supporting PS (R99)</w:t>
      </w:r>
      <w:r>
        <w:t>,</w:t>
      </w:r>
      <w:r w:rsidRPr="00D268FB">
        <w:t xml:space="preserve"> HSPA</w:t>
      </w:r>
      <w:r>
        <w:t xml:space="preserve"> or HSPA+</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77627CE5" w14:textId="77777777" w:rsidTr="00C0625B">
        <w:tc>
          <w:tcPr>
            <w:tcW w:w="438" w:type="dxa"/>
            <w:shd w:val="clear" w:color="auto" w:fill="F2F2F2" w:themeFill="background1" w:themeFillShade="F2"/>
          </w:tcPr>
          <w:p w14:paraId="1D8E62FA" w14:textId="77777777" w:rsidR="00E2009E" w:rsidRPr="00D824AC" w:rsidRDefault="00E2009E" w:rsidP="00C0625B">
            <w:pPr>
              <w:pStyle w:val="H6"/>
            </w:pPr>
            <w:r>
              <w:t>-</w:t>
            </w:r>
          </w:p>
        </w:tc>
        <w:tc>
          <w:tcPr>
            <w:tcW w:w="4296" w:type="dxa"/>
            <w:shd w:val="clear" w:color="auto" w:fill="F2F2F2" w:themeFill="background1" w:themeFillShade="F2"/>
          </w:tcPr>
          <w:p w14:paraId="7A77DE25"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63921CA9" w14:textId="77777777" w:rsidR="00E2009E" w:rsidRPr="00D824AC" w:rsidRDefault="00E2009E" w:rsidP="00C0625B">
            <w:pPr>
              <w:pStyle w:val="H6"/>
              <w:ind w:right="-1"/>
              <w:rPr>
                <w:sz w:val="18"/>
                <w:szCs w:val="18"/>
              </w:rPr>
            </w:pPr>
            <w:r w:rsidRPr="00D824AC">
              <w:rPr>
                <w:sz w:val="18"/>
                <w:szCs w:val="18"/>
              </w:rPr>
              <w:t>Expected behaviour</w:t>
            </w:r>
          </w:p>
        </w:tc>
      </w:tr>
      <w:tr w:rsidR="00E2009E" w14:paraId="1DDD0918" w14:textId="77777777" w:rsidTr="00C0625B">
        <w:tc>
          <w:tcPr>
            <w:tcW w:w="438" w:type="dxa"/>
            <w:shd w:val="clear" w:color="auto" w:fill="F2F2F2" w:themeFill="background1" w:themeFillShade="F2"/>
          </w:tcPr>
          <w:p w14:paraId="185E66EA" w14:textId="77777777" w:rsidR="00E2009E" w:rsidRPr="00D824AC" w:rsidRDefault="00E2009E" w:rsidP="00C0625B">
            <w:pPr>
              <w:tabs>
                <w:tab w:val="left" w:pos="851"/>
              </w:tabs>
              <w:ind w:right="-1"/>
              <w:jc w:val="left"/>
              <w:rPr>
                <w:sz w:val="18"/>
                <w:szCs w:val="18"/>
              </w:rPr>
            </w:pPr>
            <w:r>
              <w:rPr>
                <w:sz w:val="18"/>
                <w:szCs w:val="18"/>
              </w:rPr>
              <w:t>1</w:t>
            </w:r>
          </w:p>
        </w:tc>
        <w:tc>
          <w:tcPr>
            <w:tcW w:w="4296" w:type="dxa"/>
          </w:tcPr>
          <w:p w14:paraId="789ECCF0" w14:textId="77777777" w:rsidR="00E2009E" w:rsidRDefault="00E2009E" w:rsidP="00C0625B">
            <w:pPr>
              <w:jc w:val="left"/>
              <w:rPr>
                <w:bCs/>
                <w:sz w:val="18"/>
                <w:szCs w:val="18"/>
              </w:rPr>
            </w:pPr>
            <w:r w:rsidRPr="00285C61">
              <w:rPr>
                <w:bCs/>
                <w:sz w:val="18"/>
                <w:szCs w:val="18"/>
              </w:rPr>
              <w:t xml:space="preserve">Move DUT along the route, ensuring as many </w:t>
            </w:r>
            <w:r>
              <w:rPr>
                <w:bCs/>
                <w:sz w:val="18"/>
                <w:szCs w:val="18"/>
              </w:rPr>
              <w:t>scenarios as possible are covered.</w:t>
            </w:r>
          </w:p>
          <w:p w14:paraId="7F28FA49" w14:textId="77777777" w:rsidR="00E2009E" w:rsidRPr="00C80038" w:rsidRDefault="00E2009E" w:rsidP="00C0625B">
            <w:pPr>
              <w:jc w:val="left"/>
              <w:rPr>
                <w:bCs/>
                <w:sz w:val="18"/>
                <w:szCs w:val="18"/>
              </w:rPr>
            </w:pPr>
            <w:r>
              <w:rPr>
                <w:bCs/>
                <w:sz w:val="18"/>
                <w:szCs w:val="18"/>
              </w:rPr>
              <w:t>Check the Cell ID details as the DUT moves through the route.</w:t>
            </w:r>
          </w:p>
        </w:tc>
        <w:tc>
          <w:tcPr>
            <w:tcW w:w="4553" w:type="dxa"/>
          </w:tcPr>
          <w:p w14:paraId="6216C053" w14:textId="77777777" w:rsidR="00E2009E" w:rsidRPr="006B7722" w:rsidRDefault="00E2009E" w:rsidP="00C0625B">
            <w:pPr>
              <w:jc w:val="left"/>
              <w:rPr>
                <w:bCs/>
                <w:sz w:val="18"/>
                <w:szCs w:val="18"/>
              </w:rPr>
            </w:pPr>
            <w:r>
              <w:rPr>
                <w:bCs/>
                <w:sz w:val="18"/>
                <w:szCs w:val="18"/>
              </w:rPr>
              <w:t>The scenarios are successfully performed and DUT stays in service the whole time.</w:t>
            </w:r>
          </w:p>
        </w:tc>
      </w:tr>
    </w:tbl>
    <w:p w14:paraId="43B2A87F" w14:textId="77777777" w:rsidR="00E2009E" w:rsidRDefault="00E2009E" w:rsidP="00E2009E">
      <w:pPr>
        <w:rPr>
          <w:bCs/>
        </w:rPr>
      </w:pPr>
    </w:p>
    <w:p w14:paraId="37F6F49E" w14:textId="77777777" w:rsidR="00E2009E" w:rsidRPr="00C52BAC" w:rsidRDefault="00E2009E" w:rsidP="00E2009E">
      <w:pPr>
        <w:rPr>
          <w:b/>
        </w:rPr>
      </w:pPr>
      <w:r>
        <w:rPr>
          <w:b/>
        </w:rPr>
        <w:t>Scenario B: Inter-Band (3G(Band A) -&gt; 3G(Band B))</w:t>
      </w:r>
    </w:p>
    <w:p w14:paraId="18131B21" w14:textId="77777777" w:rsidR="00E2009E" w:rsidRPr="00C52BAC" w:rsidRDefault="00E2009E" w:rsidP="00E2009E">
      <w:r>
        <w:t>T</w:t>
      </w:r>
      <w:r w:rsidRPr="00C52BAC">
        <w:t xml:space="preserve">he test route should contain </w:t>
      </w:r>
      <w:r>
        <w:t>the following scenario</w:t>
      </w:r>
      <w:r w:rsidRPr="00C52BAC">
        <w:t>:</w:t>
      </w:r>
    </w:p>
    <w:p w14:paraId="300490A3" w14:textId="77777777" w:rsidR="00E2009E" w:rsidRPr="00C52BAC" w:rsidRDefault="00E2009E" w:rsidP="00E2009E">
      <w:pPr>
        <w:numPr>
          <w:ilvl w:val="0"/>
          <w:numId w:val="287"/>
        </w:numPr>
        <w:tabs>
          <w:tab w:val="clear" w:pos="717"/>
          <w:tab w:val="num" w:pos="851"/>
        </w:tabs>
        <w:ind w:left="851" w:hanging="425"/>
      </w:pPr>
      <w:r>
        <w:t>C</w:t>
      </w:r>
      <w:r w:rsidRPr="00C52BAC">
        <w:t xml:space="preserve">ells </w:t>
      </w:r>
      <w:r>
        <w:t>operating on different frequency bands (Band A -&gt; Band B).</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4D6F9798" w14:textId="77777777" w:rsidTr="00C0625B">
        <w:tc>
          <w:tcPr>
            <w:tcW w:w="438" w:type="dxa"/>
            <w:shd w:val="clear" w:color="auto" w:fill="F2F2F2" w:themeFill="background1" w:themeFillShade="F2"/>
          </w:tcPr>
          <w:p w14:paraId="3A2D9A47" w14:textId="77777777" w:rsidR="00E2009E" w:rsidRPr="00D824AC" w:rsidRDefault="00E2009E" w:rsidP="00C0625B">
            <w:pPr>
              <w:pStyle w:val="H6"/>
            </w:pPr>
            <w:r>
              <w:t>-</w:t>
            </w:r>
          </w:p>
        </w:tc>
        <w:tc>
          <w:tcPr>
            <w:tcW w:w="4296" w:type="dxa"/>
            <w:shd w:val="clear" w:color="auto" w:fill="F2F2F2" w:themeFill="background1" w:themeFillShade="F2"/>
          </w:tcPr>
          <w:p w14:paraId="02846033"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2B6B462B" w14:textId="77777777" w:rsidR="00E2009E" w:rsidRPr="00D824AC" w:rsidRDefault="00E2009E" w:rsidP="00C0625B">
            <w:pPr>
              <w:pStyle w:val="H6"/>
              <w:ind w:right="-1"/>
              <w:rPr>
                <w:sz w:val="18"/>
                <w:szCs w:val="18"/>
              </w:rPr>
            </w:pPr>
            <w:r w:rsidRPr="00D824AC">
              <w:rPr>
                <w:sz w:val="18"/>
                <w:szCs w:val="18"/>
              </w:rPr>
              <w:t>Expected behaviour</w:t>
            </w:r>
          </w:p>
        </w:tc>
      </w:tr>
      <w:tr w:rsidR="00E2009E" w14:paraId="06711D80" w14:textId="77777777" w:rsidTr="00C0625B">
        <w:tc>
          <w:tcPr>
            <w:tcW w:w="438" w:type="dxa"/>
            <w:shd w:val="clear" w:color="auto" w:fill="F2F2F2" w:themeFill="background1" w:themeFillShade="F2"/>
          </w:tcPr>
          <w:p w14:paraId="4D1786FF" w14:textId="77777777" w:rsidR="00E2009E" w:rsidRDefault="00E2009E" w:rsidP="00C0625B">
            <w:pPr>
              <w:tabs>
                <w:tab w:val="left" w:pos="851"/>
              </w:tabs>
              <w:ind w:right="-1"/>
              <w:jc w:val="left"/>
              <w:rPr>
                <w:sz w:val="18"/>
                <w:szCs w:val="18"/>
              </w:rPr>
            </w:pPr>
            <w:r>
              <w:rPr>
                <w:sz w:val="18"/>
                <w:szCs w:val="18"/>
              </w:rPr>
              <w:t>1</w:t>
            </w:r>
          </w:p>
        </w:tc>
        <w:tc>
          <w:tcPr>
            <w:tcW w:w="4296" w:type="dxa"/>
          </w:tcPr>
          <w:p w14:paraId="1AA2CA3E" w14:textId="77777777" w:rsidR="00E2009E" w:rsidRDefault="00E2009E" w:rsidP="00C0625B">
            <w:pPr>
              <w:jc w:val="left"/>
              <w:rPr>
                <w:bCs/>
                <w:sz w:val="18"/>
                <w:szCs w:val="18"/>
              </w:rPr>
            </w:pPr>
            <w:r>
              <w:rPr>
                <w:bCs/>
                <w:sz w:val="18"/>
                <w:szCs w:val="18"/>
              </w:rPr>
              <w:t>DUT is at start location.</w:t>
            </w:r>
          </w:p>
        </w:tc>
        <w:tc>
          <w:tcPr>
            <w:tcW w:w="4553" w:type="dxa"/>
          </w:tcPr>
          <w:p w14:paraId="72356BAF" w14:textId="77777777" w:rsidR="00E2009E" w:rsidRDefault="00E2009E" w:rsidP="00C0625B">
            <w:pPr>
              <w:jc w:val="left"/>
              <w:rPr>
                <w:bCs/>
                <w:sz w:val="18"/>
                <w:szCs w:val="18"/>
              </w:rPr>
            </w:pPr>
            <w:r>
              <w:rPr>
                <w:bCs/>
                <w:sz w:val="18"/>
                <w:szCs w:val="18"/>
              </w:rPr>
              <w:t>DUT is in a 3G cell (Band A).</w:t>
            </w:r>
          </w:p>
        </w:tc>
      </w:tr>
      <w:tr w:rsidR="00E2009E" w14:paraId="11AE8058" w14:textId="77777777" w:rsidTr="00C0625B">
        <w:tc>
          <w:tcPr>
            <w:tcW w:w="438" w:type="dxa"/>
            <w:shd w:val="clear" w:color="auto" w:fill="F2F2F2" w:themeFill="background1" w:themeFillShade="F2"/>
          </w:tcPr>
          <w:p w14:paraId="3C8573D1" w14:textId="77777777" w:rsidR="00E2009E" w:rsidRPr="00D824AC" w:rsidRDefault="00E2009E" w:rsidP="00C0625B">
            <w:pPr>
              <w:tabs>
                <w:tab w:val="left" w:pos="851"/>
              </w:tabs>
              <w:ind w:right="-1"/>
              <w:jc w:val="left"/>
              <w:rPr>
                <w:sz w:val="18"/>
                <w:szCs w:val="18"/>
              </w:rPr>
            </w:pPr>
            <w:r>
              <w:rPr>
                <w:sz w:val="18"/>
                <w:szCs w:val="18"/>
              </w:rPr>
              <w:t>2</w:t>
            </w:r>
          </w:p>
        </w:tc>
        <w:tc>
          <w:tcPr>
            <w:tcW w:w="4296" w:type="dxa"/>
          </w:tcPr>
          <w:p w14:paraId="66B8FB3B" w14:textId="77777777" w:rsidR="00E2009E" w:rsidRDefault="00E2009E" w:rsidP="00C0625B">
            <w:pPr>
              <w:jc w:val="left"/>
              <w:rPr>
                <w:bCs/>
                <w:sz w:val="18"/>
                <w:szCs w:val="18"/>
              </w:rPr>
            </w:pPr>
            <w:r w:rsidRPr="00285C61">
              <w:rPr>
                <w:bCs/>
                <w:sz w:val="18"/>
                <w:szCs w:val="18"/>
              </w:rPr>
              <w:t>Move DUT along the route</w:t>
            </w:r>
            <w:r>
              <w:rPr>
                <w:bCs/>
                <w:sz w:val="18"/>
                <w:szCs w:val="18"/>
              </w:rPr>
              <w:t>.</w:t>
            </w:r>
          </w:p>
          <w:p w14:paraId="618AEC42" w14:textId="77777777" w:rsidR="00E2009E" w:rsidRPr="00C80038" w:rsidRDefault="00E2009E" w:rsidP="00C0625B">
            <w:pPr>
              <w:jc w:val="left"/>
              <w:rPr>
                <w:bCs/>
                <w:sz w:val="18"/>
                <w:szCs w:val="18"/>
              </w:rPr>
            </w:pPr>
            <w:r>
              <w:rPr>
                <w:bCs/>
                <w:sz w:val="18"/>
                <w:szCs w:val="18"/>
              </w:rPr>
              <w:t>Check the Cell ID details as the DUT moves through the route.</w:t>
            </w:r>
          </w:p>
        </w:tc>
        <w:tc>
          <w:tcPr>
            <w:tcW w:w="4553" w:type="dxa"/>
          </w:tcPr>
          <w:p w14:paraId="29969A69" w14:textId="77777777" w:rsidR="00E2009E" w:rsidRPr="006B7722" w:rsidRDefault="00E2009E" w:rsidP="00C0625B">
            <w:pPr>
              <w:jc w:val="left"/>
              <w:rPr>
                <w:bCs/>
                <w:sz w:val="18"/>
                <w:szCs w:val="18"/>
              </w:rPr>
            </w:pPr>
            <w:r>
              <w:rPr>
                <w:bCs/>
                <w:sz w:val="18"/>
                <w:szCs w:val="18"/>
              </w:rPr>
              <w:t>DUT is in a 3G cell (Band B).</w:t>
            </w:r>
          </w:p>
        </w:tc>
      </w:tr>
    </w:tbl>
    <w:p w14:paraId="6E7E6D68" w14:textId="77777777" w:rsidR="00E2009E" w:rsidRDefault="00E2009E" w:rsidP="00E2009E">
      <w:pPr>
        <w:rPr>
          <w:bCs/>
        </w:rPr>
      </w:pPr>
    </w:p>
    <w:p w14:paraId="03382CE4" w14:textId="77777777" w:rsidR="00E2009E" w:rsidRPr="00C52BAC" w:rsidRDefault="00E2009E" w:rsidP="00E2009E">
      <w:pPr>
        <w:rPr>
          <w:b/>
        </w:rPr>
      </w:pPr>
      <w:r>
        <w:rPr>
          <w:b/>
        </w:rPr>
        <w:t>Scenario C: Inter-RAT (3G -&gt; 2G)</w:t>
      </w:r>
    </w:p>
    <w:p w14:paraId="1D1ECEEB" w14:textId="77777777" w:rsidR="00E2009E" w:rsidRDefault="00E2009E" w:rsidP="00E2009E">
      <w:r>
        <w:t>T</w:t>
      </w:r>
      <w:r w:rsidRPr="00C52BAC">
        <w:t xml:space="preserve">he test route should contain </w:t>
      </w:r>
      <w:r>
        <w:t>the following scenario</w:t>
      </w:r>
      <w:r w:rsidRPr="00C52BAC">
        <w:t>:</w:t>
      </w:r>
    </w:p>
    <w:p w14:paraId="41F4C7AB"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rsidRPr="00D268FB">
        <w:t>3G cell</w:t>
      </w:r>
      <w:r>
        <w:t>s a</w:t>
      </w:r>
      <w:r w:rsidRPr="00D268FB">
        <w:t>nd 2G cell</w:t>
      </w:r>
      <w:r>
        <w:t>s</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220DCBB0" w14:textId="77777777" w:rsidTr="00C0625B">
        <w:tc>
          <w:tcPr>
            <w:tcW w:w="438" w:type="dxa"/>
            <w:shd w:val="clear" w:color="auto" w:fill="F2F2F2" w:themeFill="background1" w:themeFillShade="F2"/>
          </w:tcPr>
          <w:p w14:paraId="669CC1BC" w14:textId="77777777" w:rsidR="00E2009E" w:rsidRPr="00D824AC" w:rsidRDefault="00E2009E" w:rsidP="00C0625B">
            <w:pPr>
              <w:pStyle w:val="H6"/>
            </w:pPr>
            <w:r>
              <w:lastRenderedPageBreak/>
              <w:t>-</w:t>
            </w:r>
          </w:p>
        </w:tc>
        <w:tc>
          <w:tcPr>
            <w:tcW w:w="4296" w:type="dxa"/>
            <w:shd w:val="clear" w:color="auto" w:fill="F2F2F2" w:themeFill="background1" w:themeFillShade="F2"/>
          </w:tcPr>
          <w:p w14:paraId="26C1489A"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600B06B9" w14:textId="77777777" w:rsidR="00E2009E" w:rsidRPr="00D824AC" w:rsidRDefault="00E2009E" w:rsidP="00C0625B">
            <w:pPr>
              <w:pStyle w:val="H6"/>
              <w:ind w:right="-1"/>
              <w:rPr>
                <w:sz w:val="18"/>
                <w:szCs w:val="18"/>
              </w:rPr>
            </w:pPr>
            <w:r w:rsidRPr="00D824AC">
              <w:rPr>
                <w:sz w:val="18"/>
                <w:szCs w:val="18"/>
              </w:rPr>
              <w:t>Expected behaviour</w:t>
            </w:r>
          </w:p>
        </w:tc>
      </w:tr>
      <w:tr w:rsidR="00E2009E" w14:paraId="6AF233E4" w14:textId="77777777" w:rsidTr="00C0625B">
        <w:tc>
          <w:tcPr>
            <w:tcW w:w="438" w:type="dxa"/>
            <w:shd w:val="clear" w:color="auto" w:fill="F2F2F2" w:themeFill="background1" w:themeFillShade="F2"/>
          </w:tcPr>
          <w:p w14:paraId="064BE8AC" w14:textId="77777777" w:rsidR="00E2009E" w:rsidRDefault="00E2009E" w:rsidP="00C0625B">
            <w:pPr>
              <w:tabs>
                <w:tab w:val="left" w:pos="851"/>
              </w:tabs>
              <w:ind w:right="-1"/>
              <w:jc w:val="left"/>
              <w:rPr>
                <w:sz w:val="18"/>
                <w:szCs w:val="18"/>
              </w:rPr>
            </w:pPr>
            <w:r>
              <w:rPr>
                <w:sz w:val="18"/>
                <w:szCs w:val="18"/>
              </w:rPr>
              <w:t>1</w:t>
            </w:r>
          </w:p>
        </w:tc>
        <w:tc>
          <w:tcPr>
            <w:tcW w:w="4296" w:type="dxa"/>
          </w:tcPr>
          <w:p w14:paraId="2929B7C6" w14:textId="77777777" w:rsidR="00E2009E" w:rsidRDefault="00E2009E" w:rsidP="00C0625B">
            <w:pPr>
              <w:jc w:val="left"/>
              <w:rPr>
                <w:bCs/>
                <w:sz w:val="18"/>
                <w:szCs w:val="18"/>
              </w:rPr>
            </w:pPr>
            <w:r>
              <w:rPr>
                <w:bCs/>
                <w:sz w:val="18"/>
                <w:szCs w:val="18"/>
              </w:rPr>
              <w:t>DUT is at start location.</w:t>
            </w:r>
          </w:p>
        </w:tc>
        <w:tc>
          <w:tcPr>
            <w:tcW w:w="4553" w:type="dxa"/>
          </w:tcPr>
          <w:p w14:paraId="407BDDA1" w14:textId="77777777" w:rsidR="00E2009E" w:rsidRDefault="00E2009E" w:rsidP="00C0625B">
            <w:pPr>
              <w:jc w:val="left"/>
              <w:rPr>
                <w:bCs/>
                <w:sz w:val="18"/>
                <w:szCs w:val="18"/>
              </w:rPr>
            </w:pPr>
            <w:r>
              <w:rPr>
                <w:bCs/>
                <w:sz w:val="18"/>
                <w:szCs w:val="18"/>
              </w:rPr>
              <w:t>DUT is in a 3G cell.</w:t>
            </w:r>
          </w:p>
        </w:tc>
      </w:tr>
      <w:tr w:rsidR="00E2009E" w14:paraId="54241B80" w14:textId="77777777" w:rsidTr="00C0625B">
        <w:tc>
          <w:tcPr>
            <w:tcW w:w="438" w:type="dxa"/>
            <w:shd w:val="clear" w:color="auto" w:fill="F2F2F2" w:themeFill="background1" w:themeFillShade="F2"/>
          </w:tcPr>
          <w:p w14:paraId="68BD99D4" w14:textId="77777777" w:rsidR="00E2009E" w:rsidRPr="00D824AC" w:rsidRDefault="00E2009E" w:rsidP="00C0625B">
            <w:pPr>
              <w:tabs>
                <w:tab w:val="left" w:pos="851"/>
              </w:tabs>
              <w:ind w:right="-1"/>
              <w:jc w:val="left"/>
              <w:rPr>
                <w:sz w:val="18"/>
                <w:szCs w:val="18"/>
              </w:rPr>
            </w:pPr>
            <w:r>
              <w:rPr>
                <w:sz w:val="18"/>
                <w:szCs w:val="18"/>
              </w:rPr>
              <w:t>2</w:t>
            </w:r>
          </w:p>
        </w:tc>
        <w:tc>
          <w:tcPr>
            <w:tcW w:w="4296" w:type="dxa"/>
          </w:tcPr>
          <w:p w14:paraId="4CC3385A" w14:textId="77777777" w:rsidR="00E2009E" w:rsidRDefault="00E2009E" w:rsidP="00C0625B">
            <w:pPr>
              <w:jc w:val="left"/>
              <w:rPr>
                <w:bCs/>
                <w:sz w:val="18"/>
                <w:szCs w:val="18"/>
              </w:rPr>
            </w:pPr>
            <w:r w:rsidRPr="00285C61">
              <w:rPr>
                <w:bCs/>
                <w:sz w:val="18"/>
                <w:szCs w:val="18"/>
              </w:rPr>
              <w:t>Move DUT along the route</w:t>
            </w:r>
            <w:r>
              <w:rPr>
                <w:bCs/>
                <w:sz w:val="18"/>
                <w:szCs w:val="18"/>
              </w:rPr>
              <w:t>.</w:t>
            </w:r>
          </w:p>
          <w:p w14:paraId="7855A278" w14:textId="77777777" w:rsidR="00E2009E" w:rsidRPr="00C80038" w:rsidRDefault="00E2009E" w:rsidP="00C0625B">
            <w:pPr>
              <w:jc w:val="left"/>
              <w:rPr>
                <w:bCs/>
                <w:sz w:val="18"/>
                <w:szCs w:val="18"/>
              </w:rPr>
            </w:pPr>
            <w:r>
              <w:rPr>
                <w:bCs/>
                <w:sz w:val="18"/>
                <w:szCs w:val="18"/>
              </w:rPr>
              <w:t>Check the Cell ID details as the DUT moves through the route.</w:t>
            </w:r>
          </w:p>
        </w:tc>
        <w:tc>
          <w:tcPr>
            <w:tcW w:w="4553" w:type="dxa"/>
          </w:tcPr>
          <w:p w14:paraId="0846C444" w14:textId="77777777" w:rsidR="00E2009E" w:rsidRDefault="00E2009E" w:rsidP="00C0625B">
            <w:pPr>
              <w:jc w:val="left"/>
              <w:rPr>
                <w:bCs/>
                <w:sz w:val="18"/>
                <w:szCs w:val="18"/>
              </w:rPr>
            </w:pPr>
            <w:r>
              <w:rPr>
                <w:bCs/>
                <w:sz w:val="18"/>
                <w:szCs w:val="18"/>
              </w:rPr>
              <w:t>Reselection, Cell Change Order, Redirect or Handover is successfully performed as per the network and DUT implementation.</w:t>
            </w:r>
          </w:p>
          <w:p w14:paraId="1DE4231F" w14:textId="77777777" w:rsidR="00E2009E" w:rsidRPr="006B7722" w:rsidRDefault="00E2009E" w:rsidP="00C0625B">
            <w:pPr>
              <w:jc w:val="left"/>
              <w:rPr>
                <w:bCs/>
                <w:sz w:val="18"/>
                <w:szCs w:val="18"/>
              </w:rPr>
            </w:pPr>
            <w:r>
              <w:rPr>
                <w:bCs/>
                <w:sz w:val="18"/>
                <w:szCs w:val="18"/>
              </w:rPr>
              <w:t>DUT is in a 2G cell.</w:t>
            </w:r>
          </w:p>
        </w:tc>
      </w:tr>
    </w:tbl>
    <w:p w14:paraId="083FE308" w14:textId="77777777" w:rsidR="00E2009E" w:rsidRDefault="00E2009E" w:rsidP="00E2009E">
      <w:pPr>
        <w:rPr>
          <w:b/>
        </w:rPr>
      </w:pPr>
    </w:p>
    <w:p w14:paraId="15F5621B" w14:textId="77777777" w:rsidR="00E2009E" w:rsidRPr="00C52BAC" w:rsidRDefault="00E2009E" w:rsidP="00E2009E">
      <w:pPr>
        <w:rPr>
          <w:b/>
        </w:rPr>
      </w:pPr>
      <w:r>
        <w:rPr>
          <w:b/>
        </w:rPr>
        <w:t>Scenario D: Inter-RAT (3G(WB) -&gt; 2G(WB))</w:t>
      </w:r>
    </w:p>
    <w:p w14:paraId="01C16221" w14:textId="77777777" w:rsidR="00E2009E" w:rsidRDefault="00E2009E" w:rsidP="00E2009E">
      <w:r>
        <w:t>T</w:t>
      </w:r>
      <w:r w:rsidRPr="00C52BAC">
        <w:t xml:space="preserve">he test route should contain </w:t>
      </w:r>
      <w:r>
        <w:t>the following scenario</w:t>
      </w:r>
      <w:r w:rsidRPr="00C52BAC">
        <w:t>:</w:t>
      </w:r>
    </w:p>
    <w:p w14:paraId="72DE47EE"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rsidRPr="00D268FB">
        <w:t>3G cell</w:t>
      </w:r>
      <w:r>
        <w:t>s supporting WB-AMR a</w:t>
      </w:r>
      <w:r w:rsidRPr="00D268FB">
        <w:t>nd 2G cell</w:t>
      </w:r>
      <w:r>
        <w:t>s supporting WB-AMR</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511F0CFB" w14:textId="77777777" w:rsidTr="00C0625B">
        <w:tc>
          <w:tcPr>
            <w:tcW w:w="438" w:type="dxa"/>
            <w:shd w:val="clear" w:color="auto" w:fill="F2F2F2" w:themeFill="background1" w:themeFillShade="F2"/>
          </w:tcPr>
          <w:p w14:paraId="547A5B4A" w14:textId="77777777" w:rsidR="00E2009E" w:rsidRPr="00D824AC" w:rsidRDefault="00E2009E" w:rsidP="00C0625B">
            <w:pPr>
              <w:pStyle w:val="H6"/>
            </w:pPr>
            <w:r>
              <w:t>-</w:t>
            </w:r>
          </w:p>
        </w:tc>
        <w:tc>
          <w:tcPr>
            <w:tcW w:w="4296" w:type="dxa"/>
            <w:shd w:val="clear" w:color="auto" w:fill="F2F2F2" w:themeFill="background1" w:themeFillShade="F2"/>
          </w:tcPr>
          <w:p w14:paraId="750D10F4"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11505023" w14:textId="77777777" w:rsidR="00E2009E" w:rsidRPr="00D824AC" w:rsidRDefault="00E2009E" w:rsidP="00C0625B">
            <w:pPr>
              <w:pStyle w:val="H6"/>
              <w:ind w:right="-1"/>
              <w:rPr>
                <w:sz w:val="18"/>
                <w:szCs w:val="18"/>
              </w:rPr>
            </w:pPr>
            <w:r w:rsidRPr="00D824AC">
              <w:rPr>
                <w:sz w:val="18"/>
                <w:szCs w:val="18"/>
              </w:rPr>
              <w:t>Expected behaviour</w:t>
            </w:r>
          </w:p>
        </w:tc>
      </w:tr>
      <w:tr w:rsidR="00E2009E" w14:paraId="059FF4D7" w14:textId="77777777" w:rsidTr="00C0625B">
        <w:tc>
          <w:tcPr>
            <w:tcW w:w="438" w:type="dxa"/>
            <w:shd w:val="clear" w:color="auto" w:fill="F2F2F2" w:themeFill="background1" w:themeFillShade="F2"/>
          </w:tcPr>
          <w:p w14:paraId="2F41D0DA" w14:textId="77777777" w:rsidR="00E2009E" w:rsidRDefault="00E2009E" w:rsidP="00C0625B">
            <w:pPr>
              <w:tabs>
                <w:tab w:val="left" w:pos="851"/>
              </w:tabs>
              <w:ind w:right="-1"/>
              <w:jc w:val="left"/>
              <w:rPr>
                <w:sz w:val="18"/>
                <w:szCs w:val="18"/>
              </w:rPr>
            </w:pPr>
            <w:r>
              <w:rPr>
                <w:sz w:val="18"/>
                <w:szCs w:val="18"/>
              </w:rPr>
              <w:t>1</w:t>
            </w:r>
          </w:p>
        </w:tc>
        <w:tc>
          <w:tcPr>
            <w:tcW w:w="4296" w:type="dxa"/>
          </w:tcPr>
          <w:p w14:paraId="0AF6029B" w14:textId="77777777" w:rsidR="00E2009E" w:rsidRDefault="00E2009E" w:rsidP="00C0625B">
            <w:pPr>
              <w:jc w:val="left"/>
              <w:rPr>
                <w:bCs/>
                <w:sz w:val="18"/>
                <w:szCs w:val="18"/>
              </w:rPr>
            </w:pPr>
            <w:r>
              <w:rPr>
                <w:bCs/>
                <w:sz w:val="18"/>
                <w:szCs w:val="18"/>
              </w:rPr>
              <w:t>DUT is at start location.</w:t>
            </w:r>
          </w:p>
        </w:tc>
        <w:tc>
          <w:tcPr>
            <w:tcW w:w="4553" w:type="dxa"/>
          </w:tcPr>
          <w:p w14:paraId="1ACEABC2" w14:textId="77777777" w:rsidR="00E2009E" w:rsidRDefault="00E2009E" w:rsidP="00C0625B">
            <w:pPr>
              <w:jc w:val="left"/>
              <w:rPr>
                <w:bCs/>
                <w:sz w:val="18"/>
                <w:szCs w:val="18"/>
              </w:rPr>
            </w:pPr>
            <w:r>
              <w:rPr>
                <w:bCs/>
                <w:sz w:val="18"/>
                <w:szCs w:val="18"/>
              </w:rPr>
              <w:t>DUT is in a 3G cell supporting WB-AMR.</w:t>
            </w:r>
          </w:p>
        </w:tc>
      </w:tr>
      <w:tr w:rsidR="00E2009E" w14:paraId="050D8311" w14:textId="77777777" w:rsidTr="00C0625B">
        <w:tc>
          <w:tcPr>
            <w:tcW w:w="438" w:type="dxa"/>
            <w:shd w:val="clear" w:color="auto" w:fill="F2F2F2" w:themeFill="background1" w:themeFillShade="F2"/>
          </w:tcPr>
          <w:p w14:paraId="64809AE5" w14:textId="77777777" w:rsidR="00E2009E" w:rsidRPr="00D824AC" w:rsidRDefault="00E2009E" w:rsidP="00C0625B">
            <w:pPr>
              <w:tabs>
                <w:tab w:val="left" w:pos="851"/>
              </w:tabs>
              <w:ind w:right="-1"/>
              <w:jc w:val="left"/>
              <w:rPr>
                <w:sz w:val="18"/>
                <w:szCs w:val="18"/>
              </w:rPr>
            </w:pPr>
            <w:r>
              <w:rPr>
                <w:sz w:val="18"/>
                <w:szCs w:val="18"/>
              </w:rPr>
              <w:t>2</w:t>
            </w:r>
          </w:p>
        </w:tc>
        <w:tc>
          <w:tcPr>
            <w:tcW w:w="4296" w:type="dxa"/>
          </w:tcPr>
          <w:p w14:paraId="34C32546" w14:textId="77777777" w:rsidR="00E2009E" w:rsidRDefault="00E2009E" w:rsidP="00C0625B">
            <w:pPr>
              <w:jc w:val="left"/>
              <w:rPr>
                <w:bCs/>
                <w:sz w:val="18"/>
                <w:szCs w:val="18"/>
              </w:rPr>
            </w:pPr>
            <w:r w:rsidRPr="00285C61">
              <w:rPr>
                <w:bCs/>
                <w:sz w:val="18"/>
                <w:szCs w:val="18"/>
              </w:rPr>
              <w:t>Move DUT along the route</w:t>
            </w:r>
            <w:r>
              <w:rPr>
                <w:bCs/>
                <w:sz w:val="18"/>
                <w:szCs w:val="18"/>
              </w:rPr>
              <w:t>.</w:t>
            </w:r>
          </w:p>
          <w:p w14:paraId="3D79BF5A" w14:textId="77777777" w:rsidR="00E2009E" w:rsidRPr="00C80038" w:rsidRDefault="00E2009E" w:rsidP="00C0625B">
            <w:pPr>
              <w:jc w:val="left"/>
              <w:rPr>
                <w:bCs/>
                <w:sz w:val="18"/>
                <w:szCs w:val="18"/>
              </w:rPr>
            </w:pPr>
            <w:r>
              <w:rPr>
                <w:bCs/>
                <w:sz w:val="18"/>
                <w:szCs w:val="18"/>
              </w:rPr>
              <w:t>Check the Cell ID details as the DUT moves through the route.</w:t>
            </w:r>
          </w:p>
        </w:tc>
        <w:tc>
          <w:tcPr>
            <w:tcW w:w="4553" w:type="dxa"/>
          </w:tcPr>
          <w:p w14:paraId="02AEC022" w14:textId="77777777" w:rsidR="00E2009E" w:rsidRPr="006B7722" w:rsidRDefault="00E2009E" w:rsidP="00C0625B">
            <w:pPr>
              <w:jc w:val="left"/>
              <w:rPr>
                <w:bCs/>
                <w:sz w:val="18"/>
                <w:szCs w:val="18"/>
              </w:rPr>
            </w:pPr>
            <w:r>
              <w:rPr>
                <w:bCs/>
                <w:sz w:val="18"/>
                <w:szCs w:val="18"/>
              </w:rPr>
              <w:t>DUT is in a 2G cell supporting WB-AMR.</w:t>
            </w:r>
          </w:p>
        </w:tc>
      </w:tr>
    </w:tbl>
    <w:p w14:paraId="7269C4D1" w14:textId="77777777" w:rsidR="00E2009E" w:rsidRDefault="00E2009E" w:rsidP="00E2009E">
      <w:pPr>
        <w:rPr>
          <w:b/>
        </w:rPr>
      </w:pPr>
    </w:p>
    <w:p w14:paraId="5EB08C1E" w14:textId="77777777" w:rsidR="00E2009E" w:rsidRPr="00C52BAC" w:rsidRDefault="00E2009E" w:rsidP="00E2009E">
      <w:pPr>
        <w:rPr>
          <w:b/>
        </w:rPr>
      </w:pPr>
      <w:r>
        <w:rPr>
          <w:b/>
        </w:rPr>
        <w:t>Scenario E: Inter-RAT (3G(WB) -&gt; 2G(NB))</w:t>
      </w:r>
    </w:p>
    <w:p w14:paraId="35FC3962" w14:textId="77777777" w:rsidR="00E2009E" w:rsidRDefault="00E2009E" w:rsidP="00E2009E">
      <w:r>
        <w:t>T</w:t>
      </w:r>
      <w:r w:rsidRPr="00C52BAC">
        <w:t xml:space="preserve">he test route should contain </w:t>
      </w:r>
      <w:r>
        <w:t>the following scenario</w:t>
      </w:r>
      <w:r w:rsidRPr="00C52BAC">
        <w:t>:</w:t>
      </w:r>
    </w:p>
    <w:p w14:paraId="28324051"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rsidRPr="00D268FB">
        <w:t>3G cell</w:t>
      </w:r>
      <w:r>
        <w:t>s supporting WB-AMR a</w:t>
      </w:r>
      <w:r w:rsidRPr="00D268FB">
        <w:t>nd 2G cell</w:t>
      </w:r>
      <w:r>
        <w:t>s supporting NB-AMR</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6CCDC82D" w14:textId="77777777" w:rsidTr="00C0625B">
        <w:tc>
          <w:tcPr>
            <w:tcW w:w="438" w:type="dxa"/>
            <w:shd w:val="clear" w:color="auto" w:fill="F2F2F2" w:themeFill="background1" w:themeFillShade="F2"/>
          </w:tcPr>
          <w:p w14:paraId="2ADA237E" w14:textId="77777777" w:rsidR="00E2009E" w:rsidRPr="00D824AC" w:rsidRDefault="00E2009E" w:rsidP="00C0625B">
            <w:pPr>
              <w:pStyle w:val="H6"/>
            </w:pPr>
            <w:r>
              <w:t>-</w:t>
            </w:r>
          </w:p>
        </w:tc>
        <w:tc>
          <w:tcPr>
            <w:tcW w:w="4296" w:type="dxa"/>
            <w:shd w:val="clear" w:color="auto" w:fill="F2F2F2" w:themeFill="background1" w:themeFillShade="F2"/>
          </w:tcPr>
          <w:p w14:paraId="0D9057DE"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758790E0" w14:textId="77777777" w:rsidR="00E2009E" w:rsidRPr="00D824AC" w:rsidRDefault="00E2009E" w:rsidP="00C0625B">
            <w:pPr>
              <w:pStyle w:val="H6"/>
              <w:ind w:right="-1"/>
              <w:rPr>
                <w:sz w:val="18"/>
                <w:szCs w:val="18"/>
              </w:rPr>
            </w:pPr>
            <w:r w:rsidRPr="00D824AC">
              <w:rPr>
                <w:sz w:val="18"/>
                <w:szCs w:val="18"/>
              </w:rPr>
              <w:t>Expected behaviour</w:t>
            </w:r>
          </w:p>
        </w:tc>
      </w:tr>
      <w:tr w:rsidR="00E2009E" w14:paraId="4DF53C54" w14:textId="77777777" w:rsidTr="00C0625B">
        <w:tc>
          <w:tcPr>
            <w:tcW w:w="438" w:type="dxa"/>
            <w:shd w:val="clear" w:color="auto" w:fill="F2F2F2" w:themeFill="background1" w:themeFillShade="F2"/>
          </w:tcPr>
          <w:p w14:paraId="2D854848" w14:textId="77777777" w:rsidR="00E2009E" w:rsidRDefault="00E2009E" w:rsidP="00C0625B">
            <w:pPr>
              <w:tabs>
                <w:tab w:val="left" w:pos="851"/>
              </w:tabs>
              <w:ind w:right="-1"/>
              <w:jc w:val="left"/>
              <w:rPr>
                <w:sz w:val="18"/>
                <w:szCs w:val="18"/>
              </w:rPr>
            </w:pPr>
            <w:r>
              <w:rPr>
                <w:sz w:val="18"/>
                <w:szCs w:val="18"/>
              </w:rPr>
              <w:t>1</w:t>
            </w:r>
          </w:p>
        </w:tc>
        <w:tc>
          <w:tcPr>
            <w:tcW w:w="4296" w:type="dxa"/>
          </w:tcPr>
          <w:p w14:paraId="6D32B537" w14:textId="77777777" w:rsidR="00E2009E" w:rsidRDefault="00E2009E" w:rsidP="00C0625B">
            <w:pPr>
              <w:jc w:val="left"/>
              <w:rPr>
                <w:bCs/>
                <w:sz w:val="18"/>
                <w:szCs w:val="18"/>
              </w:rPr>
            </w:pPr>
            <w:r>
              <w:rPr>
                <w:bCs/>
                <w:sz w:val="18"/>
                <w:szCs w:val="18"/>
              </w:rPr>
              <w:t>DUT is at start location.</w:t>
            </w:r>
          </w:p>
        </w:tc>
        <w:tc>
          <w:tcPr>
            <w:tcW w:w="4553" w:type="dxa"/>
          </w:tcPr>
          <w:p w14:paraId="4D5EEEA0" w14:textId="77777777" w:rsidR="00E2009E" w:rsidRDefault="00E2009E" w:rsidP="00C0625B">
            <w:pPr>
              <w:jc w:val="left"/>
              <w:rPr>
                <w:bCs/>
                <w:sz w:val="18"/>
                <w:szCs w:val="18"/>
              </w:rPr>
            </w:pPr>
            <w:r>
              <w:rPr>
                <w:bCs/>
                <w:sz w:val="18"/>
                <w:szCs w:val="18"/>
              </w:rPr>
              <w:t>DUT is in a 3G cell supporting WB-AMR.</w:t>
            </w:r>
          </w:p>
        </w:tc>
      </w:tr>
      <w:tr w:rsidR="00E2009E" w14:paraId="2FF141B4" w14:textId="77777777" w:rsidTr="00C0625B">
        <w:tc>
          <w:tcPr>
            <w:tcW w:w="438" w:type="dxa"/>
            <w:shd w:val="clear" w:color="auto" w:fill="F2F2F2" w:themeFill="background1" w:themeFillShade="F2"/>
          </w:tcPr>
          <w:p w14:paraId="541831F0" w14:textId="77777777" w:rsidR="00E2009E" w:rsidRPr="00D824AC" w:rsidRDefault="00E2009E" w:rsidP="00C0625B">
            <w:pPr>
              <w:tabs>
                <w:tab w:val="left" w:pos="851"/>
              </w:tabs>
              <w:ind w:right="-1"/>
              <w:jc w:val="left"/>
              <w:rPr>
                <w:sz w:val="18"/>
                <w:szCs w:val="18"/>
              </w:rPr>
            </w:pPr>
            <w:r>
              <w:rPr>
                <w:sz w:val="18"/>
                <w:szCs w:val="18"/>
              </w:rPr>
              <w:t>2</w:t>
            </w:r>
          </w:p>
        </w:tc>
        <w:tc>
          <w:tcPr>
            <w:tcW w:w="4296" w:type="dxa"/>
          </w:tcPr>
          <w:p w14:paraId="3F40B2B5" w14:textId="77777777" w:rsidR="00E2009E" w:rsidRDefault="00E2009E" w:rsidP="00C0625B">
            <w:pPr>
              <w:jc w:val="left"/>
              <w:rPr>
                <w:bCs/>
                <w:sz w:val="18"/>
                <w:szCs w:val="18"/>
              </w:rPr>
            </w:pPr>
            <w:r w:rsidRPr="00285C61">
              <w:rPr>
                <w:bCs/>
                <w:sz w:val="18"/>
                <w:szCs w:val="18"/>
              </w:rPr>
              <w:t>Move DUT along the route</w:t>
            </w:r>
            <w:r>
              <w:rPr>
                <w:bCs/>
                <w:sz w:val="18"/>
                <w:szCs w:val="18"/>
              </w:rPr>
              <w:t>.</w:t>
            </w:r>
          </w:p>
          <w:p w14:paraId="3014A086" w14:textId="77777777" w:rsidR="00E2009E" w:rsidRPr="00C80038" w:rsidRDefault="00E2009E" w:rsidP="00C0625B">
            <w:pPr>
              <w:jc w:val="left"/>
              <w:rPr>
                <w:bCs/>
                <w:sz w:val="18"/>
                <w:szCs w:val="18"/>
              </w:rPr>
            </w:pPr>
            <w:r>
              <w:rPr>
                <w:bCs/>
                <w:sz w:val="18"/>
                <w:szCs w:val="18"/>
              </w:rPr>
              <w:t>Check the Cell ID details as the DUT moves through the route.</w:t>
            </w:r>
          </w:p>
        </w:tc>
        <w:tc>
          <w:tcPr>
            <w:tcW w:w="4553" w:type="dxa"/>
          </w:tcPr>
          <w:p w14:paraId="225EF532" w14:textId="77777777" w:rsidR="00E2009E" w:rsidRPr="006B7722" w:rsidRDefault="00E2009E" w:rsidP="00C0625B">
            <w:pPr>
              <w:jc w:val="left"/>
              <w:rPr>
                <w:bCs/>
                <w:sz w:val="18"/>
                <w:szCs w:val="18"/>
              </w:rPr>
            </w:pPr>
            <w:r>
              <w:rPr>
                <w:bCs/>
                <w:sz w:val="18"/>
                <w:szCs w:val="18"/>
              </w:rPr>
              <w:t>DUT is in a 2G cell supporting NB-AMR.</w:t>
            </w:r>
          </w:p>
        </w:tc>
      </w:tr>
    </w:tbl>
    <w:p w14:paraId="55725541" w14:textId="77777777" w:rsidR="00E2009E" w:rsidRDefault="00E2009E" w:rsidP="00E2009E">
      <w:pPr>
        <w:rPr>
          <w:b/>
        </w:rPr>
      </w:pPr>
    </w:p>
    <w:p w14:paraId="1E3D87AA" w14:textId="77777777" w:rsidR="00E2009E" w:rsidRPr="00C52BAC" w:rsidRDefault="00E2009E" w:rsidP="00E2009E">
      <w:pPr>
        <w:rPr>
          <w:b/>
        </w:rPr>
      </w:pPr>
      <w:r>
        <w:rPr>
          <w:b/>
        </w:rPr>
        <w:t>Scenario F: Inter-RAT (3G(NB) -&gt; 2G(NB))</w:t>
      </w:r>
    </w:p>
    <w:p w14:paraId="398A518F" w14:textId="77777777" w:rsidR="00E2009E" w:rsidRDefault="00E2009E" w:rsidP="00E2009E">
      <w:r>
        <w:t>T</w:t>
      </w:r>
      <w:r w:rsidRPr="00C52BAC">
        <w:t xml:space="preserve">he test route should contain </w:t>
      </w:r>
      <w:r>
        <w:t>the following scenario</w:t>
      </w:r>
      <w:r w:rsidRPr="00C52BAC">
        <w:t>:</w:t>
      </w:r>
    </w:p>
    <w:p w14:paraId="0A67BBC3"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rsidRPr="00D268FB">
        <w:t>3G cell</w:t>
      </w:r>
      <w:r>
        <w:t>s supporting NB-AMR a</w:t>
      </w:r>
      <w:r w:rsidRPr="00D268FB">
        <w:t>nd 2G cell</w:t>
      </w:r>
      <w:r>
        <w:t>s supporting NB-AMR</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2F6A6B01" w14:textId="77777777" w:rsidTr="00C0625B">
        <w:tc>
          <w:tcPr>
            <w:tcW w:w="438" w:type="dxa"/>
            <w:shd w:val="clear" w:color="auto" w:fill="F2F2F2" w:themeFill="background1" w:themeFillShade="F2"/>
          </w:tcPr>
          <w:p w14:paraId="489ACF07" w14:textId="77777777" w:rsidR="00E2009E" w:rsidRPr="00D824AC" w:rsidRDefault="00E2009E" w:rsidP="00C0625B">
            <w:pPr>
              <w:pStyle w:val="H6"/>
            </w:pPr>
            <w:r>
              <w:t>-</w:t>
            </w:r>
          </w:p>
        </w:tc>
        <w:tc>
          <w:tcPr>
            <w:tcW w:w="4296" w:type="dxa"/>
            <w:shd w:val="clear" w:color="auto" w:fill="F2F2F2" w:themeFill="background1" w:themeFillShade="F2"/>
          </w:tcPr>
          <w:p w14:paraId="7605194E"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3CA8B667" w14:textId="77777777" w:rsidR="00E2009E" w:rsidRPr="00D824AC" w:rsidRDefault="00E2009E" w:rsidP="00C0625B">
            <w:pPr>
              <w:pStyle w:val="H6"/>
              <w:ind w:right="-1"/>
              <w:rPr>
                <w:sz w:val="18"/>
                <w:szCs w:val="18"/>
              </w:rPr>
            </w:pPr>
            <w:r w:rsidRPr="00D824AC">
              <w:rPr>
                <w:sz w:val="18"/>
                <w:szCs w:val="18"/>
              </w:rPr>
              <w:t>Expected behaviour</w:t>
            </w:r>
          </w:p>
        </w:tc>
      </w:tr>
      <w:tr w:rsidR="00E2009E" w14:paraId="2A683A08" w14:textId="77777777" w:rsidTr="00C0625B">
        <w:tc>
          <w:tcPr>
            <w:tcW w:w="438" w:type="dxa"/>
            <w:shd w:val="clear" w:color="auto" w:fill="F2F2F2" w:themeFill="background1" w:themeFillShade="F2"/>
          </w:tcPr>
          <w:p w14:paraId="2097DA2F" w14:textId="77777777" w:rsidR="00E2009E" w:rsidRDefault="00E2009E" w:rsidP="00C0625B">
            <w:pPr>
              <w:tabs>
                <w:tab w:val="left" w:pos="851"/>
              </w:tabs>
              <w:ind w:right="-1"/>
              <w:jc w:val="left"/>
              <w:rPr>
                <w:sz w:val="18"/>
                <w:szCs w:val="18"/>
              </w:rPr>
            </w:pPr>
            <w:r>
              <w:rPr>
                <w:sz w:val="18"/>
                <w:szCs w:val="18"/>
              </w:rPr>
              <w:t>1</w:t>
            </w:r>
          </w:p>
        </w:tc>
        <w:tc>
          <w:tcPr>
            <w:tcW w:w="4296" w:type="dxa"/>
          </w:tcPr>
          <w:p w14:paraId="7C9A0839" w14:textId="77777777" w:rsidR="00E2009E" w:rsidRDefault="00E2009E" w:rsidP="00C0625B">
            <w:pPr>
              <w:jc w:val="left"/>
              <w:rPr>
                <w:bCs/>
                <w:sz w:val="18"/>
                <w:szCs w:val="18"/>
              </w:rPr>
            </w:pPr>
            <w:r>
              <w:rPr>
                <w:bCs/>
                <w:sz w:val="18"/>
                <w:szCs w:val="18"/>
              </w:rPr>
              <w:t>DUT is at start location.</w:t>
            </w:r>
          </w:p>
        </w:tc>
        <w:tc>
          <w:tcPr>
            <w:tcW w:w="4553" w:type="dxa"/>
          </w:tcPr>
          <w:p w14:paraId="3C3A7A07" w14:textId="77777777" w:rsidR="00E2009E" w:rsidRDefault="00E2009E" w:rsidP="00C0625B">
            <w:pPr>
              <w:jc w:val="left"/>
              <w:rPr>
                <w:bCs/>
                <w:sz w:val="18"/>
                <w:szCs w:val="18"/>
              </w:rPr>
            </w:pPr>
            <w:r>
              <w:rPr>
                <w:bCs/>
                <w:sz w:val="18"/>
                <w:szCs w:val="18"/>
              </w:rPr>
              <w:t>DUT is in a 3G cell supporting NB-AMR.</w:t>
            </w:r>
          </w:p>
        </w:tc>
      </w:tr>
      <w:tr w:rsidR="00E2009E" w14:paraId="04EC4991" w14:textId="77777777" w:rsidTr="00C0625B">
        <w:tc>
          <w:tcPr>
            <w:tcW w:w="438" w:type="dxa"/>
            <w:shd w:val="clear" w:color="auto" w:fill="F2F2F2" w:themeFill="background1" w:themeFillShade="F2"/>
          </w:tcPr>
          <w:p w14:paraId="7B87166D" w14:textId="77777777" w:rsidR="00E2009E" w:rsidRPr="00D824AC" w:rsidRDefault="00E2009E" w:rsidP="00C0625B">
            <w:pPr>
              <w:tabs>
                <w:tab w:val="left" w:pos="851"/>
              </w:tabs>
              <w:ind w:right="-1"/>
              <w:jc w:val="left"/>
              <w:rPr>
                <w:sz w:val="18"/>
                <w:szCs w:val="18"/>
              </w:rPr>
            </w:pPr>
            <w:r>
              <w:rPr>
                <w:sz w:val="18"/>
                <w:szCs w:val="18"/>
              </w:rPr>
              <w:t>2</w:t>
            </w:r>
          </w:p>
        </w:tc>
        <w:tc>
          <w:tcPr>
            <w:tcW w:w="4296" w:type="dxa"/>
          </w:tcPr>
          <w:p w14:paraId="0874456B" w14:textId="77777777" w:rsidR="00E2009E" w:rsidRDefault="00E2009E" w:rsidP="00C0625B">
            <w:pPr>
              <w:jc w:val="left"/>
              <w:rPr>
                <w:bCs/>
                <w:sz w:val="18"/>
                <w:szCs w:val="18"/>
              </w:rPr>
            </w:pPr>
            <w:r w:rsidRPr="00285C61">
              <w:rPr>
                <w:bCs/>
                <w:sz w:val="18"/>
                <w:szCs w:val="18"/>
              </w:rPr>
              <w:t>Move DUT along the route</w:t>
            </w:r>
            <w:r>
              <w:rPr>
                <w:bCs/>
                <w:sz w:val="18"/>
                <w:szCs w:val="18"/>
              </w:rPr>
              <w:t>.</w:t>
            </w:r>
          </w:p>
          <w:p w14:paraId="6F97CA0C" w14:textId="77777777" w:rsidR="00E2009E" w:rsidRPr="00C80038" w:rsidRDefault="00E2009E" w:rsidP="00C0625B">
            <w:pPr>
              <w:jc w:val="left"/>
              <w:rPr>
                <w:bCs/>
                <w:sz w:val="18"/>
                <w:szCs w:val="18"/>
              </w:rPr>
            </w:pPr>
            <w:r>
              <w:rPr>
                <w:bCs/>
                <w:sz w:val="18"/>
                <w:szCs w:val="18"/>
              </w:rPr>
              <w:t>Check the Cell ID details as the DUT moves through the route.</w:t>
            </w:r>
          </w:p>
        </w:tc>
        <w:tc>
          <w:tcPr>
            <w:tcW w:w="4553" w:type="dxa"/>
          </w:tcPr>
          <w:p w14:paraId="2D2F26B2" w14:textId="77777777" w:rsidR="00E2009E" w:rsidRPr="006B7722" w:rsidRDefault="00E2009E" w:rsidP="00C0625B">
            <w:pPr>
              <w:jc w:val="left"/>
              <w:rPr>
                <w:bCs/>
                <w:sz w:val="18"/>
                <w:szCs w:val="18"/>
              </w:rPr>
            </w:pPr>
            <w:r>
              <w:rPr>
                <w:bCs/>
                <w:sz w:val="18"/>
                <w:szCs w:val="18"/>
              </w:rPr>
              <w:t>DUT is in a 2G cell supporting NB-AMR.</w:t>
            </w:r>
          </w:p>
        </w:tc>
      </w:tr>
    </w:tbl>
    <w:p w14:paraId="77CEFD6A" w14:textId="77777777" w:rsidR="00E2009E" w:rsidRDefault="00E2009E" w:rsidP="00E2009E">
      <w:pPr>
        <w:pStyle w:val="NormalParagraph"/>
        <w:rPr>
          <w:lang w:eastAsia="en-US"/>
        </w:rPr>
      </w:pPr>
    </w:p>
    <w:p w14:paraId="5ADCBF1F" w14:textId="77777777" w:rsidR="00E2009E" w:rsidRPr="00C52BAC" w:rsidRDefault="00E2009E" w:rsidP="00E2009E">
      <w:pPr>
        <w:rPr>
          <w:b/>
        </w:rPr>
      </w:pPr>
      <w:r>
        <w:rPr>
          <w:b/>
        </w:rPr>
        <w:t>Scenario G: Inter-RAT (3G -&gt; 4G)</w:t>
      </w:r>
    </w:p>
    <w:p w14:paraId="619CEC97" w14:textId="77777777" w:rsidR="00E2009E" w:rsidRDefault="00E2009E" w:rsidP="00E2009E">
      <w:r>
        <w:t>T</w:t>
      </w:r>
      <w:r w:rsidRPr="00C52BAC">
        <w:t xml:space="preserve">he test route should contain </w:t>
      </w:r>
      <w:r>
        <w:t>the following scenario</w:t>
      </w:r>
      <w:r w:rsidRPr="00C52BAC">
        <w:t>:</w:t>
      </w:r>
    </w:p>
    <w:p w14:paraId="5C2D3F03"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t>3</w:t>
      </w:r>
      <w:r w:rsidRPr="00D268FB">
        <w:t>G cell</w:t>
      </w:r>
      <w:r>
        <w:t>s a</w:t>
      </w:r>
      <w:r w:rsidRPr="00D268FB">
        <w:t xml:space="preserve">nd </w:t>
      </w:r>
      <w:r>
        <w:t>4</w:t>
      </w:r>
      <w:r w:rsidRPr="00D268FB">
        <w:t>G cell</w:t>
      </w:r>
      <w:r>
        <w:t>s</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513CF5FA" w14:textId="77777777" w:rsidTr="00C0625B">
        <w:tc>
          <w:tcPr>
            <w:tcW w:w="438" w:type="dxa"/>
            <w:shd w:val="clear" w:color="auto" w:fill="F2F2F2" w:themeFill="background1" w:themeFillShade="F2"/>
          </w:tcPr>
          <w:p w14:paraId="4ED72DFB" w14:textId="77777777" w:rsidR="00E2009E" w:rsidRPr="00D824AC" w:rsidRDefault="00E2009E" w:rsidP="00C0625B">
            <w:pPr>
              <w:pStyle w:val="H6"/>
            </w:pPr>
            <w:r>
              <w:t>-</w:t>
            </w:r>
          </w:p>
        </w:tc>
        <w:tc>
          <w:tcPr>
            <w:tcW w:w="4296" w:type="dxa"/>
            <w:shd w:val="clear" w:color="auto" w:fill="F2F2F2" w:themeFill="background1" w:themeFillShade="F2"/>
          </w:tcPr>
          <w:p w14:paraId="300BD27F"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50972395" w14:textId="77777777" w:rsidR="00E2009E" w:rsidRPr="00D824AC" w:rsidRDefault="00E2009E" w:rsidP="00C0625B">
            <w:pPr>
              <w:pStyle w:val="H6"/>
              <w:ind w:right="-1"/>
              <w:rPr>
                <w:sz w:val="18"/>
                <w:szCs w:val="18"/>
              </w:rPr>
            </w:pPr>
            <w:r w:rsidRPr="00D824AC">
              <w:rPr>
                <w:sz w:val="18"/>
                <w:szCs w:val="18"/>
              </w:rPr>
              <w:t>Expected behaviour</w:t>
            </w:r>
          </w:p>
        </w:tc>
      </w:tr>
      <w:tr w:rsidR="00E2009E" w14:paraId="2EC9FDEE" w14:textId="77777777" w:rsidTr="00C0625B">
        <w:tc>
          <w:tcPr>
            <w:tcW w:w="438" w:type="dxa"/>
            <w:shd w:val="clear" w:color="auto" w:fill="F2F2F2" w:themeFill="background1" w:themeFillShade="F2"/>
          </w:tcPr>
          <w:p w14:paraId="2AB55269" w14:textId="77777777" w:rsidR="00E2009E" w:rsidRDefault="00E2009E" w:rsidP="00C0625B">
            <w:pPr>
              <w:tabs>
                <w:tab w:val="left" w:pos="851"/>
              </w:tabs>
              <w:ind w:right="-1"/>
              <w:jc w:val="left"/>
              <w:rPr>
                <w:sz w:val="18"/>
                <w:szCs w:val="18"/>
              </w:rPr>
            </w:pPr>
            <w:r>
              <w:rPr>
                <w:sz w:val="18"/>
                <w:szCs w:val="18"/>
              </w:rPr>
              <w:t>1</w:t>
            </w:r>
          </w:p>
        </w:tc>
        <w:tc>
          <w:tcPr>
            <w:tcW w:w="4296" w:type="dxa"/>
          </w:tcPr>
          <w:p w14:paraId="092750C7" w14:textId="77777777" w:rsidR="00E2009E" w:rsidRDefault="00E2009E" w:rsidP="00C0625B">
            <w:pPr>
              <w:jc w:val="left"/>
              <w:rPr>
                <w:bCs/>
                <w:sz w:val="18"/>
                <w:szCs w:val="18"/>
              </w:rPr>
            </w:pPr>
            <w:r>
              <w:rPr>
                <w:bCs/>
                <w:sz w:val="18"/>
                <w:szCs w:val="18"/>
              </w:rPr>
              <w:t>DUT is at start location.</w:t>
            </w:r>
          </w:p>
        </w:tc>
        <w:tc>
          <w:tcPr>
            <w:tcW w:w="4553" w:type="dxa"/>
          </w:tcPr>
          <w:p w14:paraId="44529279" w14:textId="77777777" w:rsidR="00E2009E" w:rsidRDefault="00E2009E" w:rsidP="00C0625B">
            <w:pPr>
              <w:jc w:val="left"/>
              <w:rPr>
                <w:bCs/>
                <w:sz w:val="18"/>
                <w:szCs w:val="18"/>
              </w:rPr>
            </w:pPr>
            <w:r>
              <w:rPr>
                <w:bCs/>
                <w:sz w:val="18"/>
                <w:szCs w:val="18"/>
              </w:rPr>
              <w:t>DUT is in a 3G cell.</w:t>
            </w:r>
          </w:p>
        </w:tc>
      </w:tr>
      <w:tr w:rsidR="00E2009E" w14:paraId="79BC88F2" w14:textId="77777777" w:rsidTr="00C0625B">
        <w:tc>
          <w:tcPr>
            <w:tcW w:w="438" w:type="dxa"/>
            <w:shd w:val="clear" w:color="auto" w:fill="F2F2F2" w:themeFill="background1" w:themeFillShade="F2"/>
          </w:tcPr>
          <w:p w14:paraId="161F625D" w14:textId="77777777" w:rsidR="00E2009E" w:rsidRPr="00D824AC" w:rsidRDefault="00E2009E" w:rsidP="00C0625B">
            <w:pPr>
              <w:tabs>
                <w:tab w:val="left" w:pos="851"/>
              </w:tabs>
              <w:ind w:right="-1"/>
              <w:jc w:val="left"/>
              <w:rPr>
                <w:sz w:val="18"/>
                <w:szCs w:val="18"/>
              </w:rPr>
            </w:pPr>
            <w:r>
              <w:rPr>
                <w:sz w:val="18"/>
                <w:szCs w:val="18"/>
              </w:rPr>
              <w:t>2</w:t>
            </w:r>
          </w:p>
        </w:tc>
        <w:tc>
          <w:tcPr>
            <w:tcW w:w="4296" w:type="dxa"/>
          </w:tcPr>
          <w:p w14:paraId="4D0D4787" w14:textId="77777777" w:rsidR="00E2009E" w:rsidRDefault="00E2009E" w:rsidP="00C0625B">
            <w:pPr>
              <w:jc w:val="left"/>
              <w:rPr>
                <w:bCs/>
                <w:sz w:val="18"/>
                <w:szCs w:val="18"/>
              </w:rPr>
            </w:pPr>
            <w:r w:rsidRPr="00285C61">
              <w:rPr>
                <w:bCs/>
                <w:sz w:val="18"/>
                <w:szCs w:val="18"/>
              </w:rPr>
              <w:t>Move DUT along the route</w:t>
            </w:r>
            <w:r>
              <w:rPr>
                <w:bCs/>
                <w:sz w:val="18"/>
                <w:szCs w:val="18"/>
              </w:rPr>
              <w:t>.</w:t>
            </w:r>
          </w:p>
          <w:p w14:paraId="117DD34C" w14:textId="77777777" w:rsidR="00E2009E" w:rsidRPr="00C80038" w:rsidRDefault="00E2009E" w:rsidP="00C0625B">
            <w:pPr>
              <w:jc w:val="left"/>
              <w:rPr>
                <w:bCs/>
                <w:sz w:val="18"/>
                <w:szCs w:val="18"/>
              </w:rPr>
            </w:pPr>
            <w:r>
              <w:rPr>
                <w:bCs/>
                <w:sz w:val="18"/>
                <w:szCs w:val="18"/>
              </w:rPr>
              <w:t>Check the Cell ID details as the DUT moves through the route.</w:t>
            </w:r>
          </w:p>
        </w:tc>
        <w:tc>
          <w:tcPr>
            <w:tcW w:w="4553" w:type="dxa"/>
          </w:tcPr>
          <w:p w14:paraId="231FC881" w14:textId="77777777" w:rsidR="00E2009E" w:rsidRDefault="00E2009E" w:rsidP="00C0625B">
            <w:pPr>
              <w:jc w:val="left"/>
              <w:rPr>
                <w:bCs/>
                <w:sz w:val="18"/>
                <w:szCs w:val="18"/>
              </w:rPr>
            </w:pPr>
            <w:r>
              <w:rPr>
                <w:bCs/>
                <w:sz w:val="18"/>
                <w:szCs w:val="18"/>
              </w:rPr>
              <w:t>Reselection, Cell Change Order, Redirect or Handover is successfully performed as per the network and DUT implementation.</w:t>
            </w:r>
          </w:p>
          <w:p w14:paraId="155BB1B1" w14:textId="77777777" w:rsidR="00E2009E" w:rsidRPr="006B7722" w:rsidRDefault="00E2009E" w:rsidP="00C0625B">
            <w:pPr>
              <w:jc w:val="left"/>
              <w:rPr>
                <w:bCs/>
                <w:sz w:val="18"/>
                <w:szCs w:val="18"/>
              </w:rPr>
            </w:pPr>
            <w:r>
              <w:rPr>
                <w:bCs/>
                <w:sz w:val="18"/>
                <w:szCs w:val="18"/>
              </w:rPr>
              <w:lastRenderedPageBreak/>
              <w:t>DUT is in a 4G cell.</w:t>
            </w:r>
          </w:p>
        </w:tc>
      </w:tr>
    </w:tbl>
    <w:p w14:paraId="50DEAE37" w14:textId="77777777" w:rsidR="00E2009E" w:rsidRDefault="00E2009E" w:rsidP="00E2009E">
      <w:pPr>
        <w:pStyle w:val="NormalParagraph"/>
        <w:rPr>
          <w:lang w:eastAsia="en-US"/>
        </w:rPr>
      </w:pPr>
    </w:p>
    <w:p w14:paraId="09CE4907" w14:textId="77777777" w:rsidR="00E2009E" w:rsidRDefault="00E2009E" w:rsidP="00E2009E">
      <w:pPr>
        <w:pStyle w:val="H6"/>
      </w:pPr>
      <w:r>
        <w:t>Test Procedure</w:t>
      </w:r>
    </w:p>
    <w:p w14:paraId="49D44B3D" w14:textId="77777777" w:rsidR="00E2009E" w:rsidRPr="00C52BAC" w:rsidRDefault="00E2009E" w:rsidP="00E2009E">
      <w:pPr>
        <w:pStyle w:val="Heading3"/>
      </w:pPr>
      <w:bookmarkStart w:id="599" w:name="_Toc149580320"/>
      <w:r>
        <w:t>20.3.1</w:t>
      </w:r>
      <w:r w:rsidRPr="00C52BAC">
        <w:tab/>
      </w:r>
      <w:r w:rsidRPr="001E7000">
        <w:t>PDP Deactivated (IDLE)</w:t>
      </w:r>
      <w:bookmarkEnd w:id="599"/>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0FAB7E69" w14:textId="77777777" w:rsidTr="00C0625B">
        <w:tc>
          <w:tcPr>
            <w:tcW w:w="438" w:type="dxa"/>
            <w:shd w:val="clear" w:color="auto" w:fill="F2F2F2" w:themeFill="background1" w:themeFillShade="F2"/>
          </w:tcPr>
          <w:p w14:paraId="705737C0" w14:textId="77777777" w:rsidR="00E2009E" w:rsidRPr="00D824AC" w:rsidRDefault="00E2009E" w:rsidP="00C0625B">
            <w:pPr>
              <w:pStyle w:val="H6"/>
            </w:pPr>
            <w:r>
              <w:t>-</w:t>
            </w:r>
          </w:p>
        </w:tc>
        <w:tc>
          <w:tcPr>
            <w:tcW w:w="4296" w:type="dxa"/>
            <w:shd w:val="clear" w:color="auto" w:fill="F2F2F2" w:themeFill="background1" w:themeFillShade="F2"/>
          </w:tcPr>
          <w:p w14:paraId="5D02C3B9"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4E1B7D87" w14:textId="77777777" w:rsidR="00E2009E" w:rsidRPr="00D824AC" w:rsidRDefault="00E2009E" w:rsidP="00C0625B">
            <w:pPr>
              <w:pStyle w:val="H6"/>
              <w:ind w:right="-1"/>
              <w:rPr>
                <w:sz w:val="18"/>
                <w:szCs w:val="18"/>
              </w:rPr>
            </w:pPr>
            <w:r w:rsidRPr="00D824AC">
              <w:rPr>
                <w:sz w:val="18"/>
                <w:szCs w:val="18"/>
              </w:rPr>
              <w:t xml:space="preserve">Expected </w:t>
            </w:r>
            <w:r>
              <w:rPr>
                <w:sz w:val="18"/>
                <w:szCs w:val="18"/>
              </w:rPr>
              <w:t>behaviour</w:t>
            </w:r>
          </w:p>
        </w:tc>
      </w:tr>
      <w:tr w:rsidR="00E2009E" w14:paraId="76A1E5C9" w14:textId="77777777" w:rsidTr="00C0625B">
        <w:tc>
          <w:tcPr>
            <w:tcW w:w="438" w:type="dxa"/>
            <w:shd w:val="clear" w:color="auto" w:fill="F2F2F2" w:themeFill="background1" w:themeFillShade="F2"/>
          </w:tcPr>
          <w:p w14:paraId="411D37DE" w14:textId="77777777" w:rsidR="00E2009E" w:rsidRPr="00D824AC" w:rsidRDefault="00E2009E" w:rsidP="00C0625B">
            <w:pPr>
              <w:tabs>
                <w:tab w:val="left" w:pos="851"/>
              </w:tabs>
              <w:ind w:right="-1"/>
              <w:jc w:val="left"/>
              <w:rPr>
                <w:sz w:val="18"/>
                <w:szCs w:val="18"/>
              </w:rPr>
            </w:pPr>
            <w:r>
              <w:rPr>
                <w:sz w:val="18"/>
                <w:szCs w:val="18"/>
              </w:rPr>
              <w:t>1</w:t>
            </w:r>
          </w:p>
        </w:tc>
        <w:tc>
          <w:tcPr>
            <w:tcW w:w="4296" w:type="dxa"/>
          </w:tcPr>
          <w:p w14:paraId="18F5228E" w14:textId="77777777" w:rsidR="00E2009E" w:rsidRPr="00C80038" w:rsidRDefault="00E2009E" w:rsidP="00C0625B">
            <w:pPr>
              <w:jc w:val="left"/>
              <w:rPr>
                <w:bCs/>
                <w:sz w:val="18"/>
                <w:szCs w:val="18"/>
              </w:rPr>
            </w:pPr>
            <w:r>
              <w:rPr>
                <w:bCs/>
                <w:sz w:val="18"/>
                <w:szCs w:val="18"/>
              </w:rPr>
              <w:t>Deactivate Mobile Data (No PDP Context).</w:t>
            </w:r>
          </w:p>
        </w:tc>
        <w:tc>
          <w:tcPr>
            <w:tcW w:w="4553" w:type="dxa"/>
          </w:tcPr>
          <w:p w14:paraId="0F3B7270" w14:textId="77777777" w:rsidR="00E2009E" w:rsidRPr="006B7722" w:rsidRDefault="00E2009E" w:rsidP="00C0625B">
            <w:pPr>
              <w:jc w:val="left"/>
              <w:rPr>
                <w:bCs/>
                <w:sz w:val="18"/>
                <w:szCs w:val="18"/>
              </w:rPr>
            </w:pPr>
            <w:r w:rsidRPr="00837BA4">
              <w:rPr>
                <w:bCs/>
                <w:sz w:val="18"/>
                <w:szCs w:val="18"/>
              </w:rPr>
              <w:t>Ensure DUT is GPRS attache</w:t>
            </w:r>
            <w:r>
              <w:rPr>
                <w:bCs/>
                <w:sz w:val="18"/>
                <w:szCs w:val="18"/>
              </w:rPr>
              <w:t>d and has no PDP context active.</w:t>
            </w:r>
          </w:p>
        </w:tc>
      </w:tr>
      <w:tr w:rsidR="00E2009E" w:rsidRPr="00AD2F60" w14:paraId="3F4AD947" w14:textId="77777777" w:rsidTr="00C0625B">
        <w:tc>
          <w:tcPr>
            <w:tcW w:w="438" w:type="dxa"/>
            <w:shd w:val="clear" w:color="auto" w:fill="F2F2F2" w:themeFill="background1" w:themeFillShade="F2"/>
          </w:tcPr>
          <w:p w14:paraId="3BF94B94" w14:textId="77777777" w:rsidR="00E2009E" w:rsidRPr="00D824AC" w:rsidRDefault="00E2009E" w:rsidP="00C0625B">
            <w:pPr>
              <w:tabs>
                <w:tab w:val="left" w:pos="851"/>
              </w:tabs>
              <w:ind w:right="-1"/>
              <w:jc w:val="left"/>
              <w:rPr>
                <w:sz w:val="18"/>
                <w:szCs w:val="18"/>
              </w:rPr>
            </w:pPr>
            <w:r>
              <w:rPr>
                <w:sz w:val="18"/>
                <w:szCs w:val="18"/>
              </w:rPr>
              <w:t>2</w:t>
            </w:r>
          </w:p>
        </w:tc>
        <w:tc>
          <w:tcPr>
            <w:tcW w:w="8849" w:type="dxa"/>
            <w:gridSpan w:val="2"/>
          </w:tcPr>
          <w:p w14:paraId="65D53478" w14:textId="77777777" w:rsidR="00E2009E" w:rsidRPr="006B7722" w:rsidRDefault="00E2009E" w:rsidP="00C0625B">
            <w:pPr>
              <w:jc w:val="left"/>
              <w:rPr>
                <w:bCs/>
                <w:sz w:val="18"/>
                <w:szCs w:val="18"/>
              </w:rPr>
            </w:pPr>
            <w:r>
              <w:rPr>
                <w:bCs/>
                <w:sz w:val="18"/>
                <w:szCs w:val="18"/>
              </w:rPr>
              <w:t>Follow instruction of the appropriate scenario.</w:t>
            </w:r>
          </w:p>
        </w:tc>
      </w:tr>
      <w:tr w:rsidR="00E2009E" w:rsidRPr="00AD2F60" w14:paraId="2B56E725" w14:textId="77777777" w:rsidTr="00C0625B">
        <w:tc>
          <w:tcPr>
            <w:tcW w:w="438" w:type="dxa"/>
            <w:shd w:val="clear" w:color="auto" w:fill="F2F2F2" w:themeFill="background1" w:themeFillShade="F2"/>
          </w:tcPr>
          <w:p w14:paraId="357E5209" w14:textId="77777777" w:rsidR="00E2009E" w:rsidRDefault="00E2009E" w:rsidP="00C0625B">
            <w:pPr>
              <w:tabs>
                <w:tab w:val="left" w:pos="851"/>
              </w:tabs>
              <w:ind w:right="-1"/>
              <w:jc w:val="left"/>
              <w:rPr>
                <w:sz w:val="18"/>
                <w:szCs w:val="18"/>
              </w:rPr>
            </w:pPr>
            <w:r>
              <w:rPr>
                <w:sz w:val="18"/>
                <w:szCs w:val="18"/>
              </w:rPr>
              <w:t>3</w:t>
            </w:r>
          </w:p>
        </w:tc>
        <w:tc>
          <w:tcPr>
            <w:tcW w:w="4296" w:type="dxa"/>
          </w:tcPr>
          <w:p w14:paraId="4A1DE38F" w14:textId="77777777" w:rsidR="00E2009E" w:rsidRPr="006B7722" w:rsidRDefault="00E2009E" w:rsidP="00C0625B">
            <w:pPr>
              <w:jc w:val="left"/>
              <w:rPr>
                <w:sz w:val="22"/>
                <w:szCs w:val="22"/>
              </w:rPr>
            </w:pPr>
            <w:r>
              <w:rPr>
                <w:bCs/>
                <w:sz w:val="18"/>
                <w:szCs w:val="18"/>
              </w:rPr>
              <w:t xml:space="preserve">Page (Voice/SMS) the DUT after the scenario.  </w:t>
            </w:r>
          </w:p>
        </w:tc>
        <w:tc>
          <w:tcPr>
            <w:tcW w:w="4553" w:type="dxa"/>
          </w:tcPr>
          <w:p w14:paraId="77AFB8F1" w14:textId="77777777" w:rsidR="00E2009E" w:rsidRPr="006B7722" w:rsidRDefault="00E2009E" w:rsidP="00C0625B">
            <w:pPr>
              <w:jc w:val="left"/>
              <w:rPr>
                <w:bCs/>
                <w:sz w:val="18"/>
                <w:szCs w:val="18"/>
              </w:rPr>
            </w:pPr>
            <w:r w:rsidRPr="00837BA4">
              <w:rPr>
                <w:bCs/>
                <w:sz w:val="18"/>
                <w:szCs w:val="18"/>
              </w:rPr>
              <w:t xml:space="preserve">DUT can be </w:t>
            </w:r>
            <w:r>
              <w:rPr>
                <w:bCs/>
                <w:sz w:val="18"/>
                <w:szCs w:val="18"/>
              </w:rPr>
              <w:t xml:space="preserve">successfully </w:t>
            </w:r>
            <w:r w:rsidRPr="00837BA4">
              <w:rPr>
                <w:bCs/>
                <w:sz w:val="18"/>
                <w:szCs w:val="18"/>
              </w:rPr>
              <w:t>paged (Voice/SMS)</w:t>
            </w:r>
            <w:r>
              <w:rPr>
                <w:bCs/>
                <w:sz w:val="18"/>
                <w:szCs w:val="18"/>
              </w:rPr>
              <w:t>.</w:t>
            </w:r>
          </w:p>
        </w:tc>
      </w:tr>
    </w:tbl>
    <w:p w14:paraId="3FEE3801" w14:textId="2C7AE920" w:rsidR="00E2009E" w:rsidRPr="00C52BAC" w:rsidRDefault="00E2009E" w:rsidP="00E2009E">
      <w:pPr>
        <w:pStyle w:val="Heading3"/>
      </w:pPr>
      <w:bookmarkStart w:id="600" w:name="_Toc149580321"/>
      <w:r>
        <w:t>20.3.2</w:t>
      </w:r>
      <w:r w:rsidRPr="00C52BAC">
        <w:tab/>
      </w:r>
      <w:r w:rsidRPr="001E7000">
        <w:t xml:space="preserve">PDP Activated </w:t>
      </w:r>
      <w:r w:rsidR="00D4603D">
        <w:t>–</w:t>
      </w:r>
      <w:r w:rsidRPr="001E7000">
        <w:t xml:space="preserve"> No Data Transfer (PCH)</w:t>
      </w:r>
      <w:bookmarkEnd w:id="600"/>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3DA03DED" w14:textId="77777777" w:rsidTr="00C0625B">
        <w:tc>
          <w:tcPr>
            <w:tcW w:w="438" w:type="dxa"/>
            <w:shd w:val="clear" w:color="auto" w:fill="F2F2F2" w:themeFill="background1" w:themeFillShade="F2"/>
          </w:tcPr>
          <w:p w14:paraId="30E755BB" w14:textId="77777777" w:rsidR="00E2009E" w:rsidRPr="00D824AC" w:rsidRDefault="00E2009E" w:rsidP="00C0625B">
            <w:pPr>
              <w:pStyle w:val="H6"/>
            </w:pPr>
            <w:r>
              <w:t>-</w:t>
            </w:r>
          </w:p>
        </w:tc>
        <w:tc>
          <w:tcPr>
            <w:tcW w:w="4296" w:type="dxa"/>
            <w:shd w:val="clear" w:color="auto" w:fill="F2F2F2" w:themeFill="background1" w:themeFillShade="F2"/>
          </w:tcPr>
          <w:p w14:paraId="35D0B8D5"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234F8B50" w14:textId="77777777" w:rsidR="00E2009E" w:rsidRPr="00D824AC" w:rsidRDefault="00E2009E" w:rsidP="00C0625B">
            <w:pPr>
              <w:pStyle w:val="H6"/>
              <w:ind w:right="-1"/>
              <w:rPr>
                <w:sz w:val="18"/>
                <w:szCs w:val="18"/>
              </w:rPr>
            </w:pPr>
            <w:r w:rsidRPr="00D824AC">
              <w:rPr>
                <w:sz w:val="18"/>
                <w:szCs w:val="18"/>
              </w:rPr>
              <w:t>Expected behaviour</w:t>
            </w:r>
          </w:p>
        </w:tc>
      </w:tr>
      <w:tr w:rsidR="00E2009E" w:rsidRPr="00AD2F60" w14:paraId="340F7DCD" w14:textId="77777777" w:rsidTr="00C0625B">
        <w:tc>
          <w:tcPr>
            <w:tcW w:w="438" w:type="dxa"/>
            <w:shd w:val="clear" w:color="auto" w:fill="F2F2F2" w:themeFill="background1" w:themeFillShade="F2"/>
          </w:tcPr>
          <w:p w14:paraId="477479F9" w14:textId="77777777" w:rsidR="00E2009E" w:rsidRPr="00D824AC" w:rsidRDefault="00E2009E" w:rsidP="00C0625B">
            <w:pPr>
              <w:tabs>
                <w:tab w:val="left" w:pos="851"/>
              </w:tabs>
              <w:ind w:right="-1"/>
              <w:jc w:val="left"/>
              <w:rPr>
                <w:sz w:val="18"/>
                <w:szCs w:val="18"/>
              </w:rPr>
            </w:pPr>
            <w:r>
              <w:rPr>
                <w:sz w:val="18"/>
                <w:szCs w:val="18"/>
              </w:rPr>
              <w:t>1</w:t>
            </w:r>
          </w:p>
        </w:tc>
        <w:tc>
          <w:tcPr>
            <w:tcW w:w="4296" w:type="dxa"/>
          </w:tcPr>
          <w:p w14:paraId="5A782D3B" w14:textId="77777777" w:rsidR="00E2009E" w:rsidRDefault="00E2009E" w:rsidP="00C0625B">
            <w:pPr>
              <w:jc w:val="left"/>
              <w:rPr>
                <w:bCs/>
                <w:sz w:val="18"/>
                <w:szCs w:val="18"/>
              </w:rPr>
            </w:pPr>
            <w:r>
              <w:rPr>
                <w:bCs/>
                <w:sz w:val="18"/>
                <w:szCs w:val="18"/>
              </w:rPr>
              <w:t>Ensure PDP Context is activated.</w:t>
            </w:r>
          </w:p>
          <w:p w14:paraId="4F6C203A" w14:textId="77777777" w:rsidR="00E2009E" w:rsidRPr="006B7722" w:rsidRDefault="00E2009E" w:rsidP="00C0625B">
            <w:pPr>
              <w:jc w:val="left"/>
              <w:rPr>
                <w:bCs/>
                <w:sz w:val="18"/>
                <w:szCs w:val="18"/>
              </w:rPr>
            </w:pPr>
            <w:r>
              <w:rPr>
                <w:bCs/>
                <w:sz w:val="18"/>
                <w:szCs w:val="18"/>
              </w:rPr>
              <w:t>DUT is in PCH state.</w:t>
            </w:r>
          </w:p>
        </w:tc>
        <w:tc>
          <w:tcPr>
            <w:tcW w:w="4553" w:type="dxa"/>
          </w:tcPr>
          <w:p w14:paraId="021D2B37" w14:textId="77777777" w:rsidR="00E2009E" w:rsidRPr="006B7722" w:rsidRDefault="00E2009E" w:rsidP="00C0625B">
            <w:pPr>
              <w:jc w:val="left"/>
              <w:rPr>
                <w:bCs/>
                <w:sz w:val="18"/>
                <w:szCs w:val="18"/>
              </w:rPr>
            </w:pPr>
            <w:r>
              <w:rPr>
                <w:bCs/>
                <w:sz w:val="18"/>
                <w:szCs w:val="18"/>
              </w:rPr>
              <w:t>No data transfer is on-going.</w:t>
            </w:r>
          </w:p>
        </w:tc>
      </w:tr>
      <w:tr w:rsidR="00E2009E" w:rsidRPr="00AD2F60" w14:paraId="5DFDEBB1" w14:textId="77777777" w:rsidTr="00C0625B">
        <w:tc>
          <w:tcPr>
            <w:tcW w:w="438" w:type="dxa"/>
            <w:shd w:val="clear" w:color="auto" w:fill="F2F2F2" w:themeFill="background1" w:themeFillShade="F2"/>
          </w:tcPr>
          <w:p w14:paraId="5159EA61" w14:textId="77777777" w:rsidR="00E2009E" w:rsidRDefault="00E2009E" w:rsidP="00C0625B">
            <w:pPr>
              <w:tabs>
                <w:tab w:val="left" w:pos="851"/>
              </w:tabs>
              <w:ind w:right="-1"/>
              <w:jc w:val="left"/>
              <w:rPr>
                <w:sz w:val="18"/>
                <w:szCs w:val="18"/>
              </w:rPr>
            </w:pPr>
            <w:r>
              <w:rPr>
                <w:sz w:val="18"/>
                <w:szCs w:val="18"/>
              </w:rPr>
              <w:t>2</w:t>
            </w:r>
          </w:p>
        </w:tc>
        <w:tc>
          <w:tcPr>
            <w:tcW w:w="8849" w:type="dxa"/>
            <w:gridSpan w:val="2"/>
          </w:tcPr>
          <w:p w14:paraId="018171F8" w14:textId="77777777" w:rsidR="00E2009E" w:rsidRPr="006B7722" w:rsidRDefault="00E2009E" w:rsidP="00C0625B">
            <w:pPr>
              <w:jc w:val="left"/>
              <w:rPr>
                <w:bCs/>
                <w:sz w:val="18"/>
                <w:szCs w:val="18"/>
              </w:rPr>
            </w:pPr>
            <w:r>
              <w:rPr>
                <w:bCs/>
                <w:sz w:val="18"/>
                <w:szCs w:val="18"/>
              </w:rPr>
              <w:t>Follow instruction of the appropriate scenario.</w:t>
            </w:r>
          </w:p>
        </w:tc>
      </w:tr>
      <w:tr w:rsidR="00E2009E" w:rsidRPr="00AD2F60" w14:paraId="1CC655A6" w14:textId="77777777" w:rsidTr="00C0625B">
        <w:tc>
          <w:tcPr>
            <w:tcW w:w="438" w:type="dxa"/>
            <w:shd w:val="clear" w:color="auto" w:fill="F2F2F2" w:themeFill="background1" w:themeFillShade="F2"/>
          </w:tcPr>
          <w:p w14:paraId="7147D2C5" w14:textId="77777777" w:rsidR="00E2009E" w:rsidRDefault="00E2009E" w:rsidP="00C0625B">
            <w:pPr>
              <w:tabs>
                <w:tab w:val="left" w:pos="851"/>
              </w:tabs>
              <w:ind w:right="-1"/>
              <w:jc w:val="left"/>
              <w:rPr>
                <w:sz w:val="18"/>
                <w:szCs w:val="18"/>
              </w:rPr>
            </w:pPr>
            <w:r>
              <w:rPr>
                <w:sz w:val="18"/>
                <w:szCs w:val="18"/>
              </w:rPr>
              <w:t>3</w:t>
            </w:r>
          </w:p>
        </w:tc>
        <w:tc>
          <w:tcPr>
            <w:tcW w:w="4296" w:type="dxa"/>
          </w:tcPr>
          <w:p w14:paraId="6B6DC354" w14:textId="77777777" w:rsidR="00E2009E" w:rsidRDefault="00E2009E" w:rsidP="00C0625B">
            <w:pPr>
              <w:jc w:val="left"/>
              <w:rPr>
                <w:bCs/>
                <w:sz w:val="18"/>
                <w:szCs w:val="18"/>
              </w:rPr>
            </w:pPr>
            <w:r>
              <w:rPr>
                <w:bCs/>
                <w:sz w:val="18"/>
                <w:szCs w:val="18"/>
              </w:rPr>
              <w:t xml:space="preserve">Page (Voice/SMS) the DUT after the scenario.  </w:t>
            </w:r>
          </w:p>
        </w:tc>
        <w:tc>
          <w:tcPr>
            <w:tcW w:w="4553" w:type="dxa"/>
          </w:tcPr>
          <w:p w14:paraId="6CEB5FC7" w14:textId="77777777" w:rsidR="00E2009E" w:rsidRDefault="00E2009E" w:rsidP="00C0625B">
            <w:pPr>
              <w:jc w:val="left"/>
              <w:rPr>
                <w:bCs/>
                <w:sz w:val="18"/>
                <w:szCs w:val="18"/>
              </w:rPr>
            </w:pPr>
            <w:r w:rsidRPr="00837BA4">
              <w:rPr>
                <w:bCs/>
                <w:sz w:val="18"/>
                <w:szCs w:val="18"/>
              </w:rPr>
              <w:t xml:space="preserve">DUT can be </w:t>
            </w:r>
            <w:r>
              <w:rPr>
                <w:bCs/>
                <w:sz w:val="18"/>
                <w:szCs w:val="18"/>
              </w:rPr>
              <w:t xml:space="preserve">successfully </w:t>
            </w:r>
            <w:r w:rsidRPr="00837BA4">
              <w:rPr>
                <w:bCs/>
                <w:sz w:val="18"/>
                <w:szCs w:val="18"/>
              </w:rPr>
              <w:t>paged (Voice/SMS)</w:t>
            </w:r>
            <w:r>
              <w:rPr>
                <w:bCs/>
                <w:sz w:val="18"/>
                <w:szCs w:val="18"/>
              </w:rPr>
              <w:t>.</w:t>
            </w:r>
          </w:p>
        </w:tc>
      </w:tr>
    </w:tbl>
    <w:p w14:paraId="7FD07A9F" w14:textId="0CA335E9" w:rsidR="00E2009E" w:rsidRPr="00C52BAC" w:rsidRDefault="00E2009E" w:rsidP="00E2009E">
      <w:pPr>
        <w:pStyle w:val="Heading3"/>
      </w:pPr>
      <w:bookmarkStart w:id="601" w:name="_Toc149580322"/>
      <w:r>
        <w:t>20.3.3</w:t>
      </w:r>
      <w:r w:rsidRPr="00C52BAC">
        <w:tab/>
      </w:r>
      <w:r w:rsidRPr="003F2260">
        <w:t xml:space="preserve">PDP activated </w:t>
      </w:r>
      <w:r w:rsidR="00D4603D">
        <w:t>–</w:t>
      </w:r>
      <w:r w:rsidRPr="003F2260">
        <w:t xml:space="preserve"> Data Transfer</w:t>
      </w:r>
      <w:bookmarkEnd w:id="601"/>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1A849CA2" w14:textId="77777777" w:rsidTr="00C0625B">
        <w:tc>
          <w:tcPr>
            <w:tcW w:w="438" w:type="dxa"/>
            <w:shd w:val="clear" w:color="auto" w:fill="F2F2F2" w:themeFill="background1" w:themeFillShade="F2"/>
          </w:tcPr>
          <w:p w14:paraId="7BFD243D" w14:textId="77777777" w:rsidR="00E2009E" w:rsidRPr="00D824AC" w:rsidRDefault="00E2009E" w:rsidP="00C0625B">
            <w:pPr>
              <w:pStyle w:val="H6"/>
            </w:pPr>
            <w:r>
              <w:t>-</w:t>
            </w:r>
          </w:p>
        </w:tc>
        <w:tc>
          <w:tcPr>
            <w:tcW w:w="4296" w:type="dxa"/>
            <w:shd w:val="clear" w:color="auto" w:fill="F2F2F2" w:themeFill="background1" w:themeFillShade="F2"/>
          </w:tcPr>
          <w:p w14:paraId="39642961"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52943365" w14:textId="77777777" w:rsidR="00E2009E" w:rsidRPr="00D824AC" w:rsidRDefault="00E2009E" w:rsidP="00C0625B">
            <w:pPr>
              <w:pStyle w:val="H6"/>
              <w:ind w:right="-1"/>
              <w:rPr>
                <w:sz w:val="18"/>
                <w:szCs w:val="18"/>
              </w:rPr>
            </w:pPr>
            <w:r w:rsidRPr="00D824AC">
              <w:rPr>
                <w:sz w:val="18"/>
                <w:szCs w:val="18"/>
              </w:rPr>
              <w:t>Expected behaviour</w:t>
            </w:r>
          </w:p>
        </w:tc>
      </w:tr>
      <w:tr w:rsidR="00E2009E" w:rsidRPr="00AD2F60" w14:paraId="66E32791" w14:textId="77777777" w:rsidTr="00C0625B">
        <w:tc>
          <w:tcPr>
            <w:tcW w:w="438" w:type="dxa"/>
            <w:shd w:val="clear" w:color="auto" w:fill="F2F2F2" w:themeFill="background1" w:themeFillShade="F2"/>
          </w:tcPr>
          <w:p w14:paraId="6C79BEC0" w14:textId="77777777" w:rsidR="00E2009E" w:rsidRPr="00D824AC" w:rsidRDefault="00E2009E" w:rsidP="00C0625B">
            <w:pPr>
              <w:tabs>
                <w:tab w:val="left" w:pos="851"/>
              </w:tabs>
              <w:ind w:right="-1"/>
              <w:jc w:val="left"/>
              <w:rPr>
                <w:sz w:val="18"/>
                <w:szCs w:val="18"/>
              </w:rPr>
            </w:pPr>
            <w:r>
              <w:rPr>
                <w:sz w:val="18"/>
                <w:szCs w:val="18"/>
              </w:rPr>
              <w:t>1</w:t>
            </w:r>
          </w:p>
        </w:tc>
        <w:tc>
          <w:tcPr>
            <w:tcW w:w="4296" w:type="dxa"/>
          </w:tcPr>
          <w:p w14:paraId="1597CC08" w14:textId="77777777" w:rsidR="00E2009E" w:rsidRDefault="00E2009E" w:rsidP="00C0625B">
            <w:pPr>
              <w:jc w:val="left"/>
              <w:rPr>
                <w:bCs/>
                <w:sz w:val="18"/>
                <w:szCs w:val="18"/>
              </w:rPr>
            </w:pPr>
            <w:r>
              <w:rPr>
                <w:bCs/>
                <w:sz w:val="18"/>
                <w:szCs w:val="18"/>
              </w:rPr>
              <w:t>Ensure PDP Context is activated.</w:t>
            </w:r>
          </w:p>
          <w:p w14:paraId="7B7B012E" w14:textId="77777777" w:rsidR="00E2009E" w:rsidRPr="006B7722" w:rsidRDefault="00E2009E" w:rsidP="00C0625B">
            <w:pPr>
              <w:jc w:val="left"/>
              <w:rPr>
                <w:bCs/>
                <w:sz w:val="18"/>
                <w:szCs w:val="18"/>
              </w:rPr>
            </w:pPr>
            <w:r>
              <w:rPr>
                <w:bCs/>
                <w:sz w:val="18"/>
                <w:szCs w:val="18"/>
              </w:rPr>
              <w:t>Start data transfer</w:t>
            </w:r>
            <w:r w:rsidRPr="00427510">
              <w:rPr>
                <w:bCs/>
                <w:sz w:val="18"/>
                <w:szCs w:val="18"/>
              </w:rPr>
              <w:t>. This can be via a tethered connection, DUN, an internal application on DUT or via continuous PINGs.</w:t>
            </w:r>
          </w:p>
        </w:tc>
        <w:tc>
          <w:tcPr>
            <w:tcW w:w="4553" w:type="dxa"/>
          </w:tcPr>
          <w:p w14:paraId="38E93D58" w14:textId="77777777" w:rsidR="00E2009E" w:rsidRPr="006B7722" w:rsidRDefault="00E2009E" w:rsidP="00C0625B">
            <w:pPr>
              <w:jc w:val="left"/>
              <w:rPr>
                <w:bCs/>
                <w:sz w:val="18"/>
                <w:szCs w:val="18"/>
              </w:rPr>
            </w:pPr>
            <w:r w:rsidRPr="00427510">
              <w:rPr>
                <w:bCs/>
                <w:sz w:val="18"/>
                <w:szCs w:val="18"/>
              </w:rPr>
              <w:t>DUT is actively transferring data.</w:t>
            </w:r>
          </w:p>
        </w:tc>
      </w:tr>
      <w:tr w:rsidR="00E2009E" w:rsidRPr="00AD2F60" w14:paraId="7E34F33A" w14:textId="77777777" w:rsidTr="00C0625B">
        <w:tc>
          <w:tcPr>
            <w:tcW w:w="438" w:type="dxa"/>
            <w:shd w:val="clear" w:color="auto" w:fill="F2F2F2" w:themeFill="background1" w:themeFillShade="F2"/>
          </w:tcPr>
          <w:p w14:paraId="3371D445" w14:textId="77777777" w:rsidR="00E2009E" w:rsidRDefault="00E2009E" w:rsidP="00C0625B">
            <w:pPr>
              <w:tabs>
                <w:tab w:val="left" w:pos="851"/>
              </w:tabs>
              <w:ind w:right="-1"/>
              <w:jc w:val="left"/>
              <w:rPr>
                <w:sz w:val="18"/>
                <w:szCs w:val="18"/>
              </w:rPr>
            </w:pPr>
            <w:r>
              <w:rPr>
                <w:sz w:val="18"/>
                <w:szCs w:val="18"/>
              </w:rPr>
              <w:t>2</w:t>
            </w:r>
          </w:p>
        </w:tc>
        <w:tc>
          <w:tcPr>
            <w:tcW w:w="8849" w:type="dxa"/>
            <w:gridSpan w:val="2"/>
          </w:tcPr>
          <w:p w14:paraId="30E938CE" w14:textId="77777777" w:rsidR="00E2009E" w:rsidRPr="006B7722" w:rsidRDefault="00E2009E" w:rsidP="00C0625B">
            <w:pPr>
              <w:jc w:val="left"/>
              <w:rPr>
                <w:bCs/>
                <w:sz w:val="18"/>
                <w:szCs w:val="18"/>
              </w:rPr>
            </w:pPr>
            <w:r>
              <w:rPr>
                <w:bCs/>
                <w:sz w:val="18"/>
                <w:szCs w:val="18"/>
              </w:rPr>
              <w:t>Follow instruction of the appropriate scenario.</w:t>
            </w:r>
          </w:p>
        </w:tc>
      </w:tr>
      <w:tr w:rsidR="00E2009E" w:rsidRPr="00AD2F60" w14:paraId="68D850CF" w14:textId="77777777" w:rsidTr="00C0625B">
        <w:tc>
          <w:tcPr>
            <w:tcW w:w="438" w:type="dxa"/>
            <w:shd w:val="clear" w:color="auto" w:fill="F2F2F2" w:themeFill="background1" w:themeFillShade="F2"/>
          </w:tcPr>
          <w:p w14:paraId="5063E158" w14:textId="77777777" w:rsidR="00E2009E" w:rsidRDefault="00E2009E" w:rsidP="00C0625B">
            <w:pPr>
              <w:tabs>
                <w:tab w:val="left" w:pos="851"/>
              </w:tabs>
              <w:ind w:right="-1"/>
              <w:jc w:val="left"/>
              <w:rPr>
                <w:sz w:val="18"/>
                <w:szCs w:val="18"/>
              </w:rPr>
            </w:pPr>
            <w:r>
              <w:rPr>
                <w:sz w:val="18"/>
                <w:szCs w:val="18"/>
              </w:rPr>
              <w:t>3</w:t>
            </w:r>
          </w:p>
        </w:tc>
        <w:tc>
          <w:tcPr>
            <w:tcW w:w="4296" w:type="dxa"/>
          </w:tcPr>
          <w:p w14:paraId="22C8CEC1" w14:textId="77777777" w:rsidR="00E2009E" w:rsidRDefault="00E2009E" w:rsidP="00C0625B">
            <w:pPr>
              <w:jc w:val="left"/>
              <w:rPr>
                <w:bCs/>
                <w:sz w:val="18"/>
                <w:szCs w:val="18"/>
              </w:rPr>
            </w:pPr>
            <w:r>
              <w:rPr>
                <w:bCs/>
                <w:sz w:val="18"/>
                <w:szCs w:val="18"/>
              </w:rPr>
              <w:t xml:space="preserve">Check data transfer continues after the scenario.  </w:t>
            </w:r>
          </w:p>
        </w:tc>
        <w:tc>
          <w:tcPr>
            <w:tcW w:w="4553" w:type="dxa"/>
          </w:tcPr>
          <w:p w14:paraId="0CB0772A" w14:textId="77777777" w:rsidR="00E2009E" w:rsidRDefault="00E2009E" w:rsidP="00C0625B">
            <w:pPr>
              <w:jc w:val="left"/>
              <w:rPr>
                <w:bCs/>
                <w:sz w:val="18"/>
                <w:szCs w:val="18"/>
              </w:rPr>
            </w:pPr>
            <w:r w:rsidRPr="00427510">
              <w:rPr>
                <w:bCs/>
                <w:sz w:val="18"/>
                <w:szCs w:val="18"/>
              </w:rPr>
              <w:t>DUT is actively transferring data.</w:t>
            </w:r>
          </w:p>
        </w:tc>
      </w:tr>
    </w:tbl>
    <w:p w14:paraId="4DA10B23" w14:textId="77777777" w:rsidR="00E2009E" w:rsidRPr="00C52BAC" w:rsidRDefault="00E2009E" w:rsidP="00E2009E">
      <w:pPr>
        <w:pStyle w:val="Heading3"/>
      </w:pPr>
      <w:bookmarkStart w:id="602" w:name="_Toc149580323"/>
      <w:r>
        <w:t>20.3.4</w:t>
      </w:r>
      <w:r w:rsidRPr="00C52BAC">
        <w:tab/>
      </w:r>
      <w:r w:rsidRPr="00DB4115">
        <w:t>Voice</w:t>
      </w:r>
      <w:bookmarkEnd w:id="602"/>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4CBFF73C" w14:textId="77777777" w:rsidTr="00C0625B">
        <w:tc>
          <w:tcPr>
            <w:tcW w:w="438" w:type="dxa"/>
            <w:shd w:val="clear" w:color="auto" w:fill="F2F2F2" w:themeFill="background1" w:themeFillShade="F2"/>
          </w:tcPr>
          <w:p w14:paraId="363513CF" w14:textId="77777777" w:rsidR="00E2009E" w:rsidRPr="00D824AC" w:rsidRDefault="00E2009E" w:rsidP="00C0625B">
            <w:pPr>
              <w:pStyle w:val="H6"/>
            </w:pPr>
            <w:r>
              <w:t>-</w:t>
            </w:r>
          </w:p>
        </w:tc>
        <w:tc>
          <w:tcPr>
            <w:tcW w:w="4296" w:type="dxa"/>
            <w:shd w:val="clear" w:color="auto" w:fill="F2F2F2" w:themeFill="background1" w:themeFillShade="F2"/>
          </w:tcPr>
          <w:p w14:paraId="2D45BABA"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671932D5" w14:textId="77777777" w:rsidR="00E2009E" w:rsidRPr="00D824AC" w:rsidRDefault="00E2009E" w:rsidP="00C0625B">
            <w:pPr>
              <w:pStyle w:val="H6"/>
              <w:ind w:right="-1"/>
              <w:rPr>
                <w:sz w:val="18"/>
                <w:szCs w:val="18"/>
              </w:rPr>
            </w:pPr>
            <w:r w:rsidRPr="00D824AC">
              <w:rPr>
                <w:sz w:val="18"/>
                <w:szCs w:val="18"/>
              </w:rPr>
              <w:t>Expected behaviour</w:t>
            </w:r>
          </w:p>
        </w:tc>
      </w:tr>
      <w:tr w:rsidR="00E2009E" w14:paraId="718A62C8" w14:textId="77777777" w:rsidTr="00C0625B">
        <w:tc>
          <w:tcPr>
            <w:tcW w:w="438" w:type="dxa"/>
            <w:shd w:val="clear" w:color="auto" w:fill="F2F2F2" w:themeFill="background1" w:themeFillShade="F2"/>
          </w:tcPr>
          <w:p w14:paraId="7B7C9B2D" w14:textId="77777777" w:rsidR="00E2009E" w:rsidRPr="00D824AC" w:rsidRDefault="00E2009E" w:rsidP="00C0625B">
            <w:pPr>
              <w:tabs>
                <w:tab w:val="left" w:pos="851"/>
              </w:tabs>
              <w:ind w:right="-1"/>
              <w:jc w:val="left"/>
              <w:rPr>
                <w:sz w:val="18"/>
                <w:szCs w:val="18"/>
              </w:rPr>
            </w:pPr>
            <w:r>
              <w:rPr>
                <w:sz w:val="18"/>
                <w:szCs w:val="18"/>
              </w:rPr>
              <w:t>1</w:t>
            </w:r>
          </w:p>
        </w:tc>
        <w:tc>
          <w:tcPr>
            <w:tcW w:w="4296" w:type="dxa"/>
          </w:tcPr>
          <w:p w14:paraId="7659FA24" w14:textId="77777777" w:rsidR="00E2009E" w:rsidRDefault="00E2009E" w:rsidP="00C0625B">
            <w:pPr>
              <w:jc w:val="left"/>
              <w:rPr>
                <w:bCs/>
                <w:sz w:val="18"/>
                <w:szCs w:val="18"/>
              </w:rPr>
            </w:pPr>
            <w:r>
              <w:rPr>
                <w:bCs/>
                <w:sz w:val="18"/>
                <w:szCs w:val="18"/>
              </w:rPr>
              <w:t xml:space="preserve">Set up </w:t>
            </w:r>
            <w:r w:rsidRPr="00427510">
              <w:rPr>
                <w:bCs/>
                <w:sz w:val="18"/>
                <w:szCs w:val="18"/>
              </w:rPr>
              <w:t>MO Voice call</w:t>
            </w:r>
            <w:r>
              <w:rPr>
                <w:bCs/>
                <w:sz w:val="18"/>
                <w:szCs w:val="18"/>
              </w:rPr>
              <w:t xml:space="preserve"> </w:t>
            </w:r>
            <w:r w:rsidRPr="00427510">
              <w:rPr>
                <w:bCs/>
                <w:sz w:val="18"/>
                <w:szCs w:val="18"/>
              </w:rPr>
              <w:t>t</w:t>
            </w:r>
            <w:r>
              <w:rPr>
                <w:bCs/>
                <w:sz w:val="18"/>
                <w:szCs w:val="18"/>
              </w:rPr>
              <w:t>o Client 1 in a static location.</w:t>
            </w:r>
          </w:p>
          <w:p w14:paraId="74DE2D63" w14:textId="77777777" w:rsidR="00E2009E" w:rsidRPr="00C80038" w:rsidRDefault="00E2009E" w:rsidP="00C0625B">
            <w:pPr>
              <w:jc w:val="left"/>
              <w:rPr>
                <w:bCs/>
                <w:sz w:val="18"/>
                <w:szCs w:val="18"/>
              </w:rPr>
            </w:pPr>
            <w:r>
              <w:rPr>
                <w:bCs/>
                <w:sz w:val="18"/>
                <w:szCs w:val="18"/>
              </w:rPr>
              <w:t>When the DUT and network support WB-AMR, this should be used as priority over NB-AMR.</w:t>
            </w:r>
          </w:p>
        </w:tc>
        <w:tc>
          <w:tcPr>
            <w:tcW w:w="4553" w:type="dxa"/>
          </w:tcPr>
          <w:p w14:paraId="0A8027FA" w14:textId="77777777" w:rsidR="00E2009E" w:rsidRPr="006B7722" w:rsidRDefault="00E2009E" w:rsidP="00C0625B">
            <w:pPr>
              <w:jc w:val="left"/>
              <w:rPr>
                <w:bCs/>
                <w:sz w:val="18"/>
                <w:szCs w:val="18"/>
              </w:rPr>
            </w:pPr>
            <w:r w:rsidRPr="00427510">
              <w:rPr>
                <w:bCs/>
                <w:sz w:val="18"/>
                <w:szCs w:val="18"/>
              </w:rPr>
              <w:t>Voice call set up successfully.</w:t>
            </w:r>
          </w:p>
        </w:tc>
      </w:tr>
      <w:tr w:rsidR="00E2009E" w:rsidRPr="00AD2F60" w14:paraId="4FD0AA95" w14:textId="77777777" w:rsidTr="00C0625B">
        <w:tc>
          <w:tcPr>
            <w:tcW w:w="438" w:type="dxa"/>
            <w:shd w:val="clear" w:color="auto" w:fill="F2F2F2" w:themeFill="background1" w:themeFillShade="F2"/>
          </w:tcPr>
          <w:p w14:paraId="64FC7F00" w14:textId="77777777" w:rsidR="00E2009E" w:rsidRPr="00D824AC" w:rsidRDefault="00E2009E" w:rsidP="00C0625B">
            <w:pPr>
              <w:tabs>
                <w:tab w:val="left" w:pos="851"/>
              </w:tabs>
              <w:ind w:right="-1"/>
              <w:jc w:val="left"/>
              <w:rPr>
                <w:sz w:val="18"/>
                <w:szCs w:val="18"/>
              </w:rPr>
            </w:pPr>
            <w:r>
              <w:rPr>
                <w:sz w:val="18"/>
                <w:szCs w:val="18"/>
              </w:rPr>
              <w:t>2</w:t>
            </w:r>
          </w:p>
        </w:tc>
        <w:tc>
          <w:tcPr>
            <w:tcW w:w="8849" w:type="dxa"/>
            <w:gridSpan w:val="2"/>
          </w:tcPr>
          <w:p w14:paraId="45A115DD" w14:textId="77777777" w:rsidR="00E2009E" w:rsidRPr="006B7722" w:rsidRDefault="00E2009E" w:rsidP="00C0625B">
            <w:pPr>
              <w:jc w:val="left"/>
              <w:rPr>
                <w:bCs/>
                <w:sz w:val="18"/>
                <w:szCs w:val="18"/>
              </w:rPr>
            </w:pPr>
            <w:r>
              <w:rPr>
                <w:bCs/>
                <w:sz w:val="18"/>
                <w:szCs w:val="18"/>
              </w:rPr>
              <w:t>Follow instruction of the appropriate scenario.</w:t>
            </w:r>
          </w:p>
        </w:tc>
      </w:tr>
      <w:tr w:rsidR="00E2009E" w:rsidRPr="00AD2F60" w14:paraId="73A136CC" w14:textId="77777777" w:rsidTr="00C0625B">
        <w:tc>
          <w:tcPr>
            <w:tcW w:w="438" w:type="dxa"/>
            <w:shd w:val="clear" w:color="auto" w:fill="F2F2F2" w:themeFill="background1" w:themeFillShade="F2"/>
          </w:tcPr>
          <w:p w14:paraId="132CF42B" w14:textId="77777777" w:rsidR="00E2009E" w:rsidRDefault="00E2009E" w:rsidP="00C0625B">
            <w:pPr>
              <w:tabs>
                <w:tab w:val="left" w:pos="851"/>
              </w:tabs>
              <w:ind w:right="-1"/>
              <w:jc w:val="left"/>
              <w:rPr>
                <w:sz w:val="18"/>
                <w:szCs w:val="18"/>
              </w:rPr>
            </w:pPr>
            <w:r>
              <w:rPr>
                <w:sz w:val="18"/>
                <w:szCs w:val="18"/>
              </w:rPr>
              <w:t>3</w:t>
            </w:r>
          </w:p>
        </w:tc>
        <w:tc>
          <w:tcPr>
            <w:tcW w:w="4296" w:type="dxa"/>
          </w:tcPr>
          <w:p w14:paraId="3E9FC786" w14:textId="77777777" w:rsidR="00E2009E" w:rsidRPr="006B7722" w:rsidRDefault="00E2009E" w:rsidP="00C0625B">
            <w:pPr>
              <w:jc w:val="left"/>
              <w:rPr>
                <w:sz w:val="22"/>
                <w:szCs w:val="22"/>
              </w:rPr>
            </w:pPr>
            <w:r>
              <w:rPr>
                <w:bCs/>
                <w:sz w:val="18"/>
                <w:szCs w:val="18"/>
              </w:rPr>
              <w:t>Check the voice call is still active after the scenario.</w:t>
            </w:r>
          </w:p>
        </w:tc>
        <w:tc>
          <w:tcPr>
            <w:tcW w:w="4553" w:type="dxa"/>
          </w:tcPr>
          <w:p w14:paraId="12B63879" w14:textId="77777777" w:rsidR="00E2009E" w:rsidRPr="006B7722" w:rsidRDefault="00E2009E" w:rsidP="00C0625B">
            <w:pPr>
              <w:jc w:val="left"/>
              <w:rPr>
                <w:bCs/>
                <w:sz w:val="18"/>
                <w:szCs w:val="18"/>
              </w:rPr>
            </w:pPr>
            <w:r>
              <w:rPr>
                <w:bCs/>
                <w:sz w:val="18"/>
                <w:szCs w:val="18"/>
              </w:rPr>
              <w:t>Voice call is on-going.</w:t>
            </w:r>
          </w:p>
        </w:tc>
      </w:tr>
    </w:tbl>
    <w:p w14:paraId="0AC01CD5" w14:textId="77777777" w:rsidR="00E2009E" w:rsidRPr="00741351" w:rsidRDefault="00E2009E" w:rsidP="00E2009E">
      <w:pPr>
        <w:pStyle w:val="NormalParagraph"/>
        <w:rPr>
          <w:lang w:eastAsia="en-US"/>
        </w:rPr>
      </w:pPr>
    </w:p>
    <w:p w14:paraId="071EE070" w14:textId="77777777" w:rsidR="00E2009E" w:rsidRDefault="00E2009E" w:rsidP="00E2009E">
      <w:pPr>
        <w:spacing w:after="200" w:line="276" w:lineRule="auto"/>
        <w:jc w:val="left"/>
        <w:rPr>
          <w:b/>
          <w:sz w:val="28"/>
        </w:rPr>
      </w:pPr>
      <w:r>
        <w:br w:type="page"/>
      </w:r>
    </w:p>
    <w:p w14:paraId="5B3C636A" w14:textId="77777777" w:rsidR="008D56D9" w:rsidRPr="00D268FB" w:rsidRDefault="008D56D9" w:rsidP="00B71261">
      <w:pPr>
        <w:pStyle w:val="Heading1"/>
      </w:pPr>
      <w:bookmarkStart w:id="603" w:name="_Toc415750919"/>
      <w:bookmarkStart w:id="604" w:name="_Toc421610259"/>
      <w:bookmarkStart w:id="605" w:name="_Toc447202399"/>
      <w:bookmarkStart w:id="606" w:name="_Toc149580324"/>
      <w:bookmarkStart w:id="607" w:name="_Toc392084052"/>
      <w:bookmarkStart w:id="608" w:name="_Toc397450829"/>
      <w:bookmarkStart w:id="609" w:name="_Toc401091671"/>
      <w:bookmarkEnd w:id="543"/>
      <w:bookmarkEnd w:id="544"/>
      <w:bookmarkEnd w:id="545"/>
      <w:bookmarkEnd w:id="582"/>
      <w:bookmarkEnd w:id="583"/>
      <w:bookmarkEnd w:id="584"/>
      <w:bookmarkEnd w:id="585"/>
      <w:bookmarkEnd w:id="591"/>
      <w:r w:rsidRPr="00D268FB">
        <w:lastRenderedPageBreak/>
        <w:t>21</w:t>
      </w:r>
      <w:r w:rsidRPr="00D268FB">
        <w:tab/>
        <w:t>Security Mode (Integrity and Ciphering)</w:t>
      </w:r>
      <w:bookmarkEnd w:id="603"/>
      <w:bookmarkEnd w:id="604"/>
      <w:bookmarkEnd w:id="605"/>
      <w:bookmarkEnd w:id="606"/>
    </w:p>
    <w:p w14:paraId="36BEB7FE" w14:textId="77777777" w:rsidR="008D56D9" w:rsidRPr="00D268FB" w:rsidRDefault="008D56D9" w:rsidP="0025267E">
      <w:pPr>
        <w:pStyle w:val="Heading2"/>
      </w:pPr>
      <w:bookmarkStart w:id="610" w:name="_Toc392084046"/>
      <w:bookmarkStart w:id="611" w:name="_Toc397450823"/>
      <w:bookmarkStart w:id="612" w:name="_Toc415750920"/>
      <w:bookmarkStart w:id="613" w:name="_Toc421610260"/>
      <w:bookmarkStart w:id="614" w:name="_Toc447202400"/>
      <w:bookmarkStart w:id="615" w:name="_Toc149580325"/>
      <w:r w:rsidRPr="00D268FB">
        <w:t>21.1</w:t>
      </w:r>
      <w:r w:rsidRPr="00D268FB">
        <w:tab/>
        <w:t>Authentication</w:t>
      </w:r>
      <w:bookmarkEnd w:id="610"/>
      <w:bookmarkEnd w:id="611"/>
      <w:bookmarkEnd w:id="612"/>
      <w:bookmarkEnd w:id="613"/>
      <w:bookmarkEnd w:id="614"/>
      <w:bookmarkEnd w:id="615"/>
    </w:p>
    <w:p w14:paraId="4DA566FC" w14:textId="0439B85C" w:rsidR="008D56D9" w:rsidRPr="00D268FB" w:rsidRDefault="008D56D9" w:rsidP="0025267E">
      <w:pPr>
        <w:pStyle w:val="Heading3"/>
      </w:pPr>
      <w:bookmarkStart w:id="616" w:name="_Toc392084047"/>
      <w:bookmarkStart w:id="617" w:name="_Toc397450824"/>
      <w:bookmarkStart w:id="618" w:name="_Toc415750921"/>
      <w:bookmarkStart w:id="619" w:name="_Toc421610261"/>
      <w:bookmarkStart w:id="620" w:name="_Toc447202401"/>
      <w:bookmarkStart w:id="621" w:name="_Toc149580326"/>
      <w:r w:rsidRPr="00D268FB">
        <w:t>21.1.1</w:t>
      </w:r>
      <w:r w:rsidRPr="00D268FB">
        <w:tab/>
        <w:t xml:space="preserve">Authentication </w:t>
      </w:r>
      <w:r w:rsidR="00D4603D">
        <w:t>–</w:t>
      </w:r>
      <w:r w:rsidRPr="00D268FB">
        <w:t xml:space="preserve"> IMSI Attach (incl. Security Mode Command)</w:t>
      </w:r>
      <w:bookmarkEnd w:id="616"/>
      <w:bookmarkEnd w:id="617"/>
      <w:bookmarkEnd w:id="618"/>
      <w:bookmarkEnd w:id="619"/>
      <w:bookmarkEnd w:id="620"/>
      <w:bookmarkEnd w:id="621"/>
    </w:p>
    <w:p w14:paraId="4CEAC737" w14:textId="0664B394"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1" w:history="1">
        <w:r w:rsidR="00D4603D" w:rsidRPr="00233C2C">
          <w:rPr>
            <w:rStyle w:val="Hyperlink"/>
            <w:noProof/>
          </w:rPr>
          <w:t>terminals@gsma.com</w:t>
        </w:r>
      </w:hyperlink>
    </w:p>
    <w:p w14:paraId="231D6DB7" w14:textId="77777777" w:rsidR="008D56D9" w:rsidRPr="00D268FB" w:rsidRDefault="008D56D9" w:rsidP="008D56D9">
      <w:pPr>
        <w:tabs>
          <w:tab w:val="left" w:pos="1418"/>
          <w:tab w:val="right" w:pos="8505"/>
        </w:tabs>
        <w:ind w:left="426"/>
      </w:pPr>
    </w:p>
    <w:p w14:paraId="3B06D654" w14:textId="10480E37" w:rsidR="008D56D9" w:rsidRPr="00D268FB" w:rsidRDefault="008D56D9" w:rsidP="0025267E">
      <w:pPr>
        <w:pStyle w:val="Heading3"/>
      </w:pPr>
      <w:bookmarkStart w:id="622" w:name="_Toc392084048"/>
      <w:bookmarkStart w:id="623" w:name="_Toc397450825"/>
      <w:bookmarkStart w:id="624" w:name="_Toc415750922"/>
      <w:bookmarkStart w:id="625" w:name="_Toc421610262"/>
      <w:bookmarkStart w:id="626" w:name="_Toc447202402"/>
      <w:bookmarkStart w:id="627" w:name="_Toc149580327"/>
      <w:r w:rsidRPr="00D268FB">
        <w:t>21.1.2</w:t>
      </w:r>
      <w:r w:rsidRPr="00D268FB">
        <w:tab/>
        <w:t xml:space="preserve">Authentication </w:t>
      </w:r>
      <w:r w:rsidR="00D4603D">
        <w:t>–</w:t>
      </w:r>
      <w:r w:rsidRPr="00D268FB">
        <w:t xml:space="preserve"> Mobile Originated Speech Call</w:t>
      </w:r>
      <w:bookmarkEnd w:id="622"/>
      <w:bookmarkEnd w:id="623"/>
      <w:bookmarkEnd w:id="624"/>
      <w:bookmarkEnd w:id="625"/>
      <w:bookmarkEnd w:id="626"/>
      <w:bookmarkEnd w:id="627"/>
    </w:p>
    <w:p w14:paraId="5F981FF7" w14:textId="34790394"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2" w:history="1">
        <w:r w:rsidR="00D4603D" w:rsidRPr="00233C2C">
          <w:rPr>
            <w:rStyle w:val="Hyperlink"/>
            <w:noProof/>
          </w:rPr>
          <w:t>terminals@gsma.com</w:t>
        </w:r>
      </w:hyperlink>
    </w:p>
    <w:p w14:paraId="352C7014" w14:textId="6FB20288" w:rsidR="008D56D9" w:rsidRPr="00D268FB" w:rsidRDefault="008D56D9" w:rsidP="0025267E">
      <w:pPr>
        <w:pStyle w:val="Heading3"/>
      </w:pPr>
      <w:bookmarkStart w:id="628" w:name="_Toc392084049"/>
      <w:bookmarkStart w:id="629" w:name="_Toc397450826"/>
      <w:bookmarkStart w:id="630" w:name="_Toc415750923"/>
      <w:bookmarkStart w:id="631" w:name="_Toc421610263"/>
      <w:bookmarkStart w:id="632" w:name="_Toc447202403"/>
      <w:bookmarkStart w:id="633" w:name="_Toc149580328"/>
      <w:r w:rsidRPr="00D268FB">
        <w:t>21.1.3</w:t>
      </w:r>
      <w:r w:rsidRPr="00D268FB">
        <w:tab/>
        <w:t xml:space="preserve">Authentication </w:t>
      </w:r>
      <w:r w:rsidR="00D4603D">
        <w:t>–</w:t>
      </w:r>
      <w:r w:rsidRPr="00D268FB">
        <w:t xml:space="preserve"> GPRS Attach</w:t>
      </w:r>
      <w:bookmarkEnd w:id="628"/>
      <w:bookmarkEnd w:id="629"/>
      <w:bookmarkEnd w:id="630"/>
      <w:bookmarkEnd w:id="631"/>
      <w:bookmarkEnd w:id="632"/>
      <w:bookmarkEnd w:id="633"/>
    </w:p>
    <w:p w14:paraId="65AC9215" w14:textId="75C0D3EC"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3" w:history="1">
        <w:r w:rsidR="00D4603D" w:rsidRPr="00233C2C">
          <w:rPr>
            <w:rStyle w:val="Hyperlink"/>
            <w:noProof/>
          </w:rPr>
          <w:t>terminals@gsma.com</w:t>
        </w:r>
      </w:hyperlink>
    </w:p>
    <w:p w14:paraId="5E0E703F" w14:textId="674736B9" w:rsidR="008D56D9" w:rsidRPr="00D268FB" w:rsidRDefault="008D56D9" w:rsidP="0025267E">
      <w:pPr>
        <w:pStyle w:val="Heading3"/>
      </w:pPr>
      <w:bookmarkStart w:id="634" w:name="_Toc392084050"/>
      <w:bookmarkStart w:id="635" w:name="_Toc397450827"/>
      <w:bookmarkStart w:id="636" w:name="_Toc415750924"/>
      <w:bookmarkStart w:id="637" w:name="_Toc421610264"/>
      <w:bookmarkStart w:id="638" w:name="_Toc447202404"/>
      <w:bookmarkStart w:id="639" w:name="_Toc149580329"/>
      <w:r w:rsidRPr="00D268FB">
        <w:t>21.1.4</w:t>
      </w:r>
      <w:r w:rsidRPr="00D268FB">
        <w:tab/>
        <w:t xml:space="preserve">Authentication </w:t>
      </w:r>
      <w:r w:rsidR="00D4603D">
        <w:t>–</w:t>
      </w:r>
      <w:r w:rsidRPr="00D268FB">
        <w:t xml:space="preserve"> Primary PDP context activation</w:t>
      </w:r>
      <w:bookmarkEnd w:id="634"/>
      <w:bookmarkEnd w:id="635"/>
      <w:bookmarkEnd w:id="636"/>
      <w:bookmarkEnd w:id="637"/>
      <w:bookmarkEnd w:id="638"/>
      <w:bookmarkEnd w:id="639"/>
    </w:p>
    <w:p w14:paraId="42A47E17" w14:textId="27C758AC"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4" w:history="1">
        <w:r w:rsidR="00D4603D" w:rsidRPr="00233C2C">
          <w:rPr>
            <w:rStyle w:val="Hyperlink"/>
            <w:noProof/>
          </w:rPr>
          <w:t>terminals@gsma.com</w:t>
        </w:r>
      </w:hyperlink>
    </w:p>
    <w:p w14:paraId="4C1D041A" w14:textId="4004E05D" w:rsidR="008D56D9" w:rsidRPr="00D268FB" w:rsidRDefault="008D56D9" w:rsidP="0025267E">
      <w:pPr>
        <w:pStyle w:val="Heading3"/>
      </w:pPr>
      <w:bookmarkStart w:id="640" w:name="_Toc392084051"/>
      <w:bookmarkStart w:id="641" w:name="_Toc397450828"/>
      <w:bookmarkStart w:id="642" w:name="_Toc415750925"/>
      <w:bookmarkStart w:id="643" w:name="_Toc421610265"/>
      <w:bookmarkStart w:id="644" w:name="_Toc447202405"/>
      <w:bookmarkStart w:id="645" w:name="_Toc149580330"/>
      <w:r w:rsidRPr="00D268FB">
        <w:t>21.1.5</w:t>
      </w:r>
      <w:r w:rsidRPr="00D268FB">
        <w:tab/>
        <w:t xml:space="preserve">Authentication </w:t>
      </w:r>
      <w:r w:rsidR="00D4603D">
        <w:t>–</w:t>
      </w:r>
      <w:r w:rsidRPr="00D268FB">
        <w:t xml:space="preserve"> Security Mode Command in Signalling Connection Establish Request (CS/PS)</w:t>
      </w:r>
      <w:bookmarkEnd w:id="640"/>
      <w:bookmarkEnd w:id="641"/>
      <w:bookmarkEnd w:id="642"/>
      <w:bookmarkEnd w:id="643"/>
      <w:bookmarkEnd w:id="644"/>
      <w:bookmarkEnd w:id="645"/>
    </w:p>
    <w:p w14:paraId="729FEB51" w14:textId="3C83E793"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5" w:history="1">
        <w:r w:rsidR="00D4603D" w:rsidRPr="00233C2C">
          <w:rPr>
            <w:rStyle w:val="Hyperlink"/>
            <w:noProof/>
          </w:rPr>
          <w:t>terminals@gsma.com</w:t>
        </w:r>
      </w:hyperlink>
    </w:p>
    <w:p w14:paraId="02C3FB69" w14:textId="77777777" w:rsidR="008D56D9" w:rsidRPr="00D268FB" w:rsidRDefault="008D56D9" w:rsidP="00B71261">
      <w:pPr>
        <w:pStyle w:val="Heading1"/>
      </w:pPr>
      <w:bookmarkStart w:id="646" w:name="_Toc415750926"/>
      <w:bookmarkStart w:id="647" w:name="_Toc421610266"/>
      <w:bookmarkStart w:id="648" w:name="_Toc447202406"/>
      <w:bookmarkStart w:id="649" w:name="_Toc149580331"/>
      <w:bookmarkStart w:id="650" w:name="_Toc392084090"/>
      <w:bookmarkStart w:id="651" w:name="_Toc397450860"/>
      <w:bookmarkStart w:id="652" w:name="_Toc401091702"/>
      <w:bookmarkEnd w:id="607"/>
      <w:bookmarkEnd w:id="608"/>
      <w:bookmarkEnd w:id="609"/>
      <w:r w:rsidRPr="00D268FB">
        <w:t>22</w:t>
      </w:r>
      <w:r w:rsidRPr="00D268FB">
        <w:tab/>
        <w:t>Equivalent PLMN functionality</w:t>
      </w:r>
      <w:bookmarkEnd w:id="646"/>
      <w:bookmarkEnd w:id="647"/>
      <w:bookmarkEnd w:id="648"/>
      <w:bookmarkEnd w:id="649"/>
    </w:p>
    <w:p w14:paraId="33908D03" w14:textId="77777777" w:rsidR="008D56D9" w:rsidRPr="00D268FB" w:rsidRDefault="008D56D9" w:rsidP="008D56D9">
      <w:pPr>
        <w:pStyle w:val="NO"/>
      </w:pPr>
      <w:r w:rsidRPr="00D268FB">
        <w:t>NOTE:</w:t>
      </w:r>
      <w:r w:rsidRPr="00D268FB">
        <w:tab/>
        <w:t>Complete tests covering the following subjects will be added at a later date. The headlines provided below are for guidance and shall create motivation for voluntary contributions.</w:t>
      </w:r>
    </w:p>
    <w:p w14:paraId="4B7E89D4" w14:textId="77777777" w:rsidR="008D56D9" w:rsidRPr="00D268FB" w:rsidRDefault="008D56D9" w:rsidP="0025267E">
      <w:pPr>
        <w:pStyle w:val="Heading2"/>
      </w:pPr>
      <w:bookmarkStart w:id="653" w:name="_Toc392084053"/>
      <w:bookmarkStart w:id="654" w:name="_Toc397450830"/>
      <w:bookmarkStart w:id="655" w:name="_Toc415750927"/>
      <w:bookmarkStart w:id="656" w:name="_Toc421610267"/>
      <w:bookmarkStart w:id="657" w:name="_Toc447202407"/>
      <w:bookmarkStart w:id="658" w:name="_Toc149580332"/>
      <w:r w:rsidRPr="00D268FB">
        <w:t>22.1</w:t>
      </w:r>
      <w:r w:rsidRPr="00D268FB">
        <w:tab/>
        <w:t>Storage of ePLMNs</w:t>
      </w:r>
      <w:bookmarkEnd w:id="653"/>
      <w:bookmarkEnd w:id="654"/>
      <w:bookmarkEnd w:id="655"/>
      <w:bookmarkEnd w:id="656"/>
      <w:bookmarkEnd w:id="657"/>
      <w:bookmarkEnd w:id="658"/>
    </w:p>
    <w:p w14:paraId="507A5D69" w14:textId="77777777" w:rsidR="008D56D9" w:rsidRPr="00D268FB" w:rsidRDefault="008D56D9" w:rsidP="0025267E">
      <w:pPr>
        <w:pStyle w:val="Heading3"/>
      </w:pPr>
      <w:bookmarkStart w:id="659" w:name="_Toc392084054"/>
      <w:bookmarkStart w:id="660" w:name="_Toc397450831"/>
      <w:bookmarkStart w:id="661" w:name="_Toc415750928"/>
      <w:bookmarkStart w:id="662" w:name="_Toc421610268"/>
      <w:bookmarkStart w:id="663" w:name="_Toc447202408"/>
      <w:bookmarkStart w:id="664" w:name="_Toc149580333"/>
      <w:r w:rsidRPr="00D268FB">
        <w:t>22.1.1</w:t>
      </w:r>
      <w:r w:rsidRPr="00D268FB">
        <w:tab/>
        <w:t>Reception of PLMN and ePLMN identities in SIB 3, 4 and 18</w:t>
      </w:r>
      <w:bookmarkEnd w:id="659"/>
      <w:bookmarkEnd w:id="660"/>
      <w:bookmarkEnd w:id="661"/>
      <w:bookmarkEnd w:id="662"/>
      <w:bookmarkEnd w:id="663"/>
      <w:bookmarkEnd w:id="664"/>
    </w:p>
    <w:p w14:paraId="7D2CF93D" w14:textId="6888BB90"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6" w:history="1">
        <w:r w:rsidR="00D4603D" w:rsidRPr="00233C2C">
          <w:rPr>
            <w:rStyle w:val="Hyperlink"/>
            <w:noProof/>
          </w:rPr>
          <w:t>terminals@gsma.com</w:t>
        </w:r>
      </w:hyperlink>
    </w:p>
    <w:p w14:paraId="1D63103A" w14:textId="77777777" w:rsidR="008D56D9" w:rsidRPr="00D268FB" w:rsidRDefault="008D56D9" w:rsidP="0025267E">
      <w:pPr>
        <w:pStyle w:val="Heading3"/>
      </w:pPr>
      <w:bookmarkStart w:id="665" w:name="_Toc392084055"/>
      <w:bookmarkStart w:id="666" w:name="_Toc397450832"/>
      <w:bookmarkStart w:id="667" w:name="_Toc415750929"/>
      <w:bookmarkStart w:id="668" w:name="_Toc421610269"/>
      <w:bookmarkStart w:id="669" w:name="_Toc447202409"/>
      <w:bookmarkStart w:id="670" w:name="_Toc149580334"/>
      <w:r w:rsidRPr="00D268FB">
        <w:t>22.1.2</w:t>
      </w:r>
      <w:r w:rsidRPr="00D268FB">
        <w:tab/>
      </w:r>
      <w:bookmarkEnd w:id="665"/>
      <w:r w:rsidRPr="00D268FB">
        <w:t>Location Updating Accept</w:t>
      </w:r>
      <w:bookmarkEnd w:id="666"/>
      <w:bookmarkEnd w:id="667"/>
      <w:bookmarkEnd w:id="668"/>
      <w:bookmarkEnd w:id="669"/>
      <w:bookmarkEnd w:id="670"/>
    </w:p>
    <w:p w14:paraId="38C88521" w14:textId="6B8D9D70"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7" w:history="1">
        <w:r w:rsidR="00D4603D" w:rsidRPr="00233C2C">
          <w:rPr>
            <w:rStyle w:val="Hyperlink"/>
            <w:noProof/>
          </w:rPr>
          <w:t>terminals@gsma.com</w:t>
        </w:r>
      </w:hyperlink>
    </w:p>
    <w:p w14:paraId="4944A342" w14:textId="77777777" w:rsidR="008D56D9" w:rsidRPr="00D268FB" w:rsidRDefault="008D56D9" w:rsidP="0025267E">
      <w:pPr>
        <w:pStyle w:val="Heading3"/>
      </w:pPr>
      <w:bookmarkStart w:id="671" w:name="_Toc392084056"/>
      <w:bookmarkStart w:id="672" w:name="_Toc397450833"/>
      <w:bookmarkStart w:id="673" w:name="_Toc415750930"/>
      <w:bookmarkStart w:id="674" w:name="_Toc421610270"/>
      <w:bookmarkStart w:id="675" w:name="_Toc447202410"/>
      <w:bookmarkStart w:id="676" w:name="_Toc149580335"/>
      <w:r w:rsidRPr="00D268FB">
        <w:t>22.1.3</w:t>
      </w:r>
      <w:r w:rsidRPr="00D268FB">
        <w:tab/>
      </w:r>
      <w:bookmarkEnd w:id="671"/>
      <w:r w:rsidRPr="00D268FB">
        <w:t>Attach Accept</w:t>
      </w:r>
      <w:bookmarkEnd w:id="672"/>
      <w:bookmarkEnd w:id="673"/>
      <w:bookmarkEnd w:id="674"/>
      <w:bookmarkEnd w:id="675"/>
      <w:bookmarkEnd w:id="676"/>
    </w:p>
    <w:p w14:paraId="23461073" w14:textId="055A030E"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8" w:history="1">
        <w:r w:rsidR="00D4603D" w:rsidRPr="00233C2C">
          <w:rPr>
            <w:rStyle w:val="Hyperlink"/>
            <w:noProof/>
          </w:rPr>
          <w:t>terminals@gsma.com</w:t>
        </w:r>
      </w:hyperlink>
    </w:p>
    <w:p w14:paraId="23EE39A2" w14:textId="77777777" w:rsidR="008D56D9" w:rsidRPr="00D268FB" w:rsidRDefault="008D56D9" w:rsidP="0025267E">
      <w:pPr>
        <w:pStyle w:val="Heading3"/>
      </w:pPr>
      <w:bookmarkStart w:id="677" w:name="_Toc392084057"/>
      <w:bookmarkStart w:id="678" w:name="_Toc397450834"/>
      <w:bookmarkStart w:id="679" w:name="_Toc415750931"/>
      <w:bookmarkStart w:id="680" w:name="_Toc421610271"/>
      <w:bookmarkStart w:id="681" w:name="_Toc447202411"/>
      <w:bookmarkStart w:id="682" w:name="_Toc149580336"/>
      <w:r w:rsidRPr="00D268FB">
        <w:t>22.1.4</w:t>
      </w:r>
      <w:r w:rsidRPr="00D268FB">
        <w:tab/>
      </w:r>
      <w:bookmarkEnd w:id="677"/>
      <w:r w:rsidRPr="00D268FB">
        <w:t>Routing Area Updating Accept</w:t>
      </w:r>
      <w:bookmarkEnd w:id="678"/>
      <w:bookmarkEnd w:id="679"/>
      <w:bookmarkEnd w:id="680"/>
      <w:bookmarkEnd w:id="681"/>
      <w:bookmarkEnd w:id="682"/>
    </w:p>
    <w:p w14:paraId="6B996263" w14:textId="5988D453"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9" w:history="1">
        <w:r w:rsidR="00D4603D" w:rsidRPr="00233C2C">
          <w:rPr>
            <w:rStyle w:val="Hyperlink"/>
            <w:noProof/>
          </w:rPr>
          <w:t>terminals@gsma.com</w:t>
        </w:r>
      </w:hyperlink>
    </w:p>
    <w:p w14:paraId="13FD2195" w14:textId="77777777" w:rsidR="008D56D9" w:rsidRPr="00D268FB" w:rsidRDefault="008D56D9" w:rsidP="0025267E">
      <w:pPr>
        <w:pStyle w:val="Heading2"/>
      </w:pPr>
      <w:bookmarkStart w:id="683" w:name="_Toc392084058"/>
      <w:bookmarkStart w:id="684" w:name="_Toc397450835"/>
      <w:bookmarkStart w:id="685" w:name="_Toc415750932"/>
      <w:bookmarkStart w:id="686" w:name="_Toc421610272"/>
      <w:bookmarkStart w:id="687" w:name="_Toc447202412"/>
      <w:bookmarkStart w:id="688" w:name="_Toc149580337"/>
      <w:r w:rsidRPr="00D268FB">
        <w:lastRenderedPageBreak/>
        <w:t>22.2</w:t>
      </w:r>
      <w:r w:rsidRPr="00D268FB">
        <w:tab/>
        <w:t>Deletion of stored ePLMNs</w:t>
      </w:r>
      <w:bookmarkEnd w:id="683"/>
      <w:bookmarkEnd w:id="684"/>
      <w:bookmarkEnd w:id="685"/>
      <w:bookmarkEnd w:id="686"/>
      <w:bookmarkEnd w:id="687"/>
      <w:bookmarkEnd w:id="688"/>
    </w:p>
    <w:p w14:paraId="1DA650FF" w14:textId="05B46B52"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0" w:history="1">
        <w:r w:rsidR="00D4603D" w:rsidRPr="00233C2C">
          <w:rPr>
            <w:rStyle w:val="Hyperlink"/>
            <w:noProof/>
          </w:rPr>
          <w:t>terminals@gsma.com</w:t>
        </w:r>
      </w:hyperlink>
    </w:p>
    <w:p w14:paraId="60255063" w14:textId="77777777" w:rsidR="008D56D9" w:rsidRPr="00D268FB" w:rsidRDefault="008D56D9" w:rsidP="0025267E">
      <w:pPr>
        <w:pStyle w:val="Heading3"/>
      </w:pPr>
      <w:bookmarkStart w:id="689" w:name="_Toc392084059"/>
      <w:bookmarkStart w:id="690" w:name="_Toc397450836"/>
      <w:bookmarkStart w:id="691" w:name="_Toc415750933"/>
      <w:bookmarkStart w:id="692" w:name="_Toc421610273"/>
      <w:bookmarkStart w:id="693" w:name="_Toc447202413"/>
      <w:bookmarkStart w:id="694" w:name="_Toc149580338"/>
      <w:r w:rsidRPr="00D268FB">
        <w:t>22.2.1</w:t>
      </w:r>
      <w:r w:rsidRPr="00D268FB">
        <w:tab/>
      </w:r>
      <w:bookmarkEnd w:id="689"/>
      <w:r w:rsidRPr="00D268FB">
        <w:t>Location Updating Accept</w:t>
      </w:r>
      <w:bookmarkEnd w:id="690"/>
      <w:bookmarkEnd w:id="691"/>
      <w:bookmarkEnd w:id="692"/>
      <w:bookmarkEnd w:id="693"/>
      <w:bookmarkEnd w:id="694"/>
    </w:p>
    <w:p w14:paraId="025291EC" w14:textId="6A9C6B26"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1" w:history="1">
        <w:r w:rsidR="00D4603D" w:rsidRPr="00233C2C">
          <w:rPr>
            <w:rStyle w:val="Hyperlink"/>
            <w:noProof/>
          </w:rPr>
          <w:t>terminals@gsma.com</w:t>
        </w:r>
      </w:hyperlink>
    </w:p>
    <w:p w14:paraId="4C30B53F" w14:textId="77777777" w:rsidR="008D56D9" w:rsidRPr="00D268FB" w:rsidRDefault="008D56D9" w:rsidP="0025267E">
      <w:pPr>
        <w:pStyle w:val="Heading3"/>
      </w:pPr>
      <w:bookmarkStart w:id="695" w:name="_Toc392084060"/>
      <w:bookmarkStart w:id="696" w:name="_Toc397450837"/>
      <w:bookmarkStart w:id="697" w:name="_Toc415750934"/>
      <w:bookmarkStart w:id="698" w:name="_Toc421610274"/>
      <w:bookmarkStart w:id="699" w:name="_Toc447202414"/>
      <w:bookmarkStart w:id="700" w:name="_Toc149580339"/>
      <w:r w:rsidRPr="00D268FB">
        <w:t>22.2.2</w:t>
      </w:r>
      <w:r w:rsidRPr="00D268FB">
        <w:tab/>
      </w:r>
      <w:bookmarkEnd w:id="695"/>
      <w:r w:rsidRPr="00D268FB">
        <w:t>Attach Accept</w:t>
      </w:r>
      <w:bookmarkEnd w:id="696"/>
      <w:bookmarkEnd w:id="697"/>
      <w:bookmarkEnd w:id="698"/>
      <w:bookmarkEnd w:id="699"/>
      <w:bookmarkEnd w:id="700"/>
    </w:p>
    <w:p w14:paraId="7A9F5590" w14:textId="6DFA5916"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2" w:history="1">
        <w:r w:rsidR="00D4603D" w:rsidRPr="00233C2C">
          <w:rPr>
            <w:rStyle w:val="Hyperlink"/>
            <w:noProof/>
          </w:rPr>
          <w:t>terminals@gsma.com</w:t>
        </w:r>
      </w:hyperlink>
    </w:p>
    <w:p w14:paraId="13423A13" w14:textId="77777777" w:rsidR="008D56D9" w:rsidRPr="00D268FB" w:rsidRDefault="008D56D9" w:rsidP="0025267E">
      <w:pPr>
        <w:pStyle w:val="Heading3"/>
      </w:pPr>
      <w:bookmarkStart w:id="701" w:name="_Toc392084061"/>
      <w:bookmarkStart w:id="702" w:name="_Toc397450838"/>
      <w:bookmarkStart w:id="703" w:name="_Toc415750935"/>
      <w:bookmarkStart w:id="704" w:name="_Toc421610275"/>
      <w:bookmarkStart w:id="705" w:name="_Toc447202415"/>
      <w:bookmarkStart w:id="706" w:name="_Toc149580340"/>
      <w:r w:rsidRPr="00D268FB">
        <w:t>22.2.3</w:t>
      </w:r>
      <w:r w:rsidRPr="00D268FB">
        <w:tab/>
      </w:r>
      <w:bookmarkEnd w:id="701"/>
      <w:r w:rsidRPr="00D268FB">
        <w:t>Routing Area Updating Accept</w:t>
      </w:r>
      <w:bookmarkEnd w:id="702"/>
      <w:bookmarkEnd w:id="703"/>
      <w:bookmarkEnd w:id="704"/>
      <w:bookmarkEnd w:id="705"/>
      <w:bookmarkEnd w:id="706"/>
    </w:p>
    <w:p w14:paraId="41E1D3F9" w14:textId="7FA8316B"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3" w:history="1">
        <w:r w:rsidR="00D4603D" w:rsidRPr="00233C2C">
          <w:rPr>
            <w:rStyle w:val="Hyperlink"/>
            <w:noProof/>
          </w:rPr>
          <w:t>terminals@gsma.com</w:t>
        </w:r>
      </w:hyperlink>
    </w:p>
    <w:p w14:paraId="093AF6D4" w14:textId="77777777" w:rsidR="008D56D9" w:rsidRPr="00D268FB" w:rsidRDefault="008D56D9" w:rsidP="0025267E">
      <w:pPr>
        <w:pStyle w:val="Heading2"/>
      </w:pPr>
      <w:bookmarkStart w:id="707" w:name="_Toc392084062"/>
      <w:bookmarkStart w:id="708" w:name="_Toc397450839"/>
      <w:bookmarkStart w:id="709" w:name="_Toc415750936"/>
      <w:bookmarkStart w:id="710" w:name="_Toc421610276"/>
      <w:bookmarkStart w:id="711" w:name="_Toc447202416"/>
      <w:bookmarkStart w:id="712" w:name="_Toc149580341"/>
      <w:r w:rsidRPr="00D268FB">
        <w:t>22.3</w:t>
      </w:r>
      <w:r w:rsidRPr="00D268FB">
        <w:tab/>
        <w:t>Use of stored ePLMN in the UE</w:t>
      </w:r>
      <w:bookmarkEnd w:id="707"/>
      <w:bookmarkEnd w:id="708"/>
      <w:bookmarkEnd w:id="709"/>
      <w:bookmarkEnd w:id="710"/>
      <w:bookmarkEnd w:id="711"/>
      <w:bookmarkEnd w:id="712"/>
    </w:p>
    <w:p w14:paraId="361BC782" w14:textId="77777777" w:rsidR="008D56D9" w:rsidRPr="00D268FB" w:rsidRDefault="008D56D9" w:rsidP="0025267E">
      <w:pPr>
        <w:pStyle w:val="Heading3"/>
      </w:pPr>
      <w:bookmarkStart w:id="713" w:name="_Toc392084063"/>
      <w:bookmarkStart w:id="714" w:name="_Toc397450840"/>
      <w:bookmarkStart w:id="715" w:name="_Toc415750937"/>
      <w:bookmarkStart w:id="716" w:name="_Toc421610277"/>
      <w:bookmarkStart w:id="717" w:name="_Toc447202417"/>
      <w:bookmarkStart w:id="718" w:name="_Toc149580342"/>
      <w:r w:rsidRPr="00D268FB">
        <w:t>22.3.1</w:t>
      </w:r>
      <w:r w:rsidRPr="00D268FB">
        <w:tab/>
        <w:t>On switch on</w:t>
      </w:r>
      <w:bookmarkEnd w:id="713"/>
      <w:bookmarkEnd w:id="714"/>
      <w:bookmarkEnd w:id="715"/>
      <w:bookmarkEnd w:id="716"/>
      <w:bookmarkEnd w:id="717"/>
      <w:bookmarkEnd w:id="718"/>
    </w:p>
    <w:p w14:paraId="6180197B" w14:textId="7C109946"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4" w:history="1">
        <w:r w:rsidR="00D4603D" w:rsidRPr="00233C2C">
          <w:rPr>
            <w:rStyle w:val="Hyperlink"/>
            <w:noProof/>
          </w:rPr>
          <w:t>terminals@gsma.com</w:t>
        </w:r>
      </w:hyperlink>
    </w:p>
    <w:p w14:paraId="360A41AC" w14:textId="77777777" w:rsidR="008D56D9" w:rsidRPr="00D268FB" w:rsidRDefault="008D56D9" w:rsidP="0025267E">
      <w:pPr>
        <w:pStyle w:val="Heading3"/>
      </w:pPr>
      <w:bookmarkStart w:id="719" w:name="_Toc392084064"/>
      <w:bookmarkStart w:id="720" w:name="_Toc397450841"/>
      <w:bookmarkStart w:id="721" w:name="_Toc415750938"/>
      <w:bookmarkStart w:id="722" w:name="_Toc421610278"/>
      <w:bookmarkStart w:id="723" w:name="_Toc447202418"/>
      <w:bookmarkStart w:id="724" w:name="_Toc149580343"/>
      <w:r w:rsidRPr="00D268FB">
        <w:t>22.3.2</w:t>
      </w:r>
      <w:r w:rsidRPr="00D268FB">
        <w:tab/>
        <w:t>Preservation of stored ePLMN list upon removal of SIM</w:t>
      </w:r>
      <w:bookmarkEnd w:id="719"/>
      <w:bookmarkEnd w:id="720"/>
      <w:bookmarkEnd w:id="721"/>
      <w:bookmarkEnd w:id="722"/>
      <w:bookmarkEnd w:id="723"/>
      <w:bookmarkEnd w:id="724"/>
    </w:p>
    <w:p w14:paraId="48A11FBB" w14:textId="308DC678"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5" w:history="1">
        <w:r w:rsidR="00D4603D" w:rsidRPr="00233C2C">
          <w:rPr>
            <w:rStyle w:val="Hyperlink"/>
            <w:noProof/>
          </w:rPr>
          <w:t>terminals@gsma.com</w:t>
        </w:r>
      </w:hyperlink>
    </w:p>
    <w:p w14:paraId="3172DBC4" w14:textId="77777777" w:rsidR="008D56D9" w:rsidRPr="00D268FB" w:rsidRDefault="008D56D9" w:rsidP="0025267E">
      <w:pPr>
        <w:pStyle w:val="Heading3"/>
      </w:pPr>
      <w:bookmarkStart w:id="725" w:name="_Toc392084065"/>
      <w:bookmarkStart w:id="726" w:name="_Toc397450842"/>
      <w:bookmarkStart w:id="727" w:name="_Toc415750939"/>
      <w:bookmarkStart w:id="728" w:name="_Toc421610279"/>
      <w:bookmarkStart w:id="729" w:name="_Toc447202419"/>
      <w:bookmarkStart w:id="730" w:name="_Toc149580344"/>
      <w:r w:rsidRPr="00D268FB">
        <w:t>22.3.3</w:t>
      </w:r>
      <w:r w:rsidRPr="00D268FB">
        <w:tab/>
        <w:t>When the ePLMN list is full</w:t>
      </w:r>
      <w:bookmarkEnd w:id="725"/>
      <w:bookmarkEnd w:id="726"/>
      <w:bookmarkEnd w:id="727"/>
      <w:bookmarkEnd w:id="728"/>
      <w:bookmarkEnd w:id="729"/>
      <w:bookmarkEnd w:id="730"/>
    </w:p>
    <w:p w14:paraId="692F347F" w14:textId="0CE39B92"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6" w:history="1">
        <w:r w:rsidR="00D4603D" w:rsidRPr="00233C2C">
          <w:rPr>
            <w:rStyle w:val="Hyperlink"/>
            <w:noProof/>
          </w:rPr>
          <w:t>terminals@gsma.com</w:t>
        </w:r>
      </w:hyperlink>
    </w:p>
    <w:p w14:paraId="42113BA9" w14:textId="32918EF4" w:rsidR="008D56D9" w:rsidRPr="00D268FB" w:rsidRDefault="008D56D9" w:rsidP="0025267E">
      <w:pPr>
        <w:pStyle w:val="Heading3"/>
      </w:pPr>
      <w:bookmarkStart w:id="731" w:name="_Toc392084066"/>
      <w:bookmarkStart w:id="732" w:name="_Toc397450843"/>
      <w:bookmarkStart w:id="733" w:name="_Toc415750940"/>
      <w:bookmarkStart w:id="734" w:name="_Toc421610280"/>
      <w:bookmarkStart w:id="735" w:name="_Toc447202420"/>
      <w:bookmarkStart w:id="736" w:name="_Toc149580345"/>
      <w:r w:rsidRPr="00D268FB">
        <w:t>22.3.4</w:t>
      </w:r>
      <w:r w:rsidRPr="00D268FB">
        <w:tab/>
        <w:t>Automatic mode</w:t>
      </w:r>
      <w:bookmarkEnd w:id="731"/>
      <w:bookmarkEnd w:id="732"/>
      <w:bookmarkEnd w:id="733"/>
      <w:bookmarkEnd w:id="734"/>
      <w:bookmarkEnd w:id="735"/>
      <w:bookmarkEnd w:id="736"/>
    </w:p>
    <w:p w14:paraId="2A2A8F1F" w14:textId="77777777" w:rsidR="008D56D9" w:rsidRPr="00D268FB" w:rsidRDefault="008D56D9" w:rsidP="0025267E">
      <w:pPr>
        <w:pStyle w:val="Heading4"/>
      </w:pPr>
      <w:bookmarkStart w:id="737" w:name="_Toc392084067"/>
      <w:bookmarkStart w:id="738" w:name="_Toc397450844"/>
      <w:bookmarkStart w:id="739" w:name="_Toc415750941"/>
      <w:bookmarkStart w:id="740" w:name="_Toc421610281"/>
      <w:bookmarkStart w:id="741" w:name="_Toc447202421"/>
      <w:bookmarkStart w:id="742" w:name="_Toc149580346"/>
      <w:r w:rsidRPr="00D268FB">
        <w:t>22.3.4.1</w:t>
      </w:r>
      <w:r w:rsidRPr="00D268FB">
        <w:tab/>
        <w:t>Across different ePLMNs with MS in different states</w:t>
      </w:r>
      <w:bookmarkEnd w:id="737"/>
      <w:bookmarkEnd w:id="738"/>
      <w:bookmarkEnd w:id="739"/>
      <w:bookmarkEnd w:id="740"/>
      <w:bookmarkEnd w:id="741"/>
      <w:bookmarkEnd w:id="742"/>
    </w:p>
    <w:p w14:paraId="281D87EA" w14:textId="558B71F7"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7" w:history="1">
        <w:r w:rsidR="00D4603D" w:rsidRPr="00233C2C">
          <w:rPr>
            <w:rStyle w:val="Hyperlink"/>
            <w:noProof/>
          </w:rPr>
          <w:t>terminals@gsma.com</w:t>
        </w:r>
      </w:hyperlink>
    </w:p>
    <w:p w14:paraId="4143211E" w14:textId="77777777" w:rsidR="008D56D9" w:rsidRPr="00D268FB" w:rsidRDefault="008D56D9" w:rsidP="0025267E">
      <w:pPr>
        <w:pStyle w:val="Heading4"/>
      </w:pPr>
      <w:bookmarkStart w:id="743" w:name="_Toc392084068"/>
      <w:bookmarkStart w:id="744" w:name="_Toc397450845"/>
      <w:bookmarkStart w:id="745" w:name="_Toc415750942"/>
      <w:bookmarkStart w:id="746" w:name="_Toc421610282"/>
      <w:bookmarkStart w:id="747" w:name="_Toc447202422"/>
      <w:bookmarkStart w:id="748" w:name="_Toc149580347"/>
      <w:r w:rsidRPr="00D268FB">
        <w:t>22.3.4.2</w:t>
      </w:r>
      <w:r w:rsidRPr="00D268FB">
        <w:tab/>
        <w:t>From ePLMN to non-ePLMN with MS in different states</w:t>
      </w:r>
      <w:bookmarkEnd w:id="743"/>
      <w:bookmarkEnd w:id="744"/>
      <w:bookmarkEnd w:id="745"/>
      <w:bookmarkEnd w:id="746"/>
      <w:bookmarkEnd w:id="747"/>
      <w:bookmarkEnd w:id="748"/>
    </w:p>
    <w:p w14:paraId="1A18EB23" w14:textId="6FA4910A"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8" w:history="1">
        <w:r w:rsidR="00D4603D" w:rsidRPr="00233C2C">
          <w:rPr>
            <w:rStyle w:val="Hyperlink"/>
            <w:noProof/>
          </w:rPr>
          <w:t>terminals@gsma.com</w:t>
        </w:r>
      </w:hyperlink>
    </w:p>
    <w:p w14:paraId="6F86C61B" w14:textId="77777777" w:rsidR="008D56D9" w:rsidRPr="00D268FB" w:rsidRDefault="008D56D9" w:rsidP="0025267E">
      <w:pPr>
        <w:pStyle w:val="Heading4"/>
      </w:pPr>
      <w:bookmarkStart w:id="749" w:name="_Toc392084069"/>
      <w:bookmarkStart w:id="750" w:name="_Toc397450846"/>
      <w:bookmarkStart w:id="751" w:name="_Toc415750943"/>
      <w:bookmarkStart w:id="752" w:name="_Toc421610283"/>
      <w:bookmarkStart w:id="753" w:name="_Toc447202423"/>
      <w:bookmarkStart w:id="754" w:name="_Toc149580348"/>
      <w:r w:rsidRPr="00D268FB">
        <w:t>22.3.4.3</w:t>
      </w:r>
      <w:r w:rsidRPr="00D268FB">
        <w:tab/>
        <w:t>From non-ePLMN to ePLMN with MS in different states</w:t>
      </w:r>
      <w:bookmarkEnd w:id="749"/>
      <w:bookmarkEnd w:id="750"/>
      <w:bookmarkEnd w:id="751"/>
      <w:bookmarkEnd w:id="752"/>
      <w:bookmarkEnd w:id="753"/>
      <w:bookmarkEnd w:id="754"/>
    </w:p>
    <w:p w14:paraId="3A9462E0" w14:textId="43CA0A18"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9" w:history="1">
        <w:r w:rsidR="00D4603D" w:rsidRPr="00233C2C">
          <w:rPr>
            <w:rStyle w:val="Hyperlink"/>
            <w:noProof/>
          </w:rPr>
          <w:t>terminals@gsma.com</w:t>
        </w:r>
      </w:hyperlink>
    </w:p>
    <w:p w14:paraId="40E9AF26" w14:textId="77777777" w:rsidR="008D56D9" w:rsidRPr="00D268FB" w:rsidRDefault="008D56D9" w:rsidP="0025267E">
      <w:pPr>
        <w:pStyle w:val="Heading4"/>
      </w:pPr>
      <w:bookmarkStart w:id="755" w:name="_Toc392084070"/>
      <w:bookmarkStart w:id="756" w:name="_Toc397450847"/>
      <w:bookmarkStart w:id="757" w:name="_Toc415750944"/>
      <w:bookmarkStart w:id="758" w:name="_Toc421610284"/>
      <w:bookmarkStart w:id="759" w:name="_Toc447202424"/>
      <w:bookmarkStart w:id="760" w:name="_Toc149580349"/>
      <w:r w:rsidRPr="00D268FB">
        <w:t>22.3.4.4</w:t>
      </w:r>
      <w:r w:rsidRPr="00D268FB">
        <w:tab/>
        <w:t>Timer rescan of higher priority ePLMNs</w:t>
      </w:r>
      <w:bookmarkEnd w:id="755"/>
      <w:bookmarkEnd w:id="756"/>
      <w:bookmarkEnd w:id="757"/>
      <w:bookmarkEnd w:id="758"/>
      <w:bookmarkEnd w:id="759"/>
      <w:bookmarkEnd w:id="760"/>
    </w:p>
    <w:p w14:paraId="2D697BB1" w14:textId="05EBE9C5"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0" w:history="1">
        <w:r w:rsidR="00D4603D" w:rsidRPr="00233C2C">
          <w:rPr>
            <w:rStyle w:val="Hyperlink"/>
            <w:noProof/>
          </w:rPr>
          <w:t>terminals@gsma.com</w:t>
        </w:r>
      </w:hyperlink>
    </w:p>
    <w:p w14:paraId="424AF96E" w14:textId="77777777" w:rsidR="008D56D9" w:rsidRPr="00D268FB" w:rsidRDefault="008D56D9" w:rsidP="0025267E">
      <w:pPr>
        <w:pStyle w:val="Heading4"/>
      </w:pPr>
      <w:bookmarkStart w:id="761" w:name="_Toc392084071"/>
      <w:bookmarkStart w:id="762" w:name="_Toc397450848"/>
      <w:bookmarkStart w:id="763" w:name="_Toc415750945"/>
      <w:bookmarkStart w:id="764" w:name="_Toc421610285"/>
      <w:bookmarkStart w:id="765" w:name="_Toc447202425"/>
      <w:bookmarkStart w:id="766" w:name="_Toc149580350"/>
      <w:r w:rsidRPr="00D268FB">
        <w:t>22.3.4.5</w:t>
      </w:r>
      <w:r w:rsidRPr="00D268FB">
        <w:tab/>
        <w:t>Return to HPLMN from ePLMN</w:t>
      </w:r>
      <w:bookmarkEnd w:id="761"/>
      <w:bookmarkEnd w:id="762"/>
      <w:bookmarkEnd w:id="763"/>
      <w:bookmarkEnd w:id="764"/>
      <w:bookmarkEnd w:id="765"/>
      <w:bookmarkEnd w:id="766"/>
    </w:p>
    <w:p w14:paraId="36AD3D13" w14:textId="12449463"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1" w:history="1">
        <w:r w:rsidR="00D4603D" w:rsidRPr="00233C2C">
          <w:rPr>
            <w:rStyle w:val="Hyperlink"/>
            <w:noProof/>
          </w:rPr>
          <w:t>terminals@gsma.com</w:t>
        </w:r>
      </w:hyperlink>
    </w:p>
    <w:p w14:paraId="7C9152BD" w14:textId="77777777" w:rsidR="008D56D9" w:rsidRPr="00D268FB" w:rsidRDefault="008D56D9" w:rsidP="0025267E">
      <w:pPr>
        <w:pStyle w:val="Heading4"/>
      </w:pPr>
      <w:bookmarkStart w:id="767" w:name="_Toc392084072"/>
      <w:bookmarkStart w:id="768" w:name="_Toc397450849"/>
      <w:bookmarkStart w:id="769" w:name="_Toc415750946"/>
      <w:bookmarkStart w:id="770" w:name="_Toc421610286"/>
      <w:bookmarkStart w:id="771" w:name="_Toc447202426"/>
      <w:bookmarkStart w:id="772" w:name="_Toc149580351"/>
      <w:r w:rsidRPr="00D268FB">
        <w:lastRenderedPageBreak/>
        <w:t>22.3.4.6</w:t>
      </w:r>
      <w:r w:rsidRPr="00D268FB">
        <w:tab/>
        <w:t>Support of MM/ GMM reject cause #15</w:t>
      </w:r>
      <w:bookmarkEnd w:id="767"/>
      <w:bookmarkEnd w:id="768"/>
      <w:bookmarkEnd w:id="769"/>
      <w:bookmarkEnd w:id="770"/>
      <w:bookmarkEnd w:id="771"/>
      <w:bookmarkEnd w:id="772"/>
    </w:p>
    <w:p w14:paraId="185D1BF8" w14:textId="2249E809"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2" w:history="1">
        <w:r w:rsidR="00D4603D" w:rsidRPr="00233C2C">
          <w:rPr>
            <w:rStyle w:val="Hyperlink"/>
            <w:noProof/>
          </w:rPr>
          <w:t>terminals@gsma.com</w:t>
        </w:r>
      </w:hyperlink>
    </w:p>
    <w:p w14:paraId="6E200868" w14:textId="3121F7D6" w:rsidR="008D56D9" w:rsidRPr="00D268FB" w:rsidRDefault="008D56D9" w:rsidP="008D56D9"/>
    <w:p w14:paraId="5DEF5F43" w14:textId="77777777" w:rsidR="008D56D9" w:rsidRPr="00D268FB" w:rsidRDefault="008D56D9" w:rsidP="0025267E">
      <w:pPr>
        <w:pStyle w:val="Heading3"/>
      </w:pPr>
      <w:bookmarkStart w:id="773" w:name="_Toc392084073"/>
      <w:bookmarkStart w:id="774" w:name="_Toc397450850"/>
      <w:bookmarkStart w:id="775" w:name="_Toc415750947"/>
      <w:bookmarkStart w:id="776" w:name="_Toc421610287"/>
      <w:bookmarkStart w:id="777" w:name="_Toc447202427"/>
      <w:bookmarkStart w:id="778" w:name="_Toc149580352"/>
      <w:r w:rsidRPr="00D268FB">
        <w:t>22.3.5</w:t>
      </w:r>
      <w:r w:rsidRPr="00D268FB">
        <w:tab/>
      </w:r>
      <w:r w:rsidRPr="00D268FB">
        <w:tab/>
        <w:t>Manual mode</w:t>
      </w:r>
      <w:bookmarkEnd w:id="773"/>
      <w:bookmarkEnd w:id="774"/>
      <w:bookmarkEnd w:id="775"/>
      <w:bookmarkEnd w:id="776"/>
      <w:bookmarkEnd w:id="777"/>
      <w:bookmarkEnd w:id="778"/>
    </w:p>
    <w:p w14:paraId="43267351" w14:textId="77777777" w:rsidR="008D56D9" w:rsidRPr="00D268FB" w:rsidRDefault="008D56D9" w:rsidP="0025267E">
      <w:pPr>
        <w:pStyle w:val="Heading4"/>
      </w:pPr>
      <w:bookmarkStart w:id="779" w:name="_Toc392084074"/>
      <w:bookmarkStart w:id="780" w:name="_Toc397450851"/>
      <w:bookmarkStart w:id="781" w:name="_Toc415750948"/>
      <w:bookmarkStart w:id="782" w:name="_Toc421610288"/>
      <w:bookmarkStart w:id="783" w:name="_Toc447202428"/>
      <w:bookmarkStart w:id="784" w:name="_Toc149580353"/>
      <w:r w:rsidRPr="00D268FB">
        <w:t>22.3.5.1</w:t>
      </w:r>
      <w:r w:rsidRPr="00D268FB">
        <w:tab/>
        <w:t>Across different ePLMNs with MS in PMM Connected state</w:t>
      </w:r>
      <w:bookmarkEnd w:id="779"/>
      <w:bookmarkEnd w:id="780"/>
      <w:bookmarkEnd w:id="781"/>
      <w:bookmarkEnd w:id="782"/>
      <w:bookmarkEnd w:id="783"/>
      <w:bookmarkEnd w:id="784"/>
    </w:p>
    <w:p w14:paraId="4793E0DF" w14:textId="43BC17EB"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3" w:history="1">
        <w:r w:rsidR="00D4603D" w:rsidRPr="00233C2C">
          <w:rPr>
            <w:rStyle w:val="Hyperlink"/>
            <w:noProof/>
          </w:rPr>
          <w:t>terminals@gsma.com</w:t>
        </w:r>
      </w:hyperlink>
    </w:p>
    <w:p w14:paraId="13098848" w14:textId="77777777" w:rsidR="008D56D9" w:rsidRPr="00D268FB" w:rsidRDefault="008D56D9" w:rsidP="0025267E">
      <w:pPr>
        <w:pStyle w:val="Heading4"/>
      </w:pPr>
      <w:bookmarkStart w:id="785" w:name="_Toc392084075"/>
      <w:bookmarkStart w:id="786" w:name="_Toc397450852"/>
      <w:bookmarkStart w:id="787" w:name="_Toc415750949"/>
      <w:bookmarkStart w:id="788" w:name="_Toc421610289"/>
      <w:bookmarkStart w:id="789" w:name="_Toc447202429"/>
      <w:bookmarkStart w:id="790" w:name="_Toc149580354"/>
      <w:r w:rsidRPr="00D268FB">
        <w:t>22.3.5.2</w:t>
      </w:r>
      <w:r w:rsidRPr="00D268FB">
        <w:tab/>
        <w:t>Across different ePLMNs with MS in PMM Idle state</w:t>
      </w:r>
      <w:bookmarkEnd w:id="785"/>
      <w:bookmarkEnd w:id="786"/>
      <w:bookmarkEnd w:id="787"/>
      <w:bookmarkEnd w:id="788"/>
      <w:bookmarkEnd w:id="789"/>
      <w:bookmarkEnd w:id="790"/>
    </w:p>
    <w:p w14:paraId="058CEF36" w14:textId="76FEF01A"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4" w:history="1">
        <w:r w:rsidR="00D4603D" w:rsidRPr="00233C2C">
          <w:rPr>
            <w:rStyle w:val="Hyperlink"/>
            <w:noProof/>
          </w:rPr>
          <w:t>terminals@gsma.com</w:t>
        </w:r>
      </w:hyperlink>
    </w:p>
    <w:p w14:paraId="6FBDF058" w14:textId="11E9FB82" w:rsidR="008D56D9" w:rsidRPr="00D268FB" w:rsidRDefault="008D56D9" w:rsidP="008D56D9"/>
    <w:p w14:paraId="64BA5707" w14:textId="1525EDFA" w:rsidR="008D56D9" w:rsidRPr="00D268FB" w:rsidRDefault="008D56D9" w:rsidP="0025267E">
      <w:pPr>
        <w:pStyle w:val="Heading4"/>
      </w:pPr>
      <w:bookmarkStart w:id="791" w:name="_Toc392084076"/>
      <w:bookmarkStart w:id="792" w:name="_Toc397450853"/>
      <w:bookmarkStart w:id="793" w:name="_Toc415750950"/>
      <w:bookmarkStart w:id="794" w:name="_Toc421610290"/>
      <w:bookmarkStart w:id="795" w:name="_Toc447202430"/>
      <w:bookmarkStart w:id="796" w:name="_Toc149580355"/>
      <w:r w:rsidRPr="00D268FB">
        <w:t>22.3.5.3</w:t>
      </w:r>
      <w:r w:rsidRPr="00D268FB">
        <w:tab/>
        <w:t>Across different ePLMNs with MS in MM Standby state</w:t>
      </w:r>
      <w:bookmarkEnd w:id="791"/>
      <w:bookmarkEnd w:id="792"/>
      <w:bookmarkEnd w:id="793"/>
      <w:bookmarkEnd w:id="794"/>
      <w:bookmarkEnd w:id="795"/>
      <w:bookmarkEnd w:id="796"/>
    </w:p>
    <w:p w14:paraId="5BA99982" w14:textId="77777777" w:rsidR="008D56D9" w:rsidRPr="00D268FB" w:rsidRDefault="008D56D9" w:rsidP="008D56D9">
      <w:r w:rsidRPr="00D268FB">
        <w:rPr>
          <w:highlight w:val="yellow"/>
        </w:rPr>
        <w:t>[Test to be defined]</w:t>
      </w:r>
    </w:p>
    <w:p w14:paraId="1472F4A2" w14:textId="77777777" w:rsidR="008D56D9" w:rsidRPr="00D268FB" w:rsidRDefault="008D56D9" w:rsidP="0025267E">
      <w:pPr>
        <w:pStyle w:val="Heading4"/>
      </w:pPr>
      <w:bookmarkStart w:id="797" w:name="_Toc392084077"/>
      <w:bookmarkStart w:id="798" w:name="_Toc397450854"/>
      <w:bookmarkStart w:id="799" w:name="_Toc415750951"/>
      <w:bookmarkStart w:id="800" w:name="_Toc421610291"/>
      <w:bookmarkStart w:id="801" w:name="_Toc447202431"/>
      <w:bookmarkStart w:id="802" w:name="_Toc149580356"/>
      <w:r w:rsidRPr="00D268FB">
        <w:t>22.3.5.4</w:t>
      </w:r>
      <w:r w:rsidRPr="00D268FB">
        <w:tab/>
        <w:t>Across different ePLMNs with MS in MM Ready state</w:t>
      </w:r>
      <w:bookmarkEnd w:id="797"/>
      <w:bookmarkEnd w:id="798"/>
      <w:bookmarkEnd w:id="799"/>
      <w:bookmarkEnd w:id="800"/>
      <w:bookmarkEnd w:id="801"/>
      <w:bookmarkEnd w:id="802"/>
    </w:p>
    <w:p w14:paraId="77C91689" w14:textId="242F9306"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5" w:history="1">
        <w:r w:rsidR="00D4603D" w:rsidRPr="00233C2C">
          <w:rPr>
            <w:rStyle w:val="Hyperlink"/>
            <w:noProof/>
          </w:rPr>
          <w:t>terminals@gsma.com</w:t>
        </w:r>
      </w:hyperlink>
    </w:p>
    <w:p w14:paraId="6F5433CD" w14:textId="77777777" w:rsidR="008D56D9" w:rsidRPr="00D268FB" w:rsidRDefault="008D56D9" w:rsidP="0025267E">
      <w:pPr>
        <w:pStyle w:val="Heading4"/>
      </w:pPr>
      <w:bookmarkStart w:id="803" w:name="_Toc392084078"/>
      <w:bookmarkStart w:id="804" w:name="_Toc397450855"/>
      <w:bookmarkStart w:id="805" w:name="_Toc415750952"/>
      <w:bookmarkStart w:id="806" w:name="_Toc421610292"/>
      <w:bookmarkStart w:id="807" w:name="_Toc447202432"/>
      <w:bookmarkStart w:id="808" w:name="_Toc149580357"/>
      <w:r w:rsidRPr="00D268FB">
        <w:t>22.3.5.5</w:t>
      </w:r>
      <w:r w:rsidRPr="00D268FB">
        <w:tab/>
        <w:t>Selection of non-ePLMN</w:t>
      </w:r>
      <w:bookmarkEnd w:id="803"/>
      <w:bookmarkEnd w:id="804"/>
      <w:bookmarkEnd w:id="805"/>
      <w:bookmarkEnd w:id="806"/>
      <w:bookmarkEnd w:id="807"/>
      <w:bookmarkEnd w:id="808"/>
      <w:r w:rsidRPr="00D268FB">
        <w:t xml:space="preserve"> </w:t>
      </w:r>
    </w:p>
    <w:p w14:paraId="03B45978" w14:textId="5218FCE3"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6" w:history="1">
        <w:r w:rsidR="00D4603D" w:rsidRPr="00233C2C">
          <w:rPr>
            <w:rStyle w:val="Hyperlink"/>
            <w:noProof/>
          </w:rPr>
          <w:t>terminals@gsma.com</w:t>
        </w:r>
      </w:hyperlink>
    </w:p>
    <w:p w14:paraId="1788DCAF" w14:textId="77777777" w:rsidR="008D56D9" w:rsidRPr="00D268FB" w:rsidRDefault="008D56D9" w:rsidP="0025267E">
      <w:pPr>
        <w:pStyle w:val="Heading2"/>
      </w:pPr>
      <w:bookmarkStart w:id="809" w:name="_Toc392084079"/>
      <w:bookmarkStart w:id="810" w:name="_Toc397450856"/>
      <w:bookmarkStart w:id="811" w:name="_Toc415750953"/>
      <w:bookmarkStart w:id="812" w:name="_Toc421610293"/>
      <w:bookmarkStart w:id="813" w:name="_Toc447202433"/>
      <w:bookmarkStart w:id="814" w:name="_Toc149580358"/>
      <w:r w:rsidRPr="00D268FB">
        <w:t>22.4</w:t>
      </w:r>
      <w:r w:rsidRPr="00D268FB">
        <w:tab/>
      </w:r>
      <w:r w:rsidRPr="00D268FB">
        <w:tab/>
      </w:r>
      <w:r w:rsidRPr="00D268FB">
        <w:tab/>
        <w:t>Removal of Forbidden ePLMN list</w:t>
      </w:r>
      <w:bookmarkEnd w:id="809"/>
      <w:bookmarkEnd w:id="810"/>
      <w:bookmarkEnd w:id="811"/>
      <w:bookmarkEnd w:id="812"/>
      <w:bookmarkEnd w:id="813"/>
      <w:bookmarkEnd w:id="814"/>
    </w:p>
    <w:p w14:paraId="7886DC6B" w14:textId="77777777" w:rsidR="008D56D9" w:rsidRPr="00D268FB" w:rsidRDefault="008D56D9" w:rsidP="0025267E">
      <w:pPr>
        <w:pStyle w:val="Heading3"/>
      </w:pPr>
      <w:bookmarkStart w:id="815" w:name="_Toc392084080"/>
      <w:bookmarkStart w:id="816" w:name="_Toc397450857"/>
      <w:bookmarkStart w:id="817" w:name="_Toc415750954"/>
      <w:bookmarkStart w:id="818" w:name="_Toc421610294"/>
      <w:bookmarkStart w:id="819" w:name="_Toc447202434"/>
      <w:bookmarkStart w:id="820" w:name="_Toc149580359"/>
      <w:r w:rsidRPr="00D268FB">
        <w:t>22.4.1</w:t>
      </w:r>
      <w:r w:rsidRPr="00D268FB">
        <w:tab/>
      </w:r>
      <w:bookmarkEnd w:id="815"/>
      <w:r w:rsidRPr="00D268FB">
        <w:t>Location Updating Accept</w:t>
      </w:r>
      <w:bookmarkEnd w:id="816"/>
      <w:bookmarkEnd w:id="817"/>
      <w:bookmarkEnd w:id="818"/>
      <w:bookmarkEnd w:id="819"/>
      <w:bookmarkEnd w:id="820"/>
    </w:p>
    <w:p w14:paraId="1DC60EDD" w14:textId="0E7575B4"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7" w:history="1">
        <w:r w:rsidR="00D4603D" w:rsidRPr="00233C2C">
          <w:rPr>
            <w:rStyle w:val="Hyperlink"/>
            <w:noProof/>
          </w:rPr>
          <w:t>terminals@gsma.com</w:t>
        </w:r>
      </w:hyperlink>
    </w:p>
    <w:p w14:paraId="1A072E3D" w14:textId="77777777" w:rsidR="008D56D9" w:rsidRPr="00D268FB" w:rsidRDefault="008D56D9" w:rsidP="0025267E">
      <w:pPr>
        <w:pStyle w:val="Heading3"/>
      </w:pPr>
      <w:bookmarkStart w:id="821" w:name="_Toc392084081"/>
      <w:bookmarkStart w:id="822" w:name="_Toc397450858"/>
      <w:bookmarkStart w:id="823" w:name="_Toc415750955"/>
      <w:bookmarkStart w:id="824" w:name="_Toc421610295"/>
      <w:bookmarkStart w:id="825" w:name="_Toc447202435"/>
      <w:bookmarkStart w:id="826" w:name="_Toc149580360"/>
      <w:r w:rsidRPr="00D268FB">
        <w:t>22.4.2</w:t>
      </w:r>
      <w:r w:rsidRPr="00D268FB">
        <w:tab/>
      </w:r>
      <w:bookmarkEnd w:id="821"/>
      <w:r w:rsidRPr="00D268FB">
        <w:t>Attach Accept</w:t>
      </w:r>
      <w:bookmarkEnd w:id="822"/>
      <w:bookmarkEnd w:id="823"/>
      <w:bookmarkEnd w:id="824"/>
      <w:bookmarkEnd w:id="825"/>
      <w:bookmarkEnd w:id="826"/>
    </w:p>
    <w:p w14:paraId="31920C3C" w14:textId="082FFA3D"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8" w:history="1">
        <w:r w:rsidR="00D4603D" w:rsidRPr="00233C2C">
          <w:rPr>
            <w:rStyle w:val="Hyperlink"/>
            <w:noProof/>
          </w:rPr>
          <w:t>terminals@gsma.com</w:t>
        </w:r>
      </w:hyperlink>
    </w:p>
    <w:p w14:paraId="406C02CF" w14:textId="77777777" w:rsidR="008D56D9" w:rsidRPr="00D268FB" w:rsidRDefault="008D56D9" w:rsidP="0025267E">
      <w:pPr>
        <w:pStyle w:val="Heading3"/>
      </w:pPr>
      <w:bookmarkStart w:id="827" w:name="_Toc392084082"/>
      <w:bookmarkStart w:id="828" w:name="_Toc397450859"/>
      <w:bookmarkStart w:id="829" w:name="_Toc415750956"/>
      <w:bookmarkStart w:id="830" w:name="_Toc421610296"/>
      <w:bookmarkStart w:id="831" w:name="_Toc447202436"/>
      <w:bookmarkStart w:id="832" w:name="_Toc149580361"/>
      <w:r w:rsidRPr="00D268FB">
        <w:t>22.4.3</w:t>
      </w:r>
      <w:r w:rsidRPr="00D268FB">
        <w:tab/>
      </w:r>
      <w:bookmarkEnd w:id="827"/>
      <w:r w:rsidRPr="00D268FB">
        <w:t>Routing Area Updating Accept</w:t>
      </w:r>
      <w:bookmarkEnd w:id="828"/>
      <w:bookmarkEnd w:id="829"/>
      <w:bookmarkEnd w:id="830"/>
      <w:bookmarkEnd w:id="831"/>
      <w:bookmarkEnd w:id="832"/>
    </w:p>
    <w:p w14:paraId="15995B10" w14:textId="1C6E7942"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9" w:history="1">
        <w:r w:rsidR="00D4603D" w:rsidRPr="00233C2C">
          <w:rPr>
            <w:rStyle w:val="Hyperlink"/>
            <w:noProof/>
          </w:rPr>
          <w:t>terminals@gsma.com</w:t>
        </w:r>
      </w:hyperlink>
    </w:p>
    <w:p w14:paraId="4A6068D6" w14:textId="77777777" w:rsidR="008D56D9" w:rsidRPr="00D268FB" w:rsidRDefault="008D56D9" w:rsidP="008D56D9"/>
    <w:p w14:paraId="6FA2A6EA" w14:textId="77777777" w:rsidR="008D56D9" w:rsidRPr="00D268FB" w:rsidRDefault="008D56D9" w:rsidP="00B71261">
      <w:pPr>
        <w:pStyle w:val="Heading1"/>
      </w:pPr>
      <w:bookmarkStart w:id="833" w:name="_Toc415750957"/>
      <w:bookmarkStart w:id="834" w:name="_Toc421610297"/>
      <w:bookmarkStart w:id="835" w:name="_Toc447202437"/>
      <w:bookmarkStart w:id="836" w:name="_Toc149580362"/>
      <w:bookmarkStart w:id="837" w:name="_Toc392084096"/>
      <w:bookmarkStart w:id="838" w:name="_Toc397450866"/>
      <w:bookmarkStart w:id="839" w:name="_Toc401091708"/>
      <w:bookmarkEnd w:id="650"/>
      <w:bookmarkEnd w:id="651"/>
      <w:bookmarkEnd w:id="652"/>
      <w:r w:rsidRPr="00D268FB">
        <w:t>23</w:t>
      </w:r>
      <w:r w:rsidRPr="00D268FB">
        <w:tab/>
        <w:t>Multi Operator Core Network (MOCN)</w:t>
      </w:r>
      <w:bookmarkEnd w:id="833"/>
      <w:bookmarkEnd w:id="834"/>
      <w:bookmarkEnd w:id="835"/>
      <w:bookmarkEnd w:id="836"/>
    </w:p>
    <w:p w14:paraId="4DEA62A8" w14:textId="77777777" w:rsidR="008D56D9" w:rsidRPr="00D268FB" w:rsidRDefault="008D56D9" w:rsidP="008D56D9">
      <w:r w:rsidRPr="00D268FB">
        <w:t>In a Multi Operator Core Network (MOCN) setup, Network Operator A shares his radio network with Network Operator B. The single radio network is then connected to the core network of each network operator. On the air interface, the Mobile Network Code (MNC) of each operator is broadcast on each radio carrier in a MNC list. The following test cases validate that a DUT is capable to properly operate in a MOCN shared radio network.</w:t>
      </w:r>
    </w:p>
    <w:p w14:paraId="33D7A66B" w14:textId="77777777" w:rsidR="008D56D9" w:rsidRPr="00D268FB" w:rsidRDefault="008D56D9" w:rsidP="0025267E">
      <w:pPr>
        <w:pStyle w:val="Heading2"/>
      </w:pPr>
      <w:bookmarkStart w:id="840" w:name="_Toc392084091"/>
      <w:bookmarkStart w:id="841" w:name="_Toc397450861"/>
      <w:bookmarkStart w:id="842" w:name="_Toc415750958"/>
      <w:bookmarkStart w:id="843" w:name="_Toc421610298"/>
      <w:bookmarkStart w:id="844" w:name="_Toc447202438"/>
      <w:bookmarkStart w:id="845" w:name="_Toc149580363"/>
      <w:r w:rsidRPr="00D268FB">
        <w:lastRenderedPageBreak/>
        <w:t>23.1</w:t>
      </w:r>
      <w:r w:rsidRPr="00D268FB">
        <w:tab/>
        <w:t>MOCN Cell Selection and Reselection scenarios from Idle, Cell-PCH and URA-PCH State</w:t>
      </w:r>
      <w:bookmarkEnd w:id="840"/>
      <w:bookmarkEnd w:id="841"/>
      <w:bookmarkEnd w:id="842"/>
      <w:bookmarkEnd w:id="843"/>
      <w:bookmarkEnd w:id="844"/>
      <w:bookmarkEnd w:id="845"/>
    </w:p>
    <w:p w14:paraId="7318131C" w14:textId="77777777" w:rsidR="008D56D9" w:rsidRPr="00D268FB" w:rsidRDefault="008D56D9" w:rsidP="0025267E">
      <w:pPr>
        <w:pStyle w:val="Heading3"/>
      </w:pPr>
      <w:bookmarkStart w:id="846" w:name="_Toc392084092"/>
      <w:bookmarkStart w:id="847" w:name="_Toc397450862"/>
      <w:bookmarkStart w:id="848" w:name="_Toc415750959"/>
      <w:bookmarkStart w:id="849" w:name="_Toc421610299"/>
      <w:bookmarkStart w:id="850" w:name="_Toc447202439"/>
      <w:bookmarkStart w:id="851" w:name="_Toc149580364"/>
      <w:r w:rsidRPr="00D268FB">
        <w:t>23.1.1</w:t>
      </w:r>
      <w:r w:rsidRPr="00D268FB">
        <w:tab/>
        <w:t>MOCN during Initial Attach</w:t>
      </w:r>
      <w:bookmarkEnd w:id="846"/>
      <w:bookmarkEnd w:id="847"/>
      <w:bookmarkEnd w:id="848"/>
      <w:bookmarkEnd w:id="849"/>
      <w:bookmarkEnd w:id="850"/>
      <w:bookmarkEnd w:id="851"/>
    </w:p>
    <w:p w14:paraId="7745D024" w14:textId="577A9041"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0" w:history="1">
        <w:r w:rsidR="00D4603D" w:rsidRPr="00233C2C">
          <w:rPr>
            <w:rStyle w:val="Hyperlink"/>
            <w:noProof/>
          </w:rPr>
          <w:t>terminals@gsma.com</w:t>
        </w:r>
      </w:hyperlink>
    </w:p>
    <w:p w14:paraId="2DB7C9FE" w14:textId="607D92D2" w:rsidR="008D56D9" w:rsidRPr="00D268FB" w:rsidRDefault="008D56D9" w:rsidP="008D56D9">
      <w:r w:rsidRPr="00D268FB">
        <w:t>.</w:t>
      </w:r>
    </w:p>
    <w:p w14:paraId="7ECCECB6" w14:textId="77777777" w:rsidR="008D56D9" w:rsidRPr="00D268FB" w:rsidRDefault="008D56D9" w:rsidP="0025267E">
      <w:pPr>
        <w:pStyle w:val="Heading3"/>
      </w:pPr>
      <w:bookmarkStart w:id="852" w:name="_Toc392084093"/>
      <w:bookmarkStart w:id="853" w:name="_Toc397450863"/>
      <w:bookmarkStart w:id="854" w:name="_Toc415750960"/>
      <w:bookmarkStart w:id="855" w:name="_Toc421610300"/>
      <w:bookmarkStart w:id="856" w:name="_Toc447202440"/>
      <w:bookmarkStart w:id="857" w:name="_Toc149580365"/>
      <w:r w:rsidRPr="00D268FB">
        <w:t>23.1.2</w:t>
      </w:r>
      <w:r w:rsidRPr="00D268FB">
        <w:tab/>
        <w:t>Moving from a non-shared UMTS Cell to a MOCN shared UMTS Cell</w:t>
      </w:r>
      <w:bookmarkEnd w:id="852"/>
      <w:bookmarkEnd w:id="853"/>
      <w:bookmarkEnd w:id="854"/>
      <w:bookmarkEnd w:id="855"/>
      <w:bookmarkEnd w:id="856"/>
      <w:bookmarkEnd w:id="857"/>
    </w:p>
    <w:p w14:paraId="50283BB7" w14:textId="26433F34"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1" w:history="1">
        <w:r w:rsidR="00D4603D" w:rsidRPr="00233C2C">
          <w:rPr>
            <w:rStyle w:val="Hyperlink"/>
            <w:noProof/>
          </w:rPr>
          <w:t>terminals@gsma.com</w:t>
        </w:r>
      </w:hyperlink>
    </w:p>
    <w:p w14:paraId="5C4B4339" w14:textId="77777777" w:rsidR="008D56D9" w:rsidRPr="00D268FB" w:rsidRDefault="008D56D9" w:rsidP="0025267E">
      <w:pPr>
        <w:pStyle w:val="Heading3"/>
      </w:pPr>
      <w:bookmarkStart w:id="858" w:name="_Toc392084094"/>
      <w:bookmarkStart w:id="859" w:name="_Toc397450864"/>
      <w:bookmarkStart w:id="860" w:name="_Toc415750961"/>
      <w:bookmarkStart w:id="861" w:name="_Toc421610301"/>
      <w:bookmarkStart w:id="862" w:name="_Toc447202441"/>
      <w:bookmarkStart w:id="863" w:name="_Toc149580366"/>
      <w:r w:rsidRPr="00D268FB">
        <w:t>23.1.3</w:t>
      </w:r>
      <w:r w:rsidRPr="00D268FB">
        <w:tab/>
        <w:t>Moving from a non-shared GSM Cell to a MOCN shared UMTS Cell</w:t>
      </w:r>
      <w:bookmarkEnd w:id="858"/>
      <w:bookmarkEnd w:id="859"/>
      <w:bookmarkEnd w:id="860"/>
      <w:bookmarkEnd w:id="861"/>
      <w:bookmarkEnd w:id="862"/>
      <w:bookmarkEnd w:id="863"/>
    </w:p>
    <w:p w14:paraId="3FB9FD37" w14:textId="7C30F850"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2" w:history="1">
        <w:r w:rsidR="00D4603D" w:rsidRPr="00233C2C">
          <w:rPr>
            <w:rStyle w:val="Hyperlink"/>
            <w:noProof/>
          </w:rPr>
          <w:t>terminals@gsma.com</w:t>
        </w:r>
      </w:hyperlink>
    </w:p>
    <w:p w14:paraId="0D0FD356" w14:textId="77777777" w:rsidR="008D56D9" w:rsidRPr="00D268FB" w:rsidRDefault="008D56D9" w:rsidP="0025267E">
      <w:pPr>
        <w:pStyle w:val="Heading3"/>
      </w:pPr>
      <w:bookmarkStart w:id="864" w:name="_Toc392084095"/>
      <w:bookmarkStart w:id="865" w:name="_Toc397450865"/>
      <w:bookmarkStart w:id="866" w:name="_Toc415750962"/>
      <w:bookmarkStart w:id="867" w:name="_Toc421610302"/>
      <w:bookmarkStart w:id="868" w:name="_Toc447202442"/>
      <w:bookmarkStart w:id="869" w:name="_Toc149580367"/>
      <w:r w:rsidRPr="00D268FB">
        <w:t>23.1.4</w:t>
      </w:r>
      <w:r w:rsidRPr="00D268FB">
        <w:tab/>
        <w:t>Moving between MOCN shared UMTS Cells of different Network Operators</w:t>
      </w:r>
      <w:bookmarkEnd w:id="864"/>
      <w:bookmarkEnd w:id="865"/>
      <w:bookmarkEnd w:id="866"/>
      <w:bookmarkEnd w:id="867"/>
      <w:bookmarkEnd w:id="868"/>
      <w:bookmarkEnd w:id="869"/>
    </w:p>
    <w:p w14:paraId="5F876B05" w14:textId="758BE392"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3" w:history="1">
        <w:r w:rsidR="00D4603D" w:rsidRPr="00233C2C">
          <w:rPr>
            <w:rStyle w:val="Hyperlink"/>
            <w:noProof/>
          </w:rPr>
          <w:t>terminals@gsma.com</w:t>
        </w:r>
      </w:hyperlink>
    </w:p>
    <w:p w14:paraId="5CE9DF90" w14:textId="77777777" w:rsidR="008D56D9" w:rsidRPr="00D268FB" w:rsidRDefault="008D56D9" w:rsidP="00B71261">
      <w:pPr>
        <w:pStyle w:val="Heading1"/>
      </w:pPr>
      <w:bookmarkStart w:id="870" w:name="_Toc415750963"/>
      <w:bookmarkStart w:id="871" w:name="_Toc421610303"/>
      <w:bookmarkStart w:id="872" w:name="_Toc447202443"/>
      <w:bookmarkStart w:id="873" w:name="_Toc149580368"/>
      <w:bookmarkEnd w:id="17"/>
      <w:bookmarkEnd w:id="18"/>
      <w:bookmarkEnd w:id="837"/>
      <w:bookmarkEnd w:id="838"/>
      <w:bookmarkEnd w:id="839"/>
      <w:r w:rsidRPr="00D268FB">
        <w:t>24</w:t>
      </w:r>
      <w:r w:rsidRPr="00D268FB">
        <w:tab/>
        <w:t>Physical Radio Layer FDD</w:t>
      </w:r>
      <w:bookmarkEnd w:id="870"/>
      <w:bookmarkEnd w:id="871"/>
      <w:bookmarkEnd w:id="872"/>
      <w:bookmarkEnd w:id="873"/>
    </w:p>
    <w:p w14:paraId="133281F0" w14:textId="77777777" w:rsidR="008D56D9" w:rsidRPr="00D268FB" w:rsidRDefault="008D56D9" w:rsidP="0025267E">
      <w:pPr>
        <w:pStyle w:val="Heading2"/>
      </w:pPr>
      <w:bookmarkStart w:id="874" w:name="_Toc392084097"/>
      <w:bookmarkStart w:id="875" w:name="_Toc397450867"/>
      <w:bookmarkStart w:id="876" w:name="_Toc415750964"/>
      <w:bookmarkStart w:id="877" w:name="_Toc421610304"/>
      <w:bookmarkStart w:id="878" w:name="_Toc447202444"/>
      <w:bookmarkStart w:id="879" w:name="_Toc149580369"/>
      <w:r w:rsidRPr="00D268FB">
        <w:t>24.1</w:t>
      </w:r>
      <w:r w:rsidRPr="00D268FB">
        <w:tab/>
        <w:t>Power Control</w:t>
      </w:r>
      <w:bookmarkEnd w:id="874"/>
      <w:bookmarkEnd w:id="875"/>
      <w:bookmarkEnd w:id="876"/>
      <w:bookmarkEnd w:id="877"/>
      <w:bookmarkEnd w:id="878"/>
      <w:bookmarkEnd w:id="879"/>
    </w:p>
    <w:p w14:paraId="13AF99E0" w14:textId="77777777" w:rsidR="008D56D9" w:rsidRPr="00D268FB" w:rsidRDefault="008D56D9" w:rsidP="008D56D9">
      <w:pPr>
        <w:pStyle w:val="NO"/>
      </w:pPr>
      <w:r w:rsidRPr="00D268FB">
        <w:t>Note:</w:t>
      </w:r>
      <w:r w:rsidRPr="00D268FB">
        <w:tab/>
        <w:t>To perform the following tests, some kind of tracing tool is needed by the tester in order to check the signalling exchange between UE and UTRAN. The purpose is to ensure that the power transmitted by the UE is raised or lowered as ordered by the UTRAN as needed.</w:t>
      </w:r>
    </w:p>
    <w:p w14:paraId="52AED701" w14:textId="77777777" w:rsidR="008D56D9" w:rsidRPr="00D268FB" w:rsidRDefault="008D56D9" w:rsidP="008D56D9">
      <w:r w:rsidRPr="00D268FB">
        <w:t>Power control is an important feature to be tested, as this kind of misbehaviour produces excessive interference which reduces the total system capacity.</w:t>
      </w:r>
    </w:p>
    <w:p w14:paraId="187B16C9" w14:textId="111B8524" w:rsidR="008D56D9" w:rsidRPr="00D268FB" w:rsidRDefault="008D56D9" w:rsidP="0025267E">
      <w:pPr>
        <w:pStyle w:val="Heading3"/>
      </w:pPr>
      <w:bookmarkStart w:id="880" w:name="_Toc392084099"/>
      <w:bookmarkStart w:id="881" w:name="_Toc397450868"/>
      <w:bookmarkStart w:id="882" w:name="_Toc415750965"/>
      <w:bookmarkStart w:id="883" w:name="_Toc421610305"/>
      <w:bookmarkStart w:id="884" w:name="_Toc447202445"/>
      <w:bookmarkStart w:id="885" w:name="_Toc149580370"/>
      <w:r w:rsidRPr="00D268FB">
        <w:t>24.1.1</w:t>
      </w:r>
      <w:r w:rsidRPr="00D268FB">
        <w:tab/>
        <w:t xml:space="preserve">Open loop power control </w:t>
      </w:r>
      <w:r w:rsidR="00D4603D">
        <w:t>–</w:t>
      </w:r>
      <w:r w:rsidRPr="00D268FB">
        <w:t xml:space="preserve"> To PRACH</w:t>
      </w:r>
      <w:bookmarkEnd w:id="880"/>
      <w:bookmarkEnd w:id="881"/>
      <w:bookmarkEnd w:id="882"/>
      <w:bookmarkEnd w:id="883"/>
      <w:bookmarkEnd w:id="884"/>
      <w:bookmarkEnd w:id="885"/>
    </w:p>
    <w:p w14:paraId="679BA1E3" w14:textId="09339FC1"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4" w:history="1">
        <w:r w:rsidR="00D4603D" w:rsidRPr="00233C2C">
          <w:rPr>
            <w:rStyle w:val="Hyperlink"/>
            <w:noProof/>
          </w:rPr>
          <w:t>terminals@gsma.com</w:t>
        </w:r>
      </w:hyperlink>
    </w:p>
    <w:p w14:paraId="2B806D08" w14:textId="1BB62453" w:rsidR="008D56D9" w:rsidRPr="00D268FB" w:rsidRDefault="008D56D9" w:rsidP="0025267E">
      <w:pPr>
        <w:pStyle w:val="Heading3"/>
      </w:pPr>
      <w:bookmarkStart w:id="886" w:name="_Toc392084100"/>
      <w:bookmarkStart w:id="887" w:name="_Toc397450869"/>
      <w:bookmarkStart w:id="888" w:name="_Toc415750966"/>
      <w:bookmarkStart w:id="889" w:name="_Toc421610306"/>
      <w:bookmarkStart w:id="890" w:name="_Toc447202446"/>
      <w:bookmarkStart w:id="891" w:name="_Toc149580371"/>
      <w:r w:rsidRPr="00D268FB">
        <w:t>24.1.2</w:t>
      </w:r>
      <w:r w:rsidRPr="00D268FB">
        <w:tab/>
        <w:t xml:space="preserve">Open loop power control </w:t>
      </w:r>
      <w:r w:rsidR="00D4603D">
        <w:t>–</w:t>
      </w:r>
      <w:r w:rsidRPr="00D268FB">
        <w:t xml:space="preserve"> Upon establishment of DPCCH</w:t>
      </w:r>
      <w:bookmarkEnd w:id="886"/>
      <w:bookmarkEnd w:id="887"/>
      <w:bookmarkEnd w:id="888"/>
      <w:bookmarkEnd w:id="889"/>
      <w:bookmarkEnd w:id="890"/>
      <w:bookmarkEnd w:id="891"/>
    </w:p>
    <w:p w14:paraId="2B21B27A" w14:textId="50C6F574"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5" w:history="1">
        <w:r w:rsidR="00D4603D" w:rsidRPr="00233C2C">
          <w:rPr>
            <w:rStyle w:val="Hyperlink"/>
            <w:noProof/>
          </w:rPr>
          <w:t>terminals@gsma.com</w:t>
        </w:r>
      </w:hyperlink>
    </w:p>
    <w:p w14:paraId="1A49A32A" w14:textId="0C9F9F78" w:rsidR="008D56D9" w:rsidRPr="00D268FB" w:rsidRDefault="008D56D9" w:rsidP="0025267E">
      <w:pPr>
        <w:pStyle w:val="Heading3"/>
      </w:pPr>
      <w:bookmarkStart w:id="892" w:name="_Toc392084102"/>
      <w:bookmarkStart w:id="893" w:name="_Toc397450870"/>
      <w:bookmarkStart w:id="894" w:name="_Toc415750967"/>
      <w:bookmarkStart w:id="895" w:name="_Toc421610307"/>
      <w:bookmarkStart w:id="896" w:name="_Toc447202447"/>
      <w:bookmarkStart w:id="897" w:name="_Toc149580372"/>
      <w:r w:rsidRPr="00D268FB">
        <w:t>24.1.3</w:t>
      </w:r>
      <w:r w:rsidRPr="00D268FB">
        <w:tab/>
        <w:t xml:space="preserve">Closed loop power control </w:t>
      </w:r>
      <w:r w:rsidR="00D4603D">
        <w:t>–</w:t>
      </w:r>
      <w:r w:rsidRPr="00D268FB">
        <w:t xml:space="preserve"> Algorithm 1 for processing TPC commands</w:t>
      </w:r>
      <w:bookmarkEnd w:id="892"/>
      <w:bookmarkEnd w:id="893"/>
      <w:bookmarkEnd w:id="894"/>
      <w:bookmarkEnd w:id="895"/>
      <w:bookmarkEnd w:id="896"/>
      <w:bookmarkEnd w:id="897"/>
    </w:p>
    <w:p w14:paraId="2DE2CA30" w14:textId="723F5A59"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6" w:history="1">
        <w:r w:rsidR="00D4603D" w:rsidRPr="00233C2C">
          <w:rPr>
            <w:rStyle w:val="Hyperlink"/>
            <w:noProof/>
          </w:rPr>
          <w:t>terminals@gsma.com</w:t>
        </w:r>
      </w:hyperlink>
    </w:p>
    <w:p w14:paraId="5D91B8F5" w14:textId="77777777" w:rsidR="008D56D9" w:rsidRPr="00D268FB" w:rsidRDefault="008D56D9" w:rsidP="0025267E">
      <w:pPr>
        <w:pStyle w:val="Heading2"/>
      </w:pPr>
      <w:bookmarkStart w:id="898" w:name="_Toc392084103"/>
      <w:bookmarkStart w:id="899" w:name="_Toc397450871"/>
      <w:bookmarkStart w:id="900" w:name="_Toc415750968"/>
      <w:bookmarkStart w:id="901" w:name="_Toc421610308"/>
      <w:bookmarkStart w:id="902" w:name="_Toc447202448"/>
      <w:bookmarkStart w:id="903" w:name="_Toc149580373"/>
      <w:r w:rsidRPr="00D268FB">
        <w:t>24.2</w:t>
      </w:r>
      <w:r w:rsidRPr="00D268FB">
        <w:tab/>
        <w:t>Transmit Diversity</w:t>
      </w:r>
      <w:bookmarkEnd w:id="898"/>
      <w:bookmarkEnd w:id="899"/>
      <w:bookmarkEnd w:id="900"/>
      <w:bookmarkEnd w:id="901"/>
      <w:bookmarkEnd w:id="902"/>
      <w:bookmarkEnd w:id="903"/>
    </w:p>
    <w:p w14:paraId="3A71846B" w14:textId="77777777" w:rsidR="008D56D9" w:rsidRPr="00D268FB" w:rsidRDefault="008D56D9" w:rsidP="0025267E">
      <w:pPr>
        <w:pStyle w:val="Heading3"/>
      </w:pPr>
      <w:bookmarkStart w:id="904" w:name="_Toc392084104"/>
      <w:bookmarkStart w:id="905" w:name="_Toc397450872"/>
      <w:bookmarkStart w:id="906" w:name="_Toc415750969"/>
      <w:bookmarkStart w:id="907" w:name="_Toc421610309"/>
      <w:bookmarkStart w:id="908" w:name="_Toc447202449"/>
      <w:bookmarkStart w:id="909" w:name="_Toc149580374"/>
      <w:r w:rsidRPr="00D268FB">
        <w:t>24.2.1</w:t>
      </w:r>
      <w:r w:rsidRPr="00D268FB">
        <w:tab/>
        <w:t>Time Switched Transmit Diversity (TSTD)</w:t>
      </w:r>
      <w:bookmarkEnd w:id="904"/>
      <w:bookmarkEnd w:id="905"/>
      <w:bookmarkEnd w:id="906"/>
      <w:bookmarkEnd w:id="907"/>
      <w:bookmarkEnd w:id="908"/>
      <w:bookmarkEnd w:id="909"/>
    </w:p>
    <w:p w14:paraId="2FF1C88D" w14:textId="77777777" w:rsidR="008D56D9" w:rsidRPr="00D268FB" w:rsidRDefault="008D56D9" w:rsidP="008D56D9">
      <w:pPr>
        <w:pStyle w:val="H6"/>
      </w:pPr>
      <w:r w:rsidRPr="00D268FB">
        <w:t>Description</w:t>
      </w:r>
    </w:p>
    <w:p w14:paraId="69A78E3B" w14:textId="77777777" w:rsidR="008D56D9" w:rsidRPr="00D268FB" w:rsidRDefault="008D56D9" w:rsidP="008D56D9">
      <w:r w:rsidRPr="00D268FB">
        <w:t>Verification that UE performs correctly TSTD for SCH.</w:t>
      </w:r>
    </w:p>
    <w:p w14:paraId="5C08526F" w14:textId="77777777" w:rsidR="008D56D9" w:rsidRPr="00D268FB" w:rsidRDefault="008D56D9" w:rsidP="008D56D9">
      <w:pPr>
        <w:pStyle w:val="H6"/>
      </w:pPr>
      <w:r w:rsidRPr="00D268FB">
        <w:lastRenderedPageBreak/>
        <w:t>Related 3GPP core specifications</w:t>
      </w:r>
    </w:p>
    <w:p w14:paraId="464F66D5" w14:textId="77777777" w:rsidR="008D56D9" w:rsidRPr="00D268FB" w:rsidRDefault="008D56D9" w:rsidP="008D56D9">
      <w:r w:rsidRPr="00D268FB">
        <w:t>TS 25.211 (section 5.3.3.5.1).</w:t>
      </w:r>
    </w:p>
    <w:p w14:paraId="6F28D28B" w14:textId="77777777" w:rsidR="008D56D9" w:rsidRPr="00D268FB" w:rsidRDefault="008D56D9" w:rsidP="008D56D9">
      <w:pPr>
        <w:pStyle w:val="H6"/>
      </w:pPr>
      <w:r w:rsidRPr="00D268FB">
        <w:t>Reason for test</w:t>
      </w:r>
    </w:p>
    <w:p w14:paraId="0C21FE2F" w14:textId="77777777" w:rsidR="008D56D9" w:rsidRPr="00D268FB" w:rsidRDefault="008D56D9" w:rsidP="008D56D9">
      <w:r w:rsidRPr="00D268FB">
        <w:t>To ensure UE supports TSTD.</w:t>
      </w:r>
    </w:p>
    <w:p w14:paraId="0F2102E8" w14:textId="77777777" w:rsidR="008D56D9" w:rsidRPr="00D268FB" w:rsidRDefault="008D56D9" w:rsidP="008D56D9">
      <w:pPr>
        <w:pStyle w:val="H6"/>
      </w:pPr>
      <w:r w:rsidRPr="00D268FB">
        <w:t>Initial configuration</w:t>
      </w:r>
    </w:p>
    <w:p w14:paraId="007929BE" w14:textId="77777777" w:rsidR="008D56D9" w:rsidRPr="00D268FB" w:rsidRDefault="008D56D9" w:rsidP="008D56D9">
      <w:r w:rsidRPr="00D268FB">
        <w:t>UE is switched off.</w:t>
      </w:r>
    </w:p>
    <w:p w14:paraId="43431EFD" w14:textId="77777777" w:rsidR="008D56D9" w:rsidRPr="00D268FB" w:rsidRDefault="008D56D9" w:rsidP="008D56D9">
      <w:pPr>
        <w:pStyle w:val="H6"/>
      </w:pPr>
      <w:r w:rsidRPr="00D268FB">
        <w:t>Test procedure</w:t>
      </w:r>
    </w:p>
    <w:p w14:paraId="010895E6" w14:textId="77777777" w:rsidR="008D56D9" w:rsidRPr="00D268FB" w:rsidRDefault="008D56D9" w:rsidP="008D56D9">
      <w:r w:rsidRPr="00D268FB">
        <w:t>This test shall be done in an urban scenario where the signal received by the UE from one of the antennas of Node B is much dimmer than the signal received from the other antenna. The ideal case for testing would be to have complete obstruction of one of both antennas while the other one is not obstructed.</w:t>
      </w:r>
    </w:p>
    <w:p w14:paraId="416B4A28" w14:textId="77777777" w:rsidR="008D56D9" w:rsidRPr="00D268FB" w:rsidRDefault="008D56D9" w:rsidP="008D56D9">
      <w:r w:rsidRPr="00D268FB">
        <w:t>It is very helpful to the field engineers if the network operator provides the details of a suitable location to perform this test.</w:t>
      </w:r>
    </w:p>
    <w:p w14:paraId="4C08C3D0" w14:textId="77777777" w:rsidR="008D56D9" w:rsidRPr="00D268FB" w:rsidRDefault="008D56D9" w:rsidP="008D56D9">
      <w:pPr>
        <w:pStyle w:val="NO"/>
      </w:pPr>
      <w:r w:rsidRPr="00D268FB">
        <w:t>Note:</w:t>
      </w:r>
      <w:r w:rsidRPr="00D268FB">
        <w:tab/>
        <w:t>The UE should be able to detect the Secondary Synchronization Codes sequence transmitted by the cell SCH even if it receives only one every two SSCs, (note, the actual SSCs do not need to be captured as part of the test).</w:t>
      </w:r>
    </w:p>
    <w:p w14:paraId="074CDB5B" w14:textId="77777777" w:rsidR="008D56D9" w:rsidRPr="00D268FB" w:rsidRDefault="008D56D9" w:rsidP="008D56D9">
      <w:r w:rsidRPr="00D268FB">
        <w:t>Switch the UE on. Ensure that the UE gets connected to the network in appropriate time.</w:t>
      </w:r>
    </w:p>
    <w:p w14:paraId="2A87EEE7" w14:textId="77777777" w:rsidR="008D56D9" w:rsidRPr="00D268FB" w:rsidRDefault="008D56D9" w:rsidP="008D56D9">
      <w:pPr>
        <w:pStyle w:val="H6"/>
      </w:pPr>
      <w:r w:rsidRPr="00D268FB">
        <w:t>Expected behaviour</w:t>
      </w:r>
    </w:p>
    <w:p w14:paraId="3BE4DA47" w14:textId="77777777" w:rsidR="008D56D9" w:rsidRPr="00D268FB" w:rsidRDefault="008D56D9" w:rsidP="008D56D9">
      <w:r w:rsidRPr="00D268FB">
        <w:t>UE attaches to the network in appropriate time.</w:t>
      </w:r>
    </w:p>
    <w:p w14:paraId="55969EC6" w14:textId="77777777" w:rsidR="008D56D9" w:rsidRPr="00D268FB" w:rsidRDefault="008D56D9" w:rsidP="0025267E">
      <w:pPr>
        <w:pStyle w:val="Heading3"/>
      </w:pPr>
      <w:bookmarkStart w:id="910" w:name="_Toc392084105"/>
      <w:bookmarkStart w:id="911" w:name="_Toc397450873"/>
      <w:bookmarkStart w:id="912" w:name="_Toc415750970"/>
      <w:bookmarkStart w:id="913" w:name="_Toc421610310"/>
      <w:bookmarkStart w:id="914" w:name="_Toc447202450"/>
      <w:bookmarkStart w:id="915" w:name="_Toc149580375"/>
      <w:r w:rsidRPr="00D268FB">
        <w:t>24.2.2</w:t>
      </w:r>
      <w:r w:rsidRPr="00D268FB">
        <w:tab/>
        <w:t>Space Time transmit Diversity (STTD)</w:t>
      </w:r>
      <w:bookmarkEnd w:id="910"/>
      <w:bookmarkEnd w:id="911"/>
      <w:bookmarkEnd w:id="912"/>
      <w:bookmarkEnd w:id="913"/>
      <w:bookmarkEnd w:id="914"/>
      <w:bookmarkEnd w:id="915"/>
    </w:p>
    <w:p w14:paraId="0E55E8A0" w14:textId="77777777" w:rsidR="008D56D9" w:rsidRPr="00D268FB" w:rsidRDefault="008D56D9" w:rsidP="008D56D9">
      <w:pPr>
        <w:pStyle w:val="H6"/>
      </w:pPr>
      <w:r w:rsidRPr="00D268FB">
        <w:t>Description</w:t>
      </w:r>
    </w:p>
    <w:p w14:paraId="10C9FBAC" w14:textId="77777777" w:rsidR="008D56D9" w:rsidRPr="00D268FB" w:rsidRDefault="008D56D9" w:rsidP="008D56D9">
      <w:r w:rsidRPr="00D268FB">
        <w:t>Verification that UE performs correctly STTD for P-CCPCH, S-CCPCH, PICH, AICH, DPCH, HS-PDSCH, and HS-SCCH, F-DPCH, MICH, E-AGCH, E-RGCH, and E-HICH.</w:t>
      </w:r>
    </w:p>
    <w:p w14:paraId="2FC8BC25" w14:textId="77777777" w:rsidR="008D56D9" w:rsidRPr="00D268FB" w:rsidRDefault="008D56D9" w:rsidP="008D56D9">
      <w:pPr>
        <w:pStyle w:val="H6"/>
      </w:pPr>
      <w:r w:rsidRPr="00D268FB">
        <w:t>Related 3GPP core specifications</w:t>
      </w:r>
    </w:p>
    <w:p w14:paraId="42E695EF" w14:textId="77777777" w:rsidR="008D56D9" w:rsidRPr="00D268FB" w:rsidRDefault="008D56D9" w:rsidP="008D56D9">
      <w:r w:rsidRPr="00D268FB">
        <w:t>TS 25.211 (Section 5.3.1.1).</w:t>
      </w:r>
    </w:p>
    <w:p w14:paraId="2312B809" w14:textId="77777777" w:rsidR="008D56D9" w:rsidRPr="00D268FB" w:rsidRDefault="008D56D9" w:rsidP="008D56D9">
      <w:pPr>
        <w:pStyle w:val="H6"/>
      </w:pPr>
      <w:r w:rsidRPr="00D268FB">
        <w:t>Reason for test</w:t>
      </w:r>
    </w:p>
    <w:p w14:paraId="202AEC51" w14:textId="77777777" w:rsidR="008D56D9" w:rsidRPr="00D268FB" w:rsidRDefault="008D56D9" w:rsidP="008D56D9">
      <w:r w:rsidRPr="00D268FB">
        <w:t>To ensure UE supports STTD</w:t>
      </w:r>
    </w:p>
    <w:p w14:paraId="29B89800" w14:textId="77777777" w:rsidR="008D56D9" w:rsidRPr="00D268FB" w:rsidRDefault="008D56D9" w:rsidP="008D56D9">
      <w:pPr>
        <w:pStyle w:val="H6"/>
      </w:pPr>
      <w:r w:rsidRPr="00D268FB">
        <w:t>Initial configuration</w:t>
      </w:r>
    </w:p>
    <w:p w14:paraId="29ABF0CC" w14:textId="77777777" w:rsidR="008D56D9" w:rsidRPr="00D268FB" w:rsidRDefault="008D56D9" w:rsidP="008D56D9">
      <w:r w:rsidRPr="00D268FB">
        <w:t>UE is switched off.</w:t>
      </w:r>
    </w:p>
    <w:p w14:paraId="44418FCF" w14:textId="77777777" w:rsidR="008D56D9" w:rsidRPr="00D268FB" w:rsidRDefault="008D56D9" w:rsidP="008D56D9">
      <w:pPr>
        <w:pStyle w:val="H6"/>
      </w:pPr>
      <w:r w:rsidRPr="00D268FB">
        <w:t>Test procedure</w:t>
      </w:r>
    </w:p>
    <w:p w14:paraId="2236DFE7" w14:textId="67112E67" w:rsidR="008D56D9" w:rsidRPr="00D268FB" w:rsidRDefault="008D56D9" w:rsidP="008D56D9">
      <w:r w:rsidRPr="00D268FB">
        <w:t xml:space="preserve">Switch the UE on in an area where </w:t>
      </w:r>
      <w:r w:rsidR="002F4D0C">
        <w:t xml:space="preserve">the </w:t>
      </w:r>
      <w:r w:rsidRPr="00D268FB">
        <w:t>network uses STTD and check it connects to the network in appropriate time.</w:t>
      </w:r>
    </w:p>
    <w:p w14:paraId="2E386361" w14:textId="77777777" w:rsidR="008D56D9" w:rsidRPr="00D268FB" w:rsidRDefault="008D56D9" w:rsidP="008D56D9">
      <w:r w:rsidRPr="00D268FB">
        <w:t>Establish a voice or video-telephony call, keep it on for a long time in order to make sure the connection does not drop (P-CCPCH, AICH, DPCH are used to perform this test).</w:t>
      </w:r>
    </w:p>
    <w:p w14:paraId="44495E80" w14:textId="5BDA9174" w:rsidR="008D56D9" w:rsidRPr="00D268FB" w:rsidRDefault="008D56D9" w:rsidP="008D56D9">
      <w:r w:rsidRPr="00D268FB">
        <w:t>Arrange to receive an incoming Voice or Video-Telephony call, ensure the connection is established, the quality is good and the call is not dropped (P-CCPCH, S-CCPCH, PICH and DPCH are used to perform this test).</w:t>
      </w:r>
    </w:p>
    <w:p w14:paraId="4DBB1B4F" w14:textId="7995594F" w:rsidR="008D56D9" w:rsidRPr="00D268FB" w:rsidRDefault="008D56D9" w:rsidP="008D56D9">
      <w:r w:rsidRPr="00D268FB">
        <w:t>In case of U</w:t>
      </w:r>
      <w:r w:rsidR="00D4603D" w:rsidRPr="00D268FB">
        <w:t>e</w:t>
      </w:r>
      <w:r w:rsidRPr="00D268FB">
        <w:t>s supporting HSDPA, establish a packet call (HSDPA connection), keep it download</w:t>
      </w:r>
      <w:r w:rsidR="00F25ED3">
        <w:t>ing</w:t>
      </w:r>
      <w:r w:rsidRPr="00D268FB">
        <w:t xml:space="preserve"> packet data for a long time in order to make sure the connection does not drop (HS-PDSCH and HS-SCCH are used to perform this test).</w:t>
      </w:r>
    </w:p>
    <w:p w14:paraId="1E137221" w14:textId="42923302" w:rsidR="008D56D9" w:rsidRPr="00D268FB" w:rsidRDefault="008D56D9" w:rsidP="008D56D9">
      <w:r w:rsidRPr="00D268FB">
        <w:t>In case of U</w:t>
      </w:r>
      <w:r w:rsidR="00D4603D" w:rsidRPr="00D268FB">
        <w:t>e</w:t>
      </w:r>
      <w:r w:rsidRPr="00D268FB">
        <w:t>s supporting HSUPA/HSDPA, establish a packet call (HSUPA/HSDPA connection), keep it upload</w:t>
      </w:r>
      <w:r w:rsidR="00F25ED3">
        <w:t>ing</w:t>
      </w:r>
      <w:r w:rsidRPr="00D268FB">
        <w:t>/download</w:t>
      </w:r>
      <w:r w:rsidR="00F25ED3">
        <w:t>ing</w:t>
      </w:r>
      <w:r w:rsidRPr="00D268FB">
        <w:t xml:space="preserve"> packet data for a long time in order to make sure the connection does not drop in both of up and down link (HS-PDSCH, HS-SCCH, F-DPCH, MICH, E-AGCH, E-RGCH, and E-HICH are used to perform this test).</w:t>
      </w:r>
    </w:p>
    <w:p w14:paraId="6B0E19F4" w14:textId="77777777" w:rsidR="008D56D9" w:rsidRPr="00D268FB" w:rsidRDefault="008D56D9" w:rsidP="008D56D9">
      <w:pPr>
        <w:pStyle w:val="H6"/>
      </w:pPr>
      <w:r w:rsidRPr="00D268FB">
        <w:t>Expected behaviour</w:t>
      </w:r>
    </w:p>
    <w:p w14:paraId="170687CD" w14:textId="77777777" w:rsidR="008D56D9" w:rsidRPr="00D268FB" w:rsidRDefault="008D56D9" w:rsidP="008D56D9">
      <w:r w:rsidRPr="00D268FB">
        <w:lastRenderedPageBreak/>
        <w:t>UE has a correct behaviour.</w:t>
      </w:r>
    </w:p>
    <w:p w14:paraId="709474FF" w14:textId="77777777" w:rsidR="008D56D9" w:rsidRPr="00D268FB" w:rsidRDefault="008D56D9" w:rsidP="0025267E">
      <w:pPr>
        <w:pStyle w:val="Heading3"/>
      </w:pPr>
      <w:bookmarkStart w:id="916" w:name="_Toc392084106"/>
      <w:bookmarkStart w:id="917" w:name="_Toc397450874"/>
      <w:bookmarkStart w:id="918" w:name="_Toc415750971"/>
      <w:bookmarkStart w:id="919" w:name="_Toc421610311"/>
      <w:bookmarkStart w:id="920" w:name="_Toc447202451"/>
      <w:bookmarkStart w:id="921" w:name="_Toc149580376"/>
      <w:r w:rsidRPr="00D268FB">
        <w:t>24.2.3</w:t>
      </w:r>
      <w:r w:rsidRPr="00D268FB">
        <w:tab/>
        <w:t>Closed Loop Transmit Diversity</w:t>
      </w:r>
      <w:bookmarkEnd w:id="916"/>
      <w:bookmarkEnd w:id="917"/>
      <w:bookmarkEnd w:id="918"/>
      <w:bookmarkEnd w:id="919"/>
      <w:bookmarkEnd w:id="920"/>
      <w:bookmarkEnd w:id="921"/>
    </w:p>
    <w:p w14:paraId="0A595D51" w14:textId="77777777" w:rsidR="008D56D9" w:rsidRPr="00D268FB" w:rsidRDefault="008D56D9" w:rsidP="008D56D9">
      <w:pPr>
        <w:pStyle w:val="H6"/>
      </w:pPr>
      <w:r w:rsidRPr="00D268FB">
        <w:t>Description</w:t>
      </w:r>
    </w:p>
    <w:p w14:paraId="215D9783" w14:textId="77777777" w:rsidR="008D56D9" w:rsidRPr="00D268FB" w:rsidRDefault="008D56D9" w:rsidP="008D56D9">
      <w:r w:rsidRPr="00D268FB">
        <w:t>Verification that the UE manages correctly mode 1 and mode 2 of closed loop transmit diversity for DPCH. There isn’t any expected difference in quality for CL mode 1 and mode 2, as quality will be driven by outer loop power control independently of Closed Loop Transmit Diversity.</w:t>
      </w:r>
    </w:p>
    <w:p w14:paraId="1E8A4114" w14:textId="77777777" w:rsidR="008D56D9" w:rsidRPr="00D268FB" w:rsidRDefault="008D56D9" w:rsidP="008D56D9">
      <w:r w:rsidRPr="00D268FB">
        <w:t>Verification that the UE manages correctly mode 1 of closed loop transmit diversity for HS-PDSCH.</w:t>
      </w:r>
    </w:p>
    <w:p w14:paraId="38EF507E" w14:textId="77777777" w:rsidR="008D56D9" w:rsidRPr="00D268FB" w:rsidRDefault="008D56D9" w:rsidP="008D56D9">
      <w:pPr>
        <w:pStyle w:val="H6"/>
      </w:pPr>
      <w:r w:rsidRPr="00D268FB">
        <w:t>Related 3GPP core specifications</w:t>
      </w:r>
    </w:p>
    <w:p w14:paraId="4FEFBC67" w14:textId="77777777" w:rsidR="008D56D9" w:rsidRPr="00D268FB" w:rsidRDefault="008D56D9" w:rsidP="008D56D9">
      <w:r w:rsidRPr="00D268FB">
        <w:t>TS 25.214 (section 7)</w:t>
      </w:r>
    </w:p>
    <w:p w14:paraId="3B1B91F6" w14:textId="77777777" w:rsidR="008D56D9" w:rsidRPr="00D268FB" w:rsidRDefault="008D56D9" w:rsidP="008D56D9">
      <w:pPr>
        <w:pStyle w:val="H6"/>
      </w:pPr>
      <w:r w:rsidRPr="00D268FB">
        <w:t>Reason for test</w:t>
      </w:r>
    </w:p>
    <w:p w14:paraId="2BBB5C57" w14:textId="77777777" w:rsidR="008D56D9" w:rsidRPr="00D268FB" w:rsidRDefault="008D56D9" w:rsidP="008D56D9">
      <w:r w:rsidRPr="00D268FB">
        <w:t>To ensure UE supports both modes of Closed loop transmit diversity.</w:t>
      </w:r>
    </w:p>
    <w:p w14:paraId="4DD24481" w14:textId="77777777" w:rsidR="008D56D9" w:rsidRPr="00D268FB" w:rsidRDefault="008D56D9" w:rsidP="008D56D9">
      <w:pPr>
        <w:pStyle w:val="H6"/>
      </w:pPr>
      <w:r w:rsidRPr="00D268FB">
        <w:t>Initial configuration</w:t>
      </w:r>
    </w:p>
    <w:p w14:paraId="169AECF8" w14:textId="520A12C9" w:rsidR="008D56D9" w:rsidRPr="00D268FB" w:rsidRDefault="008D56D9" w:rsidP="008D56D9">
      <w:r w:rsidRPr="00D268FB">
        <w:t>UE</w:t>
      </w:r>
      <w:r w:rsidR="00F25ED3">
        <w:t xml:space="preserve"> is</w:t>
      </w:r>
      <w:r w:rsidRPr="00D268FB">
        <w:t xml:space="preserve"> in idle state.</w:t>
      </w:r>
    </w:p>
    <w:p w14:paraId="5081B358" w14:textId="77777777" w:rsidR="008D56D9" w:rsidRPr="00D268FB" w:rsidRDefault="008D56D9" w:rsidP="008D56D9">
      <w:pPr>
        <w:pStyle w:val="H6"/>
      </w:pPr>
      <w:r w:rsidRPr="00D268FB">
        <w:t>Test procedure</w:t>
      </w:r>
    </w:p>
    <w:p w14:paraId="1ACA1B3A" w14:textId="77777777" w:rsidR="008D56D9" w:rsidRPr="00D268FB" w:rsidRDefault="008D56D9" w:rsidP="008D56D9">
      <w:r w:rsidRPr="00D268FB">
        <w:t>Operator should provide information about a right location where these tests can be done.</w:t>
      </w:r>
    </w:p>
    <w:p w14:paraId="568334E5" w14:textId="677F7F7C" w:rsidR="008D56D9" w:rsidRPr="00D268FB" w:rsidRDefault="008D56D9" w:rsidP="008D56D9">
      <w:r w:rsidRPr="00D268FB">
        <w:t xml:space="preserve">Make a voice or video-telephony call in an area where closed loop mode 1 transmit diversity is used by the UTRAN. Make sure </w:t>
      </w:r>
      <w:r w:rsidR="00F25ED3">
        <w:t xml:space="preserve">the </w:t>
      </w:r>
      <w:r w:rsidRPr="00D268FB">
        <w:t>call is not dropped and its quality is acceptable (DPCH is used to perform this test).</w:t>
      </w:r>
    </w:p>
    <w:p w14:paraId="02911135" w14:textId="77777777" w:rsidR="008D56D9" w:rsidRPr="00D268FB" w:rsidRDefault="008D56D9" w:rsidP="008D56D9">
      <w:r w:rsidRPr="00D268FB">
        <w:t>Repeat the procedure in an area where closed loop mode 2 transmit diversity is used by the UTRAN.</w:t>
      </w:r>
    </w:p>
    <w:p w14:paraId="124DD3D5" w14:textId="214AA96A" w:rsidR="008D56D9" w:rsidRPr="00D268FB" w:rsidRDefault="008D56D9" w:rsidP="008D56D9">
      <w:r w:rsidRPr="00D268FB">
        <w:t xml:space="preserve">Make sure </w:t>
      </w:r>
      <w:r w:rsidR="00F25ED3">
        <w:t xml:space="preserve">the </w:t>
      </w:r>
      <w:r w:rsidRPr="00D268FB">
        <w:t>call is not dropped and its quality is acceptable (DPCH is used to perform this test).</w:t>
      </w:r>
    </w:p>
    <w:p w14:paraId="4EC440FC" w14:textId="1FCE9E1C" w:rsidR="008D56D9" w:rsidRPr="00D268FB" w:rsidRDefault="008D56D9" w:rsidP="008D56D9">
      <w:r w:rsidRPr="00D268FB">
        <w:t>Establish a packet call (HSDPA connection) in an area where closed loop mode 1 transmit diversity is used by the UTRAN, keep it download</w:t>
      </w:r>
      <w:r w:rsidR="00F25ED3">
        <w:t>ing</w:t>
      </w:r>
      <w:r w:rsidRPr="00D268FB">
        <w:t xml:space="preserve"> packet data for a long time in order to make sure the connection does not drop (HS-PDSCH is used to perform this test).</w:t>
      </w:r>
    </w:p>
    <w:p w14:paraId="59FDF3A3" w14:textId="77777777" w:rsidR="008D56D9" w:rsidRPr="00D268FB" w:rsidRDefault="008D56D9" w:rsidP="008D56D9">
      <w:pPr>
        <w:pStyle w:val="H6"/>
      </w:pPr>
      <w:r w:rsidRPr="00D268FB">
        <w:t>Expected behaviour</w:t>
      </w:r>
    </w:p>
    <w:p w14:paraId="7E78AA39" w14:textId="77777777" w:rsidR="008D56D9" w:rsidRPr="00D268FB" w:rsidRDefault="008D56D9" w:rsidP="008D56D9">
      <w:r w:rsidRPr="00D268FB">
        <w:t>The call is not dropped and its quality is good.</w:t>
      </w:r>
    </w:p>
    <w:p w14:paraId="76275021" w14:textId="77777777" w:rsidR="008D56D9" w:rsidRPr="00D268FB" w:rsidRDefault="008D56D9" w:rsidP="0025267E">
      <w:pPr>
        <w:pStyle w:val="Heading2"/>
      </w:pPr>
      <w:bookmarkStart w:id="922" w:name="_Toc392084107"/>
      <w:bookmarkStart w:id="923" w:name="_Toc397450875"/>
      <w:bookmarkStart w:id="924" w:name="_Toc415750972"/>
      <w:bookmarkStart w:id="925" w:name="_Toc421610312"/>
      <w:bookmarkStart w:id="926" w:name="_Toc447202452"/>
      <w:bookmarkStart w:id="927" w:name="_Toc149580377"/>
      <w:r w:rsidRPr="00D268FB">
        <w:t>24.3</w:t>
      </w:r>
      <w:r w:rsidRPr="00D268FB">
        <w:tab/>
        <w:t>PRACH Network Combinations</w:t>
      </w:r>
      <w:bookmarkEnd w:id="922"/>
      <w:bookmarkEnd w:id="923"/>
      <w:bookmarkEnd w:id="924"/>
      <w:bookmarkEnd w:id="925"/>
      <w:bookmarkEnd w:id="926"/>
      <w:bookmarkEnd w:id="927"/>
    </w:p>
    <w:p w14:paraId="5D39F2C1" w14:textId="77777777" w:rsidR="008D56D9" w:rsidRPr="00D268FB" w:rsidRDefault="008D56D9" w:rsidP="0025267E">
      <w:pPr>
        <w:pStyle w:val="Heading3"/>
      </w:pPr>
      <w:bookmarkStart w:id="928" w:name="_Toc397450876"/>
      <w:bookmarkStart w:id="929" w:name="_Toc415750973"/>
      <w:bookmarkStart w:id="930" w:name="_Toc421610313"/>
      <w:bookmarkStart w:id="931" w:name="_Toc447202453"/>
      <w:bookmarkStart w:id="932" w:name="_Toc149580378"/>
      <w:r w:rsidRPr="00D268FB">
        <w:t>24.3.1</w:t>
      </w:r>
      <w:r w:rsidRPr="00D268FB">
        <w:tab/>
        <w:t>PRACH configurations</w:t>
      </w:r>
      <w:bookmarkEnd w:id="928"/>
      <w:bookmarkEnd w:id="929"/>
      <w:bookmarkEnd w:id="930"/>
      <w:bookmarkEnd w:id="931"/>
      <w:bookmarkEnd w:id="932"/>
    </w:p>
    <w:p w14:paraId="348E9035" w14:textId="17A97249"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7" w:history="1">
        <w:r w:rsidR="00D4603D" w:rsidRPr="00233C2C">
          <w:rPr>
            <w:rStyle w:val="Hyperlink"/>
            <w:noProof/>
          </w:rPr>
          <w:t>terminals@gsma.com</w:t>
        </w:r>
      </w:hyperlink>
    </w:p>
    <w:p w14:paraId="76F02A04" w14:textId="7688D103" w:rsidR="006C10BB" w:rsidRPr="00D268FB" w:rsidRDefault="006C10BB">
      <w:pPr>
        <w:spacing w:after="0"/>
        <w:jc w:val="left"/>
      </w:pPr>
      <w:r w:rsidRPr="00D268FB">
        <w:br w:type="page"/>
      </w:r>
    </w:p>
    <w:p w14:paraId="0592A2B9" w14:textId="77777777" w:rsidR="006C10BB" w:rsidRPr="00D268FB" w:rsidRDefault="006C10BB" w:rsidP="008B72DC">
      <w:pPr>
        <w:pStyle w:val="Heading1"/>
        <w:pBdr>
          <w:top w:val="none" w:sz="0" w:space="0" w:color="auto"/>
        </w:pBdr>
      </w:pPr>
      <w:bookmarkStart w:id="933" w:name="_Toc432599394"/>
      <w:bookmarkStart w:id="934" w:name="_Toc432597316"/>
      <w:bookmarkStart w:id="935" w:name="_Toc447202454"/>
      <w:bookmarkStart w:id="936" w:name="_Toc149580379"/>
      <w:r w:rsidRPr="00D268FB">
        <w:lastRenderedPageBreak/>
        <w:t>Document Management</w:t>
      </w:r>
      <w:bookmarkEnd w:id="933"/>
      <w:bookmarkEnd w:id="934"/>
      <w:bookmarkEnd w:id="935"/>
      <w:bookmarkEnd w:id="936"/>
    </w:p>
    <w:p w14:paraId="657937EC" w14:textId="77777777" w:rsidR="006C10BB" w:rsidRPr="00D268FB" w:rsidRDefault="006C10BB" w:rsidP="006C10BB">
      <w:pPr>
        <w:pStyle w:val="Heading2"/>
        <w:spacing w:before="120"/>
        <w:ind w:left="709" w:hanging="709"/>
        <w:rPr>
          <w:bCs/>
        </w:rPr>
      </w:pPr>
      <w:bookmarkStart w:id="937" w:name="_Toc432599395"/>
      <w:bookmarkStart w:id="938" w:name="_Toc431461142"/>
      <w:bookmarkStart w:id="939" w:name="_Toc415752623"/>
      <w:bookmarkStart w:id="940" w:name="_Toc432585780"/>
      <w:bookmarkStart w:id="941" w:name="_Toc432597317"/>
      <w:bookmarkStart w:id="942" w:name="_Toc447202455"/>
      <w:bookmarkStart w:id="943" w:name="_Toc149580380"/>
      <w:r w:rsidRPr="00D268FB">
        <w:rPr>
          <w:rFonts w:cs="Arial"/>
          <w:bCs/>
        </w:rPr>
        <w:t>Document History</w:t>
      </w:r>
      <w:bookmarkEnd w:id="937"/>
      <w:bookmarkEnd w:id="938"/>
      <w:bookmarkEnd w:id="939"/>
      <w:bookmarkEnd w:id="940"/>
      <w:bookmarkEnd w:id="941"/>
      <w:bookmarkEnd w:id="942"/>
      <w:bookmarkEnd w:id="943"/>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276"/>
        <w:gridCol w:w="2506"/>
      </w:tblGrid>
      <w:tr w:rsidR="006C10BB" w:rsidRPr="00D268FB" w14:paraId="140C40E9" w14:textId="77777777" w:rsidTr="00C87296">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766332B8" w14:textId="77777777" w:rsidR="006C10BB" w:rsidRPr="00D268FB" w:rsidRDefault="006C10BB">
            <w:pPr>
              <w:pStyle w:val="TableTitle"/>
              <w:spacing w:line="276" w:lineRule="auto"/>
              <w:rPr>
                <w:rFonts w:cs="Arial"/>
                <w:color w:val="FFFFFF"/>
                <w:sz w:val="22"/>
                <w:szCs w:val="22"/>
              </w:rPr>
            </w:pPr>
            <w:r w:rsidRPr="00D268FB">
              <w:rPr>
                <w:rFonts w:cs="Arial"/>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569DC2D1" w14:textId="77777777" w:rsidR="006C10BB" w:rsidRPr="00D268FB" w:rsidRDefault="006C10BB">
            <w:pPr>
              <w:pStyle w:val="TableTitle"/>
              <w:spacing w:line="276" w:lineRule="auto"/>
              <w:rPr>
                <w:rFonts w:cs="Arial"/>
                <w:color w:val="FFFFFF"/>
                <w:sz w:val="22"/>
                <w:szCs w:val="22"/>
              </w:rPr>
            </w:pPr>
            <w:r w:rsidRPr="00D268FB">
              <w:rPr>
                <w:rFonts w:cs="Arial"/>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7D479D12" w14:textId="77777777" w:rsidR="006C10BB" w:rsidRPr="00D268FB" w:rsidRDefault="006C10BB">
            <w:pPr>
              <w:pStyle w:val="TableTitle"/>
              <w:spacing w:line="276" w:lineRule="auto"/>
              <w:rPr>
                <w:rFonts w:cs="Arial"/>
                <w:color w:val="FFFFFF"/>
                <w:sz w:val="22"/>
                <w:szCs w:val="22"/>
              </w:rPr>
            </w:pPr>
            <w:r w:rsidRPr="00D268FB">
              <w:rPr>
                <w:rFonts w:cs="Arial"/>
                <w:color w:val="FFFFFF"/>
                <w:sz w:val="22"/>
                <w:szCs w:val="22"/>
              </w:rPr>
              <w:t>Brief Description of Change</w:t>
            </w:r>
          </w:p>
        </w:tc>
        <w:tc>
          <w:tcPr>
            <w:tcW w:w="12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3F61B0E1" w14:textId="77777777" w:rsidR="006C10BB" w:rsidRPr="00D268FB" w:rsidRDefault="006C10BB">
            <w:pPr>
              <w:pStyle w:val="TableTitle"/>
              <w:spacing w:line="276" w:lineRule="auto"/>
              <w:rPr>
                <w:rFonts w:cs="Arial"/>
                <w:color w:val="FFFFFF"/>
                <w:sz w:val="22"/>
                <w:szCs w:val="22"/>
              </w:rPr>
            </w:pPr>
            <w:r w:rsidRPr="00D268FB">
              <w:rPr>
                <w:rFonts w:cs="Arial"/>
                <w:color w:val="FFFFFF"/>
                <w:sz w:val="22"/>
                <w:szCs w:val="22"/>
              </w:rPr>
              <w:t>Approval Authority</w:t>
            </w:r>
          </w:p>
        </w:tc>
        <w:tc>
          <w:tcPr>
            <w:tcW w:w="250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21CB6C73" w14:textId="77777777" w:rsidR="006C10BB" w:rsidRPr="00D268FB" w:rsidRDefault="006C10BB">
            <w:pPr>
              <w:pStyle w:val="TableTitle"/>
              <w:spacing w:line="276" w:lineRule="auto"/>
              <w:rPr>
                <w:rFonts w:cs="Arial"/>
                <w:color w:val="FFFFFF"/>
                <w:sz w:val="22"/>
                <w:szCs w:val="22"/>
              </w:rPr>
            </w:pPr>
            <w:r w:rsidRPr="00D268FB">
              <w:rPr>
                <w:rFonts w:cs="Arial"/>
                <w:color w:val="FFFFFF"/>
                <w:sz w:val="22"/>
                <w:szCs w:val="22"/>
              </w:rPr>
              <w:t>Editor / Company</w:t>
            </w:r>
          </w:p>
        </w:tc>
      </w:tr>
      <w:tr w:rsidR="006B66DF" w:rsidRPr="00D268FB" w14:paraId="51762009"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05656B" w14:textId="3BB7E564" w:rsidR="006B66DF" w:rsidRPr="00D268FB" w:rsidRDefault="006B66DF">
            <w:pPr>
              <w:pStyle w:val="tablecontents"/>
              <w:spacing w:line="276" w:lineRule="auto"/>
              <w:rPr>
                <w:rFonts w:cs="Arial"/>
              </w:rPr>
            </w:pPr>
            <w:r>
              <w:rPr>
                <w:rFonts w:cs="Arial"/>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8108EFE" w14:textId="77777777" w:rsidR="006B66DF" w:rsidRPr="00D268FB" w:rsidRDefault="006B66DF">
            <w:pPr>
              <w:pStyle w:val="tablecontents"/>
              <w:spacing w:line="276" w:lineRule="auto"/>
              <w:rPr>
                <w:rFonts w:cs="Arial"/>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4A66EF" w14:textId="0F1AF3F1" w:rsidR="006B66DF" w:rsidRPr="00D268FB" w:rsidRDefault="006B66DF">
            <w:pPr>
              <w:pStyle w:val="tablecontents"/>
              <w:spacing w:line="276" w:lineRule="auto"/>
              <w:rPr>
                <w:rFonts w:cs="Arial"/>
              </w:rPr>
            </w:pPr>
            <w:r w:rsidRPr="00D268FB">
              <w:rPr>
                <w:rFonts w:cs="Arial"/>
              </w:rPr>
              <w:t>Rev. of this PRD as described i</w:t>
            </w:r>
            <w:r>
              <w:rPr>
                <w:rFonts w:cs="Arial"/>
              </w:rPr>
              <w:t>n Annex J, approved at TSG FT#XX</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5BD5A9" w14:textId="77777777" w:rsidR="006B66DF" w:rsidRPr="00D268FB" w:rsidRDefault="006B66DF">
            <w:pPr>
              <w:pStyle w:val="tablecontents"/>
              <w:spacing w:line="276" w:lineRule="auto"/>
              <w:rPr>
                <w:rFonts w:cs="Arial"/>
              </w:rPr>
            </w:pP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80D2FB5" w14:textId="77777777" w:rsidR="006B66DF" w:rsidRDefault="006B66DF" w:rsidP="008B3454">
            <w:pPr>
              <w:pStyle w:val="tablecontents"/>
              <w:spacing w:line="276" w:lineRule="auto"/>
              <w:rPr>
                <w:rFonts w:cs="Arial"/>
              </w:rPr>
            </w:pPr>
            <w:r>
              <w:rPr>
                <w:rFonts w:cs="Arial"/>
              </w:rPr>
              <w:t xml:space="preserve">Hajo Schulze / </w:t>
            </w:r>
          </w:p>
          <w:p w14:paraId="59209161" w14:textId="11FD4AD3" w:rsidR="006B66DF" w:rsidRPr="00D268FB" w:rsidRDefault="006B66DF" w:rsidP="008B3454">
            <w:pPr>
              <w:pStyle w:val="tablecontents"/>
              <w:spacing w:line="276" w:lineRule="auto"/>
              <w:rPr>
                <w:rFonts w:cs="Arial"/>
              </w:rPr>
            </w:pPr>
            <w:r>
              <w:rPr>
                <w:rFonts w:cs="Arial"/>
              </w:rPr>
              <w:t>Vodafone</w:t>
            </w:r>
          </w:p>
        </w:tc>
      </w:tr>
      <w:tr w:rsidR="006C10BB" w:rsidRPr="00D268FB" w14:paraId="067DDF77"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522E8E9" w14:textId="4CEBED59" w:rsidR="006C10BB" w:rsidRPr="00D268FB" w:rsidRDefault="006C10BB">
            <w:pPr>
              <w:pStyle w:val="tablecontents"/>
              <w:spacing w:line="276" w:lineRule="auto"/>
              <w:rPr>
                <w:rFonts w:cs="Arial"/>
              </w:rPr>
            </w:pPr>
            <w:r w:rsidRPr="00D268FB">
              <w:rPr>
                <w:rFonts w:cs="Arial"/>
              </w:rPr>
              <w:t>11.7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74E0A50" w14:textId="77777777" w:rsidR="006C10BB" w:rsidRPr="00D268FB" w:rsidRDefault="006C10BB">
            <w:pPr>
              <w:pStyle w:val="tablecontents"/>
              <w:spacing w:line="276" w:lineRule="auto"/>
              <w:rPr>
                <w:rFonts w:cs="Arial"/>
              </w:rPr>
            </w:pPr>
            <w:r w:rsidRPr="00D268FB">
              <w:rPr>
                <w:rFonts w:cs="Arial"/>
              </w:rPr>
              <w:t>26/03/2014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7EE6679" w14:textId="77777777" w:rsidR="006C10BB" w:rsidRPr="00D268FB" w:rsidRDefault="006C10BB">
            <w:pPr>
              <w:pStyle w:val="tablecontents"/>
              <w:spacing w:line="276" w:lineRule="auto"/>
              <w:rPr>
                <w:rFonts w:cs="Arial"/>
              </w:rPr>
            </w:pPr>
            <w:r w:rsidRPr="00D268FB">
              <w:rPr>
                <w:rFonts w:cs="Arial"/>
              </w:rPr>
              <w:t>Rev. of this PRD as described in Annex J, approved at TSG FT#45</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FDDE767" w14:textId="77777777" w:rsidR="006C10BB" w:rsidRPr="00D268FB" w:rsidRDefault="006C10BB">
            <w:pPr>
              <w:pStyle w:val="tablecontents"/>
              <w:spacing w:line="276" w:lineRule="auto"/>
              <w:rPr>
                <w:rFonts w:cs="Arial"/>
              </w:rPr>
            </w:pPr>
            <w:r w:rsidRPr="00D268FB">
              <w:rPr>
                <w:rFonts w:cs="Arial"/>
              </w:rPr>
              <w:t>TSG#15</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B59FE4F" w14:textId="5E0ABEBE" w:rsidR="006C10BB" w:rsidRPr="00D268FB" w:rsidRDefault="006C10BB" w:rsidP="008B3454">
            <w:pPr>
              <w:pStyle w:val="tablecontents"/>
              <w:spacing w:line="276" w:lineRule="auto"/>
              <w:rPr>
                <w:rFonts w:cs="Arial"/>
              </w:rPr>
            </w:pPr>
            <w:r w:rsidRPr="00D268FB">
              <w:rPr>
                <w:rFonts w:cs="Arial"/>
              </w:rPr>
              <w:t xml:space="preserve">Momar Goumballe / Orange </w:t>
            </w:r>
          </w:p>
        </w:tc>
      </w:tr>
      <w:tr w:rsidR="006C10BB" w:rsidRPr="00D268FB" w14:paraId="517DF069"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5F285A4" w14:textId="77777777" w:rsidR="006C10BB" w:rsidRPr="00D268FB" w:rsidRDefault="006C10BB">
            <w:pPr>
              <w:pStyle w:val="tablecontents"/>
              <w:spacing w:line="276" w:lineRule="auto"/>
              <w:rPr>
                <w:rFonts w:cs="Arial"/>
              </w:rPr>
            </w:pPr>
            <w:r w:rsidRPr="00D268FB">
              <w:rPr>
                <w:rFonts w:cs="Arial"/>
              </w:rPr>
              <w:t>11.8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3FD9AE6" w14:textId="77777777" w:rsidR="006C10BB" w:rsidRPr="00D268FB" w:rsidRDefault="006C10BB">
            <w:pPr>
              <w:pStyle w:val="tablecontents"/>
              <w:spacing w:line="276" w:lineRule="auto"/>
              <w:rPr>
                <w:rFonts w:cs="Arial"/>
              </w:rPr>
            </w:pPr>
            <w:r w:rsidRPr="00D268FB">
              <w:rPr>
                <w:rFonts w:cs="Arial"/>
              </w:rPr>
              <w:t>26/06/2014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32C5DD9" w14:textId="77777777" w:rsidR="006C10BB" w:rsidRPr="00D268FB" w:rsidRDefault="006C10BB">
            <w:pPr>
              <w:pStyle w:val="tablecontents"/>
              <w:spacing w:line="276" w:lineRule="auto"/>
              <w:rPr>
                <w:rFonts w:cs="Arial"/>
              </w:rPr>
            </w:pPr>
            <w:r w:rsidRPr="00D268FB">
              <w:rPr>
                <w:rFonts w:cs="Arial"/>
              </w:rPr>
              <w:t>Rev. of this PRD as described in Annex J, approved at TSG FT#46</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818FDB7" w14:textId="77777777" w:rsidR="006C10BB" w:rsidRPr="00D268FB" w:rsidRDefault="006C10BB">
            <w:pPr>
              <w:pStyle w:val="tablecontents"/>
              <w:spacing w:line="276" w:lineRule="auto"/>
              <w:rPr>
                <w:rFonts w:cs="Arial"/>
              </w:rPr>
            </w:pPr>
            <w:r w:rsidRPr="00D268FB">
              <w:rPr>
                <w:rFonts w:cs="Arial"/>
              </w:rPr>
              <w:t>TSG#16</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F2B0C27" w14:textId="5D446E4A" w:rsidR="006C10BB" w:rsidRPr="00D268FB" w:rsidRDefault="006C10BB" w:rsidP="008B3454">
            <w:pPr>
              <w:pStyle w:val="tablecontents"/>
              <w:spacing w:line="276" w:lineRule="auto"/>
              <w:rPr>
                <w:rFonts w:cs="Arial"/>
              </w:rPr>
            </w:pPr>
            <w:r w:rsidRPr="00D268FB">
              <w:rPr>
                <w:rFonts w:cs="Arial"/>
              </w:rPr>
              <w:t xml:space="preserve">Momar Goumballe / Orange </w:t>
            </w:r>
          </w:p>
        </w:tc>
      </w:tr>
      <w:tr w:rsidR="006C10BB" w:rsidRPr="00D268FB" w14:paraId="716A20F1" w14:textId="77777777" w:rsidTr="00C87296">
        <w:trPr>
          <w:trHeight w:val="932"/>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77CC77B" w14:textId="77777777" w:rsidR="006C10BB" w:rsidRPr="00D268FB" w:rsidRDefault="006C10BB">
            <w:pPr>
              <w:pStyle w:val="tablecontents"/>
              <w:spacing w:line="276" w:lineRule="auto"/>
              <w:rPr>
                <w:rFonts w:cs="Arial"/>
              </w:rPr>
            </w:pPr>
            <w:r w:rsidRPr="00D268FB">
              <w:rPr>
                <w:rFonts w:cs="Arial"/>
              </w:rPr>
              <w:t>12.0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8FDA3A2" w14:textId="77777777" w:rsidR="006C10BB" w:rsidRPr="00D268FB" w:rsidRDefault="006C10BB">
            <w:pPr>
              <w:pStyle w:val="tablecontents"/>
              <w:spacing w:line="276" w:lineRule="auto"/>
              <w:rPr>
                <w:rFonts w:cs="Arial"/>
              </w:rPr>
            </w:pPr>
            <w:r w:rsidRPr="00D268FB">
              <w:rPr>
                <w:rFonts w:cs="Arial"/>
              </w:rPr>
              <w:t>07/10/2014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57B518B" w14:textId="77777777" w:rsidR="006C10BB" w:rsidRPr="00D268FB" w:rsidRDefault="006C10BB">
            <w:pPr>
              <w:pStyle w:val="tablecontents"/>
              <w:spacing w:line="276" w:lineRule="auto"/>
              <w:rPr>
                <w:rFonts w:cs="Arial"/>
              </w:rPr>
            </w:pPr>
            <w:r w:rsidRPr="00D268FB">
              <w:rPr>
                <w:rFonts w:cs="Arial"/>
              </w:rPr>
              <w:t>Rev. of this PRD as described in Annex J, approved at TSG FT#47</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6F43D95" w14:textId="77777777" w:rsidR="006C10BB" w:rsidRPr="00D268FB" w:rsidRDefault="006C10BB">
            <w:pPr>
              <w:pStyle w:val="tablecontents"/>
              <w:spacing w:line="276" w:lineRule="auto"/>
              <w:rPr>
                <w:rFonts w:cs="Arial"/>
              </w:rPr>
            </w:pPr>
            <w:r w:rsidRPr="00D268FB">
              <w:rPr>
                <w:rFonts w:cs="Arial"/>
              </w:rPr>
              <w:t>TSG#17</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289896F" w14:textId="254802F9" w:rsidR="006C10BB" w:rsidRPr="00D268FB" w:rsidRDefault="006C10BB" w:rsidP="008B3454">
            <w:pPr>
              <w:pStyle w:val="tablecontents"/>
              <w:spacing w:line="276" w:lineRule="auto"/>
              <w:rPr>
                <w:rFonts w:cs="Arial"/>
              </w:rPr>
            </w:pPr>
            <w:r w:rsidRPr="00D268FB">
              <w:rPr>
                <w:rFonts w:cs="Arial"/>
              </w:rPr>
              <w:t>Momar Goumballe / Orange</w:t>
            </w:r>
          </w:p>
        </w:tc>
      </w:tr>
      <w:tr w:rsidR="006C10BB" w:rsidRPr="00D268FB" w14:paraId="36AB004A"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F7EB18C" w14:textId="77777777" w:rsidR="006C10BB" w:rsidRPr="00D268FB" w:rsidRDefault="006C10BB">
            <w:pPr>
              <w:pStyle w:val="tablecontents"/>
              <w:spacing w:line="276" w:lineRule="auto"/>
              <w:rPr>
                <w:rFonts w:cs="Arial"/>
              </w:rPr>
            </w:pPr>
            <w:r w:rsidRPr="00D268FB">
              <w:rPr>
                <w:rFonts w:cs="Arial"/>
              </w:rPr>
              <w:t>12.1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A6DF2CC" w14:textId="77777777" w:rsidR="006C10BB" w:rsidRPr="00D268FB" w:rsidRDefault="006C10BB">
            <w:pPr>
              <w:pStyle w:val="tablecontents"/>
              <w:spacing w:line="276" w:lineRule="auto"/>
              <w:rPr>
                <w:rFonts w:cs="Arial"/>
              </w:rPr>
            </w:pPr>
            <w:r w:rsidRPr="00D268FB">
              <w:rPr>
                <w:rFonts w:cs="Arial"/>
              </w:rPr>
              <w:t>19/12/2014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70832A8" w14:textId="77777777" w:rsidR="006C10BB" w:rsidRPr="00D268FB" w:rsidRDefault="006C10BB">
            <w:pPr>
              <w:pStyle w:val="tablecontents"/>
              <w:spacing w:line="276" w:lineRule="auto"/>
              <w:rPr>
                <w:rFonts w:cs="Arial"/>
              </w:rPr>
            </w:pPr>
            <w:r w:rsidRPr="00D268FB">
              <w:rPr>
                <w:rFonts w:cs="Arial"/>
              </w:rPr>
              <w:t>Rev. of this PRD as described in Annex J, approved at TSG FT#48</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08C39DC" w14:textId="77777777" w:rsidR="006C10BB" w:rsidRPr="00D268FB" w:rsidRDefault="006C10BB">
            <w:pPr>
              <w:pStyle w:val="tablecontents"/>
              <w:spacing w:line="276" w:lineRule="auto"/>
              <w:rPr>
                <w:rFonts w:cs="Arial"/>
              </w:rPr>
            </w:pPr>
            <w:r w:rsidRPr="00D268FB">
              <w:rPr>
                <w:rFonts w:cs="Arial"/>
              </w:rPr>
              <w:t>TSG#18</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65E31D9" w14:textId="56A6C81F" w:rsidR="006C10BB" w:rsidRPr="00D268FB" w:rsidRDefault="006C10BB" w:rsidP="008B3454">
            <w:pPr>
              <w:pStyle w:val="tablecontents"/>
              <w:spacing w:line="276" w:lineRule="auto"/>
              <w:rPr>
                <w:rFonts w:cs="Arial"/>
              </w:rPr>
            </w:pPr>
            <w:r w:rsidRPr="00D268FB">
              <w:rPr>
                <w:rFonts w:cs="Arial"/>
              </w:rPr>
              <w:t>Momar Goumballe / Orange</w:t>
            </w:r>
          </w:p>
        </w:tc>
      </w:tr>
      <w:tr w:rsidR="006C10BB" w:rsidRPr="00D268FB" w14:paraId="4600BC0A"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936E209" w14:textId="77777777" w:rsidR="006C10BB" w:rsidRPr="00D268FB" w:rsidRDefault="006C10BB">
            <w:pPr>
              <w:pStyle w:val="tablecontents"/>
              <w:spacing w:line="276" w:lineRule="auto"/>
              <w:rPr>
                <w:rFonts w:cs="Arial"/>
              </w:rPr>
            </w:pPr>
            <w:r w:rsidRPr="00D268FB">
              <w:rPr>
                <w:rFonts w:cs="Arial"/>
              </w:rPr>
              <w:t>12.2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98A543A" w14:textId="77777777" w:rsidR="006C10BB" w:rsidRPr="00D268FB" w:rsidRDefault="006C10BB">
            <w:pPr>
              <w:pStyle w:val="tablecontents"/>
              <w:spacing w:line="276" w:lineRule="auto"/>
              <w:rPr>
                <w:rFonts w:cs="Arial"/>
              </w:rPr>
            </w:pPr>
            <w:r w:rsidRPr="00D268FB">
              <w:rPr>
                <w:rFonts w:cs="Arial"/>
              </w:rPr>
              <w:t>18/03/2015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ACE108F" w14:textId="77777777" w:rsidR="006C10BB" w:rsidRPr="00D268FB" w:rsidRDefault="006C10BB">
            <w:pPr>
              <w:pStyle w:val="tablecontents"/>
              <w:spacing w:line="276" w:lineRule="auto"/>
              <w:rPr>
                <w:rFonts w:cs="Arial"/>
              </w:rPr>
            </w:pPr>
            <w:r w:rsidRPr="00D268FB">
              <w:rPr>
                <w:rFonts w:cs="Arial"/>
              </w:rPr>
              <w:t>Rev. of this PRD as described in Annex J, approved at TSG FT#49</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E5E0F79" w14:textId="77777777" w:rsidR="006C10BB" w:rsidRPr="00D268FB" w:rsidRDefault="006C10BB">
            <w:pPr>
              <w:pStyle w:val="tablecontents"/>
              <w:spacing w:line="276" w:lineRule="auto"/>
              <w:rPr>
                <w:rFonts w:cs="Arial"/>
              </w:rPr>
            </w:pPr>
            <w:r w:rsidRPr="00D268FB">
              <w:rPr>
                <w:rFonts w:cs="Arial"/>
              </w:rPr>
              <w:t>TSG#19</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673729C" w14:textId="575839E8" w:rsidR="006C10BB" w:rsidRPr="00D268FB" w:rsidRDefault="006C10BB" w:rsidP="008B3454">
            <w:pPr>
              <w:pStyle w:val="tablecontents"/>
              <w:spacing w:line="276" w:lineRule="auto"/>
              <w:rPr>
                <w:rFonts w:cs="Arial"/>
              </w:rPr>
            </w:pPr>
            <w:r w:rsidRPr="00D268FB">
              <w:rPr>
                <w:rFonts w:cs="Arial"/>
              </w:rPr>
              <w:t>Momar Goumballe / Orange</w:t>
            </w:r>
          </w:p>
        </w:tc>
      </w:tr>
      <w:tr w:rsidR="006C10BB" w:rsidRPr="00D268FB" w14:paraId="1390F32A"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53A9EBB" w14:textId="77777777" w:rsidR="006C10BB" w:rsidRPr="00D268FB" w:rsidRDefault="006C10BB">
            <w:pPr>
              <w:pStyle w:val="tablecontents"/>
              <w:spacing w:line="276" w:lineRule="auto"/>
              <w:rPr>
                <w:rFonts w:cs="Arial"/>
              </w:rPr>
            </w:pPr>
            <w:r w:rsidRPr="00D268FB">
              <w:rPr>
                <w:rFonts w:cs="Arial"/>
              </w:rPr>
              <w:t>13.0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4E83044" w14:textId="77777777" w:rsidR="006C10BB" w:rsidRPr="00D268FB" w:rsidRDefault="006C10BB">
            <w:pPr>
              <w:pStyle w:val="tablecontents"/>
              <w:spacing w:line="276" w:lineRule="auto"/>
              <w:rPr>
                <w:rFonts w:cs="Arial"/>
              </w:rPr>
            </w:pPr>
            <w:r w:rsidRPr="00D268FB">
              <w:rPr>
                <w:rFonts w:cs="Arial"/>
              </w:rPr>
              <w:t>05/08/2015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A9093B7" w14:textId="77777777" w:rsidR="006C10BB" w:rsidRPr="00D268FB" w:rsidRDefault="006C10BB">
            <w:pPr>
              <w:pStyle w:val="tablecontents"/>
              <w:spacing w:line="276" w:lineRule="auto"/>
              <w:rPr>
                <w:rFonts w:cs="Arial"/>
              </w:rPr>
            </w:pPr>
            <w:r w:rsidRPr="00D268FB">
              <w:rPr>
                <w:rFonts w:cs="Arial"/>
              </w:rPr>
              <w:t>Rev. of this PRD as described in Annex J, approved at TSG FT#50</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77FCCB7" w14:textId="77777777" w:rsidR="006C10BB" w:rsidRPr="00D268FB" w:rsidRDefault="006C10BB">
            <w:pPr>
              <w:pStyle w:val="tablecontents"/>
              <w:spacing w:line="276" w:lineRule="auto"/>
              <w:rPr>
                <w:rFonts w:cs="Arial"/>
              </w:rPr>
            </w:pPr>
            <w:r w:rsidRPr="00D268FB">
              <w:rPr>
                <w:rFonts w:cs="Arial"/>
              </w:rPr>
              <w:t>TSG#20</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3767C72" w14:textId="6EB261A7" w:rsidR="006C10BB" w:rsidRPr="00D268FB" w:rsidRDefault="006C10BB" w:rsidP="008B3454">
            <w:pPr>
              <w:pStyle w:val="tablecontents"/>
              <w:spacing w:line="276" w:lineRule="auto"/>
              <w:rPr>
                <w:rFonts w:cs="Arial"/>
              </w:rPr>
            </w:pPr>
            <w:r w:rsidRPr="00D268FB">
              <w:rPr>
                <w:rFonts w:cs="Arial"/>
              </w:rPr>
              <w:t>Momar Goumballe / Orange</w:t>
            </w:r>
          </w:p>
        </w:tc>
      </w:tr>
      <w:tr w:rsidR="006C10BB" w:rsidRPr="00D268FB" w14:paraId="019FAE24"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0F323B7" w14:textId="77777777" w:rsidR="006C10BB" w:rsidRPr="00D268FB" w:rsidRDefault="006C10BB">
            <w:pPr>
              <w:pStyle w:val="tablecontents"/>
              <w:spacing w:line="276" w:lineRule="auto"/>
              <w:rPr>
                <w:rFonts w:cs="Arial"/>
              </w:rPr>
            </w:pPr>
            <w:r w:rsidRPr="00D268FB">
              <w:rPr>
                <w:rFonts w:cs="Arial"/>
              </w:rPr>
              <w:t>14.0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AAE15F9" w14:textId="77777777" w:rsidR="006C10BB" w:rsidRPr="00D268FB" w:rsidRDefault="006C10BB">
            <w:pPr>
              <w:pStyle w:val="tablecontents"/>
              <w:spacing w:line="276" w:lineRule="auto"/>
              <w:rPr>
                <w:rFonts w:cs="Arial"/>
              </w:rPr>
            </w:pPr>
            <w:r w:rsidRPr="00D268FB">
              <w:rPr>
                <w:rFonts w:cs="Arial"/>
              </w:rPr>
              <w:t>16/09/2015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38DB9EA" w14:textId="77777777" w:rsidR="006C10BB" w:rsidRPr="00D268FB" w:rsidRDefault="006C10BB">
            <w:pPr>
              <w:pStyle w:val="tablecontents"/>
              <w:spacing w:line="276" w:lineRule="auto"/>
              <w:rPr>
                <w:rFonts w:cs="Arial"/>
              </w:rPr>
            </w:pPr>
            <w:r w:rsidRPr="00D268FB">
              <w:rPr>
                <w:rFonts w:cs="Arial"/>
              </w:rPr>
              <w:t>Rev. of this PRD as described in Annex J, approved at TSG FT#51</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F221249" w14:textId="77777777" w:rsidR="006C10BB" w:rsidRPr="00D268FB" w:rsidRDefault="006C10BB">
            <w:pPr>
              <w:pStyle w:val="tablecontents"/>
              <w:spacing w:line="276" w:lineRule="auto"/>
              <w:rPr>
                <w:rFonts w:cs="Arial"/>
              </w:rPr>
            </w:pPr>
            <w:r w:rsidRPr="00D268FB">
              <w:rPr>
                <w:rFonts w:cs="Arial"/>
              </w:rPr>
              <w:t>TSG#21</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140E50C" w14:textId="4C5944D8" w:rsidR="006C10BB" w:rsidRPr="00D268FB" w:rsidRDefault="006C10BB" w:rsidP="008B3454">
            <w:pPr>
              <w:pStyle w:val="tablecontents"/>
              <w:spacing w:line="276" w:lineRule="auto"/>
              <w:rPr>
                <w:rFonts w:cs="Arial"/>
              </w:rPr>
            </w:pPr>
            <w:r w:rsidRPr="00D268FB">
              <w:rPr>
                <w:rFonts w:cs="Arial"/>
              </w:rPr>
              <w:t>Momar Goumballe / Orange</w:t>
            </w:r>
          </w:p>
        </w:tc>
      </w:tr>
      <w:tr w:rsidR="009661EE" w:rsidRPr="00D268FB" w14:paraId="507C2488"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259960F" w14:textId="1C63AE1E" w:rsidR="009661EE" w:rsidRPr="00D268FB" w:rsidRDefault="009661EE" w:rsidP="009661EE">
            <w:pPr>
              <w:pStyle w:val="tablecontents"/>
              <w:spacing w:line="276" w:lineRule="auto"/>
              <w:rPr>
                <w:rFonts w:cs="Arial"/>
              </w:rPr>
            </w:pPr>
            <w:r w:rsidRPr="00D268FB">
              <w:rPr>
                <w:rFonts w:cs="Arial"/>
              </w:rPr>
              <w:t>14.1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1DEAB4C" w14:textId="55A94CCB" w:rsidR="009661EE" w:rsidRPr="00D268FB" w:rsidRDefault="009661EE" w:rsidP="009661EE">
            <w:pPr>
              <w:pStyle w:val="tablecontents"/>
              <w:spacing w:line="276" w:lineRule="auto"/>
              <w:rPr>
                <w:rFonts w:cs="Arial"/>
              </w:rPr>
            </w:pPr>
            <w:r w:rsidRPr="00D268FB">
              <w:rPr>
                <w:rFonts w:cs="Arial"/>
              </w:rPr>
              <w:t>09/09/2015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65E4106" w14:textId="5992241E" w:rsidR="009661EE" w:rsidRPr="00D268FB" w:rsidRDefault="009661EE" w:rsidP="009661EE">
            <w:pPr>
              <w:pStyle w:val="tablecontents"/>
              <w:spacing w:line="276" w:lineRule="auto"/>
              <w:rPr>
                <w:rFonts w:cs="Arial"/>
              </w:rPr>
            </w:pPr>
            <w:r w:rsidRPr="00D268FB">
              <w:rPr>
                <w:rFonts w:cs="Arial"/>
              </w:rPr>
              <w:t>Rev. of this PRD as described in Annex J, approved at TSG FT#52</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8F168C9" w14:textId="1C700B71" w:rsidR="009661EE" w:rsidRPr="00D268FB" w:rsidRDefault="009661EE" w:rsidP="009661EE">
            <w:pPr>
              <w:pStyle w:val="tablecontents"/>
              <w:spacing w:line="276" w:lineRule="auto"/>
              <w:rPr>
                <w:rFonts w:cs="Arial"/>
              </w:rPr>
            </w:pPr>
            <w:r w:rsidRPr="00D268FB">
              <w:rPr>
                <w:rFonts w:cs="Arial"/>
              </w:rPr>
              <w:t>TSG#22</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DED37A2" w14:textId="17B2F201" w:rsidR="009661EE" w:rsidRPr="00D268FB" w:rsidRDefault="009661EE" w:rsidP="008B3454">
            <w:pPr>
              <w:pStyle w:val="tablecontents"/>
              <w:spacing w:line="276" w:lineRule="auto"/>
              <w:rPr>
                <w:rFonts w:cs="Arial"/>
              </w:rPr>
            </w:pPr>
            <w:r w:rsidRPr="00D268FB">
              <w:rPr>
                <w:rFonts w:cs="Arial"/>
              </w:rPr>
              <w:t>Momar Goumballe / Orange</w:t>
            </w:r>
          </w:p>
        </w:tc>
      </w:tr>
      <w:tr w:rsidR="00B5720F" w:rsidRPr="00D268FB" w14:paraId="24F8169C"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E85811" w14:textId="6CAAB4EC" w:rsidR="00B5720F" w:rsidRPr="00D268FB" w:rsidRDefault="00B5720F">
            <w:pPr>
              <w:pStyle w:val="tablecontents"/>
              <w:spacing w:line="276" w:lineRule="auto"/>
              <w:rPr>
                <w:rFonts w:cs="Arial"/>
              </w:rPr>
            </w:pPr>
            <w:r w:rsidRPr="00D268FB">
              <w:rPr>
                <w:rFonts w:cs="Arial"/>
              </w:rPr>
              <w:t>15</w:t>
            </w:r>
            <w:r w:rsidR="00423FF7">
              <w:rPr>
                <w:rFonts w:cs="Arial"/>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877ED6" w14:textId="5A72F41A" w:rsidR="00B5720F" w:rsidRPr="00D268FB" w:rsidRDefault="00B5720F">
            <w:pPr>
              <w:pStyle w:val="tablecontents"/>
              <w:spacing w:line="276" w:lineRule="auto"/>
              <w:rPr>
                <w:rFonts w:cs="Arial"/>
              </w:rPr>
            </w:pPr>
            <w:r w:rsidRPr="00D268FB">
              <w:rPr>
                <w:rFonts w:cs="Arial"/>
              </w:rPr>
              <w:t>16/03/2016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19A3F1" w14:textId="302F3EE8" w:rsidR="00B5720F" w:rsidRPr="00D268FB" w:rsidRDefault="00B5720F" w:rsidP="00B5720F">
            <w:pPr>
              <w:pStyle w:val="tablecontents"/>
              <w:spacing w:line="276" w:lineRule="auto"/>
              <w:rPr>
                <w:rFonts w:cs="Arial"/>
              </w:rPr>
            </w:pPr>
            <w:r w:rsidRPr="00D268FB">
              <w:rPr>
                <w:rFonts w:cs="Arial"/>
              </w:rPr>
              <w:t>Rev. of this PRD as described in Annex J, approved at TSG FT#53</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B34A56" w14:textId="18965DAF" w:rsidR="00B5720F" w:rsidRPr="00D268FB" w:rsidRDefault="00B5720F" w:rsidP="00B5720F">
            <w:pPr>
              <w:pStyle w:val="tablecontents"/>
              <w:spacing w:line="276" w:lineRule="auto"/>
              <w:rPr>
                <w:rFonts w:cs="Arial"/>
              </w:rPr>
            </w:pPr>
            <w:r w:rsidRPr="00D268FB">
              <w:rPr>
                <w:rFonts w:cs="Arial"/>
              </w:rPr>
              <w:t>TSG#23</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37B3C2" w14:textId="46FADA8B" w:rsidR="00B5720F" w:rsidRPr="00D268FB" w:rsidRDefault="00B5720F" w:rsidP="008B3454">
            <w:pPr>
              <w:pStyle w:val="tablecontents"/>
              <w:spacing w:line="276" w:lineRule="auto"/>
              <w:rPr>
                <w:rFonts w:cs="Arial"/>
              </w:rPr>
            </w:pPr>
            <w:r w:rsidRPr="00D268FB">
              <w:rPr>
                <w:rFonts w:cs="Arial"/>
              </w:rPr>
              <w:t>Momar Goumballe / Orange</w:t>
            </w:r>
          </w:p>
        </w:tc>
      </w:tr>
      <w:tr w:rsidR="0070676E" w:rsidRPr="00D268FB" w14:paraId="3DBCCD8B"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D72C25" w14:textId="4B7C6864" w:rsidR="0070676E" w:rsidRPr="00D268FB" w:rsidRDefault="0070676E" w:rsidP="0070676E">
            <w:pPr>
              <w:pStyle w:val="tablecontents"/>
              <w:spacing w:line="276" w:lineRule="auto"/>
              <w:rPr>
                <w:rFonts w:cs="Arial"/>
              </w:rPr>
            </w:pPr>
            <w:r w:rsidRPr="00D268FB">
              <w:rPr>
                <w:rFonts w:cs="Arial"/>
              </w:rPr>
              <w:t>16</w:t>
            </w:r>
            <w:r w:rsidR="00423FF7">
              <w:rPr>
                <w:rFonts w:cs="Arial"/>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AC55944" w14:textId="064E15DE" w:rsidR="0070676E" w:rsidRPr="00D268FB" w:rsidRDefault="0070676E" w:rsidP="0070676E">
            <w:pPr>
              <w:pStyle w:val="tablecontents"/>
              <w:spacing w:line="276" w:lineRule="auto"/>
              <w:rPr>
                <w:rFonts w:cs="Arial"/>
              </w:rPr>
            </w:pPr>
            <w:r w:rsidRPr="00D268FB">
              <w:rPr>
                <w:rFonts w:cs="Arial"/>
              </w:rPr>
              <w:t>08/06/2016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FE46AB" w14:textId="1407B3E9" w:rsidR="0070676E" w:rsidRPr="00D268FB" w:rsidRDefault="0070676E" w:rsidP="0070676E">
            <w:pPr>
              <w:pStyle w:val="tablecontents"/>
              <w:spacing w:line="276" w:lineRule="auto"/>
              <w:rPr>
                <w:rFonts w:cs="Arial"/>
              </w:rPr>
            </w:pPr>
            <w:r w:rsidRPr="00D268FB">
              <w:rPr>
                <w:rFonts w:cs="Arial"/>
              </w:rPr>
              <w:t>Rev. of this PRD as described in Annex J, approved at TSG FT#54</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E9D41A" w14:textId="018EB8C0" w:rsidR="0070676E" w:rsidRPr="00D268FB" w:rsidRDefault="0070676E" w:rsidP="0070676E">
            <w:pPr>
              <w:pStyle w:val="tablecontents"/>
              <w:spacing w:line="276" w:lineRule="auto"/>
              <w:rPr>
                <w:rFonts w:cs="Arial"/>
              </w:rPr>
            </w:pPr>
            <w:r w:rsidRPr="00D268FB">
              <w:rPr>
                <w:rFonts w:cs="Arial"/>
              </w:rPr>
              <w:t>TSG#24</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62AE13" w14:textId="209ED998" w:rsidR="0070676E" w:rsidRPr="00D268FB" w:rsidRDefault="0070676E" w:rsidP="008B3454">
            <w:pPr>
              <w:pStyle w:val="tablecontents"/>
              <w:spacing w:line="276" w:lineRule="auto"/>
              <w:rPr>
                <w:rFonts w:cs="Arial"/>
              </w:rPr>
            </w:pPr>
            <w:r w:rsidRPr="00D268FB">
              <w:rPr>
                <w:rFonts w:cs="Arial"/>
              </w:rPr>
              <w:t>Momar Goumballe / Orange</w:t>
            </w:r>
          </w:p>
        </w:tc>
      </w:tr>
      <w:tr w:rsidR="008B3454" w:rsidRPr="00D268FB" w14:paraId="3FFF7604"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732689" w14:textId="7EBD9193" w:rsidR="008B3454" w:rsidRPr="00D268FB" w:rsidRDefault="008B3454" w:rsidP="008B3454">
            <w:pPr>
              <w:pStyle w:val="tablecontents"/>
              <w:spacing w:line="276" w:lineRule="auto"/>
              <w:rPr>
                <w:rFonts w:cs="Arial"/>
              </w:rPr>
            </w:pPr>
            <w:r w:rsidRPr="00D268FB">
              <w:rPr>
                <w:rFonts w:cs="Arial"/>
              </w:rPr>
              <w:t>1</w:t>
            </w:r>
            <w:r>
              <w:rPr>
                <w:rFonts w:cs="Arial"/>
              </w:rPr>
              <w:t>7</w:t>
            </w:r>
            <w:r w:rsidR="00423FF7">
              <w:rPr>
                <w:rFonts w:cs="Arial"/>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9A2185" w14:textId="045A5571" w:rsidR="008B3454" w:rsidRPr="00D268FB" w:rsidRDefault="008B3454" w:rsidP="008B3454">
            <w:pPr>
              <w:pStyle w:val="tablecontents"/>
              <w:spacing w:line="276" w:lineRule="auto"/>
              <w:rPr>
                <w:rFonts w:cs="Arial"/>
              </w:rPr>
            </w:pPr>
            <w:r>
              <w:rPr>
                <w:rFonts w:cs="Arial"/>
              </w:rPr>
              <w:t>14</w:t>
            </w:r>
            <w:r w:rsidRPr="00D268FB">
              <w:rPr>
                <w:rFonts w:cs="Arial"/>
              </w:rPr>
              <w:t>/</w:t>
            </w:r>
            <w:r>
              <w:rPr>
                <w:rFonts w:cs="Arial"/>
              </w:rPr>
              <w:t>10</w:t>
            </w:r>
            <w:r w:rsidRPr="00D268FB">
              <w:rPr>
                <w:rFonts w:cs="Arial"/>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04DDA8" w14:textId="38F60A79" w:rsidR="008B3454" w:rsidRPr="00D268FB" w:rsidRDefault="008B3454" w:rsidP="008B3454">
            <w:pPr>
              <w:pStyle w:val="tablecontents"/>
              <w:spacing w:line="276" w:lineRule="auto"/>
              <w:rPr>
                <w:rFonts w:cs="Arial"/>
              </w:rPr>
            </w:pPr>
            <w:r w:rsidRPr="00D268FB">
              <w:rPr>
                <w:rFonts w:cs="Arial"/>
              </w:rPr>
              <w:t>Rev. of this PRD as described in Annex J, approved at TSG FT#5</w:t>
            </w:r>
            <w:r>
              <w:rPr>
                <w:rFonts w:cs="Arial"/>
              </w:rPr>
              <w:t>5</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5B856EB" w14:textId="6013D140" w:rsidR="008B3454" w:rsidRPr="00D268FB" w:rsidRDefault="008B3454" w:rsidP="008B3454">
            <w:pPr>
              <w:pStyle w:val="tablecontents"/>
              <w:spacing w:line="276" w:lineRule="auto"/>
              <w:rPr>
                <w:rFonts w:cs="Arial"/>
              </w:rPr>
            </w:pPr>
            <w:r w:rsidRPr="00D268FB">
              <w:rPr>
                <w:rFonts w:cs="Arial"/>
              </w:rPr>
              <w:t>TSG#2</w:t>
            </w:r>
            <w:r>
              <w:rPr>
                <w:rFonts w:cs="Arial"/>
              </w:rPr>
              <w:t>5</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BEC7AF" w14:textId="090E608F" w:rsidR="008B3454" w:rsidRPr="00D268FB" w:rsidRDefault="008B3454" w:rsidP="008B3454">
            <w:pPr>
              <w:pStyle w:val="tablecontents"/>
              <w:spacing w:line="276" w:lineRule="auto"/>
              <w:rPr>
                <w:rFonts w:cs="Arial"/>
              </w:rPr>
            </w:pPr>
            <w:r w:rsidRPr="00D268FB">
              <w:rPr>
                <w:rFonts w:cs="Arial"/>
              </w:rPr>
              <w:t>Momar Goumballe / Orange</w:t>
            </w:r>
          </w:p>
        </w:tc>
      </w:tr>
      <w:tr w:rsidR="0090682B" w:rsidRPr="00D268FB" w14:paraId="349869D5"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C20D9E1" w14:textId="7AD7D0C4" w:rsidR="0090682B" w:rsidRPr="00D268FB" w:rsidRDefault="0090682B" w:rsidP="0090682B">
            <w:pPr>
              <w:pStyle w:val="tablecontents"/>
              <w:spacing w:line="276" w:lineRule="auto"/>
              <w:rPr>
                <w:rFonts w:cs="Arial"/>
              </w:rPr>
            </w:pPr>
            <w:r w:rsidRPr="00D268FB">
              <w:rPr>
                <w:rFonts w:cs="Arial"/>
              </w:rPr>
              <w:t>1</w:t>
            </w:r>
            <w:r>
              <w:rPr>
                <w:rFonts w:cs="Arial"/>
              </w:rPr>
              <w:t>8.0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534BFB" w14:textId="56DEDA54" w:rsidR="0090682B" w:rsidRDefault="0090682B" w:rsidP="008B3454">
            <w:pPr>
              <w:pStyle w:val="tablecontents"/>
              <w:spacing w:line="276" w:lineRule="auto"/>
              <w:rPr>
                <w:rFonts w:cs="Arial"/>
              </w:rPr>
            </w:pPr>
            <w:r>
              <w:rPr>
                <w:rFonts w:cs="Arial"/>
              </w:rPr>
              <w:t>30/11</w:t>
            </w:r>
            <w:r w:rsidRPr="00D268FB">
              <w:rPr>
                <w:rFonts w:cs="Arial"/>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969B59" w14:textId="1AC3DBAA" w:rsidR="0090682B" w:rsidRPr="00D268FB" w:rsidRDefault="0090682B" w:rsidP="0090682B">
            <w:pPr>
              <w:pStyle w:val="tablecontents"/>
              <w:spacing w:line="276" w:lineRule="auto"/>
              <w:rPr>
                <w:rFonts w:cs="Arial"/>
              </w:rPr>
            </w:pPr>
            <w:r w:rsidRPr="00D268FB">
              <w:rPr>
                <w:rFonts w:cs="Arial"/>
              </w:rPr>
              <w:t>Rev. of this PRD as described in Annex J, approved at TSG FT#5</w:t>
            </w:r>
            <w:r>
              <w:rPr>
                <w:rFonts w:cs="Arial"/>
              </w:rPr>
              <w:t>6</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5D283E6" w14:textId="284B2B1A" w:rsidR="0090682B" w:rsidRPr="00D268FB" w:rsidRDefault="0090682B" w:rsidP="0090682B">
            <w:pPr>
              <w:pStyle w:val="tablecontents"/>
              <w:spacing w:line="276" w:lineRule="auto"/>
              <w:rPr>
                <w:rFonts w:cs="Arial"/>
              </w:rPr>
            </w:pPr>
            <w:r w:rsidRPr="00D268FB">
              <w:rPr>
                <w:rFonts w:cs="Arial"/>
              </w:rPr>
              <w:t>TSG#2</w:t>
            </w:r>
            <w:r>
              <w:rPr>
                <w:rFonts w:cs="Arial"/>
              </w:rPr>
              <w:t>6</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1ABB82" w14:textId="39F1EDE8" w:rsidR="0090682B" w:rsidRPr="00D268FB" w:rsidRDefault="0090682B" w:rsidP="008B3454">
            <w:pPr>
              <w:pStyle w:val="tablecontents"/>
              <w:spacing w:line="276" w:lineRule="auto"/>
              <w:rPr>
                <w:rFonts w:cs="Arial"/>
              </w:rPr>
            </w:pPr>
            <w:r w:rsidRPr="00D268FB">
              <w:rPr>
                <w:rFonts w:cs="Arial"/>
              </w:rPr>
              <w:t>Momar Goumballe / Orange</w:t>
            </w:r>
          </w:p>
        </w:tc>
      </w:tr>
      <w:tr w:rsidR="00AB186F" w:rsidRPr="00D268FB" w14:paraId="109D5A6C"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3F953D" w14:textId="1BB135F9" w:rsidR="00AB186F" w:rsidRPr="00D268FB" w:rsidRDefault="00AB186F" w:rsidP="00AB186F">
            <w:pPr>
              <w:pStyle w:val="tablecontents"/>
              <w:spacing w:line="276" w:lineRule="auto"/>
              <w:rPr>
                <w:rFonts w:cs="Arial"/>
              </w:rPr>
            </w:pPr>
            <w:r w:rsidRPr="00D268FB">
              <w:rPr>
                <w:rFonts w:cs="Arial"/>
              </w:rPr>
              <w:t>1</w:t>
            </w:r>
            <w:r>
              <w:rPr>
                <w:rFonts w:cs="Arial"/>
              </w:rPr>
              <w:t>9.0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4CF3B0" w14:textId="647638BA" w:rsidR="00AB186F" w:rsidRDefault="00AB186F" w:rsidP="00AB186F">
            <w:pPr>
              <w:pStyle w:val="tablecontents"/>
              <w:spacing w:line="276" w:lineRule="auto"/>
              <w:rPr>
                <w:rFonts w:cs="Arial"/>
              </w:rPr>
            </w:pPr>
            <w:r>
              <w:rPr>
                <w:rFonts w:cs="Arial"/>
              </w:rPr>
              <w:t>14/03</w:t>
            </w:r>
            <w:r w:rsidRPr="00D268FB">
              <w:rPr>
                <w:rFonts w:cs="Arial"/>
              </w:rPr>
              <w:t>/201</w:t>
            </w:r>
            <w:r>
              <w:rPr>
                <w:rFonts w:cs="Arial"/>
              </w:rPr>
              <w:t>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02D9F6C" w14:textId="06F74C27" w:rsidR="00AB186F" w:rsidRPr="00D268FB" w:rsidRDefault="00AB186F" w:rsidP="00AB186F">
            <w:pPr>
              <w:pStyle w:val="tablecontents"/>
              <w:spacing w:line="276" w:lineRule="auto"/>
              <w:rPr>
                <w:rFonts w:cs="Arial"/>
              </w:rPr>
            </w:pPr>
            <w:r w:rsidRPr="00D268FB">
              <w:rPr>
                <w:rFonts w:cs="Arial"/>
              </w:rPr>
              <w:t>Rev. of this PRD as described in Annex J, approved at TSG FT#5</w:t>
            </w:r>
            <w:r>
              <w:rPr>
                <w:rFonts w:cs="Arial"/>
              </w:rPr>
              <w:t>7</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49CF12" w14:textId="730F5C7D" w:rsidR="00AB186F" w:rsidRPr="00D268FB" w:rsidRDefault="00AB186F" w:rsidP="00AB186F">
            <w:pPr>
              <w:pStyle w:val="tablecontents"/>
              <w:spacing w:line="276" w:lineRule="auto"/>
              <w:rPr>
                <w:rFonts w:cs="Arial"/>
              </w:rPr>
            </w:pPr>
            <w:r w:rsidRPr="00D268FB">
              <w:rPr>
                <w:rFonts w:cs="Arial"/>
              </w:rPr>
              <w:t>TSG#2</w:t>
            </w:r>
            <w:r>
              <w:rPr>
                <w:rFonts w:cs="Arial"/>
              </w:rPr>
              <w:t>7</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799C166" w14:textId="77777777" w:rsidR="00AB186F" w:rsidRPr="00D268FB" w:rsidRDefault="00AB186F" w:rsidP="00FA2F0F">
            <w:pPr>
              <w:pStyle w:val="tablecontents"/>
              <w:spacing w:line="276" w:lineRule="auto"/>
              <w:rPr>
                <w:rFonts w:cs="Arial"/>
              </w:rPr>
            </w:pPr>
            <w:r w:rsidRPr="00D268FB">
              <w:rPr>
                <w:rFonts w:cs="Arial"/>
              </w:rPr>
              <w:t>Momar Goumballe / Orange</w:t>
            </w:r>
          </w:p>
        </w:tc>
      </w:tr>
      <w:tr w:rsidR="007A3FF4" w:rsidRPr="00D268FB" w14:paraId="7AD418AF"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42D2ED" w14:textId="77777777" w:rsidR="007A3FF4" w:rsidRDefault="003802F7" w:rsidP="0090682B">
            <w:pPr>
              <w:pStyle w:val="tablecontents"/>
              <w:spacing w:line="276" w:lineRule="auto"/>
              <w:rPr>
                <w:rFonts w:cs="Arial"/>
              </w:rPr>
            </w:pPr>
            <w:r>
              <w:rPr>
                <w:rFonts w:cs="Arial"/>
              </w:rPr>
              <w:t>20.0</w:t>
            </w:r>
          </w:p>
          <w:p w14:paraId="45810972" w14:textId="5CA2AA42" w:rsidR="00466CDD" w:rsidRPr="00466CDD" w:rsidRDefault="00466CDD" w:rsidP="00466CDD">
            <w:pPr>
              <w:pStyle w:val="NormalParagraph"/>
              <w:tabs>
                <w:tab w:val="left" w:pos="930"/>
              </w:tabs>
              <w:rPr>
                <w:lang w:eastAsia="en-US"/>
              </w:rPr>
            </w:pPr>
            <w:r>
              <w:rPr>
                <w:lang w:eastAsia="en-US"/>
              </w:rPr>
              <w:tab/>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542C77" w14:textId="42D36B09" w:rsidR="007A3FF4" w:rsidRDefault="007A3FF4" w:rsidP="00337AD9">
            <w:pPr>
              <w:pStyle w:val="tablecontents"/>
              <w:spacing w:line="276" w:lineRule="auto"/>
              <w:rPr>
                <w:rFonts w:cs="Arial"/>
              </w:rPr>
            </w:pPr>
            <w:r>
              <w:rPr>
                <w:rFonts w:cs="Arial"/>
              </w:rPr>
              <w:t>1</w:t>
            </w:r>
            <w:r w:rsidR="00337AD9">
              <w:rPr>
                <w:rFonts w:cs="Arial"/>
              </w:rPr>
              <w:t>6</w:t>
            </w:r>
            <w:r>
              <w:rPr>
                <w:rFonts w:cs="Arial"/>
              </w:rPr>
              <w:t>/05/2017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3A80BB" w14:textId="2075B3B0" w:rsidR="007A3FF4" w:rsidRPr="00D268FB" w:rsidRDefault="007A3FF4" w:rsidP="003A4E2B">
            <w:pPr>
              <w:pStyle w:val="tablecontents"/>
              <w:spacing w:line="276" w:lineRule="auto"/>
              <w:rPr>
                <w:rFonts w:cs="Arial"/>
              </w:rPr>
            </w:pPr>
            <w:r w:rsidRPr="00D268FB">
              <w:rPr>
                <w:rFonts w:cs="Arial"/>
              </w:rPr>
              <w:t>Rev. of this PRD as described in Annex J, approved at TSG FT#5</w:t>
            </w:r>
            <w:r w:rsidR="003A4E2B">
              <w:rPr>
                <w:rFonts w:cs="Arial"/>
              </w:rPr>
              <w:t>8</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9698C48" w14:textId="63183A73" w:rsidR="007A3FF4" w:rsidRPr="00D268FB" w:rsidRDefault="007A3FF4" w:rsidP="00D26DA0">
            <w:pPr>
              <w:pStyle w:val="tablecontents"/>
              <w:spacing w:line="276" w:lineRule="auto"/>
              <w:rPr>
                <w:rFonts w:cs="Arial"/>
              </w:rPr>
            </w:pPr>
            <w:r w:rsidRPr="00D268FB">
              <w:rPr>
                <w:rFonts w:cs="Arial"/>
              </w:rPr>
              <w:t>TSG#2</w:t>
            </w:r>
            <w:r w:rsidR="00D26DA0">
              <w:rPr>
                <w:rFonts w:cs="Arial"/>
              </w:rPr>
              <w:t>8</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378AC8" w14:textId="5F65BA40" w:rsidR="007A3FF4" w:rsidRPr="00D268FB" w:rsidRDefault="007A3FF4" w:rsidP="008B3454">
            <w:pPr>
              <w:pStyle w:val="tablecontents"/>
              <w:spacing w:line="276" w:lineRule="auto"/>
              <w:rPr>
                <w:rFonts w:cs="Arial"/>
              </w:rPr>
            </w:pPr>
            <w:r w:rsidRPr="00D268FB">
              <w:rPr>
                <w:rFonts w:cs="Arial"/>
              </w:rPr>
              <w:t>Momar Goumballe / Orange</w:t>
            </w:r>
          </w:p>
        </w:tc>
      </w:tr>
      <w:tr w:rsidR="003A4E2B" w:rsidRPr="00D268FB" w14:paraId="4B1E813F"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2A7A0FB" w14:textId="68D85549" w:rsidR="003A4E2B" w:rsidRDefault="003A4E2B" w:rsidP="0090682B">
            <w:pPr>
              <w:pStyle w:val="tablecontents"/>
              <w:spacing w:line="276" w:lineRule="auto"/>
              <w:rPr>
                <w:rFonts w:cs="Arial"/>
              </w:rPr>
            </w:pPr>
            <w:r>
              <w:rPr>
                <w:rFonts w:cs="Arial"/>
              </w:rPr>
              <w:lastRenderedPageBreak/>
              <w:t>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3D77DC6" w14:textId="56512F99" w:rsidR="003A4E2B" w:rsidRDefault="003A4E2B" w:rsidP="00337AD9">
            <w:pPr>
              <w:pStyle w:val="tablecontents"/>
              <w:spacing w:line="276" w:lineRule="auto"/>
              <w:rPr>
                <w:rFonts w:cs="Arial"/>
              </w:rPr>
            </w:pPr>
            <w:r>
              <w:rPr>
                <w:rFonts w:cs="Arial"/>
              </w:rPr>
              <w:t>03/10/2017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00DE6F" w14:textId="0E3677F9" w:rsidR="003A4E2B" w:rsidRPr="00D268FB" w:rsidRDefault="003A4E2B" w:rsidP="003A4E2B">
            <w:pPr>
              <w:pStyle w:val="tablecontents"/>
              <w:spacing w:line="276" w:lineRule="auto"/>
              <w:rPr>
                <w:rFonts w:cs="Arial"/>
              </w:rPr>
            </w:pPr>
            <w:r w:rsidRPr="00D268FB">
              <w:rPr>
                <w:rFonts w:cs="Arial"/>
              </w:rPr>
              <w:t>Rev. of this PRD as described in Annex J, approved at TSG FT#5</w:t>
            </w:r>
            <w:r>
              <w:rPr>
                <w:rFonts w:cs="Arial"/>
              </w:rPr>
              <w:t>9</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62296F" w14:textId="0ECE3B1F" w:rsidR="003A4E2B" w:rsidRPr="00D268FB" w:rsidRDefault="003A4E2B" w:rsidP="003A4E2B">
            <w:pPr>
              <w:pStyle w:val="tablecontents"/>
              <w:spacing w:line="276" w:lineRule="auto"/>
              <w:rPr>
                <w:rFonts w:cs="Arial"/>
              </w:rPr>
            </w:pPr>
            <w:r w:rsidRPr="00D268FB">
              <w:rPr>
                <w:rFonts w:cs="Arial"/>
              </w:rPr>
              <w:t>TSG#2</w:t>
            </w:r>
            <w:r>
              <w:rPr>
                <w:rFonts w:cs="Arial"/>
              </w:rPr>
              <w:t>9</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1DC4A63" w14:textId="529E941A" w:rsidR="003A4E2B" w:rsidRPr="00D268FB" w:rsidRDefault="003A4E2B" w:rsidP="008B3454">
            <w:pPr>
              <w:pStyle w:val="tablecontents"/>
              <w:spacing w:line="276" w:lineRule="auto"/>
              <w:rPr>
                <w:rFonts w:cs="Arial"/>
              </w:rPr>
            </w:pPr>
            <w:r w:rsidRPr="00D268FB">
              <w:rPr>
                <w:rFonts w:cs="Arial"/>
              </w:rPr>
              <w:t>Momar Goumballe / Orange</w:t>
            </w:r>
          </w:p>
        </w:tc>
      </w:tr>
      <w:tr w:rsidR="002125BA" w:rsidRPr="00D268FB" w14:paraId="0C03A979"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E9DA2A" w14:textId="03894AB2" w:rsidR="002125BA" w:rsidRDefault="002125BA" w:rsidP="0090682B">
            <w:pPr>
              <w:pStyle w:val="tablecontents"/>
              <w:spacing w:line="276" w:lineRule="auto"/>
              <w:rPr>
                <w:rFonts w:cs="Arial"/>
              </w:rPr>
            </w:pPr>
            <w:r>
              <w:rPr>
                <w:rFonts w:cs="Arial"/>
              </w:rPr>
              <w:t>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F634F74" w14:textId="58FBF65C" w:rsidR="002125BA" w:rsidRDefault="002125BA" w:rsidP="002125BA">
            <w:pPr>
              <w:pStyle w:val="tablecontents"/>
              <w:spacing w:line="276" w:lineRule="auto"/>
              <w:rPr>
                <w:rFonts w:cs="Arial"/>
              </w:rPr>
            </w:pPr>
            <w:r>
              <w:rPr>
                <w:rFonts w:cs="Arial"/>
              </w:rPr>
              <w:t>26/12/2017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FEBF8F2" w14:textId="621BC6BE" w:rsidR="002125BA" w:rsidRPr="00D268FB" w:rsidRDefault="002125BA" w:rsidP="003A4E2B">
            <w:pPr>
              <w:pStyle w:val="tablecontents"/>
              <w:spacing w:line="276" w:lineRule="auto"/>
              <w:rPr>
                <w:rFonts w:cs="Arial"/>
              </w:rPr>
            </w:pPr>
            <w:r w:rsidRPr="00D268FB">
              <w:rPr>
                <w:rFonts w:cs="Arial"/>
              </w:rPr>
              <w:t>Rev. of this PRD as described in</w:t>
            </w:r>
            <w:r>
              <w:rPr>
                <w:rFonts w:cs="Arial"/>
              </w:rPr>
              <w:t xml:space="preserve"> Annex J, approved at TSG FT#60</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BA33A9" w14:textId="5C5B3D52" w:rsidR="002125BA" w:rsidRPr="00D268FB" w:rsidRDefault="002125BA" w:rsidP="003A4E2B">
            <w:pPr>
              <w:pStyle w:val="tablecontents"/>
              <w:spacing w:line="276" w:lineRule="auto"/>
              <w:rPr>
                <w:rFonts w:cs="Arial"/>
              </w:rPr>
            </w:pPr>
            <w:r>
              <w:rPr>
                <w:rFonts w:cs="Arial"/>
              </w:rPr>
              <w:t>TSG#30</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5C8269" w14:textId="3DD7FEE6" w:rsidR="002125BA" w:rsidRPr="00D268FB" w:rsidRDefault="002125BA" w:rsidP="008B3454">
            <w:pPr>
              <w:pStyle w:val="tablecontents"/>
              <w:spacing w:line="276" w:lineRule="auto"/>
              <w:rPr>
                <w:rFonts w:cs="Arial"/>
              </w:rPr>
            </w:pPr>
            <w:r w:rsidRPr="00D268FB">
              <w:rPr>
                <w:rFonts w:cs="Arial"/>
              </w:rPr>
              <w:t>Momar Goumballe / Orange</w:t>
            </w:r>
          </w:p>
        </w:tc>
      </w:tr>
      <w:tr w:rsidR="00DD07E0" w:rsidRPr="00D268FB" w14:paraId="01121E74"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2709D7" w14:textId="34F2BA7F" w:rsidR="00DD07E0" w:rsidRDefault="00DD07E0" w:rsidP="00C0625B">
            <w:pPr>
              <w:pStyle w:val="tablecontents"/>
              <w:spacing w:line="276" w:lineRule="auto"/>
              <w:rPr>
                <w:rFonts w:cs="Arial"/>
              </w:rPr>
            </w:pPr>
            <w:bookmarkStart w:id="944" w:name="_Toc432585781"/>
            <w:r>
              <w:rPr>
                <w:rFonts w:cs="Arial"/>
              </w:rPr>
              <w:t>23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B15632" w14:textId="2F789AD6" w:rsidR="00DD07E0" w:rsidRDefault="00DD07E0">
            <w:pPr>
              <w:pStyle w:val="tablecontents"/>
              <w:spacing w:line="276" w:lineRule="auto"/>
              <w:rPr>
                <w:rFonts w:cs="Arial"/>
              </w:rPr>
            </w:pPr>
            <w:r>
              <w:rPr>
                <w:rFonts w:cs="Arial"/>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B4494E0" w14:textId="5ED1F36F" w:rsidR="00DD07E0" w:rsidRPr="00D268FB" w:rsidRDefault="00DD07E0">
            <w:pPr>
              <w:pStyle w:val="tablecontents"/>
              <w:spacing w:line="276" w:lineRule="auto"/>
              <w:rPr>
                <w:rFonts w:cs="Arial"/>
              </w:rPr>
            </w:pPr>
            <w:r w:rsidRPr="00D268FB">
              <w:rPr>
                <w:rFonts w:cs="Arial"/>
              </w:rPr>
              <w:t>Rev. of this PRD as described in</w:t>
            </w:r>
            <w:r>
              <w:rPr>
                <w:rFonts w:cs="Arial"/>
              </w:rPr>
              <w:t xml:space="preserve"> Annex J, approved at TSG FT#61</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11057FA" w14:textId="599CDB9A" w:rsidR="00DD07E0" w:rsidRPr="00D268FB" w:rsidRDefault="00DD07E0">
            <w:pPr>
              <w:pStyle w:val="tablecontents"/>
              <w:spacing w:line="276" w:lineRule="auto"/>
              <w:rPr>
                <w:rFonts w:cs="Arial"/>
              </w:rPr>
            </w:pPr>
            <w:r>
              <w:rPr>
                <w:rFonts w:cs="Arial"/>
              </w:rPr>
              <w:t>TSG#31</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B0BDC60" w14:textId="77777777" w:rsidR="00DD07E0" w:rsidRPr="00D268FB" w:rsidRDefault="00DD07E0" w:rsidP="00C0625B">
            <w:pPr>
              <w:pStyle w:val="tablecontents"/>
              <w:spacing w:line="276" w:lineRule="auto"/>
              <w:rPr>
                <w:rFonts w:cs="Arial"/>
              </w:rPr>
            </w:pPr>
            <w:r w:rsidRPr="00D268FB">
              <w:rPr>
                <w:rFonts w:cs="Arial"/>
              </w:rPr>
              <w:t>Momar Goumballe / Orange</w:t>
            </w:r>
          </w:p>
        </w:tc>
      </w:tr>
      <w:tr w:rsidR="00431C7D" w:rsidRPr="00D268FB" w14:paraId="6BA55615"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36AF183" w14:textId="4703AA51" w:rsidR="00431C7D" w:rsidRDefault="00431C7D" w:rsidP="00C0625B">
            <w:pPr>
              <w:pStyle w:val="tablecontents"/>
              <w:spacing w:line="276" w:lineRule="auto"/>
              <w:rPr>
                <w:rFonts w:cs="Arial"/>
              </w:rPr>
            </w:pPr>
            <w:r>
              <w:rPr>
                <w:rFonts w:cs="Arial"/>
              </w:rPr>
              <w:t>24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C008F5" w14:textId="1FAC881A" w:rsidR="00431C7D" w:rsidRDefault="00431C7D">
            <w:pPr>
              <w:pStyle w:val="tablecontents"/>
              <w:spacing w:line="276" w:lineRule="auto"/>
              <w:rPr>
                <w:rFonts w:cs="Arial"/>
              </w:rPr>
            </w:pPr>
            <w:r>
              <w:rPr>
                <w:rFonts w:cs="Arial"/>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2454BA" w14:textId="3861673F" w:rsidR="00431C7D" w:rsidRPr="00D268FB" w:rsidRDefault="00431C7D">
            <w:pPr>
              <w:pStyle w:val="tablecontents"/>
              <w:spacing w:line="276" w:lineRule="auto"/>
              <w:rPr>
                <w:rFonts w:cs="Arial"/>
              </w:rPr>
            </w:pPr>
            <w:r w:rsidRPr="00D268FB">
              <w:rPr>
                <w:rFonts w:cs="Arial"/>
              </w:rPr>
              <w:t>Rev. of this PRD as described in</w:t>
            </w:r>
            <w:r>
              <w:rPr>
                <w:rFonts w:cs="Arial"/>
              </w:rPr>
              <w:t xml:space="preserve"> Annex J, approved at TSG FT#62</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D3467B" w14:textId="4F16C119" w:rsidR="00431C7D" w:rsidRDefault="00431C7D">
            <w:pPr>
              <w:pStyle w:val="tablecontents"/>
              <w:spacing w:line="276" w:lineRule="auto"/>
              <w:rPr>
                <w:rFonts w:cs="Arial"/>
              </w:rPr>
            </w:pPr>
            <w:r>
              <w:rPr>
                <w:rFonts w:cs="Arial"/>
              </w:rPr>
              <w:t>TSG#32</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43872B" w14:textId="20806BFC" w:rsidR="00431C7D" w:rsidRPr="00D268FB" w:rsidRDefault="00431C7D" w:rsidP="00C0625B">
            <w:pPr>
              <w:pStyle w:val="tablecontents"/>
              <w:spacing w:line="276" w:lineRule="auto"/>
              <w:rPr>
                <w:rFonts w:cs="Arial"/>
              </w:rPr>
            </w:pPr>
            <w:r w:rsidRPr="00D268FB">
              <w:rPr>
                <w:rFonts w:cs="Arial"/>
              </w:rPr>
              <w:t>Momar Goumballe / Orange</w:t>
            </w:r>
          </w:p>
        </w:tc>
      </w:tr>
      <w:tr w:rsidR="000053AB" w:rsidRPr="00D268FB" w14:paraId="32407D71"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97979E" w14:textId="050BE497" w:rsidR="000053AB" w:rsidRDefault="00CC21AC" w:rsidP="00C0625B">
            <w:pPr>
              <w:pStyle w:val="tablecontents"/>
              <w:spacing w:line="276" w:lineRule="auto"/>
              <w:rPr>
                <w:rFonts w:cs="Arial"/>
              </w:rPr>
            </w:pPr>
            <w:r>
              <w:rPr>
                <w:rFonts w:cs="Arial"/>
              </w:rPr>
              <w:t>25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A03F19" w14:textId="2FA11FAC" w:rsidR="000053AB" w:rsidRDefault="000053AB">
            <w:pPr>
              <w:pStyle w:val="tablecontents"/>
              <w:spacing w:line="276" w:lineRule="auto"/>
              <w:rPr>
                <w:rFonts w:cs="Arial"/>
              </w:rPr>
            </w:pPr>
            <w:r>
              <w:rPr>
                <w:rFonts w:cs="Arial"/>
              </w:rPr>
              <w:t>26/09/2018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A16C7C" w14:textId="36801398" w:rsidR="000053AB" w:rsidRPr="00D268FB" w:rsidRDefault="000053AB">
            <w:pPr>
              <w:pStyle w:val="tablecontents"/>
              <w:spacing w:line="276" w:lineRule="auto"/>
              <w:rPr>
                <w:rFonts w:cs="Arial"/>
              </w:rPr>
            </w:pPr>
            <w:r w:rsidRPr="00D268FB">
              <w:rPr>
                <w:rFonts w:cs="Arial"/>
              </w:rPr>
              <w:t>Rev. of this PRD as described in</w:t>
            </w:r>
            <w:r>
              <w:rPr>
                <w:rFonts w:cs="Arial"/>
              </w:rPr>
              <w:t xml:space="preserve"> Annex J, approved at TSG FT#63</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FCBB90C" w14:textId="4F87806C" w:rsidR="000053AB" w:rsidRDefault="000053AB">
            <w:pPr>
              <w:pStyle w:val="tablecontents"/>
              <w:spacing w:line="276" w:lineRule="auto"/>
              <w:rPr>
                <w:rFonts w:cs="Arial"/>
              </w:rPr>
            </w:pPr>
            <w:r>
              <w:rPr>
                <w:rFonts w:cs="Arial"/>
              </w:rPr>
              <w:t>TSG#33</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586DFB1" w14:textId="55CD3C2D" w:rsidR="000053AB" w:rsidRPr="00D268FB" w:rsidRDefault="000053AB" w:rsidP="00C0625B">
            <w:pPr>
              <w:pStyle w:val="tablecontents"/>
              <w:spacing w:line="276" w:lineRule="auto"/>
              <w:rPr>
                <w:rFonts w:cs="Arial"/>
              </w:rPr>
            </w:pPr>
            <w:r w:rsidRPr="00D268FB">
              <w:rPr>
                <w:rFonts w:cs="Arial"/>
              </w:rPr>
              <w:t>Momar Goumballe / Orange</w:t>
            </w:r>
          </w:p>
        </w:tc>
      </w:tr>
      <w:tr w:rsidR="00185020" w:rsidRPr="00D268FB" w14:paraId="31A4DF33"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5F85B3" w14:textId="6DBE29A6" w:rsidR="00185020" w:rsidRDefault="00185020">
            <w:pPr>
              <w:pStyle w:val="tablecontents"/>
              <w:spacing w:line="276" w:lineRule="auto"/>
              <w:rPr>
                <w:rFonts w:cs="Arial"/>
              </w:rPr>
            </w:pPr>
            <w:r>
              <w:rPr>
                <w:rFonts w:cs="Arial"/>
              </w:rPr>
              <w:t>26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C990403" w14:textId="57643E74" w:rsidR="00185020" w:rsidRDefault="00185020">
            <w:pPr>
              <w:pStyle w:val="tablecontents"/>
              <w:spacing w:line="276" w:lineRule="auto"/>
              <w:rPr>
                <w:rFonts w:cs="Arial"/>
              </w:rPr>
            </w:pPr>
            <w:r>
              <w:rPr>
                <w:rFonts w:cs="Arial"/>
              </w:rPr>
              <w:t>19/12/2018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53BB4B8" w14:textId="57447F7F" w:rsidR="00185020" w:rsidRPr="00D268FB" w:rsidRDefault="00185020">
            <w:pPr>
              <w:pStyle w:val="tablecontents"/>
              <w:spacing w:line="276" w:lineRule="auto"/>
              <w:rPr>
                <w:rFonts w:cs="Arial"/>
              </w:rPr>
            </w:pPr>
            <w:r w:rsidRPr="00D268FB">
              <w:rPr>
                <w:rFonts w:cs="Arial"/>
              </w:rPr>
              <w:t>Rev. of this PRD as described in</w:t>
            </w:r>
            <w:r>
              <w:rPr>
                <w:rFonts w:cs="Arial"/>
              </w:rPr>
              <w:t xml:space="preserve"> Annex J, approved at TSG FT#64</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E90B136" w14:textId="0989930E" w:rsidR="00185020" w:rsidRDefault="00185020">
            <w:pPr>
              <w:pStyle w:val="tablecontents"/>
              <w:spacing w:line="276" w:lineRule="auto"/>
              <w:rPr>
                <w:rFonts w:cs="Arial"/>
              </w:rPr>
            </w:pPr>
            <w:r>
              <w:rPr>
                <w:rFonts w:cs="Arial"/>
              </w:rPr>
              <w:t>TSG#34</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EB518F" w14:textId="19994AE9" w:rsidR="00185020" w:rsidRPr="00D268FB" w:rsidRDefault="00185020" w:rsidP="00C0625B">
            <w:pPr>
              <w:pStyle w:val="tablecontents"/>
              <w:spacing w:line="276" w:lineRule="auto"/>
              <w:rPr>
                <w:rFonts w:cs="Arial"/>
              </w:rPr>
            </w:pPr>
            <w:r w:rsidRPr="00D268FB">
              <w:rPr>
                <w:rFonts w:cs="Arial"/>
              </w:rPr>
              <w:t>Momar Goumballe / Orange</w:t>
            </w:r>
          </w:p>
        </w:tc>
      </w:tr>
      <w:tr w:rsidR="00E3516D" w:rsidRPr="00D268FB" w14:paraId="6ED3B751"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12369C2" w14:textId="71BBA896" w:rsidR="00E3516D" w:rsidRDefault="00E3516D">
            <w:pPr>
              <w:pStyle w:val="tablecontents"/>
              <w:spacing w:line="276" w:lineRule="auto"/>
              <w:rPr>
                <w:rFonts w:cs="Arial"/>
              </w:rPr>
            </w:pPr>
            <w:r>
              <w:rPr>
                <w:rFonts w:cs="Arial"/>
              </w:rPr>
              <w:t>27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9D0CBE" w14:textId="11983360" w:rsidR="00E3516D" w:rsidRDefault="00E3516D" w:rsidP="00463224">
            <w:pPr>
              <w:pStyle w:val="tablecontents"/>
              <w:spacing w:line="276" w:lineRule="auto"/>
              <w:rPr>
                <w:rFonts w:cs="Arial"/>
              </w:rPr>
            </w:pPr>
            <w:r>
              <w:rPr>
                <w:rFonts w:cs="Arial"/>
              </w:rPr>
              <w:t>27/03/2019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FEC9FD" w14:textId="0E6BF7E4" w:rsidR="00E3516D" w:rsidRPr="00D268FB" w:rsidRDefault="00E3516D" w:rsidP="00463224">
            <w:pPr>
              <w:pStyle w:val="tablecontents"/>
              <w:spacing w:line="276" w:lineRule="auto"/>
              <w:rPr>
                <w:rFonts w:cs="Arial"/>
              </w:rPr>
            </w:pPr>
            <w:r w:rsidRPr="00D268FB">
              <w:rPr>
                <w:rFonts w:cs="Arial"/>
              </w:rPr>
              <w:t>Rev. of this PRD as described in</w:t>
            </w:r>
            <w:r>
              <w:rPr>
                <w:rFonts w:cs="Arial"/>
              </w:rPr>
              <w:t xml:space="preserve"> Annex J, approved at TSG FT#65</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97B725" w14:textId="413BB69F" w:rsidR="00E3516D" w:rsidRDefault="00E3516D">
            <w:pPr>
              <w:pStyle w:val="tablecontents"/>
              <w:spacing w:line="276" w:lineRule="auto"/>
              <w:rPr>
                <w:rFonts w:cs="Arial"/>
              </w:rPr>
            </w:pPr>
            <w:r>
              <w:rPr>
                <w:rFonts w:cs="Arial"/>
              </w:rPr>
              <w:t>TSG#35</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559BDD0" w14:textId="77777777" w:rsidR="00E3516D" w:rsidRPr="00D268FB" w:rsidRDefault="00E3516D" w:rsidP="00463224">
            <w:pPr>
              <w:pStyle w:val="tablecontents"/>
              <w:spacing w:line="276" w:lineRule="auto"/>
              <w:rPr>
                <w:rFonts w:cs="Arial"/>
              </w:rPr>
            </w:pPr>
            <w:r w:rsidRPr="00D268FB">
              <w:rPr>
                <w:rFonts w:cs="Arial"/>
              </w:rPr>
              <w:t>Momar Goumballe / Orange</w:t>
            </w:r>
          </w:p>
        </w:tc>
      </w:tr>
      <w:tr w:rsidR="009F6820" w:rsidRPr="00D268FB" w14:paraId="50352760" w14:textId="77777777" w:rsidTr="009F682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83321AE" w14:textId="7FC2A3D4" w:rsidR="009F6820" w:rsidRDefault="009F6820" w:rsidP="008D5865">
            <w:pPr>
              <w:pStyle w:val="tablecontents"/>
              <w:spacing w:line="276" w:lineRule="auto"/>
              <w:rPr>
                <w:rFonts w:cs="Arial"/>
              </w:rPr>
            </w:pPr>
            <w:r>
              <w:rPr>
                <w:rFonts w:cs="Arial"/>
              </w:rPr>
              <w:t>28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9FD07F" w14:textId="3A7EE3AA" w:rsidR="009F6820" w:rsidRDefault="009F6820" w:rsidP="008D5865">
            <w:pPr>
              <w:pStyle w:val="tablecontents"/>
              <w:spacing w:line="276" w:lineRule="auto"/>
              <w:rPr>
                <w:rFonts w:cs="Arial"/>
              </w:rPr>
            </w:pPr>
            <w:r>
              <w:rPr>
                <w:rFonts w:cs="Arial"/>
              </w:rPr>
              <w:t>03/07/2019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A0E927F" w14:textId="4B9A4E3E" w:rsidR="009F6820" w:rsidRPr="00D268FB" w:rsidRDefault="009F6820" w:rsidP="008D5865">
            <w:pPr>
              <w:pStyle w:val="tablecontents"/>
              <w:spacing w:line="276" w:lineRule="auto"/>
              <w:rPr>
                <w:rFonts w:cs="Arial"/>
              </w:rPr>
            </w:pPr>
            <w:r w:rsidRPr="00D268FB">
              <w:rPr>
                <w:rFonts w:cs="Arial"/>
              </w:rPr>
              <w:t>Rev. of this PRD as described in</w:t>
            </w:r>
            <w:r>
              <w:rPr>
                <w:rFonts w:cs="Arial"/>
              </w:rPr>
              <w:t xml:space="preserve"> Annex J, approved at TSG FT#66</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C16DD71" w14:textId="2E2F272E" w:rsidR="009F6820" w:rsidRDefault="009F6820" w:rsidP="008D5865">
            <w:pPr>
              <w:pStyle w:val="tablecontents"/>
              <w:spacing w:line="276" w:lineRule="auto"/>
              <w:rPr>
                <w:rFonts w:cs="Arial"/>
              </w:rPr>
            </w:pPr>
            <w:r>
              <w:rPr>
                <w:rFonts w:cs="Arial"/>
              </w:rPr>
              <w:t>TSG#36</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3A0095" w14:textId="77777777" w:rsidR="009F6820" w:rsidRPr="00D268FB" w:rsidRDefault="009F6820" w:rsidP="008D5865">
            <w:pPr>
              <w:pStyle w:val="tablecontents"/>
              <w:spacing w:line="276" w:lineRule="auto"/>
              <w:rPr>
                <w:rFonts w:cs="Arial"/>
              </w:rPr>
            </w:pPr>
            <w:r w:rsidRPr="00D268FB">
              <w:rPr>
                <w:rFonts w:cs="Arial"/>
              </w:rPr>
              <w:t>Momar Goumballe / Orange</w:t>
            </w:r>
          </w:p>
        </w:tc>
      </w:tr>
      <w:tr w:rsidR="006B66DF" w:rsidRPr="00D268FB" w14:paraId="5E97031D" w14:textId="77777777" w:rsidTr="009F682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77858E3" w14:textId="2C59FC9F" w:rsidR="006B66DF" w:rsidRDefault="006B66DF" w:rsidP="008D5865">
            <w:pPr>
              <w:pStyle w:val="tablecontents"/>
              <w:spacing w:line="276" w:lineRule="auto"/>
              <w:rPr>
                <w:rFonts w:cs="Arial"/>
              </w:rPr>
            </w:pPr>
            <w:r>
              <w:rPr>
                <w:rFonts w:cs="Arial"/>
              </w:rPr>
              <w:t>29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EF6C871" w14:textId="4812A0DE" w:rsidR="006B66DF" w:rsidRDefault="006B66DF" w:rsidP="006B66DF">
            <w:pPr>
              <w:pStyle w:val="tablecontents"/>
              <w:spacing w:line="276" w:lineRule="auto"/>
              <w:rPr>
                <w:rFonts w:cs="Arial"/>
              </w:rPr>
            </w:pPr>
            <w:r>
              <w:rPr>
                <w:rFonts w:cs="Arial"/>
              </w:rPr>
              <w:t>25/09/2019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7477EE" w14:textId="4FCCDA53" w:rsidR="006B66DF" w:rsidRPr="00D268FB" w:rsidRDefault="006B66DF" w:rsidP="008D5865">
            <w:pPr>
              <w:pStyle w:val="tablecontents"/>
              <w:spacing w:line="276" w:lineRule="auto"/>
              <w:rPr>
                <w:rFonts w:cs="Arial"/>
              </w:rPr>
            </w:pPr>
            <w:r w:rsidRPr="00D268FB">
              <w:rPr>
                <w:rFonts w:cs="Arial"/>
              </w:rPr>
              <w:t>Rev. of this PRD as described in</w:t>
            </w:r>
            <w:r>
              <w:rPr>
                <w:rFonts w:cs="Arial"/>
              </w:rPr>
              <w:t xml:space="preserve"> Annex J, approved at TSG FT#67</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B29E058" w14:textId="09001F80" w:rsidR="006B66DF" w:rsidRDefault="006B66DF" w:rsidP="006B66DF">
            <w:pPr>
              <w:pStyle w:val="tablecontents"/>
              <w:spacing w:line="276" w:lineRule="auto"/>
              <w:rPr>
                <w:rFonts w:cs="Arial"/>
              </w:rPr>
            </w:pPr>
            <w:r>
              <w:rPr>
                <w:rFonts w:cs="Arial"/>
              </w:rPr>
              <w:t>TSG#37</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90659D" w14:textId="3D3D7AB3" w:rsidR="006B66DF" w:rsidRPr="00D268FB" w:rsidRDefault="006B66DF" w:rsidP="008D5865">
            <w:pPr>
              <w:pStyle w:val="tablecontents"/>
              <w:spacing w:line="276" w:lineRule="auto"/>
              <w:rPr>
                <w:rFonts w:cs="Arial"/>
              </w:rPr>
            </w:pPr>
            <w:r w:rsidRPr="00D268FB">
              <w:rPr>
                <w:rFonts w:cs="Arial"/>
              </w:rPr>
              <w:t>Momar Goumballe / Orange</w:t>
            </w:r>
          </w:p>
        </w:tc>
      </w:tr>
      <w:tr w:rsidR="001F4DB4" w:rsidRPr="00D268FB" w14:paraId="75976EED"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8E33A4" w14:textId="18AEDBF7" w:rsidR="001F4DB4" w:rsidRDefault="001F4DB4" w:rsidP="00E95DB9">
            <w:pPr>
              <w:pStyle w:val="tablecontents"/>
              <w:spacing w:line="276" w:lineRule="auto"/>
              <w:rPr>
                <w:rFonts w:cs="Arial"/>
              </w:rPr>
            </w:pPr>
            <w:r>
              <w:rPr>
                <w:rFonts w:cs="Arial"/>
              </w:rPr>
              <w:t>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95FC8BB" w14:textId="4A08AF8C" w:rsidR="001F4DB4" w:rsidRDefault="001F4DB4" w:rsidP="001F4DB4">
            <w:pPr>
              <w:pStyle w:val="tablecontents"/>
              <w:spacing w:line="276" w:lineRule="auto"/>
              <w:rPr>
                <w:rFonts w:cs="Arial"/>
              </w:rPr>
            </w:pPr>
            <w:r>
              <w:rPr>
                <w:rFonts w:cs="Arial"/>
              </w:rPr>
              <w:t>24/12/2019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AA4A9F1" w14:textId="16167967" w:rsidR="001F4DB4" w:rsidRPr="00D268FB" w:rsidRDefault="001F4DB4" w:rsidP="001F4DB4">
            <w:pPr>
              <w:pStyle w:val="tablecontents"/>
              <w:spacing w:line="276" w:lineRule="auto"/>
              <w:rPr>
                <w:rFonts w:cs="Arial"/>
              </w:rPr>
            </w:pPr>
            <w:r w:rsidRPr="00D268FB">
              <w:rPr>
                <w:rFonts w:cs="Arial"/>
              </w:rPr>
              <w:t>Rev. of this PRD as described in</w:t>
            </w:r>
            <w:r>
              <w:rPr>
                <w:rFonts w:cs="Arial"/>
              </w:rPr>
              <w:t xml:space="preserve"> Annex J, approved at TSG FT#68</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A184DA1" w14:textId="57AF9AE3" w:rsidR="001F4DB4" w:rsidRDefault="001F4DB4" w:rsidP="001F4DB4">
            <w:pPr>
              <w:pStyle w:val="tablecontents"/>
              <w:spacing w:line="276" w:lineRule="auto"/>
              <w:rPr>
                <w:rFonts w:cs="Arial"/>
              </w:rPr>
            </w:pPr>
            <w:r>
              <w:rPr>
                <w:rFonts w:cs="Arial"/>
              </w:rPr>
              <w:t>TSG#38</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66F37A" w14:textId="77777777" w:rsidR="001F4DB4" w:rsidRPr="00D268FB" w:rsidRDefault="001F4DB4" w:rsidP="00E95DB9">
            <w:pPr>
              <w:pStyle w:val="tablecontents"/>
              <w:spacing w:line="276" w:lineRule="auto"/>
              <w:rPr>
                <w:rFonts w:cs="Arial"/>
              </w:rPr>
            </w:pPr>
            <w:r w:rsidRPr="00D268FB">
              <w:rPr>
                <w:rFonts w:cs="Arial"/>
              </w:rPr>
              <w:t>Momar Goumballe / Orange</w:t>
            </w:r>
          </w:p>
        </w:tc>
      </w:tr>
      <w:tr w:rsidR="005F1592" w:rsidRPr="00D268FB" w14:paraId="6C16AD43"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42F32E1" w14:textId="3D01D2D5" w:rsidR="005F1592" w:rsidRDefault="005F1592" w:rsidP="00E95DB9">
            <w:pPr>
              <w:pStyle w:val="tablecontents"/>
              <w:spacing w:line="276" w:lineRule="auto"/>
              <w:rPr>
                <w:rFonts w:cs="Arial"/>
              </w:rPr>
            </w:pPr>
            <w:r>
              <w:rPr>
                <w:rFonts w:cs="Arial"/>
              </w:rPr>
              <w:t>31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1BFBBBB" w14:textId="0A021A03" w:rsidR="005F1592" w:rsidRDefault="005F1592" w:rsidP="001F4DB4">
            <w:pPr>
              <w:pStyle w:val="tablecontents"/>
              <w:spacing w:line="276" w:lineRule="auto"/>
              <w:rPr>
                <w:rFonts w:cs="Arial"/>
              </w:rPr>
            </w:pPr>
            <w:r>
              <w:rPr>
                <w:rFonts w:cs="Arial"/>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91AE2F" w14:textId="1383DDA1" w:rsidR="005F1592" w:rsidRPr="00D268FB" w:rsidRDefault="005F1592" w:rsidP="001F4DB4">
            <w:pPr>
              <w:pStyle w:val="tablecontents"/>
              <w:spacing w:line="276" w:lineRule="auto"/>
              <w:rPr>
                <w:rFonts w:cs="Arial"/>
              </w:rPr>
            </w:pPr>
            <w:r w:rsidRPr="00D268FB">
              <w:rPr>
                <w:rFonts w:cs="Arial"/>
              </w:rPr>
              <w:t>Rev. of this PRD as described in</w:t>
            </w:r>
            <w:r>
              <w:rPr>
                <w:rFonts w:cs="Arial"/>
              </w:rPr>
              <w:t xml:space="preserve"> Annex J, approved at TSG FT#70</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D3EBDD" w14:textId="62150C1A" w:rsidR="005F1592" w:rsidRDefault="005F1592" w:rsidP="005F1592">
            <w:pPr>
              <w:pStyle w:val="tablecontents"/>
              <w:spacing w:line="276" w:lineRule="auto"/>
              <w:rPr>
                <w:rFonts w:cs="Arial"/>
              </w:rPr>
            </w:pPr>
            <w:r>
              <w:rPr>
                <w:rFonts w:cs="Arial"/>
              </w:rPr>
              <w:t>TSG#40</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0C25E6" w14:textId="6DA380CA" w:rsidR="005F1592" w:rsidRPr="00D268FB" w:rsidRDefault="005F1592" w:rsidP="00E95DB9">
            <w:pPr>
              <w:pStyle w:val="tablecontents"/>
              <w:spacing w:line="276" w:lineRule="auto"/>
              <w:rPr>
                <w:rFonts w:cs="Arial"/>
              </w:rPr>
            </w:pPr>
            <w:r w:rsidRPr="00D268FB">
              <w:rPr>
                <w:rFonts w:cs="Arial"/>
              </w:rPr>
              <w:t>Momar Goumballe / Orange</w:t>
            </w:r>
          </w:p>
        </w:tc>
      </w:tr>
      <w:tr w:rsidR="00595B66" w:rsidRPr="00D268FB" w14:paraId="094474F1"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FB5620" w14:textId="27B4CAED" w:rsidR="00595B66" w:rsidRDefault="00595B66" w:rsidP="00E95DB9">
            <w:pPr>
              <w:pStyle w:val="tablecontents"/>
              <w:spacing w:line="276" w:lineRule="auto"/>
              <w:rPr>
                <w:rFonts w:cs="Arial"/>
              </w:rPr>
            </w:pPr>
            <w:r>
              <w:rPr>
                <w:rFonts w:cs="Arial"/>
              </w:rPr>
              <w:t>32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23CC89" w14:textId="10019952" w:rsidR="00595B66" w:rsidRDefault="00595B66" w:rsidP="00595B66">
            <w:pPr>
              <w:pStyle w:val="tablecontents"/>
              <w:spacing w:line="276" w:lineRule="auto"/>
              <w:rPr>
                <w:rFonts w:cs="Arial"/>
              </w:rPr>
            </w:pPr>
            <w:r>
              <w:rPr>
                <w:rFonts w:cs="Arial"/>
              </w:rPr>
              <w:t>4/09/2020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6A857A" w14:textId="109B66C4" w:rsidR="00595B66" w:rsidRPr="00D268FB" w:rsidRDefault="00595B66" w:rsidP="00595B66">
            <w:pPr>
              <w:pStyle w:val="tablecontents"/>
              <w:spacing w:line="276" w:lineRule="auto"/>
              <w:rPr>
                <w:rFonts w:cs="Arial"/>
              </w:rPr>
            </w:pPr>
            <w:r w:rsidRPr="00D268FB">
              <w:rPr>
                <w:rFonts w:cs="Arial"/>
              </w:rPr>
              <w:t>Rev. of this PRD as described in</w:t>
            </w:r>
            <w:r>
              <w:rPr>
                <w:rFonts w:cs="Arial"/>
              </w:rPr>
              <w:t xml:space="preserve"> Annex J, approved at TSG FT#71</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68F6DC3" w14:textId="157C7FAF" w:rsidR="00595B66" w:rsidRDefault="00595B66" w:rsidP="00595B66">
            <w:pPr>
              <w:pStyle w:val="tablecontents"/>
              <w:spacing w:line="276" w:lineRule="auto"/>
              <w:rPr>
                <w:rFonts w:cs="Arial"/>
              </w:rPr>
            </w:pPr>
            <w:r>
              <w:rPr>
                <w:rFonts w:cs="Arial"/>
              </w:rPr>
              <w:t>TSG#41</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772C6E0" w14:textId="2CC44E16" w:rsidR="00595B66" w:rsidRPr="00D268FB" w:rsidRDefault="00595B66" w:rsidP="00E95DB9">
            <w:pPr>
              <w:pStyle w:val="tablecontents"/>
              <w:spacing w:line="276" w:lineRule="auto"/>
              <w:rPr>
                <w:rFonts w:cs="Arial"/>
              </w:rPr>
            </w:pPr>
            <w:r w:rsidRPr="00D268FB">
              <w:rPr>
                <w:rFonts w:cs="Arial"/>
              </w:rPr>
              <w:t>Momar Goumballe / Orange</w:t>
            </w:r>
          </w:p>
        </w:tc>
      </w:tr>
      <w:tr w:rsidR="009913B4" w:rsidRPr="00D268FB" w14:paraId="6801BB60"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593CC7" w14:textId="096155EF" w:rsidR="009913B4" w:rsidRDefault="009913B4" w:rsidP="009913B4">
            <w:pPr>
              <w:pStyle w:val="tablecontents"/>
              <w:spacing w:line="276" w:lineRule="auto"/>
              <w:rPr>
                <w:rFonts w:cs="Arial"/>
              </w:rPr>
            </w:pPr>
            <w:r>
              <w:rPr>
                <w:rFonts w:cs="Arial"/>
              </w:rPr>
              <w:t>33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7D9175" w14:textId="3D0188B9" w:rsidR="009913B4" w:rsidRDefault="009913B4" w:rsidP="009913B4">
            <w:pPr>
              <w:pStyle w:val="tablecontents"/>
              <w:spacing w:line="276" w:lineRule="auto"/>
              <w:rPr>
                <w:rFonts w:cs="Arial"/>
              </w:rPr>
            </w:pPr>
            <w:r>
              <w:rPr>
                <w:rFonts w:cs="Arial"/>
              </w:rPr>
              <w:t>18/12/2020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421662" w14:textId="7F4800DF" w:rsidR="009913B4" w:rsidRPr="00D268FB" w:rsidRDefault="009913B4" w:rsidP="009913B4">
            <w:pPr>
              <w:pStyle w:val="tablecontents"/>
              <w:spacing w:line="276" w:lineRule="auto"/>
              <w:rPr>
                <w:rFonts w:cs="Arial"/>
              </w:rPr>
            </w:pPr>
            <w:r w:rsidRPr="00D268FB">
              <w:rPr>
                <w:rFonts w:cs="Arial"/>
              </w:rPr>
              <w:t>Rev. of this PRD as described in</w:t>
            </w:r>
            <w:r>
              <w:rPr>
                <w:rFonts w:cs="Arial"/>
              </w:rPr>
              <w:t xml:space="preserve"> Annex J, approved at TSG FT#72</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361A87C" w14:textId="75BAF5F7" w:rsidR="009913B4" w:rsidRDefault="009913B4" w:rsidP="009913B4">
            <w:pPr>
              <w:pStyle w:val="tablecontents"/>
              <w:spacing w:line="276" w:lineRule="auto"/>
              <w:rPr>
                <w:rFonts w:cs="Arial"/>
              </w:rPr>
            </w:pPr>
            <w:r>
              <w:rPr>
                <w:rFonts w:cs="Arial"/>
              </w:rPr>
              <w:t>TSG#42</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8972B1" w14:textId="05D15182" w:rsidR="009913B4" w:rsidRPr="00D268FB" w:rsidRDefault="009913B4" w:rsidP="009913B4">
            <w:pPr>
              <w:pStyle w:val="tablecontents"/>
              <w:spacing w:line="276" w:lineRule="auto"/>
              <w:rPr>
                <w:rFonts w:cs="Arial"/>
              </w:rPr>
            </w:pPr>
            <w:r w:rsidRPr="00D268FB">
              <w:rPr>
                <w:rFonts w:cs="Arial"/>
              </w:rPr>
              <w:t>Momar Goumballe / Orange</w:t>
            </w:r>
          </w:p>
        </w:tc>
      </w:tr>
      <w:tr w:rsidR="00FA065A" w:rsidRPr="00D268FB" w14:paraId="3A99863B"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4DFEB3" w14:textId="2EBF4905" w:rsidR="00FA065A" w:rsidRDefault="00FA065A" w:rsidP="00FA065A">
            <w:pPr>
              <w:pStyle w:val="tablecontents"/>
              <w:spacing w:line="276" w:lineRule="auto"/>
              <w:rPr>
                <w:rFonts w:cs="Arial"/>
              </w:rPr>
            </w:pPr>
            <w:r>
              <w:rPr>
                <w:rFonts w:cs="Arial"/>
              </w:rPr>
              <w:t>34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30EF46" w14:textId="1F22744F" w:rsidR="00FA065A" w:rsidRDefault="00FA065A" w:rsidP="00FA065A">
            <w:pPr>
              <w:pStyle w:val="tablecontents"/>
              <w:spacing w:line="276" w:lineRule="auto"/>
              <w:rPr>
                <w:rFonts w:cs="Arial"/>
              </w:rPr>
            </w:pPr>
            <w:r>
              <w:rPr>
                <w:rFonts w:cs="Arial"/>
              </w:rPr>
              <w:t>7/04/2021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580688" w14:textId="066417ED" w:rsidR="00FA065A" w:rsidRPr="00D268FB" w:rsidRDefault="00FA065A" w:rsidP="00FA065A">
            <w:pPr>
              <w:pStyle w:val="tablecontents"/>
              <w:spacing w:line="276" w:lineRule="auto"/>
              <w:rPr>
                <w:rFonts w:cs="Arial"/>
              </w:rPr>
            </w:pPr>
            <w:r w:rsidRPr="00D268FB">
              <w:rPr>
                <w:rFonts w:cs="Arial"/>
              </w:rPr>
              <w:t>Rev. of this PRD as described in</w:t>
            </w:r>
            <w:r>
              <w:rPr>
                <w:rFonts w:cs="Arial"/>
              </w:rPr>
              <w:t xml:space="preserve"> Annex J, approved at TSG FT#73</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FFF486D" w14:textId="37FCF095" w:rsidR="00FA065A" w:rsidRDefault="00FA065A" w:rsidP="00FA065A">
            <w:pPr>
              <w:pStyle w:val="tablecontents"/>
              <w:spacing w:line="276" w:lineRule="auto"/>
              <w:rPr>
                <w:rFonts w:cs="Arial"/>
              </w:rPr>
            </w:pPr>
            <w:r>
              <w:rPr>
                <w:rFonts w:cs="Arial"/>
              </w:rPr>
              <w:t>TSG#43</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F8A6034" w14:textId="1359F196" w:rsidR="00FA065A" w:rsidRPr="00D268FB" w:rsidRDefault="00FA065A" w:rsidP="00FA065A">
            <w:pPr>
              <w:pStyle w:val="tablecontents"/>
              <w:spacing w:line="276" w:lineRule="auto"/>
              <w:rPr>
                <w:rFonts w:cs="Arial"/>
              </w:rPr>
            </w:pPr>
            <w:r w:rsidRPr="00D268FB">
              <w:rPr>
                <w:rFonts w:cs="Arial"/>
              </w:rPr>
              <w:t>Momar Goumballe / Orange</w:t>
            </w:r>
          </w:p>
        </w:tc>
      </w:tr>
      <w:tr w:rsidR="00FC6147" w:rsidRPr="00D268FB" w14:paraId="5726DC6F"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A71C229" w14:textId="08E37A60" w:rsidR="00FC6147" w:rsidRDefault="00FC6147" w:rsidP="00FC6147">
            <w:pPr>
              <w:pStyle w:val="tablecontents"/>
              <w:spacing w:line="276" w:lineRule="auto"/>
              <w:rPr>
                <w:rFonts w:cs="Arial"/>
              </w:rPr>
            </w:pPr>
            <w:r>
              <w:rPr>
                <w:rFonts w:cs="Arial"/>
              </w:rPr>
              <w:t>35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93262DA" w14:textId="19DA6582" w:rsidR="00FC6147" w:rsidRDefault="00FC6147" w:rsidP="00FC6147">
            <w:pPr>
              <w:pStyle w:val="tablecontents"/>
              <w:spacing w:line="276" w:lineRule="auto"/>
              <w:rPr>
                <w:rFonts w:cs="Arial"/>
              </w:rPr>
            </w:pPr>
            <w:r>
              <w:rPr>
                <w:rFonts w:cs="Arial"/>
              </w:rPr>
              <w:t>18/06/2021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073BBB" w14:textId="7543CCF3" w:rsidR="00FC6147" w:rsidRPr="00D268FB" w:rsidRDefault="00FC6147" w:rsidP="00FC6147">
            <w:pPr>
              <w:pStyle w:val="tablecontents"/>
              <w:spacing w:line="276" w:lineRule="auto"/>
              <w:rPr>
                <w:rFonts w:cs="Arial"/>
              </w:rPr>
            </w:pPr>
            <w:r w:rsidRPr="00D268FB">
              <w:rPr>
                <w:rFonts w:cs="Arial"/>
              </w:rPr>
              <w:t>Rev. of this PRD as described in</w:t>
            </w:r>
            <w:r>
              <w:rPr>
                <w:rFonts w:cs="Arial"/>
              </w:rPr>
              <w:t xml:space="preserve"> Annex J, approved at TSG FT#74</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8B5C69" w14:textId="6D6985E2" w:rsidR="00FC6147" w:rsidRDefault="00FC6147" w:rsidP="00FC6147">
            <w:pPr>
              <w:pStyle w:val="tablecontents"/>
              <w:spacing w:line="276" w:lineRule="auto"/>
              <w:rPr>
                <w:rFonts w:cs="Arial"/>
              </w:rPr>
            </w:pPr>
            <w:r>
              <w:rPr>
                <w:rFonts w:cs="Arial"/>
              </w:rPr>
              <w:t>TSG#44</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264FC10" w14:textId="1D18A685" w:rsidR="00FC6147" w:rsidRPr="00D268FB" w:rsidRDefault="00FC6147" w:rsidP="00FC6147">
            <w:pPr>
              <w:pStyle w:val="tablecontents"/>
              <w:spacing w:line="276" w:lineRule="auto"/>
              <w:rPr>
                <w:rFonts w:cs="Arial"/>
              </w:rPr>
            </w:pPr>
            <w:r w:rsidRPr="00D268FB">
              <w:rPr>
                <w:rFonts w:cs="Arial"/>
              </w:rPr>
              <w:t>Momar Goumballe / Orange</w:t>
            </w:r>
          </w:p>
        </w:tc>
      </w:tr>
      <w:tr w:rsidR="00466CDD" w:rsidRPr="00D268FB" w14:paraId="4DE7553E"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434C774" w14:textId="07A81BDC" w:rsidR="00466CDD" w:rsidRDefault="00466CDD" w:rsidP="00466CDD">
            <w:pPr>
              <w:pStyle w:val="tablecontents"/>
              <w:spacing w:line="276" w:lineRule="auto"/>
              <w:rPr>
                <w:rFonts w:cs="Arial"/>
              </w:rPr>
            </w:pPr>
            <w:r>
              <w:rPr>
                <w:rFonts w:cs="Arial"/>
              </w:rPr>
              <w:t>36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D478E5" w14:textId="57418BA1" w:rsidR="00466CDD" w:rsidRDefault="00466CDD" w:rsidP="00466CDD">
            <w:pPr>
              <w:pStyle w:val="tablecontents"/>
              <w:spacing w:line="276" w:lineRule="auto"/>
              <w:rPr>
                <w:rFonts w:cs="Arial"/>
              </w:rPr>
            </w:pPr>
            <w:r>
              <w:rPr>
                <w:rFonts w:cs="Arial"/>
              </w:rPr>
              <w:t>20/09/2021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2EB52B" w14:textId="08968EFC" w:rsidR="00466CDD" w:rsidRPr="00D268FB" w:rsidRDefault="00466CDD" w:rsidP="00466CDD">
            <w:pPr>
              <w:pStyle w:val="tablecontents"/>
              <w:spacing w:line="276" w:lineRule="auto"/>
              <w:rPr>
                <w:rFonts w:cs="Arial"/>
              </w:rPr>
            </w:pPr>
            <w:r w:rsidRPr="00753B26">
              <w:rPr>
                <w:rFonts w:cs="Arial"/>
              </w:rPr>
              <w:t xml:space="preserve">Rev. of this PRD as described </w:t>
            </w:r>
            <w:r>
              <w:rPr>
                <w:rFonts w:cs="Arial"/>
              </w:rPr>
              <w:t>in Annex J, approved at TSG FT#75</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F817D1" w14:textId="77777777" w:rsidR="00466CDD" w:rsidRDefault="00466CDD" w:rsidP="00466CDD">
            <w:pPr>
              <w:pStyle w:val="tablecontents"/>
              <w:rPr>
                <w:rFonts w:cs="Arial"/>
              </w:rPr>
            </w:pPr>
            <w:r>
              <w:rPr>
                <w:rFonts w:cs="Arial"/>
              </w:rPr>
              <w:t>TSG#45</w:t>
            </w:r>
          </w:p>
          <w:p w14:paraId="43E91381" w14:textId="77777777" w:rsidR="00466CDD" w:rsidRDefault="00466CDD" w:rsidP="00466CDD">
            <w:pPr>
              <w:pStyle w:val="tablecontents"/>
              <w:spacing w:line="276" w:lineRule="auto"/>
              <w:rPr>
                <w:rFonts w:cs="Arial"/>
              </w:rPr>
            </w:pP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F9E1061" w14:textId="52B65E3A" w:rsidR="00466CDD" w:rsidRPr="00D268FB" w:rsidRDefault="00466CDD" w:rsidP="00466CDD">
            <w:pPr>
              <w:pStyle w:val="tablecontents"/>
              <w:spacing w:line="276" w:lineRule="auto"/>
              <w:rPr>
                <w:rFonts w:cs="Arial"/>
              </w:rPr>
            </w:pPr>
            <w:r w:rsidRPr="00753B26">
              <w:rPr>
                <w:rFonts w:cs="Arial"/>
              </w:rPr>
              <w:t>Momar Goumballe / Orange</w:t>
            </w:r>
          </w:p>
        </w:tc>
      </w:tr>
      <w:tr w:rsidR="00D4603D" w:rsidRPr="00D268FB" w14:paraId="40D01E14"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3059EA" w14:textId="5A9211E4" w:rsidR="00D4603D" w:rsidRDefault="00D4603D" w:rsidP="00D4603D">
            <w:pPr>
              <w:pStyle w:val="tablecontents"/>
              <w:spacing w:line="276" w:lineRule="auto"/>
              <w:rPr>
                <w:rFonts w:cs="Arial"/>
              </w:rPr>
            </w:pPr>
            <w:r>
              <w:rPr>
                <w:rFonts w:cs="Arial"/>
              </w:rPr>
              <w:t>37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F6246D" w14:textId="2CF75634" w:rsidR="00D4603D" w:rsidRDefault="00D4603D" w:rsidP="00D4603D">
            <w:pPr>
              <w:pStyle w:val="tablecontents"/>
              <w:spacing w:line="276" w:lineRule="auto"/>
              <w:rPr>
                <w:rFonts w:cs="Arial"/>
              </w:rPr>
            </w:pPr>
            <w:r>
              <w:rPr>
                <w:rFonts w:cs="Arial"/>
              </w:rPr>
              <w:t>03/01/2022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E028D7" w14:textId="5CD6C053" w:rsidR="00D4603D" w:rsidRPr="00753B26" w:rsidRDefault="00D4603D" w:rsidP="00D4603D">
            <w:pPr>
              <w:pStyle w:val="tablecontents"/>
              <w:spacing w:line="276" w:lineRule="auto"/>
              <w:rPr>
                <w:rFonts w:cs="Arial"/>
              </w:rPr>
            </w:pPr>
            <w:r w:rsidRPr="00753B26">
              <w:rPr>
                <w:rFonts w:cs="Arial"/>
              </w:rPr>
              <w:t xml:space="preserve">Rev. of this PRD as described </w:t>
            </w:r>
            <w:r>
              <w:rPr>
                <w:rFonts w:cs="Arial"/>
              </w:rPr>
              <w:t xml:space="preserve">in </w:t>
            </w:r>
            <w:r>
              <w:rPr>
                <w:rFonts w:cs="Arial"/>
              </w:rPr>
              <w:lastRenderedPageBreak/>
              <w:t>Annex J, approved at TSG FT#76</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B72718B" w14:textId="41FAA8ED" w:rsidR="00D4603D" w:rsidRDefault="00D4603D" w:rsidP="00D4603D">
            <w:pPr>
              <w:pStyle w:val="tablecontents"/>
              <w:rPr>
                <w:rFonts w:cs="Arial"/>
              </w:rPr>
            </w:pPr>
            <w:r>
              <w:rPr>
                <w:rFonts w:cs="Arial"/>
              </w:rPr>
              <w:lastRenderedPageBreak/>
              <w:t>TSG#46</w:t>
            </w:r>
          </w:p>
          <w:p w14:paraId="018B8ABD" w14:textId="77777777" w:rsidR="00D4603D" w:rsidRDefault="00D4603D" w:rsidP="00D4603D">
            <w:pPr>
              <w:pStyle w:val="tablecontents"/>
              <w:rPr>
                <w:rFonts w:cs="Arial"/>
              </w:rPr>
            </w:pP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5624D6" w14:textId="707AE092" w:rsidR="00D4603D" w:rsidRPr="00753B26" w:rsidRDefault="00D4603D" w:rsidP="00D4603D">
            <w:pPr>
              <w:pStyle w:val="tablecontents"/>
              <w:spacing w:line="276" w:lineRule="auto"/>
              <w:rPr>
                <w:rFonts w:cs="Arial"/>
              </w:rPr>
            </w:pPr>
            <w:r w:rsidRPr="00753B26">
              <w:rPr>
                <w:rFonts w:cs="Arial"/>
              </w:rPr>
              <w:lastRenderedPageBreak/>
              <w:t xml:space="preserve">Momar Goumballe / </w:t>
            </w:r>
            <w:r w:rsidRPr="00753B26">
              <w:rPr>
                <w:rFonts w:cs="Arial"/>
              </w:rPr>
              <w:lastRenderedPageBreak/>
              <w:t>Orange</w:t>
            </w:r>
          </w:p>
        </w:tc>
      </w:tr>
      <w:tr w:rsidR="00180A21" w:rsidRPr="00D268FB" w14:paraId="46401D22" w14:textId="77777777" w:rsidTr="00180A21">
        <w:trPr>
          <w:trHeight w:val="565"/>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803871" w14:textId="70AA4FBD" w:rsidR="00180A21" w:rsidRDefault="00180A21" w:rsidP="00180A21">
            <w:pPr>
              <w:pStyle w:val="tablecontents"/>
              <w:spacing w:line="276" w:lineRule="auto"/>
              <w:rPr>
                <w:rFonts w:cs="Arial"/>
              </w:rPr>
            </w:pPr>
            <w:r>
              <w:rPr>
                <w:rFonts w:cs="Arial"/>
              </w:rPr>
              <w:lastRenderedPageBreak/>
              <w:t>38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00210ED" w14:textId="50C1EBC9" w:rsidR="00180A21" w:rsidRDefault="00180A21" w:rsidP="00180A21">
            <w:pPr>
              <w:pStyle w:val="tablecontents"/>
              <w:spacing w:line="276" w:lineRule="auto"/>
              <w:rPr>
                <w:rFonts w:cs="Arial"/>
              </w:rPr>
            </w:pPr>
            <w:r>
              <w:rPr>
                <w:rFonts w:cs="Arial"/>
              </w:rPr>
              <w:t>8/03/2022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A50580D" w14:textId="3A7F6E0A" w:rsidR="00180A21" w:rsidRPr="00753B26" w:rsidRDefault="00180A21" w:rsidP="00180A21">
            <w:pPr>
              <w:pStyle w:val="tablecontents"/>
              <w:spacing w:line="276" w:lineRule="auto"/>
              <w:rPr>
                <w:rFonts w:cs="Arial"/>
              </w:rPr>
            </w:pPr>
            <w:r w:rsidRPr="00D268FB">
              <w:rPr>
                <w:rFonts w:cs="Arial"/>
              </w:rPr>
              <w:t>Rev. of this PRD as described in</w:t>
            </w:r>
            <w:r>
              <w:rPr>
                <w:rFonts w:cs="Arial"/>
              </w:rPr>
              <w:t xml:space="preserve"> Annex J, approved at TSG FT#77</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4E9942" w14:textId="45AD3E50" w:rsidR="00180A21" w:rsidRDefault="00180A21" w:rsidP="00180A21">
            <w:pPr>
              <w:pStyle w:val="tablecontents"/>
              <w:rPr>
                <w:rFonts w:cs="Arial"/>
              </w:rPr>
            </w:pPr>
            <w:r>
              <w:rPr>
                <w:rFonts w:cs="Arial"/>
              </w:rPr>
              <w:t>TSG#47</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5A24BC" w14:textId="223C643F" w:rsidR="00180A21" w:rsidRPr="00753B26" w:rsidRDefault="00180A21" w:rsidP="00180A21">
            <w:pPr>
              <w:pStyle w:val="tablecontents"/>
              <w:spacing w:line="276" w:lineRule="auto"/>
              <w:rPr>
                <w:rFonts w:cs="Arial"/>
              </w:rPr>
            </w:pPr>
            <w:r w:rsidRPr="00D268FB">
              <w:rPr>
                <w:rFonts w:cs="Arial"/>
              </w:rPr>
              <w:t>Momar Goumballe / Orange</w:t>
            </w:r>
          </w:p>
        </w:tc>
      </w:tr>
      <w:tr w:rsidR="00F30AAF" w:rsidRPr="00753B26" w14:paraId="1BB80963" w14:textId="77777777" w:rsidTr="00F30AAF">
        <w:trPr>
          <w:trHeight w:val="565"/>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61AE7D3" w14:textId="64325FCD" w:rsidR="00F30AAF" w:rsidRDefault="00F30AAF" w:rsidP="000532B0">
            <w:pPr>
              <w:pStyle w:val="tablecontents"/>
              <w:spacing w:line="276" w:lineRule="auto"/>
              <w:rPr>
                <w:rFonts w:cs="Arial"/>
              </w:rPr>
            </w:pPr>
            <w:r>
              <w:rPr>
                <w:rFonts w:cs="Arial"/>
              </w:rPr>
              <w:t>39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3C93AD" w14:textId="5C788749" w:rsidR="00F30AAF" w:rsidRDefault="00F30AAF" w:rsidP="000532B0">
            <w:pPr>
              <w:pStyle w:val="tablecontents"/>
              <w:spacing w:line="276" w:lineRule="auto"/>
              <w:rPr>
                <w:rFonts w:cs="Arial"/>
              </w:rPr>
            </w:pPr>
            <w:r>
              <w:rPr>
                <w:rFonts w:cs="Arial"/>
              </w:rPr>
              <w:t>18/07/2022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F9F771" w14:textId="4E776902" w:rsidR="00F30AAF" w:rsidRPr="00753B26" w:rsidRDefault="00F30AAF" w:rsidP="000532B0">
            <w:pPr>
              <w:pStyle w:val="tablecontents"/>
              <w:spacing w:line="276" w:lineRule="auto"/>
              <w:rPr>
                <w:rFonts w:cs="Arial"/>
              </w:rPr>
            </w:pPr>
            <w:r w:rsidRPr="00D268FB">
              <w:rPr>
                <w:rFonts w:cs="Arial"/>
              </w:rPr>
              <w:t>Rev. of this PRD as described in</w:t>
            </w:r>
            <w:r>
              <w:rPr>
                <w:rFonts w:cs="Arial"/>
              </w:rPr>
              <w:t xml:space="preserve"> Annex J, approved at TSG FT#78</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F96683F" w14:textId="0107067E" w:rsidR="00F30AAF" w:rsidRDefault="00F30AAF" w:rsidP="000532B0">
            <w:pPr>
              <w:pStyle w:val="tablecontents"/>
              <w:rPr>
                <w:rFonts w:cs="Arial"/>
              </w:rPr>
            </w:pPr>
            <w:r>
              <w:rPr>
                <w:rFonts w:cs="Arial"/>
              </w:rPr>
              <w:t>TSG#48</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829EEBA" w14:textId="77777777" w:rsidR="00F30AAF" w:rsidRPr="00753B26" w:rsidRDefault="00F30AAF" w:rsidP="000532B0">
            <w:pPr>
              <w:pStyle w:val="tablecontents"/>
              <w:spacing w:line="276" w:lineRule="auto"/>
              <w:rPr>
                <w:rFonts w:cs="Arial"/>
              </w:rPr>
            </w:pPr>
            <w:r w:rsidRPr="00D268FB">
              <w:rPr>
                <w:rFonts w:cs="Arial"/>
              </w:rPr>
              <w:t>Momar Goumballe / Orange</w:t>
            </w:r>
          </w:p>
        </w:tc>
      </w:tr>
      <w:tr w:rsidR="004B4615" w:rsidRPr="00753B26" w14:paraId="11683AEC" w14:textId="77777777" w:rsidTr="00F30AAF">
        <w:trPr>
          <w:trHeight w:val="565"/>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879339" w14:textId="27E9F01B" w:rsidR="004B4615" w:rsidRDefault="00441685" w:rsidP="004B4615">
            <w:pPr>
              <w:pStyle w:val="tablecontents"/>
              <w:spacing w:line="276" w:lineRule="auto"/>
              <w:rPr>
                <w:rFonts w:cs="Arial"/>
              </w:rPr>
            </w:pPr>
            <w:r>
              <w:rPr>
                <w:rFonts w:cs="Arial"/>
              </w:rPr>
              <w:t>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C27E3E6" w14:textId="11282A44" w:rsidR="004B4615" w:rsidRDefault="004B4615" w:rsidP="004B4615">
            <w:pPr>
              <w:pStyle w:val="tablecontents"/>
              <w:spacing w:line="276" w:lineRule="auto"/>
              <w:rPr>
                <w:rFonts w:cs="Arial"/>
              </w:rPr>
            </w:pPr>
            <w:r>
              <w:rPr>
                <w:rFonts w:cs="Arial"/>
              </w:rPr>
              <w:t>18/10/2022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5EC180" w14:textId="504B676A" w:rsidR="004B4615" w:rsidRPr="00D268FB" w:rsidRDefault="004B4615" w:rsidP="004B4615">
            <w:pPr>
              <w:pStyle w:val="tablecontents"/>
              <w:spacing w:line="276" w:lineRule="auto"/>
              <w:rPr>
                <w:rFonts w:cs="Arial"/>
              </w:rPr>
            </w:pPr>
            <w:r w:rsidRPr="00D268FB">
              <w:rPr>
                <w:rFonts w:cs="Arial"/>
              </w:rPr>
              <w:t>Rev. of this PRD as described in</w:t>
            </w:r>
            <w:r>
              <w:rPr>
                <w:rFonts w:cs="Arial"/>
              </w:rPr>
              <w:t xml:space="preserve"> Annex J, approved at TSG FT#79</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322844" w14:textId="474417EB" w:rsidR="004B4615" w:rsidRDefault="004B4615" w:rsidP="004B4615">
            <w:pPr>
              <w:pStyle w:val="tablecontents"/>
              <w:rPr>
                <w:rFonts w:cs="Arial"/>
              </w:rPr>
            </w:pPr>
            <w:r>
              <w:rPr>
                <w:rFonts w:cs="Arial"/>
              </w:rPr>
              <w:t>TSG#49</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3F673B" w14:textId="1D04BCEC" w:rsidR="004B4615" w:rsidRPr="00D268FB" w:rsidRDefault="004B4615" w:rsidP="004B4615">
            <w:pPr>
              <w:pStyle w:val="tablecontents"/>
              <w:spacing w:line="276" w:lineRule="auto"/>
              <w:rPr>
                <w:rFonts w:cs="Arial"/>
              </w:rPr>
            </w:pPr>
            <w:r w:rsidRPr="00D268FB">
              <w:rPr>
                <w:rFonts w:cs="Arial"/>
              </w:rPr>
              <w:t>Momar Goumballe / Orange</w:t>
            </w:r>
          </w:p>
        </w:tc>
      </w:tr>
      <w:tr w:rsidR="008B518C" w:rsidRPr="00753B26" w14:paraId="6D664A9A" w14:textId="77777777" w:rsidTr="00F30AAF">
        <w:trPr>
          <w:trHeight w:val="565"/>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5E46B6" w14:textId="65369682" w:rsidR="008B518C" w:rsidRDefault="008B518C" w:rsidP="008B518C">
            <w:pPr>
              <w:pStyle w:val="tablecontents"/>
              <w:spacing w:line="276" w:lineRule="auto"/>
              <w:rPr>
                <w:rFonts w:cs="Arial"/>
              </w:rPr>
            </w:pPr>
            <w:r>
              <w:rPr>
                <w:rFonts w:cs="Arial"/>
              </w:rPr>
              <w:t>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CB63B3" w14:textId="478D320B" w:rsidR="008B518C" w:rsidRDefault="008B518C" w:rsidP="008B518C">
            <w:pPr>
              <w:pStyle w:val="tablecontents"/>
              <w:spacing w:line="276" w:lineRule="auto"/>
              <w:rPr>
                <w:rFonts w:cs="Arial"/>
              </w:rPr>
            </w:pPr>
            <w:r>
              <w:rPr>
                <w:rFonts w:cs="Arial"/>
              </w:rPr>
              <w:t>27/01/2023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BC8A9E" w14:textId="7EFCF3DB" w:rsidR="008B518C" w:rsidRPr="00D268FB" w:rsidRDefault="008B518C" w:rsidP="008B518C">
            <w:pPr>
              <w:pStyle w:val="tablecontents"/>
              <w:spacing w:line="276" w:lineRule="auto"/>
              <w:rPr>
                <w:rFonts w:cs="Arial"/>
              </w:rPr>
            </w:pPr>
            <w:r w:rsidRPr="00D268FB">
              <w:rPr>
                <w:rFonts w:cs="Arial"/>
              </w:rPr>
              <w:t>Rev. of this PRD as described in</w:t>
            </w:r>
            <w:r>
              <w:rPr>
                <w:rFonts w:cs="Arial"/>
              </w:rPr>
              <w:t xml:space="preserve"> Annex J, approved at TSG FT#80</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71E98E7" w14:textId="4824D73C" w:rsidR="008B518C" w:rsidRDefault="008B518C" w:rsidP="008B518C">
            <w:pPr>
              <w:pStyle w:val="tablecontents"/>
              <w:rPr>
                <w:rFonts w:cs="Arial"/>
              </w:rPr>
            </w:pPr>
            <w:r>
              <w:rPr>
                <w:rFonts w:cs="Arial"/>
              </w:rPr>
              <w:t>TSG#50</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BDCB706" w14:textId="6DD66A6C" w:rsidR="008B518C" w:rsidRPr="00D268FB" w:rsidRDefault="008B518C" w:rsidP="008B518C">
            <w:pPr>
              <w:pStyle w:val="tablecontents"/>
              <w:spacing w:line="276" w:lineRule="auto"/>
              <w:rPr>
                <w:rFonts w:cs="Arial"/>
              </w:rPr>
            </w:pPr>
            <w:r w:rsidRPr="00D268FB">
              <w:rPr>
                <w:rFonts w:cs="Arial"/>
              </w:rPr>
              <w:t>Momar Goumballe / Orange</w:t>
            </w:r>
          </w:p>
        </w:tc>
      </w:tr>
      <w:tr w:rsidR="00966F4D" w:rsidRPr="00753B26" w14:paraId="445AE832" w14:textId="77777777" w:rsidTr="00F30AAF">
        <w:trPr>
          <w:trHeight w:val="565"/>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00FD052" w14:textId="4F06BE97" w:rsidR="00966F4D" w:rsidRDefault="00966F4D" w:rsidP="00966F4D">
            <w:pPr>
              <w:pStyle w:val="tablecontents"/>
              <w:spacing w:line="276" w:lineRule="auto"/>
              <w:rPr>
                <w:rFonts w:cs="Arial"/>
              </w:rPr>
            </w:pPr>
            <w:r>
              <w:rPr>
                <w:rFonts w:cs="Arial"/>
              </w:rPr>
              <w:t>42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B7BBB9" w14:textId="64F3CD4D" w:rsidR="00966F4D" w:rsidRDefault="00966F4D" w:rsidP="00966F4D">
            <w:pPr>
              <w:pStyle w:val="tablecontents"/>
              <w:spacing w:line="276" w:lineRule="auto"/>
              <w:rPr>
                <w:rFonts w:cs="Arial"/>
              </w:rPr>
            </w:pPr>
            <w:r>
              <w:rPr>
                <w:rFonts w:cs="Arial"/>
              </w:rPr>
              <w:t>08/03/2023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8A96B46" w14:textId="6DA6E49A" w:rsidR="00966F4D" w:rsidRPr="00D268FB" w:rsidRDefault="00966F4D" w:rsidP="00966F4D">
            <w:pPr>
              <w:pStyle w:val="tablecontents"/>
              <w:spacing w:line="276" w:lineRule="auto"/>
              <w:rPr>
                <w:rFonts w:cs="Arial"/>
              </w:rPr>
            </w:pPr>
            <w:r w:rsidRPr="00D268FB">
              <w:rPr>
                <w:rFonts w:cs="Arial"/>
              </w:rPr>
              <w:t>Rev. of this PRD as described in</w:t>
            </w:r>
            <w:r>
              <w:rPr>
                <w:rFonts w:cs="Arial"/>
              </w:rPr>
              <w:t xml:space="preserve"> Annex J, approved at TSG FT#81</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84FF58" w14:textId="1F742178" w:rsidR="00966F4D" w:rsidRDefault="00966F4D" w:rsidP="00966F4D">
            <w:pPr>
              <w:pStyle w:val="tablecontents"/>
              <w:rPr>
                <w:rFonts w:cs="Arial"/>
              </w:rPr>
            </w:pPr>
            <w:r>
              <w:rPr>
                <w:rFonts w:cs="Arial"/>
              </w:rPr>
              <w:t>TSG#51</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44C589" w14:textId="7BB75378" w:rsidR="00966F4D" w:rsidRPr="00D268FB" w:rsidRDefault="00966F4D" w:rsidP="00966F4D">
            <w:pPr>
              <w:pStyle w:val="tablecontents"/>
              <w:spacing w:line="276" w:lineRule="auto"/>
              <w:rPr>
                <w:rFonts w:cs="Arial"/>
              </w:rPr>
            </w:pPr>
            <w:r w:rsidRPr="00D268FB">
              <w:rPr>
                <w:rFonts w:cs="Arial"/>
              </w:rPr>
              <w:t>Momar Goumballe / Orange</w:t>
            </w:r>
          </w:p>
        </w:tc>
      </w:tr>
      <w:tr w:rsidR="00743CE2" w:rsidRPr="00753B26" w14:paraId="6637A98D" w14:textId="77777777" w:rsidTr="00F30AAF">
        <w:trPr>
          <w:trHeight w:val="565"/>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14381B" w14:textId="31EA889B" w:rsidR="00743CE2" w:rsidRDefault="00743CE2" w:rsidP="00743CE2">
            <w:pPr>
              <w:pStyle w:val="tablecontents"/>
              <w:spacing w:line="276" w:lineRule="auto"/>
              <w:rPr>
                <w:rFonts w:cs="Arial"/>
              </w:rPr>
            </w:pPr>
            <w:r>
              <w:rPr>
                <w:rFonts w:cs="Arial"/>
              </w:rPr>
              <w:t>43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B931BD" w14:textId="1DE13B73" w:rsidR="00743CE2" w:rsidRDefault="00743CE2" w:rsidP="00743CE2">
            <w:pPr>
              <w:pStyle w:val="tablecontents"/>
              <w:spacing w:line="276" w:lineRule="auto"/>
              <w:rPr>
                <w:rFonts w:cs="Arial"/>
              </w:rPr>
            </w:pPr>
            <w:r>
              <w:rPr>
                <w:rFonts w:cs="Arial"/>
              </w:rPr>
              <w:t>08/07/2023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B5CF8A" w14:textId="6C68781D" w:rsidR="00743CE2" w:rsidRPr="00D268FB" w:rsidRDefault="00743CE2" w:rsidP="00743CE2">
            <w:pPr>
              <w:pStyle w:val="tablecontents"/>
              <w:spacing w:line="276" w:lineRule="auto"/>
              <w:rPr>
                <w:rFonts w:cs="Arial"/>
              </w:rPr>
            </w:pPr>
            <w:r w:rsidRPr="00D268FB">
              <w:rPr>
                <w:rFonts w:cs="Arial"/>
              </w:rPr>
              <w:t>Rev. of this PRD as described in</w:t>
            </w:r>
            <w:r>
              <w:rPr>
                <w:rFonts w:cs="Arial"/>
              </w:rPr>
              <w:t xml:space="preserve"> Annex J, approved at TSG FT#8</w:t>
            </w:r>
            <w:r w:rsidR="005272BE">
              <w:rPr>
                <w:rFonts w:cs="Arial"/>
              </w:rPr>
              <w:t>2</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E7BD99" w14:textId="4A71F0FD" w:rsidR="00743CE2" w:rsidRDefault="00743CE2" w:rsidP="00743CE2">
            <w:pPr>
              <w:pStyle w:val="tablecontents"/>
              <w:rPr>
                <w:rFonts w:cs="Arial"/>
              </w:rPr>
            </w:pPr>
            <w:r>
              <w:rPr>
                <w:rFonts w:cs="Arial"/>
              </w:rPr>
              <w:t>TSG#5</w:t>
            </w:r>
            <w:r w:rsidR="005272BE">
              <w:rPr>
                <w:rFonts w:cs="Arial"/>
              </w:rPr>
              <w:t>2</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614F9B" w14:textId="188124F2" w:rsidR="00743CE2" w:rsidRPr="00D268FB" w:rsidRDefault="00743CE2" w:rsidP="00743CE2">
            <w:pPr>
              <w:pStyle w:val="tablecontents"/>
              <w:spacing w:line="276" w:lineRule="auto"/>
              <w:rPr>
                <w:rFonts w:cs="Arial"/>
              </w:rPr>
            </w:pPr>
            <w:r w:rsidRPr="00D268FB">
              <w:rPr>
                <w:rFonts w:cs="Arial"/>
              </w:rPr>
              <w:t>Momar Goumballe / Orange</w:t>
            </w:r>
          </w:p>
        </w:tc>
      </w:tr>
      <w:tr w:rsidR="008F72D8" w:rsidRPr="00753B26" w14:paraId="6DD9A827" w14:textId="77777777" w:rsidTr="00F30AAF">
        <w:trPr>
          <w:trHeight w:val="565"/>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A2E7835" w14:textId="6EE2CAFF" w:rsidR="008F72D8" w:rsidRDefault="008F72D8" w:rsidP="008F72D8">
            <w:pPr>
              <w:pStyle w:val="tablecontents"/>
              <w:spacing w:line="276" w:lineRule="auto"/>
              <w:rPr>
                <w:rFonts w:cs="Arial"/>
              </w:rPr>
            </w:pPr>
            <w:r>
              <w:rPr>
                <w:rFonts w:cs="Arial"/>
              </w:rPr>
              <w:t>44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3C65886" w14:textId="0D929D7D" w:rsidR="008F72D8" w:rsidRDefault="008F72D8" w:rsidP="008F72D8">
            <w:pPr>
              <w:pStyle w:val="tablecontents"/>
              <w:spacing w:line="276" w:lineRule="auto"/>
              <w:rPr>
                <w:rFonts w:cs="Arial"/>
              </w:rPr>
            </w:pPr>
            <w:r>
              <w:rPr>
                <w:rFonts w:cs="Arial"/>
              </w:rPr>
              <w:t>04/10/2023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3F13A1" w14:textId="4CB079D5" w:rsidR="008F72D8" w:rsidRPr="00D268FB" w:rsidRDefault="008F72D8" w:rsidP="008F72D8">
            <w:pPr>
              <w:pStyle w:val="tablecontents"/>
              <w:spacing w:line="276" w:lineRule="auto"/>
              <w:rPr>
                <w:rFonts w:cs="Arial"/>
              </w:rPr>
            </w:pPr>
            <w:r w:rsidRPr="00884F6D">
              <w:rPr>
                <w:rFonts w:cs="Arial"/>
              </w:rPr>
              <w:t xml:space="preserve">Rev. of this PRD as described </w:t>
            </w:r>
            <w:r>
              <w:rPr>
                <w:rFonts w:cs="Arial"/>
              </w:rPr>
              <w:t>in Annex J, approved at TSG FT#83</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E0C035" w14:textId="293ECDC7" w:rsidR="008F72D8" w:rsidRDefault="008F72D8" w:rsidP="008F72D8">
            <w:pPr>
              <w:pStyle w:val="tablecontents"/>
              <w:rPr>
                <w:rFonts w:cs="Arial"/>
              </w:rPr>
            </w:pPr>
            <w:r>
              <w:rPr>
                <w:rFonts w:cs="Arial"/>
              </w:rPr>
              <w:t>TSG#53</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3A9E5A" w14:textId="69690642" w:rsidR="008F72D8" w:rsidRPr="00D268FB" w:rsidRDefault="008F72D8" w:rsidP="008F72D8">
            <w:pPr>
              <w:pStyle w:val="tablecontents"/>
              <w:spacing w:line="276" w:lineRule="auto"/>
              <w:rPr>
                <w:rFonts w:cs="Arial"/>
              </w:rPr>
            </w:pPr>
            <w:r w:rsidRPr="00884F6D">
              <w:rPr>
                <w:rFonts w:cs="Arial"/>
              </w:rPr>
              <w:t>Momar Goumballe / Orange</w:t>
            </w:r>
          </w:p>
        </w:tc>
      </w:tr>
      <w:tr w:rsidR="00804883" w:rsidRPr="00D268FB" w14:paraId="7A9DBDC3" w14:textId="77777777" w:rsidTr="00804883">
        <w:trPr>
          <w:trHeight w:val="565"/>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113EC7" w14:textId="71E503B3" w:rsidR="00804883" w:rsidRDefault="00804883" w:rsidP="00BE5D38">
            <w:pPr>
              <w:pStyle w:val="tablecontents"/>
              <w:spacing w:line="276" w:lineRule="auto"/>
              <w:rPr>
                <w:rFonts w:cs="Arial"/>
              </w:rPr>
            </w:pPr>
            <w:r>
              <w:rPr>
                <w:rFonts w:cs="Arial"/>
              </w:rPr>
              <w:t>4</w:t>
            </w:r>
            <w:r>
              <w:rPr>
                <w:rFonts w:cs="Arial"/>
              </w:rPr>
              <w:t>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A246AB" w14:textId="1FFF236B" w:rsidR="00804883" w:rsidRDefault="00804883" w:rsidP="00BE5D38">
            <w:pPr>
              <w:pStyle w:val="tablecontents"/>
              <w:spacing w:line="276" w:lineRule="auto"/>
              <w:rPr>
                <w:rFonts w:cs="Arial"/>
              </w:rPr>
            </w:pPr>
            <w:r>
              <w:rPr>
                <w:rFonts w:cs="Arial"/>
              </w:rPr>
              <w:t>0</w:t>
            </w:r>
            <w:r>
              <w:rPr>
                <w:rFonts w:cs="Arial"/>
              </w:rPr>
              <w:t>8</w:t>
            </w:r>
            <w:r>
              <w:rPr>
                <w:rFonts w:cs="Arial"/>
              </w:rPr>
              <w:t>/0</w:t>
            </w:r>
            <w:r>
              <w:rPr>
                <w:rFonts w:cs="Arial"/>
              </w:rPr>
              <w:t>1</w:t>
            </w:r>
            <w:r>
              <w:rPr>
                <w:rFonts w:cs="Arial"/>
              </w:rPr>
              <w:t>/202</w:t>
            </w:r>
            <w:r>
              <w:rPr>
                <w:rFonts w:cs="Arial"/>
              </w:rPr>
              <w:t>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7DB0AB" w14:textId="542421D7" w:rsidR="00804883" w:rsidRPr="00D268FB" w:rsidRDefault="00804883" w:rsidP="00BE5D38">
            <w:pPr>
              <w:pStyle w:val="tablecontents"/>
              <w:spacing w:line="276" w:lineRule="auto"/>
              <w:rPr>
                <w:rFonts w:cs="Arial"/>
              </w:rPr>
            </w:pPr>
            <w:r w:rsidRPr="00884F6D">
              <w:rPr>
                <w:rFonts w:cs="Arial"/>
              </w:rPr>
              <w:t xml:space="preserve">Rev. of this PRD as described </w:t>
            </w:r>
            <w:r>
              <w:rPr>
                <w:rFonts w:cs="Arial"/>
              </w:rPr>
              <w:t>in Annex J, approved at TSG FT#8</w:t>
            </w:r>
            <w:r>
              <w:rPr>
                <w:rFonts w:cs="Arial"/>
              </w:rPr>
              <w:t>4</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7EF397C" w14:textId="0856AA1A" w:rsidR="00804883" w:rsidRDefault="00804883" w:rsidP="00BE5D38">
            <w:pPr>
              <w:pStyle w:val="tablecontents"/>
              <w:rPr>
                <w:rFonts w:cs="Arial"/>
              </w:rPr>
            </w:pPr>
            <w:r>
              <w:rPr>
                <w:rFonts w:cs="Arial"/>
              </w:rPr>
              <w:t>TSG#5</w:t>
            </w:r>
            <w:r>
              <w:rPr>
                <w:rFonts w:cs="Arial"/>
              </w:rPr>
              <w:t>4</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7D07B6" w14:textId="77777777" w:rsidR="00804883" w:rsidRPr="00D268FB" w:rsidRDefault="00804883" w:rsidP="00BE5D38">
            <w:pPr>
              <w:pStyle w:val="tablecontents"/>
              <w:spacing w:line="276" w:lineRule="auto"/>
              <w:rPr>
                <w:rFonts w:cs="Arial"/>
              </w:rPr>
            </w:pPr>
            <w:r w:rsidRPr="00884F6D">
              <w:rPr>
                <w:rFonts w:cs="Arial"/>
              </w:rPr>
              <w:t>Momar Goumballe / Orange</w:t>
            </w:r>
          </w:p>
        </w:tc>
      </w:tr>
    </w:tbl>
    <w:p w14:paraId="5C881F2F" w14:textId="24485FE4" w:rsidR="006C10BB" w:rsidRDefault="006C10BB" w:rsidP="006C10BB">
      <w:pPr>
        <w:rPr>
          <w:rFonts w:cs="Arial"/>
        </w:rPr>
      </w:pPr>
    </w:p>
    <w:p w14:paraId="07937DDB" w14:textId="77777777" w:rsidR="00466CDD" w:rsidRDefault="00466CDD" w:rsidP="006C10BB">
      <w:pPr>
        <w:rPr>
          <w:rFonts w:cs="Arial"/>
        </w:rPr>
      </w:pPr>
    </w:p>
    <w:p w14:paraId="22D9F78F" w14:textId="77777777" w:rsidR="00C87296" w:rsidRDefault="00C87296" w:rsidP="006C10BB">
      <w:pPr>
        <w:pStyle w:val="Heading2"/>
        <w:spacing w:before="120"/>
        <w:ind w:left="709" w:hanging="709"/>
        <w:rPr>
          <w:rFonts w:cs="Arial"/>
          <w:bCs/>
        </w:rPr>
      </w:pPr>
      <w:bookmarkStart w:id="945" w:name="_Toc432599396"/>
      <w:bookmarkStart w:id="946" w:name="_Toc432597318"/>
      <w:bookmarkStart w:id="947" w:name="_Toc447202456"/>
    </w:p>
    <w:p w14:paraId="7DA64FA7" w14:textId="77777777" w:rsidR="00FA065A" w:rsidRDefault="00FA065A" w:rsidP="00FA065A">
      <w:pPr>
        <w:pStyle w:val="NormalParagraph"/>
        <w:rPr>
          <w:lang w:eastAsia="en-US"/>
        </w:rPr>
      </w:pPr>
    </w:p>
    <w:p w14:paraId="704ABD77" w14:textId="77777777" w:rsidR="00FA065A" w:rsidRPr="00FA065A" w:rsidRDefault="00FA065A" w:rsidP="00FA065A">
      <w:pPr>
        <w:pStyle w:val="NormalParagraph"/>
        <w:rPr>
          <w:lang w:eastAsia="en-US"/>
        </w:rPr>
      </w:pPr>
    </w:p>
    <w:p w14:paraId="1EFAE592" w14:textId="77777777" w:rsidR="00C87296" w:rsidRPr="00C87296" w:rsidRDefault="00C87296" w:rsidP="00C87296">
      <w:pPr>
        <w:pStyle w:val="NormalParagraph"/>
        <w:rPr>
          <w:lang w:eastAsia="en-US"/>
        </w:rPr>
      </w:pPr>
    </w:p>
    <w:p w14:paraId="2E46D3B0" w14:textId="77777777" w:rsidR="006C10BB" w:rsidRPr="00D268FB" w:rsidRDefault="006C10BB" w:rsidP="006C10BB">
      <w:pPr>
        <w:pStyle w:val="Heading2"/>
        <w:spacing w:before="120"/>
        <w:ind w:left="709" w:hanging="709"/>
        <w:rPr>
          <w:bCs/>
        </w:rPr>
      </w:pPr>
      <w:bookmarkStart w:id="948" w:name="_Toc149580381"/>
      <w:r w:rsidRPr="00D268FB">
        <w:rPr>
          <w:rFonts w:cs="Arial"/>
          <w:bCs/>
        </w:rPr>
        <w:t>Other Information</w:t>
      </w:r>
      <w:bookmarkEnd w:id="944"/>
      <w:bookmarkEnd w:id="945"/>
      <w:bookmarkEnd w:id="946"/>
      <w:bookmarkEnd w:id="947"/>
      <w:bookmarkEnd w:id="948"/>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6C10BB" w:rsidRPr="00D268FB" w14:paraId="14448DCC" w14:textId="77777777" w:rsidTr="006C10BB">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6E33C9B2" w14:textId="77777777" w:rsidR="006C10BB" w:rsidRPr="00D268FB" w:rsidRDefault="006C10BB">
            <w:pPr>
              <w:pStyle w:val="TableTitle"/>
              <w:jc w:val="both"/>
              <w:rPr>
                <w:color w:val="FFFFFF"/>
                <w:sz w:val="22"/>
                <w:szCs w:val="22"/>
                <w:lang w:eastAsia="en-GB"/>
              </w:rPr>
            </w:pPr>
            <w:r w:rsidRPr="00D268FB">
              <w:rPr>
                <w:rFonts w:cs="Arial"/>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53CDABCC" w14:textId="77777777" w:rsidR="006C10BB" w:rsidRPr="00D268FB" w:rsidRDefault="006C10BB">
            <w:pPr>
              <w:pStyle w:val="TableTitle"/>
              <w:jc w:val="both"/>
              <w:rPr>
                <w:color w:val="FFFFFF"/>
                <w:sz w:val="22"/>
                <w:szCs w:val="22"/>
                <w:lang w:eastAsia="en-GB"/>
              </w:rPr>
            </w:pPr>
            <w:r w:rsidRPr="00D268FB">
              <w:rPr>
                <w:rFonts w:cs="Arial"/>
                <w:color w:val="FFFFFF"/>
                <w:sz w:val="22"/>
                <w:szCs w:val="22"/>
              </w:rPr>
              <w:t>Description</w:t>
            </w:r>
          </w:p>
        </w:tc>
      </w:tr>
      <w:tr w:rsidR="006C10BB" w:rsidRPr="00D268FB" w14:paraId="2FAEB20D" w14:textId="77777777" w:rsidTr="006C10BB">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5009909" w14:textId="77777777" w:rsidR="006C10BB" w:rsidRPr="00D268FB" w:rsidRDefault="006C10BB">
            <w:pPr>
              <w:spacing w:after="0"/>
              <w:rPr>
                <w:lang w:eastAsia="en-GB"/>
              </w:rPr>
            </w:pPr>
            <w:r w:rsidRPr="00D268FB">
              <w:rPr>
                <w:rFonts w:cs="Arial"/>
              </w:rPr>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2FBC484" w14:textId="77777777" w:rsidR="006C10BB" w:rsidRPr="00D268FB" w:rsidRDefault="006C10BB">
            <w:pPr>
              <w:spacing w:after="0"/>
              <w:rPr>
                <w:lang w:eastAsia="en-GB"/>
              </w:rPr>
            </w:pPr>
            <w:r w:rsidRPr="00D268FB">
              <w:rPr>
                <w:rFonts w:cs="Arial"/>
              </w:rPr>
              <w:t>GSMA Terminal Steering Group</w:t>
            </w:r>
          </w:p>
        </w:tc>
      </w:tr>
      <w:tr w:rsidR="006C10BB" w:rsidRPr="00804883" w14:paraId="70BD8FD8" w14:textId="77777777" w:rsidTr="006C10BB">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BF17C1B" w14:textId="77777777" w:rsidR="006C10BB" w:rsidRPr="00D268FB" w:rsidRDefault="006C10BB">
            <w:pPr>
              <w:spacing w:after="0"/>
              <w:rPr>
                <w:lang w:eastAsia="en-GB"/>
              </w:rPr>
            </w:pPr>
            <w:r w:rsidRPr="00D268FB">
              <w:rPr>
                <w:rFonts w:cs="Arial"/>
              </w:rPr>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25A86C3" w14:textId="77777777" w:rsidR="006C10BB" w:rsidRPr="00440B44" w:rsidRDefault="006C10BB">
            <w:pPr>
              <w:spacing w:after="0"/>
              <w:rPr>
                <w:rFonts w:cs="Arial"/>
                <w:lang w:val="fr-FR"/>
              </w:rPr>
            </w:pPr>
            <w:r w:rsidRPr="00440B44">
              <w:rPr>
                <w:rFonts w:cs="Arial"/>
                <w:lang w:val="fr-FR"/>
              </w:rPr>
              <w:t xml:space="preserve">Momar Goumballe, Orange </w:t>
            </w:r>
          </w:p>
          <w:p w14:paraId="5A32FA6A" w14:textId="092B1EC5" w:rsidR="002125BA" w:rsidRPr="00440B44" w:rsidRDefault="002125BA">
            <w:pPr>
              <w:spacing w:after="0"/>
              <w:rPr>
                <w:lang w:val="fr-FR" w:eastAsia="en-GB"/>
              </w:rPr>
            </w:pPr>
            <w:r w:rsidRPr="00440B44">
              <w:rPr>
                <w:rFonts w:cs="Arial"/>
                <w:lang w:val="fr-FR"/>
              </w:rPr>
              <w:t>momar.goumballe@orange.com</w:t>
            </w:r>
          </w:p>
        </w:tc>
      </w:tr>
    </w:tbl>
    <w:p w14:paraId="33443B6B" w14:textId="77777777" w:rsidR="006C10BB" w:rsidRPr="00440B44" w:rsidRDefault="006C10BB" w:rsidP="00221BC5">
      <w:pPr>
        <w:pStyle w:val="NormalParagraph"/>
        <w:rPr>
          <w:rFonts w:cs="Arial"/>
          <w:lang w:val="fr-FR" w:eastAsia="en-US"/>
        </w:rPr>
      </w:pPr>
    </w:p>
    <w:sectPr w:rsidR="006C10BB" w:rsidRPr="00440B44" w:rsidSect="00CC66DB">
      <w:footerReference w:type="default" r:id="rId88"/>
      <w:footnotePr>
        <w:numRestart w:val="eachPage"/>
      </w:footnotePr>
      <w:pgSz w:w="11907" w:h="16840" w:code="9"/>
      <w:pgMar w:top="1418" w:right="1418" w:bottom="1287" w:left="1418" w:header="624" w:footer="624"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5DE4B" w14:textId="77777777" w:rsidR="00337DDE" w:rsidRDefault="00337DDE" w:rsidP="00CC66DB">
      <w:r>
        <w:separator/>
      </w:r>
    </w:p>
    <w:p w14:paraId="6A1DC5B3" w14:textId="77777777" w:rsidR="00337DDE" w:rsidRDefault="00337DDE" w:rsidP="00CC66DB"/>
    <w:p w14:paraId="133657CB" w14:textId="77777777" w:rsidR="00337DDE" w:rsidRDefault="00337DDE" w:rsidP="00CC66DB"/>
  </w:endnote>
  <w:endnote w:type="continuationSeparator" w:id="0">
    <w:p w14:paraId="00E5245A" w14:textId="77777777" w:rsidR="00337DDE" w:rsidRDefault="00337DDE" w:rsidP="00CC66DB">
      <w:r>
        <w:continuationSeparator/>
      </w:r>
    </w:p>
    <w:p w14:paraId="71B04717" w14:textId="77777777" w:rsidR="00337DDE" w:rsidRDefault="00337DDE" w:rsidP="00CC66DB"/>
    <w:p w14:paraId="12A4389E" w14:textId="77777777" w:rsidR="00337DDE" w:rsidRDefault="00337DDE" w:rsidP="00CC66DB"/>
  </w:endnote>
  <w:endnote w:type="continuationNotice" w:id="1">
    <w:p w14:paraId="0682B453" w14:textId="77777777" w:rsidR="00337DDE" w:rsidRDefault="00337DD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Tele-GroteskNor">
    <w:altName w:val="Times New Roman"/>
    <w:charset w:val="00"/>
    <w:family w:val="auto"/>
    <w:pitch w:val="variable"/>
    <w:sig w:usb0="00000001" w:usb1="1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F23C2" w14:textId="49AE76C9" w:rsidR="00CC4DBE" w:rsidRDefault="00AB6A12" w:rsidP="00A71E77">
    <w:pPr>
      <w:pStyle w:val="Footer"/>
    </w:pPr>
    <w:r>
      <w:t>Version</w:t>
    </w:r>
    <w:r w:rsidR="00FA065A">
      <w:t xml:space="preserve"> </w:t>
    </w:r>
    <w:r w:rsidR="00966F4D">
      <w:t>4</w:t>
    </w:r>
    <w:r w:rsidR="00804883">
      <w:t>5</w:t>
    </w:r>
    <w:r w:rsidR="00CC4DBE">
      <w:tab/>
    </w:r>
    <w:r w:rsidR="00CC4DBE" w:rsidRPr="00480D70">
      <w:t xml:space="preserve">Page </w:t>
    </w:r>
    <w:r w:rsidR="004A57F0">
      <w:t>1</w:t>
    </w:r>
    <w:r w:rsidR="00CC4DBE" w:rsidRPr="00480D70">
      <w:t xml:space="preserve"> of </w:t>
    </w:r>
    <w:r w:rsidR="00412B47">
      <w:rPr>
        <w:noProof/>
      </w:rPr>
      <w:fldChar w:fldCharType="begin"/>
    </w:r>
    <w:r w:rsidR="00412B47">
      <w:rPr>
        <w:noProof/>
      </w:rPr>
      <w:instrText xml:space="preserve"> NUMPAGES  </w:instrText>
    </w:r>
    <w:r w:rsidR="00412B47">
      <w:rPr>
        <w:noProof/>
      </w:rPr>
      <w:fldChar w:fldCharType="separate"/>
    </w:r>
    <w:r w:rsidR="00AE27DC">
      <w:rPr>
        <w:noProof/>
      </w:rPr>
      <w:t>63</w:t>
    </w:r>
    <w:r w:rsidR="00412B4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A633C" w14:textId="0AACF35E" w:rsidR="00CC4DBE" w:rsidRDefault="00AB6A12" w:rsidP="00EC2B62">
    <w:pPr>
      <w:pBdr>
        <w:top w:val="single" w:sz="4" w:space="1" w:color="auto"/>
      </w:pBdr>
      <w:tabs>
        <w:tab w:val="center" w:pos="4536"/>
        <w:tab w:val="right" w:pos="9072"/>
      </w:tabs>
    </w:pPr>
    <w:r>
      <w:t xml:space="preserve">Version </w:t>
    </w:r>
    <w:r w:rsidR="00966F4D">
      <w:t>4</w:t>
    </w:r>
    <w:r w:rsidR="00804883">
      <w:t>5</w:t>
    </w:r>
    <w:r w:rsidR="00CC4DBE">
      <w:tab/>
    </w:r>
    <w:r w:rsidR="00CC4DBE">
      <w:tab/>
      <w:t xml:space="preserve">Page </w:t>
    </w:r>
    <w:r w:rsidR="00CC4DBE">
      <w:rPr>
        <w:rStyle w:val="PageNumber"/>
      </w:rPr>
      <w:fldChar w:fldCharType="begin"/>
    </w:r>
    <w:r w:rsidR="00CC4DBE">
      <w:rPr>
        <w:rStyle w:val="PageNumber"/>
      </w:rPr>
      <w:instrText xml:space="preserve"> PAGE </w:instrText>
    </w:r>
    <w:r w:rsidR="00CC4DBE">
      <w:rPr>
        <w:rStyle w:val="PageNumber"/>
      </w:rPr>
      <w:fldChar w:fldCharType="separate"/>
    </w:r>
    <w:r w:rsidR="00AE27DC">
      <w:rPr>
        <w:rStyle w:val="PageNumber"/>
        <w:noProof/>
      </w:rPr>
      <w:t>62</w:t>
    </w:r>
    <w:r w:rsidR="00CC4DBE">
      <w:rPr>
        <w:rStyle w:val="PageNumber"/>
      </w:rPr>
      <w:fldChar w:fldCharType="end"/>
    </w:r>
    <w:r w:rsidR="00CC4DBE">
      <w:rPr>
        <w:rStyle w:val="PageNumber"/>
      </w:rPr>
      <w:t xml:space="preserve"> of </w:t>
    </w:r>
    <w:r w:rsidR="00CC4DBE">
      <w:rPr>
        <w:rStyle w:val="PageNumber"/>
      </w:rPr>
      <w:fldChar w:fldCharType="begin"/>
    </w:r>
    <w:r w:rsidR="00CC4DBE">
      <w:rPr>
        <w:rStyle w:val="PageNumber"/>
      </w:rPr>
      <w:instrText xml:space="preserve"> NUMPAGES </w:instrText>
    </w:r>
    <w:r w:rsidR="00CC4DBE">
      <w:rPr>
        <w:rStyle w:val="PageNumber"/>
      </w:rPr>
      <w:fldChar w:fldCharType="separate"/>
    </w:r>
    <w:r w:rsidR="00AE27DC">
      <w:rPr>
        <w:rStyle w:val="PageNumber"/>
        <w:noProof/>
      </w:rPr>
      <w:t>63</w:t>
    </w:r>
    <w:r w:rsidR="00CC4DBE">
      <w:rPr>
        <w:rStyle w:val="PageNumber"/>
      </w:rPr>
      <w:fldChar w:fldCharType="end"/>
    </w:r>
  </w:p>
  <w:p w14:paraId="427DBEAD" w14:textId="77777777" w:rsidR="00CC4DBE" w:rsidRDefault="00CC4DBE" w:rsidP="00CC66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7877D" w14:textId="77777777" w:rsidR="00337DDE" w:rsidRDefault="00337DDE" w:rsidP="00CC66DB">
      <w:r>
        <w:separator/>
      </w:r>
    </w:p>
    <w:p w14:paraId="07857864" w14:textId="77777777" w:rsidR="00337DDE" w:rsidRDefault="00337DDE" w:rsidP="00CC66DB"/>
  </w:footnote>
  <w:footnote w:type="continuationSeparator" w:id="0">
    <w:p w14:paraId="0A7A9FAC" w14:textId="77777777" w:rsidR="00337DDE" w:rsidRDefault="00337DDE" w:rsidP="00CC66DB">
      <w:r>
        <w:continuationSeparator/>
      </w:r>
    </w:p>
    <w:p w14:paraId="1D4C3C2D" w14:textId="77777777" w:rsidR="00337DDE" w:rsidRDefault="00337DDE" w:rsidP="00CC66DB"/>
  </w:footnote>
  <w:footnote w:type="continuationNotice" w:id="1">
    <w:p w14:paraId="6358B02B" w14:textId="77777777" w:rsidR="00337DDE" w:rsidRDefault="00337DDE" w:rsidP="00CC66DB"/>
    <w:p w14:paraId="5C6B5246" w14:textId="77777777" w:rsidR="00337DDE" w:rsidRDefault="00337DDE" w:rsidP="00CC66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E2115" w14:textId="6481AA37" w:rsidR="00CC4DBE" w:rsidRDefault="00CC4DBE" w:rsidP="00B3576F">
    <w:pPr>
      <w:pStyle w:val="Header"/>
    </w:pPr>
    <w:r>
      <w:t>GSM Association</w:t>
    </w:r>
    <w:r w:rsidRPr="005840AA">
      <w:tab/>
    </w:r>
    <w:r w:rsidRPr="00B5720F">
      <w:rPr>
        <w:rFonts w:cs="Arial"/>
        <w:sz w:val="22"/>
      </w:rPr>
      <w:t>Non-</w:t>
    </w:r>
    <w:r w:rsidRPr="00B5720F">
      <w:rPr>
        <w:rFonts w:cs="Arial"/>
        <w:sz w:val="22"/>
        <w:lang w:val="en-US"/>
      </w:rPr>
      <w:t>Confidential</w:t>
    </w:r>
    <w:r>
      <w:t xml:space="preserve"> – Full, Rapporteur &amp; Associate Members</w:t>
    </w:r>
  </w:p>
  <w:p w14:paraId="27A7F7E6" w14:textId="77777777" w:rsidR="00CC4DBE" w:rsidRPr="00CC66DB" w:rsidRDefault="00CC4DBE" w:rsidP="00B3576F">
    <w:pPr>
      <w:pStyle w:val="Header"/>
      <w:rPr>
        <w:lang w:val="fr-FR"/>
      </w:rPr>
    </w:pPr>
    <w:r w:rsidRPr="00CC66DB">
      <w:rPr>
        <w:lang w:val="fr-FR"/>
      </w:rPr>
      <w:t xml:space="preserve">Official Document </w:t>
    </w:r>
    <w:r>
      <w:rPr>
        <w:lang w:val="fr-FR"/>
      </w:rPr>
      <w:t>TS.11</w:t>
    </w:r>
    <w:r w:rsidRPr="00CC66DB">
      <w:rPr>
        <w:lang w:val="fr-FR"/>
      </w:rPr>
      <w:t xml:space="preserve"> </w:t>
    </w:r>
    <w:r>
      <w:rPr>
        <w:lang w:val="fr-FR"/>
      </w:rPr>
      <w:t>–</w:t>
    </w:r>
    <w:r w:rsidRPr="00CC66DB">
      <w:rPr>
        <w:lang w:val="fr-FR"/>
      </w:rPr>
      <w:t xml:space="preserve"> </w:t>
    </w:r>
    <w:r w:rsidRPr="00A636F3">
      <w:t>Annex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8B0300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52C76D6"/>
    <w:lvl w:ilvl="0">
      <w:start w:val="1"/>
      <w:numFmt w:val="decimal"/>
      <w:pStyle w:val="ListNumber2"/>
      <w:lvlText w:val="%1."/>
      <w:lvlJc w:val="left"/>
      <w:pPr>
        <w:tabs>
          <w:tab w:val="num" w:pos="643"/>
        </w:tabs>
        <w:ind w:left="643" w:hanging="360"/>
      </w:pPr>
    </w:lvl>
  </w:abstractNum>
  <w:abstractNum w:abstractNumId="4" w15:restartNumberingAfterBreak="0">
    <w:nsid w:val="FFFFFF81"/>
    <w:multiLevelType w:val="singleLevel"/>
    <w:tmpl w:val="F2F677FC"/>
    <w:styleLink w:val="LegalList"/>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9"/>
    <w:multiLevelType w:val="singleLevel"/>
    <w:tmpl w:val="44AE393E"/>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10" w15:restartNumberingAfterBreak="0">
    <w:nsid w:val="00137984"/>
    <w:multiLevelType w:val="hybridMultilevel"/>
    <w:tmpl w:val="AFD61F4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004F03EA"/>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2" w15:restartNumberingAfterBreak="0">
    <w:nsid w:val="007F47A5"/>
    <w:multiLevelType w:val="multilevel"/>
    <w:tmpl w:val="839C71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0A606B4"/>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4" w15:restartNumberingAfterBreak="0">
    <w:nsid w:val="00D51D2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12E6D4A"/>
    <w:multiLevelType w:val="multilevel"/>
    <w:tmpl w:val="5C9C51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 w15:restartNumberingAfterBreak="0">
    <w:nsid w:val="019F4EDA"/>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1AA1733"/>
    <w:multiLevelType w:val="hybridMultilevel"/>
    <w:tmpl w:val="BBF889BC"/>
    <w:lvl w:ilvl="0" w:tplc="CB761180">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02220EB7"/>
    <w:multiLevelType w:val="hybridMultilevel"/>
    <w:tmpl w:val="4BF6AE1C"/>
    <w:lvl w:ilvl="0" w:tplc="549C80C8">
      <w:start w:val="2"/>
      <w:numFmt w:val="decimal"/>
      <w:lvlText w:val="%1."/>
      <w:lvlJc w:val="left"/>
      <w:pPr>
        <w:tabs>
          <w:tab w:val="num" w:pos="1004"/>
        </w:tabs>
        <w:ind w:left="1004"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02582950"/>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027B51AD"/>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032B2C82"/>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 w15:restartNumberingAfterBreak="0">
    <w:nsid w:val="03A03542"/>
    <w:multiLevelType w:val="hybridMultilevel"/>
    <w:tmpl w:val="71741298"/>
    <w:lvl w:ilvl="0" w:tplc="0407000F">
      <w:start w:val="1"/>
      <w:numFmt w:val="decimal"/>
      <w:lvlText w:val="%1."/>
      <w:lvlJc w:val="left"/>
      <w:pPr>
        <w:tabs>
          <w:tab w:val="num" w:pos="644"/>
        </w:tabs>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05467ADD"/>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 w15:restartNumberingAfterBreak="0">
    <w:nsid w:val="05565F64"/>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5" w15:restartNumberingAfterBreak="0">
    <w:nsid w:val="055D70BF"/>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05716789"/>
    <w:multiLevelType w:val="hybridMultilevel"/>
    <w:tmpl w:val="60E6BE8A"/>
    <w:lvl w:ilvl="0" w:tplc="0809000F">
      <w:start w:val="1"/>
      <w:numFmt w:val="decimal"/>
      <w:lvlText w:val="%1."/>
      <w:lvlJc w:val="left"/>
      <w:pPr>
        <w:tabs>
          <w:tab w:val="num" w:pos="1146"/>
        </w:tabs>
        <w:ind w:left="1146" w:hanging="360"/>
      </w:pPr>
      <w:rPr>
        <w:rFonts w:hint="default"/>
      </w:rPr>
    </w:lvl>
    <w:lvl w:ilvl="1" w:tplc="04090019" w:tentative="1">
      <w:start w:val="1"/>
      <w:numFmt w:val="bullet"/>
      <w:lvlText w:val="o"/>
      <w:lvlJc w:val="left"/>
      <w:pPr>
        <w:tabs>
          <w:tab w:val="num" w:pos="1866"/>
        </w:tabs>
        <w:ind w:left="1866" w:hanging="360"/>
      </w:pPr>
      <w:rPr>
        <w:rFonts w:ascii="Courier New" w:hAnsi="Courier New" w:cs="Courier New" w:hint="default"/>
      </w:rPr>
    </w:lvl>
    <w:lvl w:ilvl="2" w:tplc="0409001B" w:tentative="1">
      <w:start w:val="1"/>
      <w:numFmt w:val="bullet"/>
      <w:lvlText w:val=""/>
      <w:lvlJc w:val="left"/>
      <w:pPr>
        <w:tabs>
          <w:tab w:val="num" w:pos="2586"/>
        </w:tabs>
        <w:ind w:left="2586" w:hanging="360"/>
      </w:pPr>
      <w:rPr>
        <w:rFonts w:ascii="Wingdings" w:hAnsi="Wingdings"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o"/>
      <w:lvlJc w:val="left"/>
      <w:pPr>
        <w:tabs>
          <w:tab w:val="num" w:pos="4026"/>
        </w:tabs>
        <w:ind w:left="4026" w:hanging="360"/>
      </w:pPr>
      <w:rPr>
        <w:rFonts w:ascii="Courier New" w:hAnsi="Courier New" w:cs="Courier New" w:hint="default"/>
      </w:rPr>
    </w:lvl>
    <w:lvl w:ilvl="5" w:tplc="0409001B" w:tentative="1">
      <w:start w:val="1"/>
      <w:numFmt w:val="bullet"/>
      <w:lvlText w:val=""/>
      <w:lvlJc w:val="left"/>
      <w:pPr>
        <w:tabs>
          <w:tab w:val="num" w:pos="4746"/>
        </w:tabs>
        <w:ind w:left="4746" w:hanging="360"/>
      </w:pPr>
      <w:rPr>
        <w:rFonts w:ascii="Wingdings" w:hAnsi="Wingdings"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o"/>
      <w:lvlJc w:val="left"/>
      <w:pPr>
        <w:tabs>
          <w:tab w:val="num" w:pos="6186"/>
        </w:tabs>
        <w:ind w:left="6186" w:hanging="360"/>
      </w:pPr>
      <w:rPr>
        <w:rFonts w:ascii="Courier New" w:hAnsi="Courier New" w:cs="Courier New" w:hint="default"/>
      </w:rPr>
    </w:lvl>
    <w:lvl w:ilvl="8" w:tplc="0409001B"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05C03586"/>
    <w:multiLevelType w:val="hybridMultilevel"/>
    <w:tmpl w:val="AFCA89BC"/>
    <w:lvl w:ilvl="0" w:tplc="8B56FD6E">
      <w:start w:val="1"/>
      <w:numFmt w:val="decimal"/>
      <w:lvlText w:val="%1."/>
      <w:lvlJc w:val="left"/>
      <w:pPr>
        <w:tabs>
          <w:tab w:val="num" w:pos="720"/>
        </w:tabs>
        <w:ind w:left="720" w:hanging="360"/>
      </w:pPr>
    </w:lvl>
    <w:lvl w:ilvl="1" w:tplc="95BCE5D8" w:tentative="1">
      <w:start w:val="1"/>
      <w:numFmt w:val="lowerLetter"/>
      <w:lvlText w:val="%2."/>
      <w:lvlJc w:val="left"/>
      <w:pPr>
        <w:tabs>
          <w:tab w:val="num" w:pos="1440"/>
        </w:tabs>
        <w:ind w:left="1440" w:hanging="360"/>
      </w:pPr>
    </w:lvl>
    <w:lvl w:ilvl="2" w:tplc="31F6F624" w:tentative="1">
      <w:start w:val="1"/>
      <w:numFmt w:val="lowerRoman"/>
      <w:lvlText w:val="%3."/>
      <w:lvlJc w:val="right"/>
      <w:pPr>
        <w:tabs>
          <w:tab w:val="num" w:pos="2160"/>
        </w:tabs>
        <w:ind w:left="2160" w:hanging="180"/>
      </w:pPr>
    </w:lvl>
    <w:lvl w:ilvl="3" w:tplc="52ACFB68" w:tentative="1">
      <w:start w:val="1"/>
      <w:numFmt w:val="decimal"/>
      <w:lvlText w:val="%4."/>
      <w:lvlJc w:val="left"/>
      <w:pPr>
        <w:tabs>
          <w:tab w:val="num" w:pos="2880"/>
        </w:tabs>
        <w:ind w:left="2880" w:hanging="360"/>
      </w:pPr>
    </w:lvl>
    <w:lvl w:ilvl="4" w:tplc="82F67B4A" w:tentative="1">
      <w:start w:val="1"/>
      <w:numFmt w:val="lowerLetter"/>
      <w:lvlText w:val="%5."/>
      <w:lvlJc w:val="left"/>
      <w:pPr>
        <w:tabs>
          <w:tab w:val="num" w:pos="3600"/>
        </w:tabs>
        <w:ind w:left="3600" w:hanging="360"/>
      </w:pPr>
    </w:lvl>
    <w:lvl w:ilvl="5" w:tplc="6156BF76" w:tentative="1">
      <w:start w:val="1"/>
      <w:numFmt w:val="lowerRoman"/>
      <w:lvlText w:val="%6."/>
      <w:lvlJc w:val="right"/>
      <w:pPr>
        <w:tabs>
          <w:tab w:val="num" w:pos="4320"/>
        </w:tabs>
        <w:ind w:left="4320" w:hanging="180"/>
      </w:pPr>
    </w:lvl>
    <w:lvl w:ilvl="6" w:tplc="BDCA935E" w:tentative="1">
      <w:start w:val="1"/>
      <w:numFmt w:val="decimal"/>
      <w:lvlText w:val="%7."/>
      <w:lvlJc w:val="left"/>
      <w:pPr>
        <w:tabs>
          <w:tab w:val="num" w:pos="5040"/>
        </w:tabs>
        <w:ind w:left="5040" w:hanging="360"/>
      </w:pPr>
    </w:lvl>
    <w:lvl w:ilvl="7" w:tplc="ED661EA8" w:tentative="1">
      <w:start w:val="1"/>
      <w:numFmt w:val="lowerLetter"/>
      <w:lvlText w:val="%8."/>
      <w:lvlJc w:val="left"/>
      <w:pPr>
        <w:tabs>
          <w:tab w:val="num" w:pos="5760"/>
        </w:tabs>
        <w:ind w:left="5760" w:hanging="360"/>
      </w:pPr>
    </w:lvl>
    <w:lvl w:ilvl="8" w:tplc="5308D570" w:tentative="1">
      <w:start w:val="1"/>
      <w:numFmt w:val="lowerRoman"/>
      <w:lvlText w:val="%9."/>
      <w:lvlJc w:val="right"/>
      <w:pPr>
        <w:tabs>
          <w:tab w:val="num" w:pos="6480"/>
        </w:tabs>
        <w:ind w:left="6480" w:hanging="180"/>
      </w:pPr>
    </w:lvl>
  </w:abstractNum>
  <w:abstractNum w:abstractNumId="28" w15:restartNumberingAfterBreak="0">
    <w:nsid w:val="06C25F0A"/>
    <w:multiLevelType w:val="hybridMultilevel"/>
    <w:tmpl w:val="1C9E1AE0"/>
    <w:lvl w:ilvl="0" w:tplc="27E4B4D0">
      <w:start w:val="1"/>
      <w:numFmt w:val="decimal"/>
      <w:lvlText w:val="%1."/>
      <w:lvlJc w:val="left"/>
      <w:pPr>
        <w:ind w:left="-198" w:hanging="360"/>
      </w:pPr>
      <w:rPr>
        <w:rFonts w:hint="default"/>
      </w:rPr>
    </w:lvl>
    <w:lvl w:ilvl="1" w:tplc="08090019" w:tentative="1">
      <w:start w:val="1"/>
      <w:numFmt w:val="lowerLetter"/>
      <w:lvlText w:val="%2."/>
      <w:lvlJc w:val="left"/>
      <w:pPr>
        <w:ind w:left="522" w:hanging="360"/>
      </w:pPr>
    </w:lvl>
    <w:lvl w:ilvl="2" w:tplc="0809001B" w:tentative="1">
      <w:start w:val="1"/>
      <w:numFmt w:val="lowerRoman"/>
      <w:lvlText w:val="%3."/>
      <w:lvlJc w:val="right"/>
      <w:pPr>
        <w:ind w:left="1242" w:hanging="180"/>
      </w:pPr>
    </w:lvl>
    <w:lvl w:ilvl="3" w:tplc="0809000F" w:tentative="1">
      <w:start w:val="1"/>
      <w:numFmt w:val="decimal"/>
      <w:lvlText w:val="%4."/>
      <w:lvlJc w:val="left"/>
      <w:pPr>
        <w:ind w:left="1962" w:hanging="360"/>
      </w:pPr>
    </w:lvl>
    <w:lvl w:ilvl="4" w:tplc="08090019" w:tentative="1">
      <w:start w:val="1"/>
      <w:numFmt w:val="lowerLetter"/>
      <w:lvlText w:val="%5."/>
      <w:lvlJc w:val="left"/>
      <w:pPr>
        <w:ind w:left="2682" w:hanging="360"/>
      </w:pPr>
    </w:lvl>
    <w:lvl w:ilvl="5" w:tplc="0809001B" w:tentative="1">
      <w:start w:val="1"/>
      <w:numFmt w:val="lowerRoman"/>
      <w:lvlText w:val="%6."/>
      <w:lvlJc w:val="right"/>
      <w:pPr>
        <w:ind w:left="3402" w:hanging="180"/>
      </w:pPr>
    </w:lvl>
    <w:lvl w:ilvl="6" w:tplc="0809000F" w:tentative="1">
      <w:start w:val="1"/>
      <w:numFmt w:val="decimal"/>
      <w:lvlText w:val="%7."/>
      <w:lvlJc w:val="left"/>
      <w:pPr>
        <w:ind w:left="4122" w:hanging="360"/>
      </w:pPr>
    </w:lvl>
    <w:lvl w:ilvl="7" w:tplc="08090019" w:tentative="1">
      <w:start w:val="1"/>
      <w:numFmt w:val="lowerLetter"/>
      <w:lvlText w:val="%8."/>
      <w:lvlJc w:val="left"/>
      <w:pPr>
        <w:ind w:left="4842" w:hanging="360"/>
      </w:pPr>
    </w:lvl>
    <w:lvl w:ilvl="8" w:tplc="0809001B" w:tentative="1">
      <w:start w:val="1"/>
      <w:numFmt w:val="lowerRoman"/>
      <w:lvlText w:val="%9."/>
      <w:lvlJc w:val="right"/>
      <w:pPr>
        <w:ind w:left="5562" w:hanging="180"/>
      </w:pPr>
    </w:lvl>
  </w:abstractNum>
  <w:abstractNum w:abstractNumId="29" w15:restartNumberingAfterBreak="0">
    <w:nsid w:val="0778360A"/>
    <w:multiLevelType w:val="hybridMultilevel"/>
    <w:tmpl w:val="BBF889BC"/>
    <w:lvl w:ilvl="0" w:tplc="CB76118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077D7D31"/>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 w15:restartNumberingAfterBreak="0">
    <w:nsid w:val="078930D3"/>
    <w:multiLevelType w:val="hybridMultilevel"/>
    <w:tmpl w:val="0A188DFC"/>
    <w:lvl w:ilvl="0" w:tplc="93A0ED1C">
      <w:start w:val="1"/>
      <w:numFmt w:val="decimal"/>
      <w:lvlText w:val="%1."/>
      <w:lvlJc w:val="left"/>
      <w:pPr>
        <w:tabs>
          <w:tab w:val="num" w:pos="588"/>
        </w:tabs>
        <w:ind w:left="588" w:hanging="360"/>
      </w:pPr>
    </w:lvl>
    <w:lvl w:ilvl="1" w:tplc="093467A2" w:tentative="1">
      <w:start w:val="1"/>
      <w:numFmt w:val="lowerLetter"/>
      <w:lvlText w:val="%2."/>
      <w:lvlJc w:val="left"/>
      <w:pPr>
        <w:tabs>
          <w:tab w:val="num" w:pos="1308"/>
        </w:tabs>
        <w:ind w:left="1308" w:hanging="360"/>
      </w:pPr>
    </w:lvl>
    <w:lvl w:ilvl="2" w:tplc="18F0286C" w:tentative="1">
      <w:start w:val="1"/>
      <w:numFmt w:val="lowerRoman"/>
      <w:lvlText w:val="%3."/>
      <w:lvlJc w:val="right"/>
      <w:pPr>
        <w:tabs>
          <w:tab w:val="num" w:pos="2028"/>
        </w:tabs>
        <w:ind w:left="2028" w:hanging="180"/>
      </w:pPr>
    </w:lvl>
    <w:lvl w:ilvl="3" w:tplc="FF82EBEE" w:tentative="1">
      <w:start w:val="1"/>
      <w:numFmt w:val="decimal"/>
      <w:lvlText w:val="%4."/>
      <w:lvlJc w:val="left"/>
      <w:pPr>
        <w:tabs>
          <w:tab w:val="num" w:pos="2748"/>
        </w:tabs>
        <w:ind w:left="2748" w:hanging="360"/>
      </w:pPr>
    </w:lvl>
    <w:lvl w:ilvl="4" w:tplc="ABE87842" w:tentative="1">
      <w:start w:val="1"/>
      <w:numFmt w:val="lowerLetter"/>
      <w:lvlText w:val="%5."/>
      <w:lvlJc w:val="left"/>
      <w:pPr>
        <w:tabs>
          <w:tab w:val="num" w:pos="3468"/>
        </w:tabs>
        <w:ind w:left="3468" w:hanging="360"/>
      </w:pPr>
    </w:lvl>
    <w:lvl w:ilvl="5" w:tplc="F54296EE" w:tentative="1">
      <w:start w:val="1"/>
      <w:numFmt w:val="lowerRoman"/>
      <w:lvlText w:val="%6."/>
      <w:lvlJc w:val="right"/>
      <w:pPr>
        <w:tabs>
          <w:tab w:val="num" w:pos="4188"/>
        </w:tabs>
        <w:ind w:left="4188" w:hanging="180"/>
      </w:pPr>
    </w:lvl>
    <w:lvl w:ilvl="6" w:tplc="8DF8ED08" w:tentative="1">
      <w:start w:val="1"/>
      <w:numFmt w:val="decimal"/>
      <w:lvlText w:val="%7."/>
      <w:lvlJc w:val="left"/>
      <w:pPr>
        <w:tabs>
          <w:tab w:val="num" w:pos="4908"/>
        </w:tabs>
        <w:ind w:left="4908" w:hanging="360"/>
      </w:pPr>
    </w:lvl>
    <w:lvl w:ilvl="7" w:tplc="FF9C86FE" w:tentative="1">
      <w:start w:val="1"/>
      <w:numFmt w:val="lowerLetter"/>
      <w:lvlText w:val="%8."/>
      <w:lvlJc w:val="left"/>
      <w:pPr>
        <w:tabs>
          <w:tab w:val="num" w:pos="5628"/>
        </w:tabs>
        <w:ind w:left="5628" w:hanging="360"/>
      </w:pPr>
    </w:lvl>
    <w:lvl w:ilvl="8" w:tplc="44E0A6C8" w:tentative="1">
      <w:start w:val="1"/>
      <w:numFmt w:val="lowerRoman"/>
      <w:lvlText w:val="%9."/>
      <w:lvlJc w:val="right"/>
      <w:pPr>
        <w:tabs>
          <w:tab w:val="num" w:pos="6348"/>
        </w:tabs>
        <w:ind w:left="6348" w:hanging="180"/>
      </w:pPr>
    </w:lvl>
  </w:abstractNum>
  <w:abstractNum w:abstractNumId="32" w15:restartNumberingAfterBreak="0">
    <w:nsid w:val="078A6918"/>
    <w:multiLevelType w:val="hybridMultilevel"/>
    <w:tmpl w:val="2E1432F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07BF6A2E"/>
    <w:multiLevelType w:val="hybridMultilevel"/>
    <w:tmpl w:val="8B4ED650"/>
    <w:lvl w:ilvl="0" w:tplc="0410000F">
      <w:start w:val="1"/>
      <w:numFmt w:val="bullet"/>
      <w:lvlText w:val=""/>
      <w:lvlJc w:val="left"/>
      <w:pPr>
        <w:tabs>
          <w:tab w:val="num" w:pos="851"/>
        </w:tabs>
        <w:ind w:left="851" w:hanging="426"/>
      </w:pPr>
      <w:rPr>
        <w:rFonts w:ascii="Symbol" w:hAnsi="Symbol" w:hint="default"/>
      </w:rPr>
    </w:lvl>
    <w:lvl w:ilvl="1" w:tplc="04100019">
      <w:start w:val="1"/>
      <w:numFmt w:val="decimal"/>
      <w:lvlText w:val="%2."/>
      <w:lvlJc w:val="left"/>
      <w:pPr>
        <w:tabs>
          <w:tab w:val="num" w:pos="851"/>
        </w:tabs>
        <w:ind w:left="851" w:hanging="426"/>
      </w:pPr>
      <w:rPr>
        <w:rFonts w:hint="default"/>
      </w:rPr>
    </w:lvl>
    <w:lvl w:ilvl="2" w:tplc="0410001B">
      <w:start w:val="1"/>
      <w:numFmt w:val="bullet"/>
      <w:lvlText w:val=""/>
      <w:lvlJc w:val="left"/>
      <w:pPr>
        <w:tabs>
          <w:tab w:val="num" w:pos="2160"/>
        </w:tabs>
        <w:ind w:left="2160" w:hanging="360"/>
      </w:pPr>
      <w:rPr>
        <w:rFonts w:ascii="Symbol" w:hAnsi="Symbol" w:hint="default"/>
      </w:rPr>
    </w:lvl>
    <w:lvl w:ilvl="3" w:tplc="0410000F">
      <w:start w:val="1"/>
      <w:numFmt w:val="bullet"/>
      <w:lvlText w:val=""/>
      <w:lvlJc w:val="left"/>
      <w:pPr>
        <w:tabs>
          <w:tab w:val="num" w:pos="2880"/>
        </w:tabs>
        <w:ind w:left="2880" w:hanging="360"/>
      </w:pPr>
      <w:rPr>
        <w:rFonts w:ascii="Symbol" w:hAnsi="Symbol" w:hint="default"/>
        <w:color w:val="auto"/>
      </w:rPr>
    </w:lvl>
    <w:lvl w:ilvl="4" w:tplc="04100019">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82C1D86"/>
    <w:multiLevelType w:val="hybridMultilevel"/>
    <w:tmpl w:val="A75629A0"/>
    <w:lvl w:ilvl="0" w:tplc="0407000F">
      <w:start w:val="1"/>
      <w:numFmt w:val="decimal"/>
      <w:lvlText w:val="%1."/>
      <w:lvlJc w:val="left"/>
      <w:pPr>
        <w:tabs>
          <w:tab w:val="num" w:pos="644"/>
        </w:tabs>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08D32DAD"/>
    <w:multiLevelType w:val="hybridMultilevel"/>
    <w:tmpl w:val="E7927B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09386D3C"/>
    <w:multiLevelType w:val="hybridMultilevel"/>
    <w:tmpl w:val="47E2F6AC"/>
    <w:lvl w:ilvl="0" w:tplc="0407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093C636F"/>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8" w15:restartNumberingAfterBreak="0">
    <w:nsid w:val="0A963D86"/>
    <w:multiLevelType w:val="hybridMultilevel"/>
    <w:tmpl w:val="7972737E"/>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9" w15:restartNumberingAfterBreak="0">
    <w:nsid w:val="0AB16BD4"/>
    <w:multiLevelType w:val="multilevel"/>
    <w:tmpl w:val="5C9C51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0" w15:restartNumberingAfterBreak="0">
    <w:nsid w:val="0AD24C06"/>
    <w:multiLevelType w:val="hybridMultilevel"/>
    <w:tmpl w:val="028C2D3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0AEF3394"/>
    <w:multiLevelType w:val="hybridMultilevel"/>
    <w:tmpl w:val="E12844A4"/>
    <w:lvl w:ilvl="0" w:tplc="0809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0B7776CA"/>
    <w:multiLevelType w:val="hybridMultilevel"/>
    <w:tmpl w:val="028C2D3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0C007D62"/>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0C386D20"/>
    <w:multiLevelType w:val="hybridMultilevel"/>
    <w:tmpl w:val="8238047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5" w15:restartNumberingAfterBreak="0">
    <w:nsid w:val="0D6D4742"/>
    <w:multiLevelType w:val="hybridMultilevel"/>
    <w:tmpl w:val="FC8EA0A0"/>
    <w:lvl w:ilvl="0" w:tplc="A978CB98">
      <w:start w:val="4"/>
      <w:numFmt w:val="decimal"/>
      <w:lvlText w:val="%1."/>
      <w:lvlJc w:val="left"/>
      <w:pPr>
        <w:tabs>
          <w:tab w:val="num" w:pos="1004"/>
        </w:tabs>
        <w:ind w:left="1004"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6" w15:restartNumberingAfterBreak="0">
    <w:nsid w:val="0D977F7B"/>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47" w15:restartNumberingAfterBreak="0">
    <w:nsid w:val="0E7013E0"/>
    <w:multiLevelType w:val="hybridMultilevel"/>
    <w:tmpl w:val="5C8E37F2"/>
    <w:lvl w:ilvl="0" w:tplc="D4648864">
      <w:start w:val="1"/>
      <w:numFmt w:val="decimal"/>
      <w:lvlText w:val="%1."/>
      <w:lvlJc w:val="left"/>
      <w:pPr>
        <w:tabs>
          <w:tab w:val="num" w:pos="720"/>
        </w:tabs>
        <w:ind w:left="720" w:hanging="360"/>
      </w:pPr>
    </w:lvl>
    <w:lvl w:ilvl="1" w:tplc="EE76D24E" w:tentative="1">
      <w:start w:val="1"/>
      <w:numFmt w:val="lowerLetter"/>
      <w:lvlText w:val="%2."/>
      <w:lvlJc w:val="left"/>
      <w:pPr>
        <w:tabs>
          <w:tab w:val="num" w:pos="1440"/>
        </w:tabs>
        <w:ind w:left="1440" w:hanging="360"/>
      </w:pPr>
    </w:lvl>
    <w:lvl w:ilvl="2" w:tplc="7CF8D0EC" w:tentative="1">
      <w:start w:val="1"/>
      <w:numFmt w:val="lowerRoman"/>
      <w:lvlText w:val="%3."/>
      <w:lvlJc w:val="right"/>
      <w:pPr>
        <w:tabs>
          <w:tab w:val="num" w:pos="2160"/>
        </w:tabs>
        <w:ind w:left="2160" w:hanging="180"/>
      </w:pPr>
    </w:lvl>
    <w:lvl w:ilvl="3" w:tplc="704ED0BC" w:tentative="1">
      <w:start w:val="1"/>
      <w:numFmt w:val="decimal"/>
      <w:lvlText w:val="%4."/>
      <w:lvlJc w:val="left"/>
      <w:pPr>
        <w:tabs>
          <w:tab w:val="num" w:pos="2880"/>
        </w:tabs>
        <w:ind w:left="2880" w:hanging="360"/>
      </w:pPr>
    </w:lvl>
    <w:lvl w:ilvl="4" w:tplc="662E4FA6" w:tentative="1">
      <w:start w:val="1"/>
      <w:numFmt w:val="lowerLetter"/>
      <w:lvlText w:val="%5."/>
      <w:lvlJc w:val="left"/>
      <w:pPr>
        <w:tabs>
          <w:tab w:val="num" w:pos="3600"/>
        </w:tabs>
        <w:ind w:left="3600" w:hanging="360"/>
      </w:pPr>
    </w:lvl>
    <w:lvl w:ilvl="5" w:tplc="EEE2FB20" w:tentative="1">
      <w:start w:val="1"/>
      <w:numFmt w:val="lowerRoman"/>
      <w:lvlText w:val="%6."/>
      <w:lvlJc w:val="right"/>
      <w:pPr>
        <w:tabs>
          <w:tab w:val="num" w:pos="4320"/>
        </w:tabs>
        <w:ind w:left="4320" w:hanging="180"/>
      </w:pPr>
    </w:lvl>
    <w:lvl w:ilvl="6" w:tplc="8E8C2DD6" w:tentative="1">
      <w:start w:val="1"/>
      <w:numFmt w:val="decimal"/>
      <w:lvlText w:val="%7."/>
      <w:lvlJc w:val="left"/>
      <w:pPr>
        <w:tabs>
          <w:tab w:val="num" w:pos="5040"/>
        </w:tabs>
        <w:ind w:left="5040" w:hanging="360"/>
      </w:pPr>
    </w:lvl>
    <w:lvl w:ilvl="7" w:tplc="B97A0BD4" w:tentative="1">
      <w:start w:val="1"/>
      <w:numFmt w:val="lowerLetter"/>
      <w:lvlText w:val="%8."/>
      <w:lvlJc w:val="left"/>
      <w:pPr>
        <w:tabs>
          <w:tab w:val="num" w:pos="5760"/>
        </w:tabs>
        <w:ind w:left="5760" w:hanging="360"/>
      </w:pPr>
    </w:lvl>
    <w:lvl w:ilvl="8" w:tplc="0860B512" w:tentative="1">
      <w:start w:val="1"/>
      <w:numFmt w:val="lowerRoman"/>
      <w:lvlText w:val="%9."/>
      <w:lvlJc w:val="right"/>
      <w:pPr>
        <w:tabs>
          <w:tab w:val="num" w:pos="6480"/>
        </w:tabs>
        <w:ind w:left="6480" w:hanging="180"/>
      </w:pPr>
    </w:lvl>
  </w:abstractNum>
  <w:abstractNum w:abstractNumId="48" w15:restartNumberingAfterBreak="0">
    <w:nsid w:val="0FA966F2"/>
    <w:multiLevelType w:val="hybridMultilevel"/>
    <w:tmpl w:val="33E648CC"/>
    <w:lvl w:ilvl="0" w:tplc="F7A057AE">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0FF30D4A"/>
    <w:multiLevelType w:val="hybridMultilevel"/>
    <w:tmpl w:val="221CE550"/>
    <w:lvl w:ilvl="0" w:tplc="BECE6842">
      <w:start w:val="7"/>
      <w:numFmt w:val="decimal"/>
      <w:lvlText w:val="%1."/>
      <w:lvlJc w:val="left"/>
      <w:pPr>
        <w:tabs>
          <w:tab w:val="num" w:pos="644"/>
        </w:tabs>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100A7D94"/>
    <w:multiLevelType w:val="hybridMultilevel"/>
    <w:tmpl w:val="B7F247A0"/>
    <w:lvl w:ilvl="0" w:tplc="0809000F">
      <w:start w:val="1"/>
      <w:numFmt w:val="bullet"/>
      <w:lvlText w:val=""/>
      <w:lvlJc w:val="left"/>
      <w:pPr>
        <w:tabs>
          <w:tab w:val="num" w:pos="786"/>
        </w:tabs>
        <w:ind w:left="786" w:hanging="426"/>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109F5E45"/>
    <w:multiLevelType w:val="multilevel"/>
    <w:tmpl w:val="78A61140"/>
    <w:numStyleLink w:val="ListBullets"/>
  </w:abstractNum>
  <w:abstractNum w:abstractNumId="52" w15:restartNumberingAfterBreak="0">
    <w:nsid w:val="10B21DEC"/>
    <w:multiLevelType w:val="hybridMultilevel"/>
    <w:tmpl w:val="4E405926"/>
    <w:lvl w:ilvl="0" w:tplc="1610E45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3" w15:restartNumberingAfterBreak="0">
    <w:nsid w:val="10B22436"/>
    <w:multiLevelType w:val="hybridMultilevel"/>
    <w:tmpl w:val="E12844A4"/>
    <w:lvl w:ilvl="0" w:tplc="08090001">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0CF141C"/>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56" w15:restartNumberingAfterBreak="0">
    <w:nsid w:val="113C527A"/>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57" w15:restartNumberingAfterBreak="0">
    <w:nsid w:val="120F7C38"/>
    <w:multiLevelType w:val="hybridMultilevel"/>
    <w:tmpl w:val="8238047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8" w15:restartNumberingAfterBreak="0">
    <w:nsid w:val="13282672"/>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9" w15:restartNumberingAfterBreak="0">
    <w:nsid w:val="13933179"/>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 w15:restartNumberingAfterBreak="0">
    <w:nsid w:val="145376B9"/>
    <w:multiLevelType w:val="hybridMultilevel"/>
    <w:tmpl w:val="F008EBD6"/>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61" w15:restartNumberingAfterBreak="0">
    <w:nsid w:val="14860C17"/>
    <w:multiLevelType w:val="hybridMultilevel"/>
    <w:tmpl w:val="1E0E8A9A"/>
    <w:lvl w:ilvl="0" w:tplc="39E80660">
      <w:start w:val="1"/>
      <w:numFmt w:val="decimal"/>
      <w:lvlText w:val="%1."/>
      <w:lvlJc w:val="left"/>
      <w:pPr>
        <w:tabs>
          <w:tab w:val="num" w:pos="720"/>
        </w:tabs>
        <w:ind w:left="720" w:hanging="360"/>
      </w:pPr>
    </w:lvl>
    <w:lvl w:ilvl="1" w:tplc="138C3924" w:tentative="1">
      <w:start w:val="1"/>
      <w:numFmt w:val="lowerLetter"/>
      <w:lvlText w:val="%2."/>
      <w:lvlJc w:val="left"/>
      <w:pPr>
        <w:tabs>
          <w:tab w:val="num" w:pos="1440"/>
        </w:tabs>
        <w:ind w:left="1440" w:hanging="360"/>
      </w:pPr>
    </w:lvl>
    <w:lvl w:ilvl="2" w:tplc="776841CE" w:tentative="1">
      <w:start w:val="1"/>
      <w:numFmt w:val="lowerRoman"/>
      <w:lvlText w:val="%3."/>
      <w:lvlJc w:val="right"/>
      <w:pPr>
        <w:tabs>
          <w:tab w:val="num" w:pos="2160"/>
        </w:tabs>
        <w:ind w:left="2160" w:hanging="180"/>
      </w:pPr>
    </w:lvl>
    <w:lvl w:ilvl="3" w:tplc="0E6C85F2" w:tentative="1">
      <w:start w:val="1"/>
      <w:numFmt w:val="decimal"/>
      <w:lvlText w:val="%4."/>
      <w:lvlJc w:val="left"/>
      <w:pPr>
        <w:tabs>
          <w:tab w:val="num" w:pos="2880"/>
        </w:tabs>
        <w:ind w:left="2880" w:hanging="360"/>
      </w:pPr>
    </w:lvl>
    <w:lvl w:ilvl="4" w:tplc="11565044" w:tentative="1">
      <w:start w:val="1"/>
      <w:numFmt w:val="lowerLetter"/>
      <w:lvlText w:val="%5."/>
      <w:lvlJc w:val="left"/>
      <w:pPr>
        <w:tabs>
          <w:tab w:val="num" w:pos="3600"/>
        </w:tabs>
        <w:ind w:left="3600" w:hanging="360"/>
      </w:pPr>
    </w:lvl>
    <w:lvl w:ilvl="5" w:tplc="902EA67C" w:tentative="1">
      <w:start w:val="1"/>
      <w:numFmt w:val="lowerRoman"/>
      <w:lvlText w:val="%6."/>
      <w:lvlJc w:val="right"/>
      <w:pPr>
        <w:tabs>
          <w:tab w:val="num" w:pos="4320"/>
        </w:tabs>
        <w:ind w:left="4320" w:hanging="180"/>
      </w:pPr>
    </w:lvl>
    <w:lvl w:ilvl="6" w:tplc="94DC4C5E" w:tentative="1">
      <w:start w:val="1"/>
      <w:numFmt w:val="decimal"/>
      <w:lvlText w:val="%7."/>
      <w:lvlJc w:val="left"/>
      <w:pPr>
        <w:tabs>
          <w:tab w:val="num" w:pos="5040"/>
        </w:tabs>
        <w:ind w:left="5040" w:hanging="360"/>
      </w:pPr>
    </w:lvl>
    <w:lvl w:ilvl="7" w:tplc="13F4D1C8" w:tentative="1">
      <w:start w:val="1"/>
      <w:numFmt w:val="lowerLetter"/>
      <w:lvlText w:val="%8."/>
      <w:lvlJc w:val="left"/>
      <w:pPr>
        <w:tabs>
          <w:tab w:val="num" w:pos="5760"/>
        </w:tabs>
        <w:ind w:left="5760" w:hanging="360"/>
      </w:pPr>
    </w:lvl>
    <w:lvl w:ilvl="8" w:tplc="8BB40134" w:tentative="1">
      <w:start w:val="1"/>
      <w:numFmt w:val="lowerRoman"/>
      <w:lvlText w:val="%9."/>
      <w:lvlJc w:val="right"/>
      <w:pPr>
        <w:tabs>
          <w:tab w:val="num" w:pos="6480"/>
        </w:tabs>
        <w:ind w:left="6480" w:hanging="180"/>
      </w:pPr>
    </w:lvl>
  </w:abstractNum>
  <w:abstractNum w:abstractNumId="62" w15:restartNumberingAfterBreak="0">
    <w:nsid w:val="16660149"/>
    <w:multiLevelType w:val="hybridMultilevel"/>
    <w:tmpl w:val="F770088C"/>
    <w:lvl w:ilvl="0" w:tplc="A858A8C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 w15:restartNumberingAfterBreak="0">
    <w:nsid w:val="16992E23"/>
    <w:multiLevelType w:val="hybridMultilevel"/>
    <w:tmpl w:val="515E0170"/>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4" w15:restartNumberingAfterBreak="0">
    <w:nsid w:val="171E1A87"/>
    <w:multiLevelType w:val="hybridMultilevel"/>
    <w:tmpl w:val="E8D26C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17BA7ABB"/>
    <w:multiLevelType w:val="hybridMultilevel"/>
    <w:tmpl w:val="5608E1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18CE48B2"/>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 w15:restartNumberingAfterBreak="0">
    <w:nsid w:val="18D25861"/>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 w15:restartNumberingAfterBreak="0">
    <w:nsid w:val="19156AA6"/>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69" w15:restartNumberingAfterBreak="0">
    <w:nsid w:val="192F44B3"/>
    <w:multiLevelType w:val="hybridMultilevel"/>
    <w:tmpl w:val="746A7ECA"/>
    <w:lvl w:ilvl="0" w:tplc="67523B3E">
      <w:start w:val="10"/>
      <w:numFmt w:val="decimal"/>
      <w:lvlText w:val="%1."/>
      <w:lvlJc w:val="left"/>
      <w:pPr>
        <w:tabs>
          <w:tab w:val="num" w:pos="644"/>
        </w:tabs>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19563D81"/>
    <w:multiLevelType w:val="hybridMultilevel"/>
    <w:tmpl w:val="33E648CC"/>
    <w:lvl w:ilvl="0" w:tplc="F7A057AE">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19952BA1"/>
    <w:multiLevelType w:val="hybridMultilevel"/>
    <w:tmpl w:val="F65E0F50"/>
    <w:lvl w:ilvl="0" w:tplc="FFFFFFFF">
      <w:start w:val="1"/>
      <w:numFmt w:val="decimal"/>
      <w:lvlText w:val="%1."/>
      <w:lvlJc w:val="left"/>
      <w:pPr>
        <w:tabs>
          <w:tab w:val="num" w:pos="851"/>
        </w:tabs>
        <w:ind w:left="851" w:hanging="426"/>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19CB362D"/>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 w15:restartNumberingAfterBreak="0">
    <w:nsid w:val="19F15B5F"/>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74" w15:restartNumberingAfterBreak="0">
    <w:nsid w:val="1A12661B"/>
    <w:multiLevelType w:val="hybridMultilevel"/>
    <w:tmpl w:val="C54690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1BB22A8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7" w15:restartNumberingAfterBreak="0">
    <w:nsid w:val="1BEF636B"/>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78" w15:restartNumberingAfterBreak="0">
    <w:nsid w:val="1C163C0F"/>
    <w:multiLevelType w:val="hybridMultilevel"/>
    <w:tmpl w:val="8B3E56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1CFA6981"/>
    <w:multiLevelType w:val="hybridMultilevel"/>
    <w:tmpl w:val="AFCA89BC"/>
    <w:lvl w:ilvl="0" w:tplc="8B56FD6E">
      <w:start w:val="1"/>
      <w:numFmt w:val="decimal"/>
      <w:lvlText w:val="%1."/>
      <w:lvlJc w:val="left"/>
      <w:pPr>
        <w:tabs>
          <w:tab w:val="num" w:pos="720"/>
        </w:tabs>
        <w:ind w:left="720" w:hanging="360"/>
      </w:pPr>
    </w:lvl>
    <w:lvl w:ilvl="1" w:tplc="95BCE5D8" w:tentative="1">
      <w:start w:val="1"/>
      <w:numFmt w:val="lowerLetter"/>
      <w:lvlText w:val="%2."/>
      <w:lvlJc w:val="left"/>
      <w:pPr>
        <w:tabs>
          <w:tab w:val="num" w:pos="1440"/>
        </w:tabs>
        <w:ind w:left="1440" w:hanging="360"/>
      </w:pPr>
    </w:lvl>
    <w:lvl w:ilvl="2" w:tplc="31F6F624" w:tentative="1">
      <w:start w:val="1"/>
      <w:numFmt w:val="lowerRoman"/>
      <w:lvlText w:val="%3."/>
      <w:lvlJc w:val="right"/>
      <w:pPr>
        <w:tabs>
          <w:tab w:val="num" w:pos="2160"/>
        </w:tabs>
        <w:ind w:left="2160" w:hanging="180"/>
      </w:pPr>
    </w:lvl>
    <w:lvl w:ilvl="3" w:tplc="52ACFB68" w:tentative="1">
      <w:start w:val="1"/>
      <w:numFmt w:val="decimal"/>
      <w:lvlText w:val="%4."/>
      <w:lvlJc w:val="left"/>
      <w:pPr>
        <w:tabs>
          <w:tab w:val="num" w:pos="2880"/>
        </w:tabs>
        <w:ind w:left="2880" w:hanging="360"/>
      </w:pPr>
    </w:lvl>
    <w:lvl w:ilvl="4" w:tplc="82F67B4A" w:tentative="1">
      <w:start w:val="1"/>
      <w:numFmt w:val="lowerLetter"/>
      <w:lvlText w:val="%5."/>
      <w:lvlJc w:val="left"/>
      <w:pPr>
        <w:tabs>
          <w:tab w:val="num" w:pos="3600"/>
        </w:tabs>
        <w:ind w:left="3600" w:hanging="360"/>
      </w:pPr>
    </w:lvl>
    <w:lvl w:ilvl="5" w:tplc="6156BF76" w:tentative="1">
      <w:start w:val="1"/>
      <w:numFmt w:val="lowerRoman"/>
      <w:lvlText w:val="%6."/>
      <w:lvlJc w:val="right"/>
      <w:pPr>
        <w:tabs>
          <w:tab w:val="num" w:pos="4320"/>
        </w:tabs>
        <w:ind w:left="4320" w:hanging="180"/>
      </w:pPr>
    </w:lvl>
    <w:lvl w:ilvl="6" w:tplc="BDCA935E" w:tentative="1">
      <w:start w:val="1"/>
      <w:numFmt w:val="decimal"/>
      <w:lvlText w:val="%7."/>
      <w:lvlJc w:val="left"/>
      <w:pPr>
        <w:tabs>
          <w:tab w:val="num" w:pos="5040"/>
        </w:tabs>
        <w:ind w:left="5040" w:hanging="360"/>
      </w:pPr>
    </w:lvl>
    <w:lvl w:ilvl="7" w:tplc="ED661EA8" w:tentative="1">
      <w:start w:val="1"/>
      <w:numFmt w:val="lowerLetter"/>
      <w:lvlText w:val="%8."/>
      <w:lvlJc w:val="left"/>
      <w:pPr>
        <w:tabs>
          <w:tab w:val="num" w:pos="5760"/>
        </w:tabs>
        <w:ind w:left="5760" w:hanging="360"/>
      </w:pPr>
    </w:lvl>
    <w:lvl w:ilvl="8" w:tplc="5308D570" w:tentative="1">
      <w:start w:val="1"/>
      <w:numFmt w:val="lowerRoman"/>
      <w:lvlText w:val="%9."/>
      <w:lvlJc w:val="right"/>
      <w:pPr>
        <w:tabs>
          <w:tab w:val="num" w:pos="6480"/>
        </w:tabs>
        <w:ind w:left="6480" w:hanging="180"/>
      </w:pPr>
    </w:lvl>
  </w:abstractNum>
  <w:abstractNum w:abstractNumId="80" w15:restartNumberingAfterBreak="0">
    <w:nsid w:val="1D30776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1E4859FA"/>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1F2872BA"/>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83" w15:restartNumberingAfterBreak="0">
    <w:nsid w:val="1FA00548"/>
    <w:multiLevelType w:val="hybridMultilevel"/>
    <w:tmpl w:val="B8A04CBC"/>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204A6E61"/>
    <w:multiLevelType w:val="hybridMultilevel"/>
    <w:tmpl w:val="AFD61F4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5" w15:restartNumberingAfterBreak="0">
    <w:nsid w:val="20593F45"/>
    <w:multiLevelType w:val="hybridMultilevel"/>
    <w:tmpl w:val="B8A04CBC"/>
    <w:lvl w:ilvl="0" w:tplc="8B56FD6E">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15:restartNumberingAfterBreak="0">
    <w:nsid w:val="20A4676D"/>
    <w:multiLevelType w:val="multilevel"/>
    <w:tmpl w:val="5C9C51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7" w15:restartNumberingAfterBreak="0">
    <w:nsid w:val="214516FB"/>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 w15:restartNumberingAfterBreak="0">
    <w:nsid w:val="22764374"/>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9" w15:restartNumberingAfterBreak="0">
    <w:nsid w:val="230A6D94"/>
    <w:multiLevelType w:val="multilevel"/>
    <w:tmpl w:val="7B2CD562"/>
    <w:styleLink w:val="ListNumbers"/>
    <w:lvl w:ilvl="0">
      <w:start w:val="1"/>
      <w:numFmt w:val="decimal"/>
      <w:lvlText w:val="%1."/>
      <w:lvlJc w:val="left"/>
      <w:pPr>
        <w:tabs>
          <w:tab w:val="num" w:pos="340"/>
        </w:tabs>
        <w:ind w:left="680" w:hanging="340"/>
      </w:pPr>
      <w:rPr>
        <w:rFonts w:hint="default"/>
      </w:rPr>
    </w:lvl>
    <w:lvl w:ilvl="1">
      <w:start w:val="1"/>
      <w:numFmt w:val="lowerLetter"/>
      <w:lvlText w:val="%2)"/>
      <w:lvlJc w:val="left"/>
      <w:pPr>
        <w:tabs>
          <w:tab w:val="num" w:pos="1020"/>
        </w:tabs>
        <w:ind w:left="1360" w:hanging="340"/>
      </w:pPr>
      <w:rPr>
        <w:rFonts w:hint="default"/>
      </w:rPr>
    </w:lvl>
    <w:lvl w:ilvl="2">
      <w:start w:val="1"/>
      <w:numFmt w:val="lowerRoman"/>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90" w15:restartNumberingAfterBreak="0">
    <w:nsid w:val="235F1C01"/>
    <w:multiLevelType w:val="hybridMultilevel"/>
    <w:tmpl w:val="B5202764"/>
    <w:lvl w:ilvl="0" w:tplc="0809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1" w15:restartNumberingAfterBreak="0">
    <w:nsid w:val="23EA7C4E"/>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249B0958"/>
    <w:multiLevelType w:val="hybridMultilevel"/>
    <w:tmpl w:val="18EA47F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3" w15:restartNumberingAfterBreak="0">
    <w:nsid w:val="251B2E41"/>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25794175"/>
    <w:multiLevelType w:val="hybridMultilevel"/>
    <w:tmpl w:val="CD44264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5" w15:restartNumberingAfterBreak="0">
    <w:nsid w:val="25AF6756"/>
    <w:multiLevelType w:val="hybridMultilevel"/>
    <w:tmpl w:val="60E6BE8A"/>
    <w:lvl w:ilvl="0" w:tplc="0809000F">
      <w:start w:val="1"/>
      <w:numFmt w:val="decimal"/>
      <w:lvlText w:val="%1."/>
      <w:lvlJc w:val="left"/>
      <w:pPr>
        <w:tabs>
          <w:tab w:val="num" w:pos="360"/>
        </w:tabs>
        <w:ind w:left="360" w:hanging="360"/>
      </w:pPr>
      <w:rPr>
        <w:rFonts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264434A9"/>
    <w:multiLevelType w:val="hybridMultilevel"/>
    <w:tmpl w:val="F2E6119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26E31C91"/>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26F532C5"/>
    <w:multiLevelType w:val="hybridMultilevel"/>
    <w:tmpl w:val="7458C0A0"/>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27651784"/>
    <w:multiLevelType w:val="hybridMultilevel"/>
    <w:tmpl w:val="7972737E"/>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0" w15:restartNumberingAfterBreak="0">
    <w:nsid w:val="27FF13B9"/>
    <w:multiLevelType w:val="hybridMultilevel"/>
    <w:tmpl w:val="A75629A0"/>
    <w:lvl w:ilvl="0" w:tplc="0407000F">
      <w:start w:val="1"/>
      <w:numFmt w:val="decimal"/>
      <w:lvlText w:val="%1."/>
      <w:lvlJc w:val="left"/>
      <w:pPr>
        <w:tabs>
          <w:tab w:val="num" w:pos="644"/>
        </w:tabs>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1" w15:restartNumberingAfterBreak="0">
    <w:nsid w:val="28822B6E"/>
    <w:multiLevelType w:val="hybridMultilevel"/>
    <w:tmpl w:val="9B127B04"/>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28AB5FDA"/>
    <w:multiLevelType w:val="multilevel"/>
    <w:tmpl w:val="5C9C51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3" w15:restartNumberingAfterBreak="0">
    <w:nsid w:val="28C9683F"/>
    <w:multiLevelType w:val="hybridMultilevel"/>
    <w:tmpl w:val="F2E6119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4" w15:restartNumberingAfterBreak="0">
    <w:nsid w:val="290D1782"/>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 w15:restartNumberingAfterBreak="0">
    <w:nsid w:val="29AA12E1"/>
    <w:multiLevelType w:val="hybridMultilevel"/>
    <w:tmpl w:val="E348FC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6"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2A873CCA"/>
    <w:multiLevelType w:val="hybridMultilevel"/>
    <w:tmpl w:val="8946E74A"/>
    <w:lvl w:ilvl="0" w:tplc="0407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8" w15:restartNumberingAfterBreak="0">
    <w:nsid w:val="2AAB1B57"/>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 w15:restartNumberingAfterBreak="0">
    <w:nsid w:val="2AB0535E"/>
    <w:multiLevelType w:val="hybridMultilevel"/>
    <w:tmpl w:val="8238047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 w15:restartNumberingAfterBreak="0">
    <w:nsid w:val="2B0D45F8"/>
    <w:multiLevelType w:val="hybridMultilevel"/>
    <w:tmpl w:val="18EA47F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1" w15:restartNumberingAfterBreak="0">
    <w:nsid w:val="2B837AC0"/>
    <w:multiLevelType w:val="hybridMultilevel"/>
    <w:tmpl w:val="BF9C3C02"/>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2" w15:restartNumberingAfterBreak="0">
    <w:nsid w:val="2B8840F6"/>
    <w:multiLevelType w:val="hybridMultilevel"/>
    <w:tmpl w:val="CC1E3E4C"/>
    <w:lvl w:ilvl="0" w:tplc="A768C41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2BAD50C4"/>
    <w:multiLevelType w:val="hybridMultilevel"/>
    <w:tmpl w:val="B8A04CBC"/>
    <w:lvl w:ilvl="0" w:tplc="8B56FD6E">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4" w15:restartNumberingAfterBreak="0">
    <w:nsid w:val="2BCB542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2C921FDE"/>
    <w:multiLevelType w:val="hybridMultilevel"/>
    <w:tmpl w:val="E7B0E7C2"/>
    <w:lvl w:ilvl="0" w:tplc="FE7695C4">
      <w:start w:val="1"/>
      <w:numFmt w:val="decimal"/>
      <w:lvlText w:val="%1."/>
      <w:lvlJc w:val="left"/>
      <w:pPr>
        <w:tabs>
          <w:tab w:val="num" w:pos="785"/>
        </w:tabs>
        <w:ind w:left="785" w:hanging="360"/>
      </w:pPr>
      <w:rPr>
        <w:rFonts w:hint="default"/>
      </w:rPr>
    </w:lvl>
    <w:lvl w:ilvl="1" w:tplc="04070019">
      <w:start w:val="1"/>
      <w:numFmt w:val="decimal"/>
      <w:lvlText w:val="%2."/>
      <w:lvlJc w:val="left"/>
      <w:pPr>
        <w:tabs>
          <w:tab w:val="num" w:pos="851"/>
        </w:tabs>
        <w:ind w:left="851" w:hanging="426"/>
      </w:pPr>
      <w:rPr>
        <w:rFonts w:hint="default"/>
      </w:rPr>
    </w:lvl>
    <w:lvl w:ilvl="2" w:tplc="0407001B">
      <w:start w:val="1"/>
      <w:numFmt w:val="bullet"/>
      <w:lvlText w:val=""/>
      <w:lvlJc w:val="left"/>
      <w:pPr>
        <w:tabs>
          <w:tab w:val="num" w:pos="2160"/>
        </w:tabs>
        <w:ind w:left="2160" w:hanging="360"/>
      </w:pPr>
      <w:rPr>
        <w:rFonts w:ascii="Symbol" w:hAnsi="Symbol"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2CB566BE"/>
    <w:multiLevelType w:val="hybridMultilevel"/>
    <w:tmpl w:val="ACBAE5BA"/>
    <w:lvl w:ilvl="0" w:tplc="A4E2DFC6">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2CC421DC"/>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2CE51BC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9" w15:restartNumberingAfterBreak="0">
    <w:nsid w:val="2E5E1086"/>
    <w:multiLevelType w:val="multilevel"/>
    <w:tmpl w:val="8C0C4AFC"/>
    <w:lvl w:ilvl="0">
      <w:start w:val="1"/>
      <w:numFmt w:val="decimal"/>
      <w:lvlText w:val="%1"/>
      <w:lvlJc w:val="left"/>
      <w:pPr>
        <w:tabs>
          <w:tab w:val="num" w:pos="431"/>
        </w:tabs>
        <w:ind w:left="431" w:hanging="431"/>
      </w:pPr>
      <w:rPr>
        <w:rFonts w:hint="default"/>
        <w:b/>
        <w:i w:val="0"/>
        <w:color w:val="auto"/>
        <w:sz w:val="28"/>
      </w:rPr>
    </w:lvl>
    <w:lvl w:ilvl="1">
      <w:start w:val="1"/>
      <w:numFmt w:val="decimal"/>
      <w:lvlText w:val="%1.%2"/>
      <w:lvlJc w:val="left"/>
      <w:pPr>
        <w:tabs>
          <w:tab w:val="num" w:pos="624"/>
        </w:tabs>
        <w:ind w:left="624" w:hanging="624"/>
      </w:pPr>
      <w:rPr>
        <w:rFonts w:hint="default"/>
        <w:b/>
        <w:i w:val="0"/>
        <w:color w:val="auto"/>
        <w:sz w:val="24"/>
      </w:rPr>
    </w:lvl>
    <w:lvl w:ilvl="2">
      <w:start w:val="1"/>
      <w:numFmt w:val="decimal"/>
      <w:lvlText w:val="%1.%2.%3"/>
      <w:lvlJc w:val="left"/>
      <w:pPr>
        <w:tabs>
          <w:tab w:val="num" w:pos="851"/>
        </w:tabs>
        <w:ind w:left="851" w:hanging="851"/>
      </w:pPr>
      <w:rPr>
        <w:rFonts w:hint="default"/>
        <w:b/>
        <w:i w:val="0"/>
        <w:color w:val="auto"/>
        <w:sz w:val="22"/>
      </w:rPr>
    </w:lvl>
    <w:lvl w:ilvl="3">
      <w:start w:val="1"/>
      <w:numFmt w:val="decimal"/>
      <w:lvlText w:val="%1.%2.%3.%4"/>
      <w:lvlJc w:val="left"/>
      <w:pPr>
        <w:tabs>
          <w:tab w:val="num" w:pos="1077"/>
        </w:tabs>
        <w:ind w:left="1077" w:hanging="1077"/>
      </w:pPr>
      <w:rPr>
        <w:rFonts w:ascii="Arial Bold" w:hAnsi="Arial Bold" w:hint="default"/>
        <w:b/>
        <w:i w:val="0"/>
        <w:color w:val="auto"/>
        <w:sz w:val="22"/>
      </w:rPr>
    </w:lvl>
    <w:lvl w:ilvl="4">
      <w:start w:val="1"/>
      <w:numFmt w:val="decimal"/>
      <w:lvlText w:val="%1.%2.%3.%4.%5"/>
      <w:lvlJc w:val="left"/>
      <w:pPr>
        <w:tabs>
          <w:tab w:val="num" w:pos="1304"/>
        </w:tabs>
        <w:ind w:left="1304" w:hanging="130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1531"/>
        </w:tabs>
        <w:ind w:left="1531" w:hanging="1531"/>
      </w:pPr>
      <w:rPr>
        <w:rFonts w:hint="default"/>
        <w:b/>
        <w:i w:val="0"/>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20" w15:restartNumberingAfterBreak="0">
    <w:nsid w:val="2E831630"/>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 w15:restartNumberingAfterBreak="0">
    <w:nsid w:val="2ED31E2C"/>
    <w:multiLevelType w:val="hybridMultilevel"/>
    <w:tmpl w:val="03CCECB4"/>
    <w:lvl w:ilvl="0" w:tplc="038ECE46">
      <w:start w:val="10"/>
      <w:numFmt w:val="decimal"/>
      <w:lvlText w:val="%1."/>
      <w:lvlJc w:val="left"/>
      <w:pPr>
        <w:tabs>
          <w:tab w:val="num" w:pos="1004"/>
        </w:tabs>
        <w:ind w:left="1004"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2" w15:restartNumberingAfterBreak="0">
    <w:nsid w:val="2EFA66BD"/>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2F6B48F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301A0A45"/>
    <w:multiLevelType w:val="hybridMultilevel"/>
    <w:tmpl w:val="60E6BE8A"/>
    <w:lvl w:ilvl="0" w:tplc="0809000F">
      <w:start w:val="1"/>
      <w:numFmt w:val="decimal"/>
      <w:lvlText w:val="%1."/>
      <w:lvlJc w:val="left"/>
      <w:pPr>
        <w:tabs>
          <w:tab w:val="num" w:pos="1572"/>
        </w:tabs>
        <w:ind w:left="1572" w:hanging="360"/>
      </w:pPr>
      <w:rPr>
        <w:rFonts w:hint="default"/>
      </w:rPr>
    </w:lvl>
    <w:lvl w:ilvl="1" w:tplc="04090019" w:tentative="1">
      <w:start w:val="1"/>
      <w:numFmt w:val="bullet"/>
      <w:lvlText w:val="o"/>
      <w:lvlJc w:val="left"/>
      <w:pPr>
        <w:tabs>
          <w:tab w:val="num" w:pos="2292"/>
        </w:tabs>
        <w:ind w:left="2292" w:hanging="360"/>
      </w:pPr>
      <w:rPr>
        <w:rFonts w:ascii="Courier New" w:hAnsi="Courier New" w:cs="Courier New" w:hint="default"/>
      </w:rPr>
    </w:lvl>
    <w:lvl w:ilvl="2" w:tplc="0409001B" w:tentative="1">
      <w:start w:val="1"/>
      <w:numFmt w:val="bullet"/>
      <w:lvlText w:val=""/>
      <w:lvlJc w:val="left"/>
      <w:pPr>
        <w:tabs>
          <w:tab w:val="num" w:pos="3012"/>
        </w:tabs>
        <w:ind w:left="3012" w:hanging="360"/>
      </w:pPr>
      <w:rPr>
        <w:rFonts w:ascii="Wingdings" w:hAnsi="Wingdings" w:hint="default"/>
      </w:rPr>
    </w:lvl>
    <w:lvl w:ilvl="3" w:tplc="0409000F" w:tentative="1">
      <w:start w:val="1"/>
      <w:numFmt w:val="bullet"/>
      <w:lvlText w:val=""/>
      <w:lvlJc w:val="left"/>
      <w:pPr>
        <w:tabs>
          <w:tab w:val="num" w:pos="3732"/>
        </w:tabs>
        <w:ind w:left="3732" w:hanging="360"/>
      </w:pPr>
      <w:rPr>
        <w:rFonts w:ascii="Symbol" w:hAnsi="Symbol" w:hint="default"/>
      </w:rPr>
    </w:lvl>
    <w:lvl w:ilvl="4" w:tplc="04090019" w:tentative="1">
      <w:start w:val="1"/>
      <w:numFmt w:val="bullet"/>
      <w:lvlText w:val="o"/>
      <w:lvlJc w:val="left"/>
      <w:pPr>
        <w:tabs>
          <w:tab w:val="num" w:pos="4452"/>
        </w:tabs>
        <w:ind w:left="4452" w:hanging="360"/>
      </w:pPr>
      <w:rPr>
        <w:rFonts w:ascii="Courier New" w:hAnsi="Courier New" w:cs="Courier New" w:hint="default"/>
      </w:rPr>
    </w:lvl>
    <w:lvl w:ilvl="5" w:tplc="0409001B" w:tentative="1">
      <w:start w:val="1"/>
      <w:numFmt w:val="bullet"/>
      <w:lvlText w:val=""/>
      <w:lvlJc w:val="left"/>
      <w:pPr>
        <w:tabs>
          <w:tab w:val="num" w:pos="5172"/>
        </w:tabs>
        <w:ind w:left="5172" w:hanging="360"/>
      </w:pPr>
      <w:rPr>
        <w:rFonts w:ascii="Wingdings" w:hAnsi="Wingdings" w:hint="default"/>
      </w:rPr>
    </w:lvl>
    <w:lvl w:ilvl="6" w:tplc="0409000F" w:tentative="1">
      <w:start w:val="1"/>
      <w:numFmt w:val="bullet"/>
      <w:lvlText w:val=""/>
      <w:lvlJc w:val="left"/>
      <w:pPr>
        <w:tabs>
          <w:tab w:val="num" w:pos="5892"/>
        </w:tabs>
        <w:ind w:left="5892" w:hanging="360"/>
      </w:pPr>
      <w:rPr>
        <w:rFonts w:ascii="Symbol" w:hAnsi="Symbol" w:hint="default"/>
      </w:rPr>
    </w:lvl>
    <w:lvl w:ilvl="7" w:tplc="04090019" w:tentative="1">
      <w:start w:val="1"/>
      <w:numFmt w:val="bullet"/>
      <w:lvlText w:val="o"/>
      <w:lvlJc w:val="left"/>
      <w:pPr>
        <w:tabs>
          <w:tab w:val="num" w:pos="6612"/>
        </w:tabs>
        <w:ind w:left="6612" w:hanging="360"/>
      </w:pPr>
      <w:rPr>
        <w:rFonts w:ascii="Courier New" w:hAnsi="Courier New" w:cs="Courier New" w:hint="default"/>
      </w:rPr>
    </w:lvl>
    <w:lvl w:ilvl="8" w:tplc="0409001B" w:tentative="1">
      <w:start w:val="1"/>
      <w:numFmt w:val="bullet"/>
      <w:lvlText w:val=""/>
      <w:lvlJc w:val="left"/>
      <w:pPr>
        <w:tabs>
          <w:tab w:val="num" w:pos="7332"/>
        </w:tabs>
        <w:ind w:left="7332" w:hanging="360"/>
      </w:pPr>
      <w:rPr>
        <w:rFonts w:ascii="Wingdings" w:hAnsi="Wingdings" w:hint="default"/>
      </w:rPr>
    </w:lvl>
  </w:abstractNum>
  <w:abstractNum w:abstractNumId="125" w15:restartNumberingAfterBreak="0">
    <w:nsid w:val="304F016B"/>
    <w:multiLevelType w:val="hybridMultilevel"/>
    <w:tmpl w:val="18EA47F8"/>
    <w:lvl w:ilvl="0" w:tplc="95AEB5F4">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6" w15:restartNumberingAfterBreak="0">
    <w:nsid w:val="315843CF"/>
    <w:multiLevelType w:val="hybridMultilevel"/>
    <w:tmpl w:val="3170DB1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7" w15:restartNumberingAfterBreak="0">
    <w:nsid w:val="3159531B"/>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28" w15:restartNumberingAfterBreak="0">
    <w:nsid w:val="317A5DA3"/>
    <w:multiLevelType w:val="hybridMultilevel"/>
    <w:tmpl w:val="190E6CD8"/>
    <w:lvl w:ilvl="0" w:tplc="398E8D4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9" w15:restartNumberingAfterBreak="0">
    <w:nsid w:val="31A82477"/>
    <w:multiLevelType w:val="hybridMultilevel"/>
    <w:tmpl w:val="30D0F714"/>
    <w:lvl w:ilvl="0" w:tplc="040C0001">
      <w:start w:val="1"/>
      <w:numFmt w:val="decimal"/>
      <w:lvlText w:val="%1."/>
      <w:lvlJc w:val="left"/>
      <w:pPr>
        <w:tabs>
          <w:tab w:val="num" w:pos="720"/>
        </w:tabs>
        <w:ind w:left="720" w:hanging="360"/>
      </w:p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30" w15:restartNumberingAfterBreak="0">
    <w:nsid w:val="31BD59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1" w15:restartNumberingAfterBreak="0">
    <w:nsid w:val="31D87724"/>
    <w:multiLevelType w:val="hybridMultilevel"/>
    <w:tmpl w:val="3086F6DA"/>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2" w15:restartNumberingAfterBreak="0">
    <w:nsid w:val="32F40866"/>
    <w:multiLevelType w:val="hybridMultilevel"/>
    <w:tmpl w:val="C27A6332"/>
    <w:lvl w:ilvl="0" w:tplc="1630B17A">
      <w:start w:val="1"/>
      <w:numFmt w:val="decimal"/>
      <w:lvlText w:val="%1."/>
      <w:lvlJc w:val="left"/>
      <w:pPr>
        <w:tabs>
          <w:tab w:val="num" w:pos="851"/>
        </w:tabs>
        <w:ind w:left="851" w:hanging="4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15:restartNumberingAfterBreak="0">
    <w:nsid w:val="332D1504"/>
    <w:multiLevelType w:val="hybridMultilevel"/>
    <w:tmpl w:val="B97C4D44"/>
    <w:lvl w:ilvl="0" w:tplc="99C47AB8">
      <w:start w:val="4"/>
      <w:numFmt w:val="decimal"/>
      <w:lvlText w:val="%1."/>
      <w:lvlJc w:val="left"/>
      <w:pPr>
        <w:tabs>
          <w:tab w:val="num" w:pos="644"/>
        </w:tabs>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4" w15:restartNumberingAfterBreak="0">
    <w:nsid w:val="34026882"/>
    <w:multiLevelType w:val="hybridMultilevel"/>
    <w:tmpl w:val="028C2D3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5" w15:restartNumberingAfterBreak="0">
    <w:nsid w:val="34556C50"/>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36" w15:restartNumberingAfterBreak="0">
    <w:nsid w:val="34A01E12"/>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34CD4D73"/>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34D80E4B"/>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9" w15:restartNumberingAfterBreak="0">
    <w:nsid w:val="35276729"/>
    <w:multiLevelType w:val="hybridMultilevel"/>
    <w:tmpl w:val="C13213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0" w15:restartNumberingAfterBreak="0">
    <w:nsid w:val="35761D3D"/>
    <w:multiLevelType w:val="hybridMultilevel"/>
    <w:tmpl w:val="C0841D04"/>
    <w:lvl w:ilvl="0" w:tplc="9C841D06">
      <w:start w:val="1"/>
      <w:numFmt w:val="decimal"/>
      <w:lvlText w:val="%1."/>
      <w:lvlJc w:val="left"/>
      <w:pPr>
        <w:tabs>
          <w:tab w:val="num" w:pos="720"/>
        </w:tabs>
        <w:ind w:left="720" w:hanging="360"/>
      </w:pPr>
    </w:lvl>
    <w:lvl w:ilvl="1" w:tplc="F47A7F2E" w:tentative="1">
      <w:start w:val="1"/>
      <w:numFmt w:val="lowerLetter"/>
      <w:lvlText w:val="%2."/>
      <w:lvlJc w:val="left"/>
      <w:pPr>
        <w:tabs>
          <w:tab w:val="num" w:pos="1440"/>
        </w:tabs>
        <w:ind w:left="1440" w:hanging="360"/>
      </w:pPr>
    </w:lvl>
    <w:lvl w:ilvl="2" w:tplc="A6441FE0" w:tentative="1">
      <w:start w:val="1"/>
      <w:numFmt w:val="lowerRoman"/>
      <w:lvlText w:val="%3."/>
      <w:lvlJc w:val="right"/>
      <w:pPr>
        <w:tabs>
          <w:tab w:val="num" w:pos="2160"/>
        </w:tabs>
        <w:ind w:left="2160" w:hanging="180"/>
      </w:pPr>
    </w:lvl>
    <w:lvl w:ilvl="3" w:tplc="3C1A02D6" w:tentative="1">
      <w:start w:val="1"/>
      <w:numFmt w:val="decimal"/>
      <w:lvlText w:val="%4."/>
      <w:lvlJc w:val="left"/>
      <w:pPr>
        <w:tabs>
          <w:tab w:val="num" w:pos="2880"/>
        </w:tabs>
        <w:ind w:left="2880" w:hanging="360"/>
      </w:pPr>
    </w:lvl>
    <w:lvl w:ilvl="4" w:tplc="133C5036" w:tentative="1">
      <w:start w:val="1"/>
      <w:numFmt w:val="lowerLetter"/>
      <w:lvlText w:val="%5."/>
      <w:lvlJc w:val="left"/>
      <w:pPr>
        <w:tabs>
          <w:tab w:val="num" w:pos="3600"/>
        </w:tabs>
        <w:ind w:left="3600" w:hanging="360"/>
      </w:pPr>
    </w:lvl>
    <w:lvl w:ilvl="5" w:tplc="9EC451CC" w:tentative="1">
      <w:start w:val="1"/>
      <w:numFmt w:val="lowerRoman"/>
      <w:lvlText w:val="%6."/>
      <w:lvlJc w:val="right"/>
      <w:pPr>
        <w:tabs>
          <w:tab w:val="num" w:pos="4320"/>
        </w:tabs>
        <w:ind w:left="4320" w:hanging="180"/>
      </w:pPr>
    </w:lvl>
    <w:lvl w:ilvl="6" w:tplc="62ACE5DA" w:tentative="1">
      <w:start w:val="1"/>
      <w:numFmt w:val="decimal"/>
      <w:lvlText w:val="%7."/>
      <w:lvlJc w:val="left"/>
      <w:pPr>
        <w:tabs>
          <w:tab w:val="num" w:pos="5040"/>
        </w:tabs>
        <w:ind w:left="5040" w:hanging="360"/>
      </w:pPr>
    </w:lvl>
    <w:lvl w:ilvl="7" w:tplc="8FF2D3A4" w:tentative="1">
      <w:start w:val="1"/>
      <w:numFmt w:val="lowerLetter"/>
      <w:lvlText w:val="%8."/>
      <w:lvlJc w:val="left"/>
      <w:pPr>
        <w:tabs>
          <w:tab w:val="num" w:pos="5760"/>
        </w:tabs>
        <w:ind w:left="5760" w:hanging="360"/>
      </w:pPr>
    </w:lvl>
    <w:lvl w:ilvl="8" w:tplc="D0587F1A" w:tentative="1">
      <w:start w:val="1"/>
      <w:numFmt w:val="lowerRoman"/>
      <w:lvlText w:val="%9."/>
      <w:lvlJc w:val="right"/>
      <w:pPr>
        <w:tabs>
          <w:tab w:val="num" w:pos="6480"/>
        </w:tabs>
        <w:ind w:left="6480" w:hanging="180"/>
      </w:pPr>
    </w:lvl>
  </w:abstractNum>
  <w:abstractNum w:abstractNumId="141" w15:restartNumberingAfterBreak="0">
    <w:nsid w:val="35AC4E99"/>
    <w:multiLevelType w:val="hybridMultilevel"/>
    <w:tmpl w:val="222E8744"/>
    <w:lvl w:ilvl="0" w:tplc="A768C41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35C73F1F"/>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44" w15:restartNumberingAfterBreak="0">
    <w:nsid w:val="35E71CFA"/>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37A320F0"/>
    <w:multiLevelType w:val="hybridMultilevel"/>
    <w:tmpl w:val="199E0EE8"/>
    <w:lvl w:ilvl="0" w:tplc="0407000F">
      <w:start w:val="1"/>
      <w:numFmt w:val="decimal"/>
      <w:lvlText w:val="%1."/>
      <w:lvlJc w:val="left"/>
      <w:pPr>
        <w:tabs>
          <w:tab w:val="num" w:pos="644"/>
        </w:tabs>
        <w:ind w:left="64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46" w15:restartNumberingAfterBreak="0">
    <w:nsid w:val="37B72B5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37D7635F"/>
    <w:multiLevelType w:val="hybridMultilevel"/>
    <w:tmpl w:val="59D83CCE"/>
    <w:lvl w:ilvl="0" w:tplc="0809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8" w15:restartNumberingAfterBreak="0">
    <w:nsid w:val="38194777"/>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38BC43E5"/>
    <w:multiLevelType w:val="hybridMultilevel"/>
    <w:tmpl w:val="CA2214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0" w15:restartNumberingAfterBreak="0">
    <w:nsid w:val="39110AA7"/>
    <w:multiLevelType w:val="hybridMultilevel"/>
    <w:tmpl w:val="D16A5B7A"/>
    <w:lvl w:ilvl="0" w:tplc="08090001">
      <w:start w:val="1"/>
      <w:numFmt w:val="bullet"/>
      <w:lvlText w:val=""/>
      <w:lvlJc w:val="left"/>
      <w:pPr>
        <w:tabs>
          <w:tab w:val="num" w:pos="717"/>
        </w:tabs>
        <w:ind w:left="717" w:hanging="360"/>
      </w:pPr>
      <w:rPr>
        <w:rFonts w:ascii="Symbol" w:hAnsi="Symbol" w:hint="default"/>
      </w:rPr>
    </w:lvl>
    <w:lvl w:ilvl="1" w:tplc="04070019">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151" w15:restartNumberingAfterBreak="0">
    <w:nsid w:val="39B50DA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39B80177"/>
    <w:multiLevelType w:val="hybridMultilevel"/>
    <w:tmpl w:val="C54690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3" w15:restartNumberingAfterBreak="0">
    <w:nsid w:val="3A87070E"/>
    <w:multiLevelType w:val="hybridMultilevel"/>
    <w:tmpl w:val="AC04A924"/>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01">
      <w:start w:val="1"/>
      <w:numFmt w:val="bullet"/>
      <w:lvlText w:val=""/>
      <w:lvlJc w:val="left"/>
      <w:pPr>
        <w:ind w:left="4320" w:hanging="360"/>
      </w:pPr>
      <w:rPr>
        <w:rFonts w:ascii="Symbol" w:hAnsi="Symbo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3B5E4BD5"/>
    <w:multiLevelType w:val="hybridMultilevel"/>
    <w:tmpl w:val="28047C3C"/>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A770F3AA"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 w15:restartNumberingAfterBreak="0">
    <w:nsid w:val="3B5F5EA9"/>
    <w:multiLevelType w:val="multilevel"/>
    <w:tmpl w:val="DA68538A"/>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6" w15:restartNumberingAfterBreak="0">
    <w:nsid w:val="3C901301"/>
    <w:multiLevelType w:val="multilevel"/>
    <w:tmpl w:val="524482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7" w15:restartNumberingAfterBreak="0">
    <w:nsid w:val="3CC924FE"/>
    <w:multiLevelType w:val="hybridMultilevel"/>
    <w:tmpl w:val="D62E5886"/>
    <w:lvl w:ilvl="0" w:tplc="0809000F">
      <w:start w:val="1"/>
      <w:numFmt w:val="decimal"/>
      <w:lvlText w:val="%1."/>
      <w:lvlJc w:val="left"/>
      <w:pPr>
        <w:ind w:left="785" w:hanging="360"/>
      </w:p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58" w15:restartNumberingAfterBreak="0">
    <w:nsid w:val="3CF94E94"/>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15:restartNumberingAfterBreak="0">
    <w:nsid w:val="3D157C35"/>
    <w:multiLevelType w:val="hybridMultilevel"/>
    <w:tmpl w:val="18EA47F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0"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1" w15:restartNumberingAfterBreak="0">
    <w:nsid w:val="3E4101E9"/>
    <w:multiLevelType w:val="hybridMultilevel"/>
    <w:tmpl w:val="07769236"/>
    <w:lvl w:ilvl="0" w:tplc="876A8D46">
      <w:start w:val="1"/>
      <w:numFmt w:val="bullet"/>
      <w:pStyle w:val="Table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15:restartNumberingAfterBreak="0">
    <w:nsid w:val="3E71274C"/>
    <w:multiLevelType w:val="hybridMultilevel"/>
    <w:tmpl w:val="B3322E06"/>
    <w:lvl w:ilvl="0" w:tplc="0407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3"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3EFA4878"/>
    <w:multiLevelType w:val="multilevel"/>
    <w:tmpl w:val="7B2CD562"/>
    <w:lvl w:ilvl="0">
      <w:start w:val="1"/>
      <w:numFmt w:val="decimal"/>
      <w:pStyle w:val="ListNumber"/>
      <w:lvlText w:val="%1."/>
      <w:lvlJc w:val="left"/>
      <w:pPr>
        <w:tabs>
          <w:tab w:val="num" w:pos="340"/>
        </w:tabs>
        <w:ind w:left="680" w:hanging="340"/>
      </w:pPr>
      <w:rPr>
        <w:rFonts w:hint="default"/>
      </w:rPr>
    </w:lvl>
    <w:lvl w:ilvl="1">
      <w:start w:val="1"/>
      <w:numFmt w:val="lowerLetter"/>
      <w:pStyle w:val="Listletter"/>
      <w:lvlText w:val="%2)"/>
      <w:lvlJc w:val="left"/>
      <w:pPr>
        <w:tabs>
          <w:tab w:val="num" w:pos="1020"/>
        </w:tabs>
        <w:ind w:left="1360" w:hanging="340"/>
      </w:pPr>
      <w:rPr>
        <w:rFonts w:hint="default"/>
      </w:rPr>
    </w:lvl>
    <w:lvl w:ilvl="2">
      <w:start w:val="1"/>
      <w:numFmt w:val="lowerRoman"/>
      <w:pStyle w:val="ListParagraphRomans"/>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165" w15:restartNumberingAfterBreak="0">
    <w:nsid w:val="3FA71B62"/>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3FC059C6"/>
    <w:multiLevelType w:val="hybridMultilevel"/>
    <w:tmpl w:val="8238047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7" w15:restartNumberingAfterBreak="0">
    <w:nsid w:val="405833B3"/>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8" w15:restartNumberingAfterBreak="0">
    <w:nsid w:val="40803CD9"/>
    <w:multiLevelType w:val="multilevel"/>
    <w:tmpl w:val="73D2A28A"/>
    <w:lvl w:ilvl="0">
      <w:start w:val="1"/>
      <w:numFmt w:val="decimal"/>
      <w:pStyle w:val="Legalclauselevel1"/>
      <w:lvlText w:val="%1"/>
      <w:lvlJc w:val="left"/>
      <w:pPr>
        <w:tabs>
          <w:tab w:val="num" w:pos="567"/>
        </w:tabs>
        <w:ind w:left="567" w:hanging="567"/>
      </w:pPr>
      <w:rPr>
        <w:rFonts w:ascii="Arial Bold" w:hAnsi="Arial Bold" w:hint="default"/>
        <w:b/>
        <w:i w:val="0"/>
        <w:caps w:val="0"/>
        <w:strike w:val="0"/>
        <w:dstrike w:val="0"/>
        <w:vanish w:val="0"/>
        <w:color w:val="auto"/>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clauselevel2"/>
      <w:lvlText w:val="%1.%2"/>
      <w:lvlJc w:val="left"/>
      <w:pPr>
        <w:tabs>
          <w:tab w:val="num"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num" w:pos="2126"/>
        </w:tabs>
        <w:ind w:left="2126" w:hanging="992"/>
      </w:pPr>
      <w:rPr>
        <w:rFonts w:ascii="Arial" w:hAnsi="Arial"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clauselevel4"/>
      <w:lvlText w:val="(%4)"/>
      <w:lvlJc w:val="left"/>
      <w:pPr>
        <w:tabs>
          <w:tab w:val="num" w:pos="3119"/>
        </w:tabs>
        <w:ind w:left="3119" w:hanging="993"/>
      </w:pPr>
      <w:rPr>
        <w:rFonts w:ascii="Arial" w:hAnsi="Arial" w:hint="default"/>
        <w:b w:val="0"/>
        <w:i w:val="0"/>
        <w:color w:val="auto"/>
        <w:sz w:val="22"/>
      </w:rPr>
    </w:lvl>
    <w:lvl w:ilvl="4">
      <w:start w:val="1"/>
      <w:numFmt w:val="decimal"/>
      <w:lvlText w:val="%1.%2.%3.%4.%5"/>
      <w:lvlJc w:val="left"/>
      <w:pPr>
        <w:tabs>
          <w:tab w:val="num" w:pos="3402"/>
        </w:tabs>
        <w:ind w:left="2835" w:hanging="567"/>
      </w:pPr>
      <w:rPr>
        <w:rFonts w:ascii="Arial" w:hAnsi="Arial" w:cs="Times New Roman" w:hint="default"/>
        <w:b/>
        <w:bCs w:val="0"/>
        <w:i w:val="0"/>
        <w:iCs w:val="0"/>
        <w:caps w:val="0"/>
        <w:smallCaps w:val="0"/>
        <w:strike w:val="0"/>
        <w:dstrike w:val="0"/>
        <w:noProof w:val="0"/>
        <w:vanish w:val="0"/>
        <w:color w:val="auto"/>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969"/>
        </w:tabs>
        <w:ind w:left="3402" w:hanging="567"/>
      </w:pPr>
      <w:rPr>
        <w:rFonts w:hint="default"/>
        <w:b/>
        <w:i w:val="0"/>
      </w:rPr>
    </w:lvl>
    <w:lvl w:ilvl="6">
      <w:start w:val="1"/>
      <w:numFmt w:val="decimal"/>
      <w:lvlText w:val="%1.%2.%3.%4.%5.%6.%7"/>
      <w:lvlJc w:val="left"/>
      <w:pPr>
        <w:tabs>
          <w:tab w:val="num" w:pos="4536"/>
        </w:tabs>
        <w:ind w:left="3969" w:hanging="567"/>
      </w:pPr>
      <w:rPr>
        <w:rFonts w:hint="default"/>
      </w:rPr>
    </w:lvl>
    <w:lvl w:ilvl="7">
      <w:start w:val="1"/>
      <w:numFmt w:val="decimal"/>
      <w:lvlText w:val="%1.%2.%3.%4.%5.%6.%7.%8"/>
      <w:lvlJc w:val="left"/>
      <w:pPr>
        <w:tabs>
          <w:tab w:val="num" w:pos="5103"/>
        </w:tabs>
        <w:ind w:left="4536"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436B16A5"/>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15:restartNumberingAfterBreak="0">
    <w:nsid w:val="438D2A8C"/>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171" w15:restartNumberingAfterBreak="0">
    <w:nsid w:val="43A26E08"/>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72" w15:restartNumberingAfterBreak="0">
    <w:nsid w:val="449267A7"/>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3" w15:restartNumberingAfterBreak="0">
    <w:nsid w:val="450D373B"/>
    <w:multiLevelType w:val="hybridMultilevel"/>
    <w:tmpl w:val="028C2D3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4" w15:restartNumberingAfterBreak="0">
    <w:nsid w:val="450D483B"/>
    <w:multiLevelType w:val="hybridMultilevel"/>
    <w:tmpl w:val="4E405926"/>
    <w:lvl w:ilvl="0" w:tplc="1610E45C">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5" w15:restartNumberingAfterBreak="0">
    <w:nsid w:val="45324D30"/>
    <w:multiLevelType w:val="hybridMultilevel"/>
    <w:tmpl w:val="F65A66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6" w15:restartNumberingAfterBreak="0">
    <w:nsid w:val="45DD6012"/>
    <w:multiLevelType w:val="hybridMultilevel"/>
    <w:tmpl w:val="7458C0A0"/>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468C2FFB"/>
    <w:multiLevelType w:val="hybridMultilevel"/>
    <w:tmpl w:val="028C2D3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8" w15:restartNumberingAfterBreak="0">
    <w:nsid w:val="46A57294"/>
    <w:multiLevelType w:val="hybridMultilevel"/>
    <w:tmpl w:val="E12844A4"/>
    <w:lvl w:ilvl="0" w:tplc="08090001">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9" w15:restartNumberingAfterBreak="0">
    <w:nsid w:val="46AD27ED"/>
    <w:multiLevelType w:val="hybridMultilevel"/>
    <w:tmpl w:val="C54690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0" w15:restartNumberingAfterBreak="0">
    <w:nsid w:val="47066AD1"/>
    <w:multiLevelType w:val="hybridMultilevel"/>
    <w:tmpl w:val="B8A04CBC"/>
    <w:lvl w:ilvl="0" w:tplc="8B56FD6E">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1" w15:restartNumberingAfterBreak="0">
    <w:nsid w:val="47A00396"/>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2" w15:restartNumberingAfterBreak="0">
    <w:nsid w:val="47DD3064"/>
    <w:multiLevelType w:val="hybridMultilevel"/>
    <w:tmpl w:val="7972737E"/>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83" w15:restartNumberingAfterBreak="0">
    <w:nsid w:val="48F236B1"/>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84" w15:restartNumberingAfterBreak="0">
    <w:nsid w:val="49965362"/>
    <w:multiLevelType w:val="hybridMultilevel"/>
    <w:tmpl w:val="458C8A7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5" w15:restartNumberingAfterBreak="0">
    <w:nsid w:val="4A252C0B"/>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15:restartNumberingAfterBreak="0">
    <w:nsid w:val="4A986F13"/>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187" w15:restartNumberingAfterBreak="0">
    <w:nsid w:val="4BCC2012"/>
    <w:multiLevelType w:val="hybridMultilevel"/>
    <w:tmpl w:val="86443D8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188" w15:restartNumberingAfterBreak="0">
    <w:nsid w:val="4CAF09D4"/>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9" w15:restartNumberingAfterBreak="0">
    <w:nsid w:val="4CD55DD4"/>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90" w15:restartNumberingAfterBreak="0">
    <w:nsid w:val="4CF9236B"/>
    <w:multiLevelType w:val="hybridMultilevel"/>
    <w:tmpl w:val="4E405926"/>
    <w:lvl w:ilvl="0" w:tplc="1610E45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1" w15:restartNumberingAfterBreak="0">
    <w:nsid w:val="4DFC75E9"/>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2" w15:restartNumberingAfterBreak="0">
    <w:nsid w:val="4E253216"/>
    <w:multiLevelType w:val="hybridMultilevel"/>
    <w:tmpl w:val="306265CC"/>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3" w15:restartNumberingAfterBreak="0">
    <w:nsid w:val="4E770364"/>
    <w:multiLevelType w:val="hybridMultilevel"/>
    <w:tmpl w:val="D032C32A"/>
    <w:lvl w:ilvl="0" w:tplc="0407000F">
      <w:start w:val="1"/>
      <w:numFmt w:val="decimal"/>
      <w:lvlText w:val="%1."/>
      <w:lvlJc w:val="left"/>
      <w:pPr>
        <w:tabs>
          <w:tab w:val="num" w:pos="644"/>
        </w:tabs>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4"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95" w15:restartNumberingAfterBreak="0">
    <w:nsid w:val="4FE96B3E"/>
    <w:multiLevelType w:val="hybridMultilevel"/>
    <w:tmpl w:val="D032C32A"/>
    <w:lvl w:ilvl="0" w:tplc="0407000F">
      <w:start w:val="1"/>
      <w:numFmt w:val="decimal"/>
      <w:lvlText w:val="%1."/>
      <w:lvlJc w:val="left"/>
      <w:pPr>
        <w:tabs>
          <w:tab w:val="num" w:pos="644"/>
        </w:tabs>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6" w15:restartNumberingAfterBreak="0">
    <w:nsid w:val="4FFF348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50231C6B"/>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8" w15:restartNumberingAfterBreak="0">
    <w:nsid w:val="50C85771"/>
    <w:multiLevelType w:val="hybridMultilevel"/>
    <w:tmpl w:val="D032C32A"/>
    <w:lvl w:ilvl="0" w:tplc="0407000F">
      <w:start w:val="1"/>
      <w:numFmt w:val="decimal"/>
      <w:lvlText w:val="%1."/>
      <w:lvlJc w:val="left"/>
      <w:pPr>
        <w:tabs>
          <w:tab w:val="num" w:pos="644"/>
        </w:tabs>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9" w15:restartNumberingAfterBreak="0">
    <w:nsid w:val="513407CF"/>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0" w15:restartNumberingAfterBreak="0">
    <w:nsid w:val="51D22FA6"/>
    <w:multiLevelType w:val="hybridMultilevel"/>
    <w:tmpl w:val="7B281A06"/>
    <w:lvl w:ilvl="0" w:tplc="BFCC83EC">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1" w15:restartNumberingAfterBreak="0">
    <w:nsid w:val="52944FA3"/>
    <w:multiLevelType w:val="hybridMultilevel"/>
    <w:tmpl w:val="028C2D3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2" w15:restartNumberingAfterBreak="0">
    <w:nsid w:val="52AD09F4"/>
    <w:multiLevelType w:val="multilevel"/>
    <w:tmpl w:val="78A61140"/>
    <w:styleLink w:val="ListBullets"/>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203" w15:restartNumberingAfterBreak="0">
    <w:nsid w:val="530F2A64"/>
    <w:multiLevelType w:val="hybridMultilevel"/>
    <w:tmpl w:val="18A003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4" w15:restartNumberingAfterBreak="0">
    <w:nsid w:val="538C75C4"/>
    <w:multiLevelType w:val="multilevel"/>
    <w:tmpl w:val="760E9C32"/>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5" w15:restartNumberingAfterBreak="0">
    <w:nsid w:val="54785777"/>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6" w15:restartNumberingAfterBreak="0">
    <w:nsid w:val="54FD44BF"/>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7" w15:restartNumberingAfterBreak="0">
    <w:nsid w:val="55AB475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55C8273C"/>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9" w15:restartNumberingAfterBreak="0">
    <w:nsid w:val="56316A1D"/>
    <w:multiLevelType w:val="hybridMultilevel"/>
    <w:tmpl w:val="618A6ADC"/>
    <w:lvl w:ilvl="0" w:tplc="AF665AFA">
      <w:start w:val="4"/>
      <w:numFmt w:val="decimal"/>
      <w:lvlText w:val="%1."/>
      <w:lvlJc w:val="left"/>
      <w:pPr>
        <w:tabs>
          <w:tab w:val="num" w:pos="1004"/>
        </w:tabs>
        <w:ind w:left="10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5658384D"/>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1" w15:restartNumberingAfterBreak="0">
    <w:nsid w:val="56B07065"/>
    <w:multiLevelType w:val="hybridMultilevel"/>
    <w:tmpl w:val="585E93B8"/>
    <w:lvl w:ilvl="0" w:tplc="22C66E22">
      <w:start w:val="6"/>
      <w:numFmt w:val="decimal"/>
      <w:lvlText w:val="%1."/>
      <w:lvlJc w:val="left"/>
      <w:pPr>
        <w:tabs>
          <w:tab w:val="num" w:pos="1004"/>
        </w:tabs>
        <w:ind w:left="1004"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2" w15:restartNumberingAfterBreak="0">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13" w15:restartNumberingAfterBreak="0">
    <w:nsid w:val="57D83FEE"/>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4" w15:restartNumberingAfterBreak="0">
    <w:nsid w:val="57E547CE"/>
    <w:multiLevelType w:val="hybridMultilevel"/>
    <w:tmpl w:val="EBDCE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5" w15:restartNumberingAfterBreak="0">
    <w:nsid w:val="58AA278B"/>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16" w15:restartNumberingAfterBreak="0">
    <w:nsid w:val="5A02547B"/>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17" w15:restartNumberingAfterBreak="0">
    <w:nsid w:val="5A930954"/>
    <w:multiLevelType w:val="hybridMultilevel"/>
    <w:tmpl w:val="28C8EC54"/>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8" w15:restartNumberingAfterBreak="0">
    <w:nsid w:val="5BBC79E1"/>
    <w:multiLevelType w:val="hybridMultilevel"/>
    <w:tmpl w:val="ED8CBA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9" w15:restartNumberingAfterBreak="0">
    <w:nsid w:val="5BCD072F"/>
    <w:multiLevelType w:val="multilevel"/>
    <w:tmpl w:val="6FCC4230"/>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0" w15:restartNumberingAfterBreak="0">
    <w:nsid w:val="5C0E55A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21" w15:restartNumberingAfterBreak="0">
    <w:nsid w:val="5C614DC0"/>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22" w15:restartNumberingAfterBreak="0">
    <w:nsid w:val="5CD0583B"/>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3" w15:restartNumberingAfterBreak="0">
    <w:nsid w:val="5CE80172"/>
    <w:multiLevelType w:val="hybridMultilevel"/>
    <w:tmpl w:val="55DAFCF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4" w15:restartNumberingAfterBreak="0">
    <w:nsid w:val="5D41625C"/>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5" w15:restartNumberingAfterBreak="0">
    <w:nsid w:val="5E7E5483"/>
    <w:multiLevelType w:val="hybridMultilevel"/>
    <w:tmpl w:val="18EA47F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6" w15:restartNumberingAfterBreak="0">
    <w:nsid w:val="5EE12697"/>
    <w:multiLevelType w:val="hybridMultilevel"/>
    <w:tmpl w:val="E12844A4"/>
    <w:lvl w:ilvl="0" w:tplc="0809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7" w15:restartNumberingAfterBreak="0">
    <w:nsid w:val="5FB56340"/>
    <w:multiLevelType w:val="hybridMultilevel"/>
    <w:tmpl w:val="BF8CF844"/>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8" w15:restartNumberingAfterBreak="0">
    <w:nsid w:val="5FDF2962"/>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9" w15:restartNumberingAfterBreak="0">
    <w:nsid w:val="616C2C89"/>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0" w15:restartNumberingAfterBreak="0">
    <w:nsid w:val="62261848"/>
    <w:multiLevelType w:val="hybridMultilevel"/>
    <w:tmpl w:val="498E3C7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1" w15:restartNumberingAfterBreak="0">
    <w:nsid w:val="62647318"/>
    <w:multiLevelType w:val="hybridMultilevel"/>
    <w:tmpl w:val="4BE85D1A"/>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2" w15:restartNumberingAfterBreak="0">
    <w:nsid w:val="62A52F95"/>
    <w:multiLevelType w:val="hybridMultilevel"/>
    <w:tmpl w:val="28047C3C"/>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A770F3AA"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3" w15:restartNumberingAfterBreak="0">
    <w:nsid w:val="62FC1BD6"/>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4" w15:restartNumberingAfterBreak="0">
    <w:nsid w:val="637437CD"/>
    <w:multiLevelType w:val="hybridMultilevel"/>
    <w:tmpl w:val="59D83CCE"/>
    <w:lvl w:ilvl="0" w:tplc="0809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5" w15:restartNumberingAfterBreak="0">
    <w:nsid w:val="63A215CE"/>
    <w:multiLevelType w:val="hybridMultilevel"/>
    <w:tmpl w:val="18EA47F8"/>
    <w:lvl w:ilvl="0" w:tplc="95AEB5F4">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36" w15:restartNumberingAfterBreak="0">
    <w:nsid w:val="63B906DA"/>
    <w:multiLevelType w:val="hybridMultilevel"/>
    <w:tmpl w:val="6DB09848"/>
    <w:lvl w:ilvl="0" w:tplc="04070019">
      <w:start w:val="1"/>
      <w:numFmt w:val="decimal"/>
      <w:lvlText w:val="%1."/>
      <w:lvlJc w:val="left"/>
      <w:pPr>
        <w:tabs>
          <w:tab w:val="num" w:pos="1506"/>
        </w:tabs>
        <w:ind w:left="1506" w:hanging="426"/>
      </w:pPr>
      <w:rPr>
        <w:rFonts w:hint="default"/>
      </w:rPr>
    </w:lvl>
    <w:lvl w:ilvl="1" w:tplc="08090019" w:tentative="1">
      <w:start w:val="1"/>
      <w:numFmt w:val="lowerLetter"/>
      <w:lvlText w:val="%2."/>
      <w:lvlJc w:val="left"/>
      <w:pPr>
        <w:ind w:left="2095" w:hanging="360"/>
      </w:pPr>
    </w:lvl>
    <w:lvl w:ilvl="2" w:tplc="0809001B" w:tentative="1">
      <w:start w:val="1"/>
      <w:numFmt w:val="lowerRoman"/>
      <w:lvlText w:val="%3."/>
      <w:lvlJc w:val="right"/>
      <w:pPr>
        <w:ind w:left="2815" w:hanging="180"/>
      </w:pPr>
    </w:lvl>
    <w:lvl w:ilvl="3" w:tplc="0809000F" w:tentative="1">
      <w:start w:val="1"/>
      <w:numFmt w:val="decimal"/>
      <w:lvlText w:val="%4."/>
      <w:lvlJc w:val="left"/>
      <w:pPr>
        <w:ind w:left="3535" w:hanging="360"/>
      </w:pPr>
    </w:lvl>
    <w:lvl w:ilvl="4" w:tplc="08090019" w:tentative="1">
      <w:start w:val="1"/>
      <w:numFmt w:val="lowerLetter"/>
      <w:lvlText w:val="%5."/>
      <w:lvlJc w:val="left"/>
      <w:pPr>
        <w:ind w:left="4255" w:hanging="360"/>
      </w:pPr>
    </w:lvl>
    <w:lvl w:ilvl="5" w:tplc="0809001B" w:tentative="1">
      <w:start w:val="1"/>
      <w:numFmt w:val="lowerRoman"/>
      <w:lvlText w:val="%6."/>
      <w:lvlJc w:val="right"/>
      <w:pPr>
        <w:ind w:left="4975" w:hanging="180"/>
      </w:pPr>
    </w:lvl>
    <w:lvl w:ilvl="6" w:tplc="0809000F" w:tentative="1">
      <w:start w:val="1"/>
      <w:numFmt w:val="decimal"/>
      <w:lvlText w:val="%7."/>
      <w:lvlJc w:val="left"/>
      <w:pPr>
        <w:ind w:left="5695" w:hanging="360"/>
      </w:pPr>
    </w:lvl>
    <w:lvl w:ilvl="7" w:tplc="08090019" w:tentative="1">
      <w:start w:val="1"/>
      <w:numFmt w:val="lowerLetter"/>
      <w:lvlText w:val="%8."/>
      <w:lvlJc w:val="left"/>
      <w:pPr>
        <w:ind w:left="6415" w:hanging="360"/>
      </w:pPr>
    </w:lvl>
    <w:lvl w:ilvl="8" w:tplc="0809001B" w:tentative="1">
      <w:start w:val="1"/>
      <w:numFmt w:val="lowerRoman"/>
      <w:lvlText w:val="%9."/>
      <w:lvlJc w:val="right"/>
      <w:pPr>
        <w:ind w:left="7135" w:hanging="180"/>
      </w:pPr>
    </w:lvl>
  </w:abstractNum>
  <w:abstractNum w:abstractNumId="237" w15:restartNumberingAfterBreak="0">
    <w:nsid w:val="63FB5BFB"/>
    <w:multiLevelType w:val="hybridMultilevel"/>
    <w:tmpl w:val="F46EAFA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8" w15:restartNumberingAfterBreak="0">
    <w:nsid w:val="65467A6C"/>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9" w15:restartNumberingAfterBreak="0">
    <w:nsid w:val="65855E5F"/>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0" w15:restartNumberingAfterBreak="0">
    <w:nsid w:val="65D67EB6"/>
    <w:multiLevelType w:val="hybridMultilevel"/>
    <w:tmpl w:val="D62E5886"/>
    <w:lvl w:ilvl="0" w:tplc="0809000F">
      <w:start w:val="1"/>
      <w:numFmt w:val="decimal"/>
      <w:lvlText w:val="%1."/>
      <w:lvlJc w:val="left"/>
      <w:pPr>
        <w:ind w:left="785" w:hanging="360"/>
      </w:p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41" w15:restartNumberingAfterBreak="0">
    <w:nsid w:val="66951CC8"/>
    <w:multiLevelType w:val="hybridMultilevel"/>
    <w:tmpl w:val="DA7694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2" w15:restartNumberingAfterBreak="0">
    <w:nsid w:val="66A52776"/>
    <w:multiLevelType w:val="hybridMultilevel"/>
    <w:tmpl w:val="199E0EE8"/>
    <w:lvl w:ilvl="0" w:tplc="0407000F">
      <w:start w:val="1"/>
      <w:numFmt w:val="decimal"/>
      <w:lvlText w:val="%1."/>
      <w:lvlJc w:val="left"/>
      <w:pPr>
        <w:tabs>
          <w:tab w:val="num" w:pos="644"/>
        </w:tabs>
        <w:ind w:left="64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43" w15:restartNumberingAfterBreak="0">
    <w:nsid w:val="671B5164"/>
    <w:multiLevelType w:val="hybridMultilevel"/>
    <w:tmpl w:val="624E9E04"/>
    <w:lvl w:ilvl="0" w:tplc="F2FE9728">
      <w:start w:val="1"/>
      <w:numFmt w:val="decimal"/>
      <w:lvlText w:val="%1."/>
      <w:lvlJc w:val="left"/>
      <w:pPr>
        <w:tabs>
          <w:tab w:val="num" w:pos="720"/>
        </w:tabs>
        <w:ind w:left="720" w:hanging="360"/>
      </w:pPr>
    </w:lvl>
    <w:lvl w:ilvl="1" w:tplc="6CF2FE80" w:tentative="1">
      <w:start w:val="1"/>
      <w:numFmt w:val="lowerLetter"/>
      <w:lvlText w:val="%2."/>
      <w:lvlJc w:val="left"/>
      <w:pPr>
        <w:tabs>
          <w:tab w:val="num" w:pos="1440"/>
        </w:tabs>
        <w:ind w:left="1440" w:hanging="360"/>
      </w:pPr>
    </w:lvl>
    <w:lvl w:ilvl="2" w:tplc="0636C02E" w:tentative="1">
      <w:start w:val="1"/>
      <w:numFmt w:val="lowerRoman"/>
      <w:lvlText w:val="%3."/>
      <w:lvlJc w:val="right"/>
      <w:pPr>
        <w:tabs>
          <w:tab w:val="num" w:pos="2160"/>
        </w:tabs>
        <w:ind w:left="2160" w:hanging="180"/>
      </w:pPr>
    </w:lvl>
    <w:lvl w:ilvl="3" w:tplc="3EB07990" w:tentative="1">
      <w:start w:val="1"/>
      <w:numFmt w:val="decimal"/>
      <w:lvlText w:val="%4."/>
      <w:lvlJc w:val="left"/>
      <w:pPr>
        <w:tabs>
          <w:tab w:val="num" w:pos="2880"/>
        </w:tabs>
        <w:ind w:left="2880" w:hanging="360"/>
      </w:pPr>
    </w:lvl>
    <w:lvl w:ilvl="4" w:tplc="009A6750" w:tentative="1">
      <w:start w:val="1"/>
      <w:numFmt w:val="lowerLetter"/>
      <w:lvlText w:val="%5."/>
      <w:lvlJc w:val="left"/>
      <w:pPr>
        <w:tabs>
          <w:tab w:val="num" w:pos="3600"/>
        </w:tabs>
        <w:ind w:left="3600" w:hanging="360"/>
      </w:pPr>
    </w:lvl>
    <w:lvl w:ilvl="5" w:tplc="C47C4F7E" w:tentative="1">
      <w:start w:val="1"/>
      <w:numFmt w:val="lowerRoman"/>
      <w:lvlText w:val="%6."/>
      <w:lvlJc w:val="right"/>
      <w:pPr>
        <w:tabs>
          <w:tab w:val="num" w:pos="4320"/>
        </w:tabs>
        <w:ind w:left="4320" w:hanging="180"/>
      </w:pPr>
    </w:lvl>
    <w:lvl w:ilvl="6" w:tplc="0C708AE6" w:tentative="1">
      <w:start w:val="1"/>
      <w:numFmt w:val="decimal"/>
      <w:lvlText w:val="%7."/>
      <w:lvlJc w:val="left"/>
      <w:pPr>
        <w:tabs>
          <w:tab w:val="num" w:pos="5040"/>
        </w:tabs>
        <w:ind w:left="5040" w:hanging="360"/>
      </w:pPr>
    </w:lvl>
    <w:lvl w:ilvl="7" w:tplc="0780F39E" w:tentative="1">
      <w:start w:val="1"/>
      <w:numFmt w:val="lowerLetter"/>
      <w:lvlText w:val="%8."/>
      <w:lvlJc w:val="left"/>
      <w:pPr>
        <w:tabs>
          <w:tab w:val="num" w:pos="5760"/>
        </w:tabs>
        <w:ind w:left="5760" w:hanging="360"/>
      </w:pPr>
    </w:lvl>
    <w:lvl w:ilvl="8" w:tplc="A5DA0FC6" w:tentative="1">
      <w:start w:val="1"/>
      <w:numFmt w:val="lowerRoman"/>
      <w:lvlText w:val="%9."/>
      <w:lvlJc w:val="right"/>
      <w:pPr>
        <w:tabs>
          <w:tab w:val="num" w:pos="6480"/>
        </w:tabs>
        <w:ind w:left="6480" w:hanging="180"/>
      </w:pPr>
    </w:lvl>
  </w:abstractNum>
  <w:abstractNum w:abstractNumId="244" w15:restartNumberingAfterBreak="0">
    <w:nsid w:val="672F5187"/>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245" w15:restartNumberingAfterBreak="0">
    <w:nsid w:val="677965DF"/>
    <w:multiLevelType w:val="hybridMultilevel"/>
    <w:tmpl w:val="4E405926"/>
    <w:lvl w:ilvl="0" w:tplc="1610E45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6" w15:restartNumberingAfterBreak="0">
    <w:nsid w:val="68210AED"/>
    <w:multiLevelType w:val="hybridMultilevel"/>
    <w:tmpl w:val="BE344332"/>
    <w:lvl w:ilvl="0" w:tplc="777AE17C">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7" w15:restartNumberingAfterBreak="0">
    <w:nsid w:val="68554DB4"/>
    <w:multiLevelType w:val="hybridMultilevel"/>
    <w:tmpl w:val="103AC34A"/>
    <w:lvl w:ilvl="0" w:tplc="610C9D16">
      <w:start w:val="1"/>
      <w:numFmt w:val="decimal"/>
      <w:pStyle w:val="ListParagraph"/>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8" w15:restartNumberingAfterBreak="0">
    <w:nsid w:val="69AA6D23"/>
    <w:multiLevelType w:val="hybridMultilevel"/>
    <w:tmpl w:val="28F8064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9" w15:restartNumberingAfterBreak="0">
    <w:nsid w:val="6A2F6C53"/>
    <w:multiLevelType w:val="hybridMultilevel"/>
    <w:tmpl w:val="E77C3914"/>
    <w:lvl w:ilvl="0" w:tplc="FC3E9D84">
      <w:start w:val="1"/>
      <w:numFmt w:val="decimal"/>
      <w:lvlText w:val="%1."/>
      <w:lvlJc w:val="left"/>
      <w:pPr>
        <w:tabs>
          <w:tab w:val="num" w:pos="851"/>
        </w:tabs>
        <w:ind w:left="851" w:hanging="4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0" w15:restartNumberingAfterBreak="0">
    <w:nsid w:val="6A4B1087"/>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1" w15:restartNumberingAfterBreak="0">
    <w:nsid w:val="6AC71535"/>
    <w:multiLevelType w:val="hybridMultilevel"/>
    <w:tmpl w:val="A8BEF32E"/>
    <w:lvl w:ilvl="0" w:tplc="E0221706">
      <w:start w:val="1"/>
      <w:numFmt w:val="decimal"/>
      <w:lvlText w:val="%1."/>
      <w:lvlJc w:val="left"/>
      <w:pPr>
        <w:tabs>
          <w:tab w:val="num" w:pos="720"/>
        </w:tabs>
        <w:ind w:left="720" w:hanging="360"/>
      </w:pPr>
    </w:lvl>
    <w:lvl w:ilvl="1" w:tplc="B974278E" w:tentative="1">
      <w:start w:val="1"/>
      <w:numFmt w:val="lowerLetter"/>
      <w:lvlText w:val="%2."/>
      <w:lvlJc w:val="left"/>
      <w:pPr>
        <w:tabs>
          <w:tab w:val="num" w:pos="1440"/>
        </w:tabs>
        <w:ind w:left="1440" w:hanging="360"/>
      </w:pPr>
    </w:lvl>
    <w:lvl w:ilvl="2" w:tplc="C7709996" w:tentative="1">
      <w:start w:val="1"/>
      <w:numFmt w:val="lowerRoman"/>
      <w:lvlText w:val="%3."/>
      <w:lvlJc w:val="right"/>
      <w:pPr>
        <w:tabs>
          <w:tab w:val="num" w:pos="2160"/>
        </w:tabs>
        <w:ind w:left="2160" w:hanging="180"/>
      </w:pPr>
    </w:lvl>
    <w:lvl w:ilvl="3" w:tplc="9628F48E" w:tentative="1">
      <w:start w:val="1"/>
      <w:numFmt w:val="decimal"/>
      <w:lvlText w:val="%4."/>
      <w:lvlJc w:val="left"/>
      <w:pPr>
        <w:tabs>
          <w:tab w:val="num" w:pos="2880"/>
        </w:tabs>
        <w:ind w:left="2880" w:hanging="360"/>
      </w:pPr>
    </w:lvl>
    <w:lvl w:ilvl="4" w:tplc="7B26D280" w:tentative="1">
      <w:start w:val="1"/>
      <w:numFmt w:val="lowerLetter"/>
      <w:lvlText w:val="%5."/>
      <w:lvlJc w:val="left"/>
      <w:pPr>
        <w:tabs>
          <w:tab w:val="num" w:pos="3600"/>
        </w:tabs>
        <w:ind w:left="3600" w:hanging="360"/>
      </w:pPr>
    </w:lvl>
    <w:lvl w:ilvl="5" w:tplc="06D69B1A" w:tentative="1">
      <w:start w:val="1"/>
      <w:numFmt w:val="lowerRoman"/>
      <w:lvlText w:val="%6."/>
      <w:lvlJc w:val="right"/>
      <w:pPr>
        <w:tabs>
          <w:tab w:val="num" w:pos="4320"/>
        </w:tabs>
        <w:ind w:left="4320" w:hanging="180"/>
      </w:pPr>
    </w:lvl>
    <w:lvl w:ilvl="6" w:tplc="A4BC6BF0" w:tentative="1">
      <w:start w:val="1"/>
      <w:numFmt w:val="decimal"/>
      <w:lvlText w:val="%7."/>
      <w:lvlJc w:val="left"/>
      <w:pPr>
        <w:tabs>
          <w:tab w:val="num" w:pos="5040"/>
        </w:tabs>
        <w:ind w:left="5040" w:hanging="360"/>
      </w:pPr>
    </w:lvl>
    <w:lvl w:ilvl="7" w:tplc="4FD8809E" w:tentative="1">
      <w:start w:val="1"/>
      <w:numFmt w:val="lowerLetter"/>
      <w:lvlText w:val="%8."/>
      <w:lvlJc w:val="left"/>
      <w:pPr>
        <w:tabs>
          <w:tab w:val="num" w:pos="5760"/>
        </w:tabs>
        <w:ind w:left="5760" w:hanging="360"/>
      </w:pPr>
    </w:lvl>
    <w:lvl w:ilvl="8" w:tplc="8B9ED4FE" w:tentative="1">
      <w:start w:val="1"/>
      <w:numFmt w:val="lowerRoman"/>
      <w:lvlText w:val="%9."/>
      <w:lvlJc w:val="right"/>
      <w:pPr>
        <w:tabs>
          <w:tab w:val="num" w:pos="6480"/>
        </w:tabs>
        <w:ind w:left="6480" w:hanging="180"/>
      </w:pPr>
    </w:lvl>
  </w:abstractNum>
  <w:abstractNum w:abstractNumId="252" w15:restartNumberingAfterBreak="0">
    <w:nsid w:val="6ACB3262"/>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3" w15:restartNumberingAfterBreak="0">
    <w:nsid w:val="6AFF0778"/>
    <w:multiLevelType w:val="hybridMultilevel"/>
    <w:tmpl w:val="33E648CC"/>
    <w:lvl w:ilvl="0" w:tplc="F7A057AE">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4" w15:restartNumberingAfterBreak="0">
    <w:nsid w:val="6B1962D2"/>
    <w:multiLevelType w:val="hybridMultilevel"/>
    <w:tmpl w:val="B908E47A"/>
    <w:lvl w:ilvl="0" w:tplc="F09AD592">
      <w:start w:val="8"/>
      <w:numFmt w:val="decimal"/>
      <w:lvlText w:val="%1."/>
      <w:lvlJc w:val="left"/>
      <w:pPr>
        <w:tabs>
          <w:tab w:val="num" w:pos="1004"/>
        </w:tabs>
        <w:ind w:left="1004"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5" w15:restartNumberingAfterBreak="0">
    <w:nsid w:val="6B64287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6C6C3CE6"/>
    <w:multiLevelType w:val="hybridMultilevel"/>
    <w:tmpl w:val="B8A04CBC"/>
    <w:lvl w:ilvl="0" w:tplc="8B56FD6E">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7" w15:restartNumberingAfterBreak="0">
    <w:nsid w:val="6CBE15B5"/>
    <w:multiLevelType w:val="hybridMultilevel"/>
    <w:tmpl w:val="0AB8768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8" w15:restartNumberingAfterBreak="0">
    <w:nsid w:val="6D227D50"/>
    <w:multiLevelType w:val="hybridMultilevel"/>
    <w:tmpl w:val="6DB09848"/>
    <w:lvl w:ilvl="0" w:tplc="04070019">
      <w:start w:val="1"/>
      <w:numFmt w:val="decimal"/>
      <w:lvlText w:val="%1."/>
      <w:lvlJc w:val="left"/>
      <w:pPr>
        <w:tabs>
          <w:tab w:val="num" w:pos="1506"/>
        </w:tabs>
        <w:ind w:left="1506" w:hanging="426"/>
      </w:pPr>
      <w:rPr>
        <w:rFonts w:hint="default"/>
      </w:rPr>
    </w:lvl>
    <w:lvl w:ilvl="1" w:tplc="08090019" w:tentative="1">
      <w:start w:val="1"/>
      <w:numFmt w:val="lowerLetter"/>
      <w:lvlText w:val="%2."/>
      <w:lvlJc w:val="left"/>
      <w:pPr>
        <w:ind w:left="2095" w:hanging="360"/>
      </w:pPr>
    </w:lvl>
    <w:lvl w:ilvl="2" w:tplc="0809001B" w:tentative="1">
      <w:start w:val="1"/>
      <w:numFmt w:val="lowerRoman"/>
      <w:lvlText w:val="%3."/>
      <w:lvlJc w:val="right"/>
      <w:pPr>
        <w:ind w:left="2815" w:hanging="180"/>
      </w:pPr>
    </w:lvl>
    <w:lvl w:ilvl="3" w:tplc="0809000F" w:tentative="1">
      <w:start w:val="1"/>
      <w:numFmt w:val="decimal"/>
      <w:lvlText w:val="%4."/>
      <w:lvlJc w:val="left"/>
      <w:pPr>
        <w:ind w:left="3535" w:hanging="360"/>
      </w:pPr>
    </w:lvl>
    <w:lvl w:ilvl="4" w:tplc="08090019" w:tentative="1">
      <w:start w:val="1"/>
      <w:numFmt w:val="lowerLetter"/>
      <w:lvlText w:val="%5."/>
      <w:lvlJc w:val="left"/>
      <w:pPr>
        <w:ind w:left="4255" w:hanging="360"/>
      </w:pPr>
    </w:lvl>
    <w:lvl w:ilvl="5" w:tplc="0809001B" w:tentative="1">
      <w:start w:val="1"/>
      <w:numFmt w:val="lowerRoman"/>
      <w:lvlText w:val="%6."/>
      <w:lvlJc w:val="right"/>
      <w:pPr>
        <w:ind w:left="4975" w:hanging="180"/>
      </w:pPr>
    </w:lvl>
    <w:lvl w:ilvl="6" w:tplc="0809000F" w:tentative="1">
      <w:start w:val="1"/>
      <w:numFmt w:val="decimal"/>
      <w:lvlText w:val="%7."/>
      <w:lvlJc w:val="left"/>
      <w:pPr>
        <w:ind w:left="5695" w:hanging="360"/>
      </w:pPr>
    </w:lvl>
    <w:lvl w:ilvl="7" w:tplc="08090019" w:tentative="1">
      <w:start w:val="1"/>
      <w:numFmt w:val="lowerLetter"/>
      <w:lvlText w:val="%8."/>
      <w:lvlJc w:val="left"/>
      <w:pPr>
        <w:ind w:left="6415" w:hanging="360"/>
      </w:pPr>
    </w:lvl>
    <w:lvl w:ilvl="8" w:tplc="0809001B" w:tentative="1">
      <w:start w:val="1"/>
      <w:numFmt w:val="lowerRoman"/>
      <w:lvlText w:val="%9."/>
      <w:lvlJc w:val="right"/>
      <w:pPr>
        <w:ind w:left="7135" w:hanging="180"/>
      </w:pPr>
    </w:lvl>
  </w:abstractNum>
  <w:abstractNum w:abstractNumId="259" w15:restartNumberingAfterBreak="0">
    <w:nsid w:val="6D9654A8"/>
    <w:multiLevelType w:val="hybridMultilevel"/>
    <w:tmpl w:val="40B85A64"/>
    <w:lvl w:ilvl="0" w:tplc="2FCAD4C8">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0" w15:restartNumberingAfterBreak="0">
    <w:nsid w:val="6DA357B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61" w15:restartNumberingAfterBreak="0">
    <w:nsid w:val="6E4F0C37"/>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2" w15:restartNumberingAfterBreak="0">
    <w:nsid w:val="70677DDF"/>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63" w15:restartNumberingAfterBreak="0">
    <w:nsid w:val="708F600D"/>
    <w:multiLevelType w:val="hybridMultilevel"/>
    <w:tmpl w:val="0B9CA0E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4" w15:restartNumberingAfterBreak="0">
    <w:nsid w:val="70BA55C0"/>
    <w:multiLevelType w:val="hybridMultilevel"/>
    <w:tmpl w:val="DC4E17BE"/>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5" w15:restartNumberingAfterBreak="0">
    <w:nsid w:val="70DC76A1"/>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266" w15:restartNumberingAfterBreak="0">
    <w:nsid w:val="716C1042"/>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7" w15:restartNumberingAfterBreak="0">
    <w:nsid w:val="71D65DBE"/>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8" w15:restartNumberingAfterBreak="0">
    <w:nsid w:val="72696B95"/>
    <w:multiLevelType w:val="hybridMultilevel"/>
    <w:tmpl w:val="47E2F6AC"/>
    <w:lvl w:ilvl="0" w:tplc="0407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9" w15:restartNumberingAfterBreak="0">
    <w:nsid w:val="73861E5F"/>
    <w:multiLevelType w:val="hybridMultilevel"/>
    <w:tmpl w:val="D560716E"/>
    <w:lvl w:ilvl="0" w:tplc="35A21236">
      <w:start w:val="1"/>
      <w:numFmt w:val="decimal"/>
      <w:lvlText w:val="%1."/>
      <w:lvlJc w:val="left"/>
      <w:pPr>
        <w:tabs>
          <w:tab w:val="num" w:pos="1004"/>
        </w:tabs>
        <w:ind w:left="100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0" w15:restartNumberingAfterBreak="0">
    <w:nsid w:val="7447092D"/>
    <w:multiLevelType w:val="hybridMultilevel"/>
    <w:tmpl w:val="89EA70AE"/>
    <w:lvl w:ilvl="0" w:tplc="040C000F">
      <w:start w:val="1"/>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71" w15:restartNumberingAfterBreak="0">
    <w:nsid w:val="75494257"/>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72" w15:restartNumberingAfterBreak="0">
    <w:nsid w:val="762A0062"/>
    <w:multiLevelType w:val="hybridMultilevel"/>
    <w:tmpl w:val="A9269140"/>
    <w:lvl w:ilvl="0" w:tplc="0409000F">
      <w:start w:val="1"/>
      <w:numFmt w:val="bullet"/>
      <w:lvlText w:val=""/>
      <w:lvlJc w:val="left"/>
      <w:pPr>
        <w:tabs>
          <w:tab w:val="num" w:pos="720"/>
        </w:tabs>
        <w:ind w:left="720" w:hanging="360"/>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73" w15:restartNumberingAfterBreak="0">
    <w:nsid w:val="76B0215E"/>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4" w15:restartNumberingAfterBreak="0">
    <w:nsid w:val="78524293"/>
    <w:multiLevelType w:val="hybridMultilevel"/>
    <w:tmpl w:val="A3266B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5" w15:restartNumberingAfterBreak="0">
    <w:nsid w:val="787E3968"/>
    <w:multiLevelType w:val="hybridMultilevel"/>
    <w:tmpl w:val="0AA47EE0"/>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6" w15:restartNumberingAfterBreak="0">
    <w:nsid w:val="78AF144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77" w15:restartNumberingAfterBreak="0">
    <w:nsid w:val="78BD3331"/>
    <w:multiLevelType w:val="hybridMultilevel"/>
    <w:tmpl w:val="8B3E56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8"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7AB370FA"/>
    <w:multiLevelType w:val="hybridMultilevel"/>
    <w:tmpl w:val="6DB09848"/>
    <w:lvl w:ilvl="0" w:tplc="04070019">
      <w:start w:val="1"/>
      <w:numFmt w:val="decimal"/>
      <w:lvlText w:val="%1."/>
      <w:lvlJc w:val="left"/>
      <w:pPr>
        <w:tabs>
          <w:tab w:val="num" w:pos="1506"/>
        </w:tabs>
        <w:ind w:left="1506" w:hanging="426"/>
      </w:pPr>
      <w:rPr>
        <w:rFonts w:hint="default"/>
      </w:rPr>
    </w:lvl>
    <w:lvl w:ilvl="1" w:tplc="08090019" w:tentative="1">
      <w:start w:val="1"/>
      <w:numFmt w:val="lowerLetter"/>
      <w:lvlText w:val="%2."/>
      <w:lvlJc w:val="left"/>
      <w:pPr>
        <w:ind w:left="2095" w:hanging="360"/>
      </w:pPr>
    </w:lvl>
    <w:lvl w:ilvl="2" w:tplc="0809001B" w:tentative="1">
      <w:start w:val="1"/>
      <w:numFmt w:val="lowerRoman"/>
      <w:lvlText w:val="%3."/>
      <w:lvlJc w:val="right"/>
      <w:pPr>
        <w:ind w:left="2815" w:hanging="180"/>
      </w:pPr>
    </w:lvl>
    <w:lvl w:ilvl="3" w:tplc="0809000F" w:tentative="1">
      <w:start w:val="1"/>
      <w:numFmt w:val="decimal"/>
      <w:lvlText w:val="%4."/>
      <w:lvlJc w:val="left"/>
      <w:pPr>
        <w:ind w:left="3535" w:hanging="360"/>
      </w:pPr>
    </w:lvl>
    <w:lvl w:ilvl="4" w:tplc="08090019" w:tentative="1">
      <w:start w:val="1"/>
      <w:numFmt w:val="lowerLetter"/>
      <w:lvlText w:val="%5."/>
      <w:lvlJc w:val="left"/>
      <w:pPr>
        <w:ind w:left="4255" w:hanging="360"/>
      </w:pPr>
    </w:lvl>
    <w:lvl w:ilvl="5" w:tplc="0809001B" w:tentative="1">
      <w:start w:val="1"/>
      <w:numFmt w:val="lowerRoman"/>
      <w:lvlText w:val="%6."/>
      <w:lvlJc w:val="right"/>
      <w:pPr>
        <w:ind w:left="4975" w:hanging="180"/>
      </w:pPr>
    </w:lvl>
    <w:lvl w:ilvl="6" w:tplc="0809000F" w:tentative="1">
      <w:start w:val="1"/>
      <w:numFmt w:val="decimal"/>
      <w:lvlText w:val="%7."/>
      <w:lvlJc w:val="left"/>
      <w:pPr>
        <w:ind w:left="5695" w:hanging="360"/>
      </w:pPr>
    </w:lvl>
    <w:lvl w:ilvl="7" w:tplc="08090019" w:tentative="1">
      <w:start w:val="1"/>
      <w:numFmt w:val="lowerLetter"/>
      <w:lvlText w:val="%8."/>
      <w:lvlJc w:val="left"/>
      <w:pPr>
        <w:ind w:left="6415" w:hanging="360"/>
      </w:pPr>
    </w:lvl>
    <w:lvl w:ilvl="8" w:tplc="0809001B" w:tentative="1">
      <w:start w:val="1"/>
      <w:numFmt w:val="lowerRoman"/>
      <w:lvlText w:val="%9."/>
      <w:lvlJc w:val="right"/>
      <w:pPr>
        <w:ind w:left="7135" w:hanging="180"/>
      </w:pPr>
    </w:lvl>
  </w:abstractNum>
  <w:abstractNum w:abstractNumId="280" w15:restartNumberingAfterBreak="0">
    <w:nsid w:val="7B164BD7"/>
    <w:multiLevelType w:val="hybridMultilevel"/>
    <w:tmpl w:val="4E405926"/>
    <w:lvl w:ilvl="0" w:tplc="1610E45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1" w15:restartNumberingAfterBreak="0">
    <w:nsid w:val="7B4142D6"/>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2" w15:restartNumberingAfterBreak="0">
    <w:nsid w:val="7B787C65"/>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3" w15:restartNumberingAfterBreak="0">
    <w:nsid w:val="7BAE2134"/>
    <w:multiLevelType w:val="hybridMultilevel"/>
    <w:tmpl w:val="0334514E"/>
    <w:lvl w:ilvl="0" w:tplc="0407000F">
      <w:start w:val="1"/>
      <w:numFmt w:val="bullet"/>
      <w:lvlText w:val=""/>
      <w:lvlJc w:val="left"/>
      <w:pPr>
        <w:tabs>
          <w:tab w:val="num" w:pos="720"/>
        </w:tabs>
        <w:ind w:left="720" w:hanging="360"/>
      </w:pPr>
      <w:rPr>
        <w:rFonts w:ascii="Symbol" w:hAnsi="Symbol" w:cs="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cs="Wingdings" w:hint="default"/>
      </w:rPr>
    </w:lvl>
    <w:lvl w:ilvl="3" w:tplc="0407000F" w:tentative="1">
      <w:start w:val="1"/>
      <w:numFmt w:val="bullet"/>
      <w:lvlText w:val=""/>
      <w:lvlJc w:val="left"/>
      <w:pPr>
        <w:tabs>
          <w:tab w:val="num" w:pos="2880"/>
        </w:tabs>
        <w:ind w:left="2880" w:hanging="360"/>
      </w:pPr>
      <w:rPr>
        <w:rFonts w:ascii="Symbol" w:hAnsi="Symbol" w:cs="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cs="Wingdings" w:hint="default"/>
      </w:rPr>
    </w:lvl>
    <w:lvl w:ilvl="6" w:tplc="0407000F" w:tentative="1">
      <w:start w:val="1"/>
      <w:numFmt w:val="bullet"/>
      <w:lvlText w:val=""/>
      <w:lvlJc w:val="left"/>
      <w:pPr>
        <w:tabs>
          <w:tab w:val="num" w:pos="5040"/>
        </w:tabs>
        <w:ind w:left="5040" w:hanging="360"/>
      </w:pPr>
      <w:rPr>
        <w:rFonts w:ascii="Symbol" w:hAnsi="Symbol" w:cs="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cs="Wingdings" w:hint="default"/>
      </w:rPr>
    </w:lvl>
  </w:abstractNum>
  <w:abstractNum w:abstractNumId="284" w15:restartNumberingAfterBreak="0">
    <w:nsid w:val="7C8C5716"/>
    <w:multiLevelType w:val="hybridMultilevel"/>
    <w:tmpl w:val="6FFCB32A"/>
    <w:lvl w:ilvl="0" w:tplc="C2CC91D6">
      <w:start w:val="1"/>
      <w:numFmt w:val="bullet"/>
      <w:lvlText w:val="-"/>
      <w:lvlJc w:val="left"/>
      <w:pPr>
        <w:tabs>
          <w:tab w:val="num" w:pos="720"/>
        </w:tabs>
        <w:ind w:left="720" w:hanging="360"/>
      </w:pPr>
      <w:rPr>
        <w:rFonts w:ascii="Tele-GroteskNor" w:hAnsi="Tele-GroteskNor" w:hint="default"/>
      </w:rPr>
    </w:lvl>
    <w:lvl w:ilvl="1" w:tplc="1610E45C">
      <w:start w:val="1"/>
      <w:numFmt w:val="decimal"/>
      <w:lvlText w:val="%2."/>
      <w:lvlJc w:val="left"/>
      <w:pPr>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5" w15:restartNumberingAfterBreak="0">
    <w:nsid w:val="7C97778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6" w15:restartNumberingAfterBreak="0">
    <w:nsid w:val="7D1D0618"/>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7" w15:restartNumberingAfterBreak="0">
    <w:nsid w:val="7D381F70"/>
    <w:multiLevelType w:val="hybridMultilevel"/>
    <w:tmpl w:val="18EA47F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8" w15:restartNumberingAfterBreak="0">
    <w:nsid w:val="7DB143B1"/>
    <w:multiLevelType w:val="hybridMultilevel"/>
    <w:tmpl w:val="3BF47B88"/>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9" w15:restartNumberingAfterBreak="0">
    <w:nsid w:val="7DC82E65"/>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0" w15:restartNumberingAfterBreak="0">
    <w:nsid w:val="7FD13A6C"/>
    <w:multiLevelType w:val="hybridMultilevel"/>
    <w:tmpl w:val="87D6C102"/>
    <w:lvl w:ilvl="0" w:tplc="0809000F">
      <w:start w:val="1"/>
      <w:numFmt w:val="bullet"/>
      <w:lvlText w:val=""/>
      <w:lvlJc w:val="left"/>
      <w:pPr>
        <w:tabs>
          <w:tab w:val="num" w:pos="357"/>
        </w:tabs>
        <w:ind w:left="357" w:hanging="357"/>
      </w:pPr>
      <w:rPr>
        <w:rFonts w:ascii="Symbol" w:hAnsi="Symbol" w:hint="default"/>
      </w:rPr>
    </w:lvl>
    <w:lvl w:ilvl="1" w:tplc="57EC77B6">
      <w:start w:val="1"/>
      <w:numFmt w:val="decimal"/>
      <w:lvlText w:val="%2."/>
      <w:lvlJc w:val="left"/>
      <w:pPr>
        <w:tabs>
          <w:tab w:val="num" w:pos="851"/>
        </w:tabs>
        <w:ind w:left="851" w:hanging="426"/>
      </w:pPr>
      <w:rPr>
        <w:rFonts w:hint="default"/>
      </w:rPr>
    </w:lvl>
    <w:lvl w:ilvl="2" w:tplc="0809001B">
      <w:start w:val="1"/>
      <w:numFmt w:val="decimal"/>
      <w:lvlText w:val="%3."/>
      <w:lvlJc w:val="left"/>
      <w:pPr>
        <w:tabs>
          <w:tab w:val="num" w:pos="2160"/>
        </w:tabs>
        <w:ind w:left="2160" w:hanging="360"/>
      </w:pPr>
      <w:rPr>
        <w:rFont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num w:numId="1" w16cid:durableId="1309019472">
    <w:abstractNumId w:val="119"/>
  </w:num>
  <w:num w:numId="2" w16cid:durableId="2069299534">
    <w:abstractNumId w:val="247"/>
  </w:num>
  <w:num w:numId="3" w16cid:durableId="1821454941">
    <w:abstractNumId w:val="76"/>
  </w:num>
  <w:num w:numId="4" w16cid:durableId="796070620">
    <w:abstractNumId w:val="5"/>
  </w:num>
  <w:num w:numId="5" w16cid:durableId="277415658">
    <w:abstractNumId w:val="155"/>
  </w:num>
  <w:num w:numId="6" w16cid:durableId="1903521900">
    <w:abstractNumId w:val="4"/>
  </w:num>
  <w:num w:numId="7" w16cid:durableId="597367210">
    <w:abstractNumId w:val="161"/>
  </w:num>
  <w:num w:numId="8" w16cid:durableId="351803164">
    <w:abstractNumId w:val="212"/>
  </w:num>
  <w:num w:numId="9" w16cid:durableId="1160921310">
    <w:abstractNumId w:val="202"/>
  </w:num>
  <w:num w:numId="10" w16cid:durableId="1643467181">
    <w:abstractNumId w:val="89"/>
  </w:num>
  <w:num w:numId="11" w16cid:durableId="263416221">
    <w:abstractNumId w:val="51"/>
  </w:num>
  <w:num w:numId="12" w16cid:durableId="427778751">
    <w:abstractNumId w:val="164"/>
  </w:num>
  <w:num w:numId="13" w16cid:durableId="495419365">
    <w:abstractNumId w:val="219"/>
  </w:num>
  <w:num w:numId="14" w16cid:durableId="1191842685">
    <w:abstractNumId w:val="204"/>
  </w:num>
  <w:num w:numId="15" w16cid:durableId="980815178">
    <w:abstractNumId w:val="168"/>
  </w:num>
  <w:num w:numId="16" w16cid:durableId="1279950298">
    <w:abstractNumId w:val="168"/>
  </w:num>
  <w:num w:numId="17" w16cid:durableId="1406486413">
    <w:abstractNumId w:val="3"/>
  </w:num>
  <w:num w:numId="18" w16cid:durableId="209415045">
    <w:abstractNumId w:val="2"/>
  </w:num>
  <w:num w:numId="19" w16cid:durableId="229316305">
    <w:abstractNumId w:val="1"/>
  </w:num>
  <w:num w:numId="20" w16cid:durableId="1234006551">
    <w:abstractNumId w:val="0"/>
  </w:num>
  <w:num w:numId="21" w16cid:durableId="1616475301">
    <w:abstractNumId w:val="106"/>
  </w:num>
  <w:num w:numId="22" w16cid:durableId="118649979">
    <w:abstractNumId w:val="278"/>
  </w:num>
  <w:num w:numId="23" w16cid:durableId="1091975323">
    <w:abstractNumId w:val="54"/>
  </w:num>
  <w:num w:numId="24" w16cid:durableId="338821499">
    <w:abstractNumId w:val="143"/>
  </w:num>
  <w:num w:numId="25" w16cid:durableId="459958755">
    <w:abstractNumId w:val="194"/>
  </w:num>
  <w:num w:numId="26" w16cid:durableId="1050349931">
    <w:abstractNumId w:val="272"/>
  </w:num>
  <w:num w:numId="27" w16cid:durableId="1582908443">
    <w:abstractNumId w:val="160"/>
  </w:num>
  <w:num w:numId="28" w16cid:durableId="1707827777">
    <w:abstractNumId w:val="290"/>
  </w:num>
  <w:num w:numId="29" w16cid:durableId="387387934">
    <w:abstractNumId w:val="115"/>
  </w:num>
  <w:num w:numId="30" w16cid:durableId="604844783">
    <w:abstractNumId w:val="125"/>
  </w:num>
  <w:num w:numId="31" w16cid:durableId="1898469613">
    <w:abstractNumId w:val="50"/>
  </w:num>
  <w:num w:numId="32" w16cid:durableId="167792899">
    <w:abstractNumId w:val="47"/>
  </w:num>
  <w:num w:numId="33" w16cid:durableId="953559240">
    <w:abstractNumId w:val="263"/>
  </w:num>
  <w:num w:numId="34" w16cid:durableId="1885214919">
    <w:abstractNumId w:val="257"/>
  </w:num>
  <w:num w:numId="35" w16cid:durableId="426539819">
    <w:abstractNumId w:val="61"/>
  </w:num>
  <w:num w:numId="36" w16cid:durableId="916749759">
    <w:abstractNumId w:val="223"/>
  </w:num>
  <w:num w:numId="37" w16cid:durableId="870194002">
    <w:abstractNumId w:val="200"/>
  </w:num>
  <w:num w:numId="38" w16cid:durableId="466776103">
    <w:abstractNumId w:val="116"/>
  </w:num>
  <w:num w:numId="39" w16cid:durableId="1255163523">
    <w:abstractNumId w:val="83"/>
  </w:num>
  <w:num w:numId="40" w16cid:durableId="1166746061">
    <w:abstractNumId w:val="79"/>
  </w:num>
  <w:num w:numId="41" w16cid:durableId="479074584">
    <w:abstractNumId w:val="192"/>
  </w:num>
  <w:num w:numId="42" w16cid:durableId="1641687422">
    <w:abstractNumId w:val="33"/>
  </w:num>
  <w:num w:numId="43" w16cid:durableId="1976373079">
    <w:abstractNumId w:val="128"/>
  </w:num>
  <w:num w:numId="44" w16cid:durableId="572010304">
    <w:abstractNumId w:val="163"/>
  </w:num>
  <w:num w:numId="45" w16cid:durableId="1742022934">
    <w:abstractNumId w:val="31"/>
  </w:num>
  <w:num w:numId="46" w16cid:durableId="300424767">
    <w:abstractNumId w:val="126"/>
  </w:num>
  <w:num w:numId="47" w16cid:durableId="1624266629">
    <w:abstractNumId w:val="249"/>
  </w:num>
  <w:num w:numId="48" w16cid:durableId="1323050259">
    <w:abstractNumId w:val="71"/>
  </w:num>
  <w:num w:numId="49" w16cid:durableId="1693141724">
    <w:abstractNumId w:val="29"/>
  </w:num>
  <w:num w:numId="50" w16cid:durableId="395131644">
    <w:abstractNumId w:val="283"/>
  </w:num>
  <w:num w:numId="51" w16cid:durableId="385418990">
    <w:abstractNumId w:val="102"/>
  </w:num>
  <w:num w:numId="52" w16cid:durableId="573778568">
    <w:abstractNumId w:val="101"/>
  </w:num>
  <w:num w:numId="53" w16cid:durableId="672533638">
    <w:abstractNumId w:val="264"/>
  </w:num>
  <w:num w:numId="54" w16cid:durableId="286010363">
    <w:abstractNumId w:val="28"/>
  </w:num>
  <w:num w:numId="55" w16cid:durableId="374693808">
    <w:abstractNumId w:val="275"/>
  </w:num>
  <w:num w:numId="56" w16cid:durableId="804350992">
    <w:abstractNumId w:val="288"/>
  </w:num>
  <w:num w:numId="57" w16cid:durableId="5837871">
    <w:abstractNumId w:val="153"/>
  </w:num>
  <w:num w:numId="58" w16cid:durableId="666832936">
    <w:abstractNumId w:val="157"/>
  </w:num>
  <w:num w:numId="59" w16cid:durableId="650797059">
    <w:abstractNumId w:val="240"/>
  </w:num>
  <w:num w:numId="60" w16cid:durableId="749162769">
    <w:abstractNumId w:val="224"/>
  </w:num>
  <w:num w:numId="61" w16cid:durableId="1858425305">
    <w:abstractNumId w:val="136"/>
  </w:num>
  <w:num w:numId="62" w16cid:durableId="2018580911">
    <w:abstractNumId w:val="117"/>
  </w:num>
  <w:num w:numId="63" w16cid:durableId="1275166662">
    <w:abstractNumId w:val="97"/>
  </w:num>
  <w:num w:numId="64" w16cid:durableId="938752851">
    <w:abstractNumId w:val="197"/>
  </w:num>
  <w:num w:numId="65" w16cid:durableId="1021273873">
    <w:abstractNumId w:val="191"/>
  </w:num>
  <w:num w:numId="66" w16cid:durableId="834615159">
    <w:abstractNumId w:val="43"/>
  </w:num>
  <w:num w:numId="67" w16cid:durableId="707072342">
    <w:abstractNumId w:val="281"/>
  </w:num>
  <w:num w:numId="68" w16cid:durableId="899679281">
    <w:abstractNumId w:val="228"/>
  </w:num>
  <w:num w:numId="69" w16cid:durableId="1477533046">
    <w:abstractNumId w:val="122"/>
  </w:num>
  <w:num w:numId="70" w16cid:durableId="1299383101">
    <w:abstractNumId w:val="286"/>
  </w:num>
  <w:num w:numId="71" w16cid:durableId="162012523">
    <w:abstractNumId w:val="165"/>
  </w:num>
  <w:num w:numId="72" w16cid:durableId="1418163797">
    <w:abstractNumId w:val="206"/>
  </w:num>
  <w:num w:numId="73" w16cid:durableId="1615012450">
    <w:abstractNumId w:val="81"/>
  </w:num>
  <w:num w:numId="74" w16cid:durableId="1180511261">
    <w:abstractNumId w:val="91"/>
  </w:num>
  <w:num w:numId="75" w16cid:durableId="1258757978">
    <w:abstractNumId w:val="148"/>
  </w:num>
  <w:num w:numId="76" w16cid:durableId="1237013812">
    <w:abstractNumId w:val="124"/>
  </w:num>
  <w:num w:numId="77" w16cid:durableId="1848058228">
    <w:abstractNumId w:val="26"/>
  </w:num>
  <w:num w:numId="78" w16cid:durableId="285358315">
    <w:abstractNumId w:val="63"/>
  </w:num>
  <w:num w:numId="79" w16cid:durableId="843786566">
    <w:abstractNumId w:val="284"/>
  </w:num>
  <w:num w:numId="80" w16cid:durableId="1423843423">
    <w:abstractNumId w:val="52"/>
  </w:num>
  <w:num w:numId="81" w16cid:durableId="1765345853">
    <w:abstractNumId w:val="280"/>
  </w:num>
  <w:num w:numId="82" w16cid:durableId="307445072">
    <w:abstractNumId w:val="245"/>
  </w:num>
  <w:num w:numId="83" w16cid:durableId="713849965">
    <w:abstractNumId w:val="174"/>
  </w:num>
  <w:num w:numId="84" w16cid:durableId="135800266">
    <w:abstractNumId w:val="190"/>
  </w:num>
  <w:num w:numId="85" w16cid:durableId="1255285022">
    <w:abstractNumId w:val="225"/>
  </w:num>
  <w:num w:numId="86" w16cid:durableId="912357232">
    <w:abstractNumId w:val="110"/>
  </w:num>
  <w:num w:numId="87" w16cid:durableId="438377215">
    <w:abstractNumId w:val="287"/>
  </w:num>
  <w:num w:numId="88" w16cid:durableId="1203983854">
    <w:abstractNumId w:val="159"/>
  </w:num>
  <w:num w:numId="89" w16cid:durableId="1831291811">
    <w:abstractNumId w:val="163"/>
    <w:lvlOverride w:ilvl="0"/>
    <w:lvlOverride w:ilvl="1">
      <w:startOverride w:val="1"/>
    </w:lvlOverride>
    <w:lvlOverride w:ilvl="2"/>
    <w:lvlOverride w:ilvl="3"/>
    <w:lvlOverride w:ilvl="4"/>
    <w:lvlOverride w:ilvl="5"/>
    <w:lvlOverride w:ilvl="6"/>
    <w:lvlOverride w:ilvl="7"/>
    <w:lvlOverride w:ilvl="8"/>
  </w:num>
  <w:num w:numId="90" w16cid:durableId="725178550">
    <w:abstractNumId w:val="2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322505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76383191">
    <w:abstractNumId w:val="156"/>
  </w:num>
  <w:num w:numId="93" w16cid:durableId="970868659">
    <w:abstractNumId w:val="39"/>
  </w:num>
  <w:num w:numId="94" w16cid:durableId="1798447828">
    <w:abstractNumId w:val="86"/>
  </w:num>
  <w:num w:numId="95" w16cid:durableId="1019820896">
    <w:abstractNumId w:val="15"/>
  </w:num>
  <w:num w:numId="96" w16cid:durableId="580719492">
    <w:abstractNumId w:val="17"/>
  </w:num>
  <w:num w:numId="97" w16cid:durableId="341473414">
    <w:abstractNumId w:val="188"/>
  </w:num>
  <w:num w:numId="98" w16cid:durableId="530075818">
    <w:abstractNumId w:val="172"/>
  </w:num>
  <w:num w:numId="99" w16cid:durableId="526673934">
    <w:abstractNumId w:val="120"/>
  </w:num>
  <w:num w:numId="100" w16cid:durableId="1930968769">
    <w:abstractNumId w:val="199"/>
  </w:num>
  <w:num w:numId="101" w16cid:durableId="383915692">
    <w:abstractNumId w:val="252"/>
  </w:num>
  <w:num w:numId="102" w16cid:durableId="1756508880">
    <w:abstractNumId w:val="267"/>
  </w:num>
  <w:num w:numId="103" w16cid:durableId="2075884047">
    <w:abstractNumId w:val="59"/>
  </w:num>
  <w:num w:numId="104" w16cid:durableId="1129015625">
    <w:abstractNumId w:val="88"/>
  </w:num>
  <w:num w:numId="105" w16cid:durableId="1960910260">
    <w:abstractNumId w:val="210"/>
  </w:num>
  <w:num w:numId="106" w16cid:durableId="1340085295">
    <w:abstractNumId w:val="266"/>
  </w:num>
  <w:num w:numId="107" w16cid:durableId="860241820">
    <w:abstractNumId w:val="72"/>
  </w:num>
  <w:num w:numId="108" w16cid:durableId="1709572543">
    <w:abstractNumId w:val="273"/>
  </w:num>
  <w:num w:numId="109" w16cid:durableId="343165843">
    <w:abstractNumId w:val="244"/>
  </w:num>
  <w:num w:numId="110" w16cid:durableId="1452170297">
    <w:abstractNumId w:val="40"/>
  </w:num>
  <w:num w:numId="111" w16cid:durableId="33895716">
    <w:abstractNumId w:val="134"/>
  </w:num>
  <w:num w:numId="112" w16cid:durableId="1474370524">
    <w:abstractNumId w:val="42"/>
  </w:num>
  <w:num w:numId="113" w16cid:durableId="1961647659">
    <w:abstractNumId w:val="177"/>
  </w:num>
  <w:num w:numId="114" w16cid:durableId="681394826">
    <w:abstractNumId w:val="201"/>
  </w:num>
  <w:num w:numId="115" w16cid:durableId="1903364912">
    <w:abstractNumId w:val="173"/>
  </w:num>
  <w:num w:numId="116" w16cid:durableId="1435592780">
    <w:abstractNumId w:val="279"/>
  </w:num>
  <w:num w:numId="117" w16cid:durableId="22488045">
    <w:abstractNumId w:val="258"/>
  </w:num>
  <w:num w:numId="118" w16cid:durableId="700908411">
    <w:abstractNumId w:val="236"/>
  </w:num>
  <w:num w:numId="119" w16cid:durableId="760950824">
    <w:abstractNumId w:val="95"/>
  </w:num>
  <w:num w:numId="120" w16cid:durableId="1766149367">
    <w:abstractNumId w:val="38"/>
  </w:num>
  <w:num w:numId="121" w16cid:durableId="1988197158">
    <w:abstractNumId w:val="182"/>
  </w:num>
  <w:num w:numId="122" w16cid:durableId="968586335">
    <w:abstractNumId w:val="99"/>
  </w:num>
  <w:num w:numId="123" w16cid:durableId="266349998">
    <w:abstractNumId w:val="131"/>
  </w:num>
  <w:num w:numId="124" w16cid:durableId="194461877">
    <w:abstractNumId w:val="58"/>
  </w:num>
  <w:num w:numId="125" w16cid:durableId="271474433">
    <w:abstractNumId w:val="37"/>
  </w:num>
  <w:num w:numId="126" w16cid:durableId="1932813099">
    <w:abstractNumId w:val="239"/>
  </w:num>
  <w:num w:numId="127" w16cid:durableId="1964076132">
    <w:abstractNumId w:val="262"/>
  </w:num>
  <w:num w:numId="128" w16cid:durableId="126708491">
    <w:abstractNumId w:val="67"/>
  </w:num>
  <w:num w:numId="129" w16cid:durableId="2083260451">
    <w:abstractNumId w:val="138"/>
  </w:num>
  <w:num w:numId="130" w16cid:durableId="1823156876">
    <w:abstractNumId w:val="118"/>
  </w:num>
  <w:num w:numId="131" w16cid:durableId="1033455524">
    <w:abstractNumId w:val="205"/>
  </w:num>
  <w:num w:numId="132" w16cid:durableId="1094588978">
    <w:abstractNumId w:val="233"/>
  </w:num>
  <w:num w:numId="133" w16cid:durableId="1032804808">
    <w:abstractNumId w:val="142"/>
  </w:num>
  <w:num w:numId="134" w16cid:durableId="1207835824">
    <w:abstractNumId w:val="208"/>
  </w:num>
  <w:num w:numId="135" w16cid:durableId="1563901573">
    <w:abstractNumId w:val="21"/>
  </w:num>
  <w:num w:numId="136" w16cid:durableId="1379087318">
    <w:abstractNumId w:val="222"/>
  </w:num>
  <w:num w:numId="137" w16cid:durableId="1145127265">
    <w:abstractNumId w:val="30"/>
  </w:num>
  <w:num w:numId="138" w16cid:durableId="1825076969">
    <w:abstractNumId w:val="167"/>
  </w:num>
  <w:num w:numId="139" w16cid:durableId="655231045">
    <w:abstractNumId w:val="66"/>
  </w:num>
  <w:num w:numId="140" w16cid:durableId="1820534925">
    <w:abstractNumId w:val="20"/>
  </w:num>
  <w:num w:numId="141" w16cid:durableId="1899585769">
    <w:abstractNumId w:val="87"/>
  </w:num>
  <w:num w:numId="142" w16cid:durableId="299960799">
    <w:abstractNumId w:val="181"/>
  </w:num>
  <w:num w:numId="143" w16cid:durableId="3677535">
    <w:abstractNumId w:val="104"/>
  </w:num>
  <w:num w:numId="144" w16cid:durableId="2089844434">
    <w:abstractNumId w:val="23"/>
  </w:num>
  <w:num w:numId="145" w16cid:durableId="443959535">
    <w:abstractNumId w:val="108"/>
  </w:num>
  <w:num w:numId="146" w16cid:durableId="1174029929">
    <w:abstractNumId w:val="289"/>
  </w:num>
  <w:num w:numId="147" w16cid:durableId="1908224073">
    <w:abstractNumId w:val="207"/>
  </w:num>
  <w:num w:numId="148" w16cid:durableId="731201680">
    <w:abstractNumId w:val="146"/>
  </w:num>
  <w:num w:numId="149" w16cid:durableId="928654250">
    <w:abstractNumId w:val="80"/>
  </w:num>
  <w:num w:numId="150" w16cid:durableId="1714891755">
    <w:abstractNumId w:val="75"/>
  </w:num>
  <w:num w:numId="151" w16cid:durableId="464856424">
    <w:abstractNumId w:val="255"/>
  </w:num>
  <w:num w:numId="152" w16cid:durableId="1524368234">
    <w:abstractNumId w:val="114"/>
  </w:num>
  <w:num w:numId="153" w16cid:durableId="1451169681">
    <w:abstractNumId w:val="260"/>
  </w:num>
  <w:num w:numId="154" w16cid:durableId="1906258631">
    <w:abstractNumId w:val="151"/>
  </w:num>
  <w:num w:numId="155" w16cid:durableId="989750700">
    <w:abstractNumId w:val="276"/>
  </w:num>
  <w:num w:numId="156" w16cid:durableId="1742412568">
    <w:abstractNumId w:val="220"/>
  </w:num>
  <w:num w:numId="157" w16cid:durableId="1322543916">
    <w:abstractNumId w:val="14"/>
  </w:num>
  <w:num w:numId="158" w16cid:durableId="488636774">
    <w:abstractNumId w:val="196"/>
  </w:num>
  <w:num w:numId="159" w16cid:durableId="268513191">
    <w:abstractNumId w:val="285"/>
  </w:num>
  <w:num w:numId="160" w16cid:durableId="1051229459">
    <w:abstractNumId w:val="123"/>
  </w:num>
  <w:num w:numId="161" w16cid:durableId="375275142">
    <w:abstractNumId w:val="98"/>
  </w:num>
  <w:num w:numId="162" w16cid:durableId="1081028869">
    <w:abstractNumId w:val="176"/>
  </w:num>
  <w:num w:numId="163" w16cid:durableId="851339568">
    <w:abstractNumId w:val="162"/>
  </w:num>
  <w:num w:numId="164" w16cid:durableId="55707056">
    <w:abstractNumId w:val="107"/>
  </w:num>
  <w:num w:numId="165" w16cid:durableId="1207765674">
    <w:abstractNumId w:val="268"/>
  </w:num>
  <w:num w:numId="166" w16cid:durableId="1725790851">
    <w:abstractNumId w:val="36"/>
  </w:num>
  <w:num w:numId="167" w16cid:durableId="1289241848">
    <w:abstractNumId w:val="242"/>
  </w:num>
  <w:num w:numId="168" w16cid:durableId="2035037264">
    <w:abstractNumId w:val="214"/>
  </w:num>
  <w:num w:numId="169" w16cid:durableId="912855862">
    <w:abstractNumId w:val="60"/>
  </w:num>
  <w:num w:numId="170" w16cid:durableId="413865511">
    <w:abstractNumId w:val="145"/>
  </w:num>
  <w:num w:numId="171" w16cid:durableId="1942880340">
    <w:abstractNumId w:val="100"/>
  </w:num>
  <w:num w:numId="172" w16cid:durableId="936250251">
    <w:abstractNumId w:val="198"/>
  </w:num>
  <w:num w:numId="173" w16cid:durableId="1366635365">
    <w:abstractNumId w:val="195"/>
  </w:num>
  <w:num w:numId="174" w16cid:durableId="1914509327">
    <w:abstractNumId w:val="34"/>
  </w:num>
  <w:num w:numId="175" w16cid:durableId="85275787">
    <w:abstractNumId w:val="22"/>
  </w:num>
  <w:num w:numId="176" w16cid:durableId="72897486">
    <w:abstractNumId w:val="73"/>
  </w:num>
  <w:num w:numId="177" w16cid:durableId="1288587048">
    <w:abstractNumId w:val="265"/>
  </w:num>
  <w:num w:numId="178" w16cid:durableId="770734980">
    <w:abstractNumId w:val="127"/>
  </w:num>
  <w:num w:numId="179" w16cid:durableId="287930402">
    <w:abstractNumId w:val="46"/>
  </w:num>
  <w:num w:numId="180" w16cid:durableId="1624770204">
    <w:abstractNumId w:val="135"/>
  </w:num>
  <w:num w:numId="181" w16cid:durableId="679506913">
    <w:abstractNumId w:val="171"/>
  </w:num>
  <w:num w:numId="182" w16cid:durableId="595748105">
    <w:abstractNumId w:val="13"/>
  </w:num>
  <w:num w:numId="183" w16cid:durableId="1041903545">
    <w:abstractNumId w:val="82"/>
  </w:num>
  <w:num w:numId="184" w16cid:durableId="890700965">
    <w:abstractNumId w:val="11"/>
  </w:num>
  <w:num w:numId="185" w16cid:durableId="1561399032">
    <w:abstractNumId w:val="68"/>
  </w:num>
  <w:num w:numId="186" w16cid:durableId="1015772024">
    <w:abstractNumId w:val="189"/>
  </w:num>
  <w:num w:numId="187" w16cid:durableId="1747803597">
    <w:abstractNumId w:val="55"/>
  </w:num>
  <w:num w:numId="188" w16cid:durableId="237205737">
    <w:abstractNumId w:val="183"/>
  </w:num>
  <w:num w:numId="189" w16cid:durableId="739404563">
    <w:abstractNumId w:val="92"/>
  </w:num>
  <w:num w:numId="190" w16cid:durableId="269357348">
    <w:abstractNumId w:val="256"/>
  </w:num>
  <w:num w:numId="191" w16cid:durableId="618608041">
    <w:abstractNumId w:val="113"/>
  </w:num>
  <w:num w:numId="192" w16cid:durableId="317003785">
    <w:abstractNumId w:val="85"/>
  </w:num>
  <w:num w:numId="193" w16cid:durableId="1478063268">
    <w:abstractNumId w:val="180"/>
  </w:num>
  <w:num w:numId="194" w16cid:durableId="1693260229">
    <w:abstractNumId w:val="41"/>
  </w:num>
  <w:num w:numId="195" w16cid:durableId="676274195">
    <w:abstractNumId w:val="147"/>
  </w:num>
  <w:num w:numId="196" w16cid:durableId="1833370393">
    <w:abstractNumId w:val="53"/>
  </w:num>
  <w:num w:numId="197" w16cid:durableId="395977008">
    <w:abstractNumId w:val="178"/>
  </w:num>
  <w:num w:numId="198" w16cid:durableId="1315061618">
    <w:abstractNumId w:val="226"/>
  </w:num>
  <w:num w:numId="199" w16cid:durableId="1756630750">
    <w:abstractNumId w:val="234"/>
  </w:num>
  <w:num w:numId="200" w16cid:durableId="1944260505">
    <w:abstractNumId w:val="96"/>
  </w:num>
  <w:num w:numId="201" w16cid:durableId="808791416">
    <w:abstractNumId w:val="90"/>
  </w:num>
  <w:num w:numId="202" w16cid:durableId="1152795147">
    <w:abstractNumId w:val="103"/>
  </w:num>
  <w:num w:numId="203" w16cid:durableId="882789578">
    <w:abstractNumId w:val="230"/>
  </w:num>
  <w:num w:numId="204" w16cid:durableId="786510024">
    <w:abstractNumId w:val="217"/>
  </w:num>
  <w:num w:numId="205" w16cid:durableId="154228474">
    <w:abstractNumId w:val="140"/>
  </w:num>
  <w:num w:numId="206" w16cid:durableId="140729984">
    <w:abstractNumId w:val="62"/>
  </w:num>
  <w:num w:numId="207" w16cid:durableId="1557426484">
    <w:abstractNumId w:val="44"/>
  </w:num>
  <w:num w:numId="208" w16cid:durableId="1327710413">
    <w:abstractNumId w:val="259"/>
  </w:num>
  <w:num w:numId="209" w16cid:durableId="922642802">
    <w:abstractNumId w:val="166"/>
  </w:num>
  <w:num w:numId="210" w16cid:durableId="1540629164">
    <w:abstractNumId w:val="109"/>
  </w:num>
  <w:num w:numId="211" w16cid:durableId="754086687">
    <w:abstractNumId w:val="57"/>
  </w:num>
  <w:num w:numId="212" w16cid:durableId="661665243">
    <w:abstractNumId w:val="129"/>
  </w:num>
  <w:num w:numId="213" w16cid:durableId="389695921">
    <w:abstractNumId w:val="232"/>
  </w:num>
  <w:num w:numId="214" w16cid:durableId="1949896492">
    <w:abstractNumId w:val="251"/>
  </w:num>
  <w:num w:numId="215" w16cid:durableId="1684089225">
    <w:abstractNumId w:val="169"/>
  </w:num>
  <w:num w:numId="216" w16cid:durableId="869999362">
    <w:abstractNumId w:val="184"/>
  </w:num>
  <w:num w:numId="217" w16cid:durableId="144471164">
    <w:abstractNumId w:val="243"/>
  </w:num>
  <w:num w:numId="218" w16cid:durableId="1111632320">
    <w:abstractNumId w:val="282"/>
  </w:num>
  <w:num w:numId="219" w16cid:durableId="920913861">
    <w:abstractNumId w:val="158"/>
  </w:num>
  <w:num w:numId="220" w16cid:durableId="1264654215">
    <w:abstractNumId w:val="19"/>
  </w:num>
  <w:num w:numId="221" w16cid:durableId="1995912397">
    <w:abstractNumId w:val="250"/>
  </w:num>
  <w:num w:numId="222" w16cid:durableId="1287852620">
    <w:abstractNumId w:val="229"/>
  </w:num>
  <w:num w:numId="223" w16cid:durableId="991830615">
    <w:abstractNumId w:val="185"/>
  </w:num>
  <w:num w:numId="224" w16cid:durableId="1771051465">
    <w:abstractNumId w:val="213"/>
  </w:num>
  <w:num w:numId="225" w16cid:durableId="984353250">
    <w:abstractNumId w:val="137"/>
  </w:num>
  <w:num w:numId="226" w16cid:durableId="127742600">
    <w:abstractNumId w:val="16"/>
  </w:num>
  <w:num w:numId="227" w16cid:durableId="1709721895">
    <w:abstractNumId w:val="25"/>
  </w:num>
  <w:num w:numId="228" w16cid:durableId="965500100">
    <w:abstractNumId w:val="261"/>
  </w:num>
  <w:num w:numId="229" w16cid:durableId="1840265775">
    <w:abstractNumId w:val="93"/>
  </w:num>
  <w:num w:numId="230" w16cid:durableId="1399091236">
    <w:abstractNumId w:val="231"/>
  </w:num>
  <w:num w:numId="231" w16cid:durableId="1422024678">
    <w:abstractNumId w:val="48"/>
  </w:num>
  <w:num w:numId="232" w16cid:durableId="1283027052">
    <w:abstractNumId w:val="70"/>
  </w:num>
  <w:num w:numId="233" w16cid:durableId="1438407462">
    <w:abstractNumId w:val="253"/>
  </w:num>
  <w:num w:numId="234" w16cid:durableId="1097487321">
    <w:abstractNumId w:val="132"/>
  </w:num>
  <w:num w:numId="235" w16cid:durableId="587933255">
    <w:abstractNumId w:val="246"/>
  </w:num>
  <w:num w:numId="236" w16cid:durableId="1301152510">
    <w:abstractNumId w:val="248"/>
  </w:num>
  <w:num w:numId="237" w16cid:durableId="465397539">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150798591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113907622">
    <w:abstractNumId w:val="170"/>
  </w:num>
  <w:num w:numId="240" w16cid:durableId="163781752">
    <w:abstractNumId w:val="215"/>
  </w:num>
  <w:num w:numId="241" w16cid:durableId="1599484834">
    <w:abstractNumId w:val="186"/>
  </w:num>
  <w:num w:numId="242" w16cid:durableId="1139345470">
    <w:abstractNumId w:val="56"/>
  </w:num>
  <w:num w:numId="243" w16cid:durableId="245264891">
    <w:abstractNumId w:val="24"/>
  </w:num>
  <w:num w:numId="244" w16cid:durableId="1222595524">
    <w:abstractNumId w:val="271"/>
  </w:num>
  <w:num w:numId="245" w16cid:durableId="1557084958">
    <w:abstractNumId w:val="216"/>
  </w:num>
  <w:num w:numId="246" w16cid:durableId="602687889">
    <w:abstractNumId w:val="187"/>
  </w:num>
  <w:num w:numId="247" w16cid:durableId="464465481">
    <w:abstractNumId w:val="237"/>
  </w:num>
  <w:num w:numId="248" w16cid:durableId="1991715883">
    <w:abstractNumId w:val="94"/>
  </w:num>
  <w:num w:numId="249" w16cid:durableId="818498217">
    <w:abstractNumId w:val="32"/>
  </w:num>
  <w:num w:numId="250" w16cid:durableId="18894786">
    <w:abstractNumId w:val="84"/>
  </w:num>
  <w:num w:numId="251" w16cid:durableId="506748453">
    <w:abstractNumId w:val="139"/>
  </w:num>
  <w:num w:numId="252" w16cid:durableId="1774859263">
    <w:abstractNumId w:val="78"/>
  </w:num>
  <w:num w:numId="253" w16cid:durableId="821385401">
    <w:abstractNumId w:val="277"/>
  </w:num>
  <w:num w:numId="254" w16cid:durableId="163202798">
    <w:abstractNumId w:val="35"/>
  </w:num>
  <w:num w:numId="255" w16cid:durableId="199324025">
    <w:abstractNumId w:val="64"/>
  </w:num>
  <w:num w:numId="256" w16cid:durableId="656543362">
    <w:abstractNumId w:val="241"/>
  </w:num>
  <w:num w:numId="257" w16cid:durableId="1658335970">
    <w:abstractNumId w:val="65"/>
  </w:num>
  <w:num w:numId="258" w16cid:durableId="393546001">
    <w:abstractNumId w:val="218"/>
  </w:num>
  <w:num w:numId="259" w16cid:durableId="2022396281">
    <w:abstractNumId w:val="74"/>
  </w:num>
  <w:num w:numId="260" w16cid:durableId="82380990">
    <w:abstractNumId w:val="152"/>
  </w:num>
  <w:num w:numId="261" w16cid:durableId="1483817350">
    <w:abstractNumId w:val="179"/>
  </w:num>
  <w:num w:numId="262" w16cid:durableId="312487276">
    <w:abstractNumId w:val="274"/>
  </w:num>
  <w:num w:numId="263" w16cid:durableId="764108768">
    <w:abstractNumId w:val="149"/>
  </w:num>
  <w:num w:numId="264" w16cid:durableId="1197498010">
    <w:abstractNumId w:val="203"/>
  </w:num>
  <w:num w:numId="265" w16cid:durableId="909389219">
    <w:abstractNumId w:val="175"/>
  </w:num>
  <w:num w:numId="266" w16cid:durableId="1694989557">
    <w:abstractNumId w:val="105"/>
  </w:num>
  <w:num w:numId="267" w16cid:durableId="1772774673">
    <w:abstractNumId w:val="133"/>
  </w:num>
  <w:num w:numId="268" w16cid:durableId="276645826">
    <w:abstractNumId w:val="49"/>
  </w:num>
  <w:num w:numId="269" w16cid:durableId="2119640212">
    <w:abstractNumId w:val="69"/>
  </w:num>
  <w:num w:numId="270" w16cid:durableId="491604453">
    <w:abstractNumId w:val="18"/>
  </w:num>
  <w:num w:numId="271" w16cid:durableId="413743073">
    <w:abstractNumId w:val="45"/>
  </w:num>
  <w:num w:numId="272" w16cid:durableId="1300645168">
    <w:abstractNumId w:val="211"/>
  </w:num>
  <w:num w:numId="273" w16cid:durableId="2122525276">
    <w:abstractNumId w:val="254"/>
  </w:num>
  <w:num w:numId="274" w16cid:durableId="1231767896">
    <w:abstractNumId w:val="121"/>
  </w:num>
  <w:num w:numId="275" w16cid:durableId="655114342">
    <w:abstractNumId w:val="10"/>
  </w:num>
  <w:num w:numId="276" w16cid:durableId="1029987828">
    <w:abstractNumId w:val="154"/>
  </w:num>
  <w:num w:numId="277" w16cid:durableId="247346857">
    <w:abstractNumId w:val="193"/>
  </w:num>
  <w:num w:numId="278" w16cid:durableId="1863086819">
    <w:abstractNumId w:val="209"/>
  </w:num>
  <w:num w:numId="279" w16cid:durableId="1589577482">
    <w:abstractNumId w:val="269"/>
  </w:num>
  <w:num w:numId="280" w16cid:durableId="16194152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1148325348">
    <w:abstractNumId w:val="247"/>
    <w:lvlOverride w:ilvl="0">
      <w:startOverride w:val="1"/>
    </w:lvlOverride>
  </w:num>
  <w:num w:numId="282" w16cid:durableId="23412558">
    <w:abstractNumId w:val="238"/>
  </w:num>
  <w:num w:numId="283" w16cid:durableId="1149832910">
    <w:abstractNumId w:val="144"/>
  </w:num>
  <w:num w:numId="284" w16cid:durableId="513762839">
    <w:abstractNumId w:val="270"/>
  </w:num>
  <w:num w:numId="285" w16cid:durableId="891425038">
    <w:abstractNumId w:val="227"/>
  </w:num>
  <w:num w:numId="286" w16cid:durableId="1866014451">
    <w:abstractNumId w:val="111"/>
  </w:num>
  <w:num w:numId="287" w16cid:durableId="1849900392">
    <w:abstractNumId w:val="150"/>
  </w:num>
  <w:num w:numId="288" w16cid:durableId="2097096561">
    <w:abstractNumId w:val="130"/>
  </w:num>
  <w:num w:numId="289" w16cid:durableId="859507398">
    <w:abstractNumId w:val="112"/>
  </w:num>
  <w:num w:numId="290" w16cid:durableId="14577658">
    <w:abstractNumId w:val="141"/>
  </w:num>
  <w:numIdMacAtCleanup w:val="2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lickAndTypeStyle w:val="NormalParagraph"/>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294"/>
    <w:rsid w:val="00000E02"/>
    <w:rsid w:val="00001C97"/>
    <w:rsid w:val="00002803"/>
    <w:rsid w:val="00002915"/>
    <w:rsid w:val="000053AB"/>
    <w:rsid w:val="000077C7"/>
    <w:rsid w:val="0001024B"/>
    <w:rsid w:val="00011FC3"/>
    <w:rsid w:val="00013EA9"/>
    <w:rsid w:val="00021755"/>
    <w:rsid w:val="00026438"/>
    <w:rsid w:val="00026BF6"/>
    <w:rsid w:val="000372D0"/>
    <w:rsid w:val="00041759"/>
    <w:rsid w:val="000440AF"/>
    <w:rsid w:val="00046A89"/>
    <w:rsid w:val="00046D01"/>
    <w:rsid w:val="00052FE2"/>
    <w:rsid w:val="000623D3"/>
    <w:rsid w:val="00062E90"/>
    <w:rsid w:val="000713B1"/>
    <w:rsid w:val="000774DD"/>
    <w:rsid w:val="00091D49"/>
    <w:rsid w:val="000A00F9"/>
    <w:rsid w:val="000A0FB0"/>
    <w:rsid w:val="000A36B3"/>
    <w:rsid w:val="000A5994"/>
    <w:rsid w:val="000B02F8"/>
    <w:rsid w:val="000B4E01"/>
    <w:rsid w:val="000C1228"/>
    <w:rsid w:val="000D20CB"/>
    <w:rsid w:val="000D23EB"/>
    <w:rsid w:val="000D4BD9"/>
    <w:rsid w:val="000D5FF4"/>
    <w:rsid w:val="000D6B52"/>
    <w:rsid w:val="000E2084"/>
    <w:rsid w:val="000E2366"/>
    <w:rsid w:val="000E6BB7"/>
    <w:rsid w:val="000F6A30"/>
    <w:rsid w:val="000F6B8B"/>
    <w:rsid w:val="0010050B"/>
    <w:rsid w:val="001010C7"/>
    <w:rsid w:val="00117190"/>
    <w:rsid w:val="00124E25"/>
    <w:rsid w:val="00127ECE"/>
    <w:rsid w:val="00131BC4"/>
    <w:rsid w:val="00141190"/>
    <w:rsid w:val="00145333"/>
    <w:rsid w:val="001455A2"/>
    <w:rsid w:val="001471F7"/>
    <w:rsid w:val="00147FE6"/>
    <w:rsid w:val="00165872"/>
    <w:rsid w:val="001710CF"/>
    <w:rsid w:val="00172F50"/>
    <w:rsid w:val="0017332D"/>
    <w:rsid w:val="001759F2"/>
    <w:rsid w:val="00176186"/>
    <w:rsid w:val="0018002B"/>
    <w:rsid w:val="00180A21"/>
    <w:rsid w:val="00185020"/>
    <w:rsid w:val="00187447"/>
    <w:rsid w:val="00190EDE"/>
    <w:rsid w:val="0019194A"/>
    <w:rsid w:val="00193E91"/>
    <w:rsid w:val="001A60C3"/>
    <w:rsid w:val="001A7C64"/>
    <w:rsid w:val="001B08D5"/>
    <w:rsid w:val="001B185C"/>
    <w:rsid w:val="001B6413"/>
    <w:rsid w:val="001B6630"/>
    <w:rsid w:val="001E0C3D"/>
    <w:rsid w:val="001E246E"/>
    <w:rsid w:val="001F08AC"/>
    <w:rsid w:val="001F2D3A"/>
    <w:rsid w:val="001F4DB4"/>
    <w:rsid w:val="00202265"/>
    <w:rsid w:val="0020378A"/>
    <w:rsid w:val="00205C95"/>
    <w:rsid w:val="00207D34"/>
    <w:rsid w:val="0021041C"/>
    <w:rsid w:val="002111D3"/>
    <w:rsid w:val="002125BA"/>
    <w:rsid w:val="00217126"/>
    <w:rsid w:val="002200A1"/>
    <w:rsid w:val="00220DB4"/>
    <w:rsid w:val="00221BC5"/>
    <w:rsid w:val="0022220E"/>
    <w:rsid w:val="00227091"/>
    <w:rsid w:val="002305DC"/>
    <w:rsid w:val="0023227F"/>
    <w:rsid w:val="00232D62"/>
    <w:rsid w:val="002364F3"/>
    <w:rsid w:val="00243CE1"/>
    <w:rsid w:val="002501CD"/>
    <w:rsid w:val="00252609"/>
    <w:rsid w:val="0025267E"/>
    <w:rsid w:val="00254E4D"/>
    <w:rsid w:val="00256F18"/>
    <w:rsid w:val="0025794B"/>
    <w:rsid w:val="00263297"/>
    <w:rsid w:val="00267A28"/>
    <w:rsid w:val="002766F0"/>
    <w:rsid w:val="00283089"/>
    <w:rsid w:val="00283857"/>
    <w:rsid w:val="002859F6"/>
    <w:rsid w:val="00286531"/>
    <w:rsid w:val="002872A4"/>
    <w:rsid w:val="002873C5"/>
    <w:rsid w:val="00291E52"/>
    <w:rsid w:val="002936D6"/>
    <w:rsid w:val="00293E4B"/>
    <w:rsid w:val="00294E91"/>
    <w:rsid w:val="00294F1F"/>
    <w:rsid w:val="002974E6"/>
    <w:rsid w:val="002A336B"/>
    <w:rsid w:val="002A7CAD"/>
    <w:rsid w:val="002A7CE1"/>
    <w:rsid w:val="002B36F8"/>
    <w:rsid w:val="002B4A77"/>
    <w:rsid w:val="002C14EB"/>
    <w:rsid w:val="002D24EE"/>
    <w:rsid w:val="002D2B7D"/>
    <w:rsid w:val="002D6921"/>
    <w:rsid w:val="002E2377"/>
    <w:rsid w:val="002E3F73"/>
    <w:rsid w:val="002E49AD"/>
    <w:rsid w:val="002F2923"/>
    <w:rsid w:val="002F4D0C"/>
    <w:rsid w:val="002F7B39"/>
    <w:rsid w:val="00311B2A"/>
    <w:rsid w:val="0031277F"/>
    <w:rsid w:val="00314CED"/>
    <w:rsid w:val="0031669B"/>
    <w:rsid w:val="00331905"/>
    <w:rsid w:val="00331EE6"/>
    <w:rsid w:val="0033255A"/>
    <w:rsid w:val="0033597F"/>
    <w:rsid w:val="00337AD9"/>
    <w:rsid w:val="00337DDE"/>
    <w:rsid w:val="00340E4B"/>
    <w:rsid w:val="003444B9"/>
    <w:rsid w:val="00345301"/>
    <w:rsid w:val="003512AC"/>
    <w:rsid w:val="003520DB"/>
    <w:rsid w:val="003549D3"/>
    <w:rsid w:val="00357095"/>
    <w:rsid w:val="00357F3B"/>
    <w:rsid w:val="00360ED9"/>
    <w:rsid w:val="00361471"/>
    <w:rsid w:val="00364229"/>
    <w:rsid w:val="0036490D"/>
    <w:rsid w:val="0036716B"/>
    <w:rsid w:val="00370C4B"/>
    <w:rsid w:val="00373FBC"/>
    <w:rsid w:val="00374C5D"/>
    <w:rsid w:val="00376BF3"/>
    <w:rsid w:val="003802F7"/>
    <w:rsid w:val="00383ADA"/>
    <w:rsid w:val="00386344"/>
    <w:rsid w:val="00386D10"/>
    <w:rsid w:val="00390290"/>
    <w:rsid w:val="00397B86"/>
    <w:rsid w:val="003A0DA5"/>
    <w:rsid w:val="003A19E1"/>
    <w:rsid w:val="003A3B36"/>
    <w:rsid w:val="003A3DAB"/>
    <w:rsid w:val="003A4E2B"/>
    <w:rsid w:val="003A53C0"/>
    <w:rsid w:val="003A5613"/>
    <w:rsid w:val="003A691C"/>
    <w:rsid w:val="003A6DE1"/>
    <w:rsid w:val="003A7D25"/>
    <w:rsid w:val="003B3506"/>
    <w:rsid w:val="003B3BD8"/>
    <w:rsid w:val="003B6492"/>
    <w:rsid w:val="003B6AAE"/>
    <w:rsid w:val="003D0069"/>
    <w:rsid w:val="003D0CD1"/>
    <w:rsid w:val="003D15B6"/>
    <w:rsid w:val="003D4034"/>
    <w:rsid w:val="003D6CFB"/>
    <w:rsid w:val="003D6D8E"/>
    <w:rsid w:val="003E0C3F"/>
    <w:rsid w:val="003F20A5"/>
    <w:rsid w:val="003F44E4"/>
    <w:rsid w:val="003F4CB2"/>
    <w:rsid w:val="003F4D31"/>
    <w:rsid w:val="00406873"/>
    <w:rsid w:val="00406EED"/>
    <w:rsid w:val="00411981"/>
    <w:rsid w:val="00412B47"/>
    <w:rsid w:val="00413847"/>
    <w:rsid w:val="00413A3D"/>
    <w:rsid w:val="00416F34"/>
    <w:rsid w:val="00417276"/>
    <w:rsid w:val="00423575"/>
    <w:rsid w:val="004238A4"/>
    <w:rsid w:val="00423FF7"/>
    <w:rsid w:val="00424162"/>
    <w:rsid w:val="00425DFF"/>
    <w:rsid w:val="0042744B"/>
    <w:rsid w:val="00427F8A"/>
    <w:rsid w:val="00431C7D"/>
    <w:rsid w:val="00432608"/>
    <w:rsid w:val="00435D1E"/>
    <w:rsid w:val="00440B44"/>
    <w:rsid w:val="00441685"/>
    <w:rsid w:val="00441DE6"/>
    <w:rsid w:val="0044325C"/>
    <w:rsid w:val="004452A4"/>
    <w:rsid w:val="00446532"/>
    <w:rsid w:val="00452B04"/>
    <w:rsid w:val="00454DDF"/>
    <w:rsid w:val="004550FB"/>
    <w:rsid w:val="00455B69"/>
    <w:rsid w:val="00460A08"/>
    <w:rsid w:val="004650B2"/>
    <w:rsid w:val="00466445"/>
    <w:rsid w:val="00466BA6"/>
    <w:rsid w:val="00466CDD"/>
    <w:rsid w:val="0046761D"/>
    <w:rsid w:val="004753C6"/>
    <w:rsid w:val="00476E46"/>
    <w:rsid w:val="00481653"/>
    <w:rsid w:val="00483A20"/>
    <w:rsid w:val="004A0376"/>
    <w:rsid w:val="004A57F0"/>
    <w:rsid w:val="004A6AEE"/>
    <w:rsid w:val="004B0FA7"/>
    <w:rsid w:val="004B1958"/>
    <w:rsid w:val="004B23E4"/>
    <w:rsid w:val="004B4615"/>
    <w:rsid w:val="004B7801"/>
    <w:rsid w:val="004C019A"/>
    <w:rsid w:val="004C114A"/>
    <w:rsid w:val="004C133F"/>
    <w:rsid w:val="004C2DC7"/>
    <w:rsid w:val="004C31DA"/>
    <w:rsid w:val="004C43CE"/>
    <w:rsid w:val="004C7C06"/>
    <w:rsid w:val="004D2890"/>
    <w:rsid w:val="004E0127"/>
    <w:rsid w:val="004E05E3"/>
    <w:rsid w:val="004E2362"/>
    <w:rsid w:val="004E3FE7"/>
    <w:rsid w:val="004E3FE9"/>
    <w:rsid w:val="004E4CC1"/>
    <w:rsid w:val="004F108E"/>
    <w:rsid w:val="004F4891"/>
    <w:rsid w:val="005001D0"/>
    <w:rsid w:val="00503173"/>
    <w:rsid w:val="00504394"/>
    <w:rsid w:val="005054ED"/>
    <w:rsid w:val="00510F2A"/>
    <w:rsid w:val="00511DAC"/>
    <w:rsid w:val="00513384"/>
    <w:rsid w:val="00515A23"/>
    <w:rsid w:val="00525783"/>
    <w:rsid w:val="0052685F"/>
    <w:rsid w:val="00526F79"/>
    <w:rsid w:val="005272BE"/>
    <w:rsid w:val="00530575"/>
    <w:rsid w:val="00537749"/>
    <w:rsid w:val="00537F3D"/>
    <w:rsid w:val="00542D36"/>
    <w:rsid w:val="005510BA"/>
    <w:rsid w:val="00551AB7"/>
    <w:rsid w:val="00553839"/>
    <w:rsid w:val="00554E35"/>
    <w:rsid w:val="00555589"/>
    <w:rsid w:val="00565616"/>
    <w:rsid w:val="005770DB"/>
    <w:rsid w:val="005840AA"/>
    <w:rsid w:val="00584B29"/>
    <w:rsid w:val="00585714"/>
    <w:rsid w:val="005942AF"/>
    <w:rsid w:val="00595B66"/>
    <w:rsid w:val="005968E2"/>
    <w:rsid w:val="005971F5"/>
    <w:rsid w:val="0059773C"/>
    <w:rsid w:val="005A1013"/>
    <w:rsid w:val="005A5E17"/>
    <w:rsid w:val="005A675F"/>
    <w:rsid w:val="005B0278"/>
    <w:rsid w:val="005B5D73"/>
    <w:rsid w:val="005B788A"/>
    <w:rsid w:val="005C1951"/>
    <w:rsid w:val="005F1592"/>
    <w:rsid w:val="00602F91"/>
    <w:rsid w:val="00606293"/>
    <w:rsid w:val="00606898"/>
    <w:rsid w:val="00606FBE"/>
    <w:rsid w:val="00607097"/>
    <w:rsid w:val="00614721"/>
    <w:rsid w:val="00620C18"/>
    <w:rsid w:val="00623192"/>
    <w:rsid w:val="00625FDC"/>
    <w:rsid w:val="00640911"/>
    <w:rsid w:val="00642A24"/>
    <w:rsid w:val="00642D43"/>
    <w:rsid w:val="00653734"/>
    <w:rsid w:val="00660CBA"/>
    <w:rsid w:val="006618AE"/>
    <w:rsid w:val="006621DE"/>
    <w:rsid w:val="006640B7"/>
    <w:rsid w:val="00664327"/>
    <w:rsid w:val="00666EEC"/>
    <w:rsid w:val="006731D9"/>
    <w:rsid w:val="00673AA1"/>
    <w:rsid w:val="00674548"/>
    <w:rsid w:val="006758C1"/>
    <w:rsid w:val="00681E78"/>
    <w:rsid w:val="0068296B"/>
    <w:rsid w:val="006843D4"/>
    <w:rsid w:val="006A01A9"/>
    <w:rsid w:val="006A2848"/>
    <w:rsid w:val="006A3418"/>
    <w:rsid w:val="006A3A08"/>
    <w:rsid w:val="006B1823"/>
    <w:rsid w:val="006B197E"/>
    <w:rsid w:val="006B5BF7"/>
    <w:rsid w:val="006B649A"/>
    <w:rsid w:val="006B66DF"/>
    <w:rsid w:val="006C0294"/>
    <w:rsid w:val="006C10BB"/>
    <w:rsid w:val="006C2E33"/>
    <w:rsid w:val="006C3E00"/>
    <w:rsid w:val="006C4815"/>
    <w:rsid w:val="006D2749"/>
    <w:rsid w:val="006D4816"/>
    <w:rsid w:val="006D67B8"/>
    <w:rsid w:val="006E00A2"/>
    <w:rsid w:val="006E03E2"/>
    <w:rsid w:val="006E46F5"/>
    <w:rsid w:val="006E5FA5"/>
    <w:rsid w:val="006E76C5"/>
    <w:rsid w:val="006F3E31"/>
    <w:rsid w:val="006F4339"/>
    <w:rsid w:val="0070302D"/>
    <w:rsid w:val="007049E8"/>
    <w:rsid w:val="0070676E"/>
    <w:rsid w:val="00712A28"/>
    <w:rsid w:val="007135A6"/>
    <w:rsid w:val="00725439"/>
    <w:rsid w:val="007261E1"/>
    <w:rsid w:val="00726CF1"/>
    <w:rsid w:val="0074021D"/>
    <w:rsid w:val="00743CE2"/>
    <w:rsid w:val="00743E1C"/>
    <w:rsid w:val="007441A2"/>
    <w:rsid w:val="0074623B"/>
    <w:rsid w:val="0075588E"/>
    <w:rsid w:val="00760CEE"/>
    <w:rsid w:val="0076263D"/>
    <w:rsid w:val="0076418C"/>
    <w:rsid w:val="00764414"/>
    <w:rsid w:val="00766102"/>
    <w:rsid w:val="00774DB6"/>
    <w:rsid w:val="00797566"/>
    <w:rsid w:val="00797FAD"/>
    <w:rsid w:val="007A3FF4"/>
    <w:rsid w:val="007A4853"/>
    <w:rsid w:val="007A7C23"/>
    <w:rsid w:val="007B1C4E"/>
    <w:rsid w:val="007B2CFE"/>
    <w:rsid w:val="007B31FE"/>
    <w:rsid w:val="007C178F"/>
    <w:rsid w:val="007C3FAE"/>
    <w:rsid w:val="007C519C"/>
    <w:rsid w:val="007C6F91"/>
    <w:rsid w:val="007D0C80"/>
    <w:rsid w:val="007E1BAD"/>
    <w:rsid w:val="007E7132"/>
    <w:rsid w:val="007F270D"/>
    <w:rsid w:val="00804883"/>
    <w:rsid w:val="00811EAB"/>
    <w:rsid w:val="00815990"/>
    <w:rsid w:val="00817A76"/>
    <w:rsid w:val="00821EA2"/>
    <w:rsid w:val="0082482D"/>
    <w:rsid w:val="00824D1D"/>
    <w:rsid w:val="008305F1"/>
    <w:rsid w:val="00831655"/>
    <w:rsid w:val="00833B96"/>
    <w:rsid w:val="0083783D"/>
    <w:rsid w:val="008418DE"/>
    <w:rsid w:val="008519C7"/>
    <w:rsid w:val="00851EC5"/>
    <w:rsid w:val="00852838"/>
    <w:rsid w:val="00854B5B"/>
    <w:rsid w:val="00856D9E"/>
    <w:rsid w:val="00860C20"/>
    <w:rsid w:val="00861C92"/>
    <w:rsid w:val="00862504"/>
    <w:rsid w:val="00871A1B"/>
    <w:rsid w:val="00872467"/>
    <w:rsid w:val="00873AD5"/>
    <w:rsid w:val="00875B0B"/>
    <w:rsid w:val="008768D7"/>
    <w:rsid w:val="00887B63"/>
    <w:rsid w:val="008A02BB"/>
    <w:rsid w:val="008B2ACA"/>
    <w:rsid w:val="008B3454"/>
    <w:rsid w:val="008B518C"/>
    <w:rsid w:val="008B643F"/>
    <w:rsid w:val="008B72DC"/>
    <w:rsid w:val="008C0030"/>
    <w:rsid w:val="008C2C00"/>
    <w:rsid w:val="008C437A"/>
    <w:rsid w:val="008C45EE"/>
    <w:rsid w:val="008C4D92"/>
    <w:rsid w:val="008C4F3B"/>
    <w:rsid w:val="008D4793"/>
    <w:rsid w:val="008D56D9"/>
    <w:rsid w:val="008D61C8"/>
    <w:rsid w:val="008F10C9"/>
    <w:rsid w:val="008F247A"/>
    <w:rsid w:val="008F72D8"/>
    <w:rsid w:val="008F755F"/>
    <w:rsid w:val="00905FCF"/>
    <w:rsid w:val="0090682B"/>
    <w:rsid w:val="00915E60"/>
    <w:rsid w:val="00921624"/>
    <w:rsid w:val="00925B3D"/>
    <w:rsid w:val="009261EC"/>
    <w:rsid w:val="00940EC8"/>
    <w:rsid w:val="00943FDB"/>
    <w:rsid w:val="009440D9"/>
    <w:rsid w:val="00944378"/>
    <w:rsid w:val="009449C4"/>
    <w:rsid w:val="0094535B"/>
    <w:rsid w:val="0094659D"/>
    <w:rsid w:val="009527C9"/>
    <w:rsid w:val="00955DF7"/>
    <w:rsid w:val="00960027"/>
    <w:rsid w:val="0096125B"/>
    <w:rsid w:val="009661EE"/>
    <w:rsid w:val="00966F4D"/>
    <w:rsid w:val="009670B2"/>
    <w:rsid w:val="009721E1"/>
    <w:rsid w:val="0098044E"/>
    <w:rsid w:val="009808E1"/>
    <w:rsid w:val="009826C1"/>
    <w:rsid w:val="00982C92"/>
    <w:rsid w:val="0098351C"/>
    <w:rsid w:val="009838AB"/>
    <w:rsid w:val="0098485C"/>
    <w:rsid w:val="00990F61"/>
    <w:rsid w:val="009913B4"/>
    <w:rsid w:val="009968FB"/>
    <w:rsid w:val="00996C19"/>
    <w:rsid w:val="009A44B8"/>
    <w:rsid w:val="009A6E7C"/>
    <w:rsid w:val="009B0A3B"/>
    <w:rsid w:val="009B297E"/>
    <w:rsid w:val="009B35F4"/>
    <w:rsid w:val="009C5D07"/>
    <w:rsid w:val="009D6B9A"/>
    <w:rsid w:val="009E0050"/>
    <w:rsid w:val="009E051F"/>
    <w:rsid w:val="009E2799"/>
    <w:rsid w:val="009E6704"/>
    <w:rsid w:val="009F0192"/>
    <w:rsid w:val="009F12EA"/>
    <w:rsid w:val="009F40E5"/>
    <w:rsid w:val="009F6820"/>
    <w:rsid w:val="00A01934"/>
    <w:rsid w:val="00A044F2"/>
    <w:rsid w:val="00A046CC"/>
    <w:rsid w:val="00A1312F"/>
    <w:rsid w:val="00A315A9"/>
    <w:rsid w:val="00A35115"/>
    <w:rsid w:val="00A46CD6"/>
    <w:rsid w:val="00A47054"/>
    <w:rsid w:val="00A50E7A"/>
    <w:rsid w:val="00A55422"/>
    <w:rsid w:val="00A636F3"/>
    <w:rsid w:val="00A66939"/>
    <w:rsid w:val="00A67009"/>
    <w:rsid w:val="00A71C91"/>
    <w:rsid w:val="00A71E77"/>
    <w:rsid w:val="00A7651C"/>
    <w:rsid w:val="00A777F1"/>
    <w:rsid w:val="00A86F49"/>
    <w:rsid w:val="00A87251"/>
    <w:rsid w:val="00A901A7"/>
    <w:rsid w:val="00A91734"/>
    <w:rsid w:val="00A9335C"/>
    <w:rsid w:val="00A95E1E"/>
    <w:rsid w:val="00A95FF2"/>
    <w:rsid w:val="00AA4C56"/>
    <w:rsid w:val="00AB186F"/>
    <w:rsid w:val="00AB695F"/>
    <w:rsid w:val="00AB6A12"/>
    <w:rsid w:val="00AB78E0"/>
    <w:rsid w:val="00AC0BE9"/>
    <w:rsid w:val="00AC2FCC"/>
    <w:rsid w:val="00AC31A6"/>
    <w:rsid w:val="00AD5FA1"/>
    <w:rsid w:val="00AD7636"/>
    <w:rsid w:val="00AE19C9"/>
    <w:rsid w:val="00AE27DC"/>
    <w:rsid w:val="00AE413F"/>
    <w:rsid w:val="00AE5792"/>
    <w:rsid w:val="00AE5ED3"/>
    <w:rsid w:val="00AF4DDF"/>
    <w:rsid w:val="00AF4FB4"/>
    <w:rsid w:val="00AF799F"/>
    <w:rsid w:val="00B014B9"/>
    <w:rsid w:val="00B0533E"/>
    <w:rsid w:val="00B05C1A"/>
    <w:rsid w:val="00B12B12"/>
    <w:rsid w:val="00B14927"/>
    <w:rsid w:val="00B17048"/>
    <w:rsid w:val="00B22148"/>
    <w:rsid w:val="00B22FE8"/>
    <w:rsid w:val="00B248FC"/>
    <w:rsid w:val="00B24F90"/>
    <w:rsid w:val="00B26C05"/>
    <w:rsid w:val="00B3576F"/>
    <w:rsid w:val="00B44CF4"/>
    <w:rsid w:val="00B4655E"/>
    <w:rsid w:val="00B54120"/>
    <w:rsid w:val="00B5720F"/>
    <w:rsid w:val="00B60CBC"/>
    <w:rsid w:val="00B65662"/>
    <w:rsid w:val="00B66B3B"/>
    <w:rsid w:val="00B673FE"/>
    <w:rsid w:val="00B71261"/>
    <w:rsid w:val="00B82B56"/>
    <w:rsid w:val="00B82FEE"/>
    <w:rsid w:val="00B8382B"/>
    <w:rsid w:val="00B85A80"/>
    <w:rsid w:val="00B85B78"/>
    <w:rsid w:val="00B95114"/>
    <w:rsid w:val="00BA4536"/>
    <w:rsid w:val="00BB12B8"/>
    <w:rsid w:val="00BB429E"/>
    <w:rsid w:val="00BB576B"/>
    <w:rsid w:val="00BB5F46"/>
    <w:rsid w:val="00BC0319"/>
    <w:rsid w:val="00BC1659"/>
    <w:rsid w:val="00BC2C52"/>
    <w:rsid w:val="00BD6C5F"/>
    <w:rsid w:val="00BF505D"/>
    <w:rsid w:val="00BF7706"/>
    <w:rsid w:val="00C00BB9"/>
    <w:rsid w:val="00C0625B"/>
    <w:rsid w:val="00C1000C"/>
    <w:rsid w:val="00C13327"/>
    <w:rsid w:val="00C13782"/>
    <w:rsid w:val="00C13CAD"/>
    <w:rsid w:val="00C13FA5"/>
    <w:rsid w:val="00C213B4"/>
    <w:rsid w:val="00C225C9"/>
    <w:rsid w:val="00C25E2B"/>
    <w:rsid w:val="00C26D94"/>
    <w:rsid w:val="00C271C8"/>
    <w:rsid w:val="00C30152"/>
    <w:rsid w:val="00C40307"/>
    <w:rsid w:val="00C43311"/>
    <w:rsid w:val="00C438FD"/>
    <w:rsid w:val="00C455AF"/>
    <w:rsid w:val="00C6177A"/>
    <w:rsid w:val="00C6658C"/>
    <w:rsid w:val="00C708E4"/>
    <w:rsid w:val="00C77563"/>
    <w:rsid w:val="00C82208"/>
    <w:rsid w:val="00C83C23"/>
    <w:rsid w:val="00C84677"/>
    <w:rsid w:val="00C87296"/>
    <w:rsid w:val="00C87FA4"/>
    <w:rsid w:val="00C9097C"/>
    <w:rsid w:val="00C93769"/>
    <w:rsid w:val="00C93D8F"/>
    <w:rsid w:val="00C96BBF"/>
    <w:rsid w:val="00C97E9E"/>
    <w:rsid w:val="00CA1B36"/>
    <w:rsid w:val="00CA2C22"/>
    <w:rsid w:val="00CA563E"/>
    <w:rsid w:val="00CA59A7"/>
    <w:rsid w:val="00CB219E"/>
    <w:rsid w:val="00CB36CA"/>
    <w:rsid w:val="00CB4912"/>
    <w:rsid w:val="00CB68B3"/>
    <w:rsid w:val="00CC21AC"/>
    <w:rsid w:val="00CC27B4"/>
    <w:rsid w:val="00CC336D"/>
    <w:rsid w:val="00CC4DBE"/>
    <w:rsid w:val="00CC66DB"/>
    <w:rsid w:val="00CD706A"/>
    <w:rsid w:val="00CE0934"/>
    <w:rsid w:val="00CE0DE3"/>
    <w:rsid w:val="00CE1C2A"/>
    <w:rsid w:val="00CE2506"/>
    <w:rsid w:val="00CF16C4"/>
    <w:rsid w:val="00D02466"/>
    <w:rsid w:val="00D032A8"/>
    <w:rsid w:val="00D201DC"/>
    <w:rsid w:val="00D268FB"/>
    <w:rsid w:val="00D26DA0"/>
    <w:rsid w:val="00D32793"/>
    <w:rsid w:val="00D34853"/>
    <w:rsid w:val="00D3775A"/>
    <w:rsid w:val="00D40160"/>
    <w:rsid w:val="00D406CB"/>
    <w:rsid w:val="00D41730"/>
    <w:rsid w:val="00D430E2"/>
    <w:rsid w:val="00D43E66"/>
    <w:rsid w:val="00D44EB5"/>
    <w:rsid w:val="00D4603D"/>
    <w:rsid w:val="00D513BA"/>
    <w:rsid w:val="00D5184C"/>
    <w:rsid w:val="00D52FB3"/>
    <w:rsid w:val="00D55883"/>
    <w:rsid w:val="00D56589"/>
    <w:rsid w:val="00D622DA"/>
    <w:rsid w:val="00D63E3D"/>
    <w:rsid w:val="00D64A0E"/>
    <w:rsid w:val="00D7048E"/>
    <w:rsid w:val="00D74C72"/>
    <w:rsid w:val="00D75061"/>
    <w:rsid w:val="00D77C8B"/>
    <w:rsid w:val="00D84468"/>
    <w:rsid w:val="00D84EED"/>
    <w:rsid w:val="00D874EB"/>
    <w:rsid w:val="00D96CE4"/>
    <w:rsid w:val="00DA7467"/>
    <w:rsid w:val="00DB190B"/>
    <w:rsid w:val="00DD07E0"/>
    <w:rsid w:val="00DD465A"/>
    <w:rsid w:val="00DD490F"/>
    <w:rsid w:val="00DD5890"/>
    <w:rsid w:val="00DE1719"/>
    <w:rsid w:val="00DF6CBC"/>
    <w:rsid w:val="00E00C8D"/>
    <w:rsid w:val="00E05CF6"/>
    <w:rsid w:val="00E11879"/>
    <w:rsid w:val="00E1210C"/>
    <w:rsid w:val="00E13B3D"/>
    <w:rsid w:val="00E14ABA"/>
    <w:rsid w:val="00E2009E"/>
    <w:rsid w:val="00E22586"/>
    <w:rsid w:val="00E23E77"/>
    <w:rsid w:val="00E26318"/>
    <w:rsid w:val="00E26A0C"/>
    <w:rsid w:val="00E3108F"/>
    <w:rsid w:val="00E34134"/>
    <w:rsid w:val="00E3516D"/>
    <w:rsid w:val="00E36118"/>
    <w:rsid w:val="00E376E1"/>
    <w:rsid w:val="00E37BB9"/>
    <w:rsid w:val="00E46BBF"/>
    <w:rsid w:val="00E5129B"/>
    <w:rsid w:val="00E567F3"/>
    <w:rsid w:val="00E60CA5"/>
    <w:rsid w:val="00E72D86"/>
    <w:rsid w:val="00E7347D"/>
    <w:rsid w:val="00E73DC7"/>
    <w:rsid w:val="00E75D0C"/>
    <w:rsid w:val="00E7772A"/>
    <w:rsid w:val="00E77B57"/>
    <w:rsid w:val="00E80021"/>
    <w:rsid w:val="00E80884"/>
    <w:rsid w:val="00E91A55"/>
    <w:rsid w:val="00E93778"/>
    <w:rsid w:val="00E9591A"/>
    <w:rsid w:val="00E96E55"/>
    <w:rsid w:val="00E97A39"/>
    <w:rsid w:val="00EA014A"/>
    <w:rsid w:val="00EA332A"/>
    <w:rsid w:val="00EA79CE"/>
    <w:rsid w:val="00EB30F1"/>
    <w:rsid w:val="00EB4564"/>
    <w:rsid w:val="00EB479D"/>
    <w:rsid w:val="00EC2B62"/>
    <w:rsid w:val="00EC57A7"/>
    <w:rsid w:val="00EC7531"/>
    <w:rsid w:val="00ED0002"/>
    <w:rsid w:val="00ED2A8C"/>
    <w:rsid w:val="00ED614B"/>
    <w:rsid w:val="00EE3749"/>
    <w:rsid w:val="00EE525A"/>
    <w:rsid w:val="00EE6C6A"/>
    <w:rsid w:val="00EF172A"/>
    <w:rsid w:val="00EF6889"/>
    <w:rsid w:val="00EF7F48"/>
    <w:rsid w:val="00F07EAF"/>
    <w:rsid w:val="00F12705"/>
    <w:rsid w:val="00F14715"/>
    <w:rsid w:val="00F218F3"/>
    <w:rsid w:val="00F25ED3"/>
    <w:rsid w:val="00F261E3"/>
    <w:rsid w:val="00F30187"/>
    <w:rsid w:val="00F308D9"/>
    <w:rsid w:val="00F30AAF"/>
    <w:rsid w:val="00F33D50"/>
    <w:rsid w:val="00F439EB"/>
    <w:rsid w:val="00F523CE"/>
    <w:rsid w:val="00F61770"/>
    <w:rsid w:val="00F63C58"/>
    <w:rsid w:val="00F64BB5"/>
    <w:rsid w:val="00F65012"/>
    <w:rsid w:val="00F6706A"/>
    <w:rsid w:val="00F81EC0"/>
    <w:rsid w:val="00F8376E"/>
    <w:rsid w:val="00F84FF1"/>
    <w:rsid w:val="00F86362"/>
    <w:rsid w:val="00FA065A"/>
    <w:rsid w:val="00FA0BAC"/>
    <w:rsid w:val="00FA1A86"/>
    <w:rsid w:val="00FA2F0F"/>
    <w:rsid w:val="00FA45D6"/>
    <w:rsid w:val="00FA544F"/>
    <w:rsid w:val="00FA7E6D"/>
    <w:rsid w:val="00FB0536"/>
    <w:rsid w:val="00FB18EF"/>
    <w:rsid w:val="00FB1DC2"/>
    <w:rsid w:val="00FB79E7"/>
    <w:rsid w:val="00FC4BDA"/>
    <w:rsid w:val="00FC6147"/>
    <w:rsid w:val="00FD23AF"/>
    <w:rsid w:val="00FD570E"/>
    <w:rsid w:val="00FD6383"/>
    <w:rsid w:val="00FD64D8"/>
    <w:rsid w:val="00FE2ED3"/>
    <w:rsid w:val="00FE531D"/>
    <w:rsid w:val="00FE5CD4"/>
    <w:rsid w:val="00FF0562"/>
    <w:rsid w:val="00FF148F"/>
    <w:rsid w:val="00FF2F73"/>
    <w:rsid w:val="00FF4033"/>
    <w:rsid w:val="00FF76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D62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Normal" w:uiPriority="49"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qFormat="1"/>
    <w:lsdException w:name="Table Theme" w:semiHidden="1" w:uiPriority="99" w:unhideWhenUsed="1"/>
    <w:lsdException w:name="Placeholder Text" w:semiHidden="1" w:uiPriority="99"/>
    <w:lsdException w:name="No Spacing" w:semiHidden="1" w:uiPriority="3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4" w:qFormat="1"/>
    <w:lsdException w:name="Intense Emphasis" w:uiPriority="3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49"/>
    <w:qFormat/>
    <w:rsid w:val="004C43CE"/>
    <w:pPr>
      <w:spacing w:after="120"/>
      <w:jc w:val="both"/>
    </w:pPr>
    <w:rPr>
      <w:rFonts w:ascii="Arial" w:eastAsia="Times New Roman" w:hAnsi="Arial"/>
      <w:lang w:eastAsia="en-US"/>
    </w:rPr>
  </w:style>
  <w:style w:type="paragraph" w:styleId="Heading1">
    <w:name w:val="heading 1"/>
    <w:aliases w:val="TestlisteLevel,H1"/>
    <w:next w:val="NormalParagraph"/>
    <w:link w:val="Heading1Char2"/>
    <w:qFormat/>
    <w:rsid w:val="00B71261"/>
    <w:pPr>
      <w:keepNext/>
      <w:keepLines/>
      <w:pBdr>
        <w:top w:val="single" w:sz="18" w:space="3" w:color="auto"/>
      </w:pBdr>
      <w:spacing w:before="120" w:after="120"/>
      <w:ind w:left="709" w:hanging="709"/>
      <w:outlineLvl w:val="0"/>
    </w:pPr>
    <w:rPr>
      <w:rFonts w:ascii="Arial" w:eastAsia="Times New Roman" w:hAnsi="Arial"/>
      <w:b/>
      <w:sz w:val="28"/>
      <w:lang w:eastAsia="en-US"/>
    </w:rPr>
  </w:style>
  <w:style w:type="paragraph" w:styleId="Heading2">
    <w:name w:val="heading 2"/>
    <w:aliases w:val="Testliste2,Heading 2 Char,Heading 2 Char1,Testliste2 Char,Heading 2 Char Char,H2,1.1 Heading 2"/>
    <w:basedOn w:val="Heading1"/>
    <w:next w:val="NormalParagraph"/>
    <w:link w:val="Heading2Char4"/>
    <w:qFormat/>
    <w:rsid w:val="0025267E"/>
    <w:pPr>
      <w:numPr>
        <w:ilvl w:val="1"/>
      </w:num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Paragraph"/>
    <w:link w:val="Heading3Char5"/>
    <w:qFormat/>
    <w:rsid w:val="0025267E"/>
    <w:pPr>
      <w:numPr>
        <w:ilvl w:val="2"/>
      </w:numPr>
      <w:ind w:left="1134" w:hanging="1134"/>
      <w:outlineLvl w:val="2"/>
    </w:pPr>
    <w:rPr>
      <w:iCs/>
      <w:sz w:val="24"/>
    </w:rPr>
  </w:style>
  <w:style w:type="paragraph" w:styleId="Heading4">
    <w:name w:val="heading 4"/>
    <w:aliases w:val="Testliste4,Heading 4 Char,Heading 4 Char1,Testliste4 Char,Heading 4 Char Char"/>
    <w:basedOn w:val="Heading3"/>
    <w:next w:val="NormalParagraph"/>
    <w:link w:val="Heading4Char7"/>
    <w:qFormat/>
    <w:rsid w:val="000D20CB"/>
    <w:pPr>
      <w:numPr>
        <w:ilvl w:val="3"/>
      </w:numPr>
      <w:ind w:left="1134" w:hanging="1134"/>
      <w:outlineLvl w:val="3"/>
    </w:pPr>
    <w:rPr>
      <w:rFonts w:ascii="Arial Bold" w:hAnsi="Arial Bold"/>
      <w:bCs/>
      <w:sz w:val="22"/>
      <w:szCs w:val="28"/>
    </w:rPr>
  </w:style>
  <w:style w:type="paragraph" w:styleId="Heading5">
    <w:name w:val="heading 5"/>
    <w:basedOn w:val="Heading4"/>
    <w:next w:val="NormalParagraph"/>
    <w:link w:val="Heading5Char3"/>
    <w:qFormat/>
    <w:rsid w:val="000D20CB"/>
    <w:pPr>
      <w:numPr>
        <w:ilvl w:val="4"/>
      </w:numPr>
      <w:ind w:left="1134" w:hanging="1134"/>
      <w:outlineLvl w:val="4"/>
    </w:pPr>
    <w:rPr>
      <w:bCs w:val="0"/>
      <w:iCs w:val="0"/>
      <w:szCs w:val="26"/>
      <w:lang w:val="en-US"/>
    </w:rPr>
  </w:style>
  <w:style w:type="paragraph" w:styleId="Heading6">
    <w:name w:val="heading 6"/>
    <w:basedOn w:val="Heading5"/>
    <w:next w:val="NormalParagraph"/>
    <w:link w:val="Heading6Char1"/>
    <w:qFormat/>
    <w:rsid w:val="000D20CB"/>
    <w:pPr>
      <w:numPr>
        <w:ilvl w:val="5"/>
      </w:numPr>
      <w:ind w:left="1134" w:hanging="1134"/>
      <w:outlineLvl w:val="5"/>
    </w:pPr>
    <w:rPr>
      <w:bCs/>
      <w:szCs w:val="22"/>
    </w:rPr>
  </w:style>
  <w:style w:type="paragraph" w:styleId="Heading7">
    <w:name w:val="heading 7"/>
    <w:basedOn w:val="Normal"/>
    <w:next w:val="Normal"/>
    <w:link w:val="Heading7Char"/>
    <w:qFormat/>
    <w:rsid w:val="00944378"/>
    <w:pPr>
      <w:keepNext/>
      <w:keepLines/>
      <w:numPr>
        <w:ilvl w:val="6"/>
        <w:numId w:val="1"/>
      </w:numPr>
      <w:spacing w:after="140" w:line="260" w:lineRule="atLeast"/>
      <w:jc w:val="left"/>
      <w:outlineLvl w:val="6"/>
    </w:pPr>
    <w:rPr>
      <w:i/>
    </w:rPr>
  </w:style>
  <w:style w:type="paragraph" w:styleId="Heading8">
    <w:name w:val="heading 8"/>
    <w:basedOn w:val="Normal"/>
    <w:next w:val="Normal"/>
    <w:link w:val="Heading8Char"/>
    <w:qFormat/>
    <w:rsid w:val="00944378"/>
    <w:pPr>
      <w:keepNext/>
      <w:keepLines/>
      <w:numPr>
        <w:ilvl w:val="7"/>
        <w:numId w:val="1"/>
      </w:numPr>
      <w:spacing w:after="140" w:line="260" w:lineRule="atLeast"/>
      <w:jc w:val="left"/>
      <w:outlineLvl w:val="7"/>
    </w:pPr>
    <w:rPr>
      <w:i/>
      <w:iCs/>
      <w:lang w:val="en-US"/>
    </w:rPr>
  </w:style>
  <w:style w:type="paragraph" w:styleId="Heading9">
    <w:name w:val="heading 9"/>
    <w:basedOn w:val="Normal"/>
    <w:next w:val="Normal"/>
    <w:link w:val="Heading9Char"/>
    <w:qFormat/>
    <w:rsid w:val="00944378"/>
    <w:pPr>
      <w:numPr>
        <w:ilvl w:val="8"/>
        <w:numId w:val="1"/>
      </w:numPr>
      <w:spacing w:before="140" w:line="260" w:lineRule="atLeast"/>
      <w:jc w:val="left"/>
      <w:outlineLvl w:val="8"/>
    </w:pPr>
    <w:rPr>
      <w:rFonts w:cs="Arial"/>
      <w:i/>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link w:val="Heading1"/>
    <w:rsid w:val="00B71261"/>
    <w:rPr>
      <w:rFonts w:ascii="Arial" w:eastAsia="Times New Roman" w:hAnsi="Arial"/>
      <w:b/>
      <w:sz w:val="28"/>
      <w:lang w:eastAsia="en-US"/>
    </w:rPr>
  </w:style>
  <w:style w:type="character" w:customStyle="1" w:styleId="Heading2Char4">
    <w:name w:val="Heading 2 Char4"/>
    <w:aliases w:val="Testliste2 Char4,Heading 2 Char Char3,Heading 2 Char1 Char3,Testliste2 Char Char3,Heading 2 Char Char Char3,H2 Char3,1.1 Heading 2 Char3"/>
    <w:link w:val="Heading2"/>
    <w:rsid w:val="0025267E"/>
    <w:rPr>
      <w:rFonts w:ascii="Arial" w:eastAsia="Times New Roman" w:hAnsi="Arial"/>
      <w:b/>
      <w:sz w:val="28"/>
      <w:lang w:eastAsia="en-US"/>
    </w:rPr>
  </w:style>
  <w:style w:type="character" w:customStyle="1" w:styleId="Heading3Char5">
    <w:name w:val="Heading 3 Char5"/>
    <w:aliases w:val="Testliste3 Char5,Heading 3 Char Char4,Testliste3 Char Char4,H3 Char4,1.1.1 Heading 3 Char4"/>
    <w:link w:val="Heading3"/>
    <w:rsid w:val="0025267E"/>
    <w:rPr>
      <w:rFonts w:ascii="Arial" w:eastAsia="Times New Roman" w:hAnsi="Arial"/>
      <w:b/>
      <w:iCs/>
      <w:sz w:val="24"/>
      <w:lang w:eastAsia="en-US"/>
    </w:rPr>
  </w:style>
  <w:style w:type="character" w:customStyle="1" w:styleId="Heading4Char7">
    <w:name w:val="Heading 4 Char7"/>
    <w:aliases w:val="Testliste4 Char6,Heading 4 Char Char5,Heading 4 Char1 Char5,Testliste4 Char Char5,Heading 4 Char Char Char5"/>
    <w:link w:val="Heading4"/>
    <w:rsid w:val="005A1013"/>
    <w:rPr>
      <w:rFonts w:ascii="Arial Bold" w:eastAsia="Times New Roman" w:hAnsi="Arial Bold" w:cs="Arial"/>
      <w:b/>
      <w:iCs/>
      <w:sz w:val="22"/>
      <w:szCs w:val="28"/>
      <w:lang w:eastAsia="en-US" w:bidi="bn-BD"/>
    </w:rPr>
  </w:style>
  <w:style w:type="character" w:customStyle="1" w:styleId="Heading5Char3">
    <w:name w:val="Heading 5 Char3"/>
    <w:link w:val="Heading5"/>
    <w:rsid w:val="005A1013"/>
    <w:rPr>
      <w:rFonts w:ascii="Arial Bold" w:eastAsia="Times New Roman" w:hAnsi="Arial Bold" w:cs="Arial"/>
      <w:b/>
      <w:bCs/>
      <w:sz w:val="22"/>
      <w:szCs w:val="26"/>
      <w:lang w:val="en-US" w:eastAsia="en-US" w:bidi="bn-BD"/>
    </w:rPr>
  </w:style>
  <w:style w:type="character" w:customStyle="1" w:styleId="Heading6Char1">
    <w:name w:val="Heading 6 Char1"/>
    <w:link w:val="Heading6"/>
    <w:rsid w:val="005A1013"/>
    <w:rPr>
      <w:rFonts w:ascii="Arial Bold" w:eastAsia="Times New Roman" w:hAnsi="Arial Bold" w:cs="Arial"/>
      <w:b/>
      <w:sz w:val="22"/>
      <w:szCs w:val="22"/>
      <w:lang w:val="en-US" w:eastAsia="en-US" w:bidi="bn-BD"/>
    </w:rPr>
  </w:style>
  <w:style w:type="character" w:customStyle="1" w:styleId="Heading7Char">
    <w:name w:val="Heading 7 Char"/>
    <w:link w:val="Heading7"/>
    <w:rsid w:val="008B643F"/>
    <w:rPr>
      <w:rFonts w:ascii="Arial" w:eastAsia="Times New Roman" w:hAnsi="Arial"/>
      <w:i/>
      <w:lang w:eastAsia="en-US"/>
    </w:rPr>
  </w:style>
  <w:style w:type="character" w:customStyle="1" w:styleId="Heading8Char">
    <w:name w:val="Heading 8 Char"/>
    <w:link w:val="Heading8"/>
    <w:rsid w:val="008B643F"/>
    <w:rPr>
      <w:rFonts w:ascii="Arial" w:eastAsia="Times New Roman" w:hAnsi="Arial"/>
      <w:i/>
      <w:iCs/>
      <w:lang w:val="en-US" w:eastAsia="en-US"/>
    </w:rPr>
  </w:style>
  <w:style w:type="character" w:customStyle="1" w:styleId="Heading9Char">
    <w:name w:val="Heading 9 Char"/>
    <w:link w:val="Heading9"/>
    <w:rsid w:val="008B643F"/>
    <w:rPr>
      <w:rFonts w:ascii="Arial" w:eastAsia="Times New Roman" w:hAnsi="Arial" w:cs="Arial"/>
      <w:i/>
      <w:szCs w:val="22"/>
      <w:lang w:val="fr-FR" w:eastAsia="en-US"/>
    </w:rPr>
  </w:style>
  <w:style w:type="paragraph" w:styleId="Title">
    <w:name w:val="Title"/>
    <w:aliases w:val="TestlistenLevel,Logo here"/>
    <w:basedOn w:val="Normal"/>
    <w:link w:val="TitleChar"/>
    <w:qFormat/>
    <w:rsid w:val="00FD64D8"/>
    <w:pPr>
      <w:spacing w:after="60"/>
      <w:jc w:val="right"/>
    </w:pPr>
    <w:rPr>
      <w:b/>
      <w:bCs/>
      <w:kern w:val="28"/>
      <w:sz w:val="32"/>
      <w:szCs w:val="32"/>
    </w:rPr>
  </w:style>
  <w:style w:type="character" w:customStyle="1" w:styleId="TitleChar">
    <w:name w:val="Title Char"/>
    <w:aliases w:val="TestlistenLevel Char,Logo here Char"/>
    <w:link w:val="Title"/>
    <w:rsid w:val="005A1013"/>
    <w:rPr>
      <w:rFonts w:ascii="Arial" w:eastAsia="SimSun" w:hAnsi="Arial"/>
      <w:b/>
      <w:bCs/>
      <w:kern w:val="28"/>
      <w:sz w:val="32"/>
      <w:szCs w:val="32"/>
      <w:lang w:eastAsia="zh-CN" w:bidi="bn-BD"/>
    </w:rPr>
  </w:style>
  <w:style w:type="paragraph" w:styleId="TOC1">
    <w:name w:val="toc 1"/>
    <w:basedOn w:val="NormalParagraph"/>
    <w:next w:val="NormalParagraph"/>
    <w:uiPriority w:val="39"/>
    <w:qFormat/>
    <w:rsid w:val="00BB12B8"/>
    <w:pPr>
      <w:tabs>
        <w:tab w:val="left" w:pos="397"/>
        <w:tab w:val="right" w:pos="9015"/>
      </w:tabs>
      <w:spacing w:after="40"/>
      <w:ind w:left="397" w:right="680" w:hanging="397"/>
    </w:pPr>
    <w:rPr>
      <w:b/>
      <w:noProof/>
      <w:lang w:eastAsia="zh-CN" w:bidi="bn-BD"/>
    </w:rPr>
  </w:style>
  <w:style w:type="paragraph" w:styleId="TOC2">
    <w:name w:val="toc 2"/>
    <w:basedOn w:val="TOC1"/>
    <w:uiPriority w:val="39"/>
    <w:qFormat/>
    <w:rsid w:val="00BB12B8"/>
    <w:pPr>
      <w:tabs>
        <w:tab w:val="clear" w:pos="397"/>
        <w:tab w:val="left" w:pos="993"/>
      </w:tabs>
      <w:spacing w:after="20"/>
      <w:ind w:left="992" w:hanging="595"/>
    </w:pPr>
    <w:rPr>
      <w:rFonts w:eastAsia="Times New Roman"/>
      <w:b w:val="0"/>
      <w:szCs w:val="24"/>
      <w:lang w:eastAsia="en-GB"/>
    </w:rPr>
  </w:style>
  <w:style w:type="paragraph" w:styleId="TOC3">
    <w:name w:val="toc 3"/>
    <w:basedOn w:val="TOC2"/>
    <w:uiPriority w:val="39"/>
    <w:qFormat/>
    <w:rsid w:val="00383ADA"/>
    <w:pPr>
      <w:tabs>
        <w:tab w:val="clear" w:pos="993"/>
        <w:tab w:val="left" w:pos="1276"/>
      </w:tabs>
      <w:ind w:left="1248" w:hanging="851"/>
    </w:pPr>
  </w:style>
  <w:style w:type="paragraph" w:customStyle="1" w:styleId="ListBulletsub">
    <w:name w:val="List Bullet (sub)"/>
    <w:basedOn w:val="ListBullet3"/>
    <w:link w:val="ListBulletsubChar"/>
    <w:uiPriority w:val="5"/>
    <w:qFormat/>
    <w:rsid w:val="00283857"/>
    <w:pPr>
      <w:numPr>
        <w:ilvl w:val="3"/>
      </w:numPr>
      <w:tabs>
        <w:tab w:val="clear" w:pos="1361"/>
        <w:tab w:val="left" w:pos="1701"/>
      </w:tabs>
    </w:pPr>
  </w:style>
  <w:style w:type="paragraph" w:styleId="Header">
    <w:name w:val="header"/>
    <w:aliases w:val="header odd"/>
    <w:basedOn w:val="NormalParagraph"/>
    <w:link w:val="HeaderChar"/>
    <w:rsid w:val="00A95E1E"/>
    <w:pPr>
      <w:tabs>
        <w:tab w:val="right" w:pos="8931"/>
        <w:tab w:val="right" w:pos="13892"/>
      </w:tabs>
      <w:contextualSpacing/>
    </w:pPr>
    <w:rPr>
      <w:sz w:val="20"/>
    </w:rPr>
  </w:style>
  <w:style w:type="character" w:customStyle="1" w:styleId="HeaderChar">
    <w:name w:val="Header Char"/>
    <w:aliases w:val="header odd Char"/>
    <w:link w:val="Header"/>
    <w:rsid w:val="005A1013"/>
    <w:rPr>
      <w:rFonts w:ascii="Arial" w:eastAsia="SimSun" w:hAnsi="Arial"/>
      <w:szCs w:val="22"/>
    </w:rPr>
  </w:style>
  <w:style w:type="paragraph" w:customStyle="1" w:styleId="ListBullet1">
    <w:name w:val="List Bullet 1"/>
    <w:basedOn w:val="NormalParagraph"/>
    <w:qFormat/>
    <w:rsid w:val="003D0069"/>
    <w:pPr>
      <w:numPr>
        <w:numId w:val="11"/>
      </w:numPr>
      <w:tabs>
        <w:tab w:val="left" w:pos="680"/>
      </w:tabs>
      <w:contextualSpacing/>
    </w:pPr>
  </w:style>
  <w:style w:type="paragraph" w:styleId="ListBullet2">
    <w:name w:val="List Bullet 2"/>
    <w:basedOn w:val="ListBullet1"/>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sz w:val="24"/>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Hyperlink">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rsid w:val="009968FB"/>
    <w:pPr>
      <w:pBdr>
        <w:bottom w:val="single" w:sz="4" w:space="4" w:color="auto"/>
      </w:pBdr>
      <w:spacing w:before="480" w:after="240"/>
    </w:pPr>
    <w:rPr>
      <w:i/>
      <w:sz w:val="24"/>
      <w:szCs w:val="24"/>
    </w:rPr>
  </w:style>
  <w:style w:type="paragraph" w:customStyle="1" w:styleId="TableCaption">
    <w:name w:val="Table Caption"/>
    <w:basedOn w:val="NormalParagraph"/>
    <w:next w:val="NormalParagraph"/>
    <w:uiPriority w:val="13"/>
    <w:qFormat/>
    <w:rsid w:val="00C25E2B"/>
    <w:pPr>
      <w:numPr>
        <w:numId w:val="14"/>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Arial" w:eastAsia="SimSun" w:hAnsi="Arial"/>
      <w:sz w:val="22"/>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2"/>
      </w:numPr>
      <w:ind w:left="1020"/>
      <w:contextualSpacing/>
    </w:pPr>
  </w:style>
  <w:style w:type="paragraph" w:styleId="ListBullet3">
    <w:name w:val="List Bullet 3"/>
    <w:basedOn w:val="ListBullet2"/>
    <w:qFormat/>
    <w:rsid w:val="003D0069"/>
    <w:pPr>
      <w:numPr>
        <w:ilvl w:val="2"/>
      </w:numPr>
      <w:tabs>
        <w:tab w:val="clear" w:pos="1021"/>
        <w:tab w:val="left" w:pos="1361"/>
      </w:tabs>
    </w:pPr>
  </w:style>
  <w:style w:type="paragraph" w:styleId="BalloonText">
    <w:name w:val="Balloon Text"/>
    <w:basedOn w:val="Normal"/>
    <w:link w:val="BalloonTextChar"/>
    <w:semiHidden/>
    <w:unhideWhenUsed/>
    <w:rsid w:val="005A1013"/>
    <w:rPr>
      <w:rFonts w:ascii="Tahoma" w:hAnsi="Tahoma" w:cs="Tahoma"/>
      <w:sz w:val="16"/>
    </w:rPr>
  </w:style>
  <w:style w:type="paragraph" w:styleId="ListNumber">
    <w:name w:val="List Number"/>
    <w:basedOn w:val="Normal"/>
    <w:qFormat/>
    <w:rsid w:val="003D0069"/>
    <w:pPr>
      <w:numPr>
        <w:numId w:val="12"/>
      </w:numPr>
      <w:spacing w:after="200" w:line="276" w:lineRule="auto"/>
      <w:contextualSpacing/>
    </w:pPr>
  </w:style>
  <w:style w:type="paragraph" w:customStyle="1" w:styleId="Figurecaption">
    <w:name w:val="Figure caption"/>
    <w:basedOn w:val="NormalParagraph"/>
    <w:uiPriority w:val="12"/>
    <w:qFormat/>
    <w:rsid w:val="00C25E2B"/>
    <w:pPr>
      <w:numPr>
        <w:numId w:val="13"/>
      </w:numPr>
      <w:tabs>
        <w:tab w:val="left" w:pos="1009"/>
      </w:tabs>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2"/>
      </w:numPr>
      <w:tabs>
        <w:tab w:val="clear" w:pos="1700"/>
        <w:tab w:val="left" w:pos="1361"/>
      </w:tabs>
      <w:ind w:left="1361"/>
      <w:contextualSpacing/>
    </w:pPr>
  </w:style>
  <w:style w:type="paragraph" w:styleId="TOCHeading">
    <w:name w:val="TOC Heading"/>
    <w:basedOn w:val="NormalParagraph"/>
    <w:next w:val="NormalParagraph"/>
    <w:uiPriority w:val="39"/>
    <w:qFormat/>
    <w:rsid w:val="00243CE1"/>
    <w:pPr>
      <w:keepNext/>
      <w:pageBreakBefore/>
    </w:pPr>
    <w:rPr>
      <w:b/>
      <w:sz w:val="28"/>
    </w:rPr>
  </w:style>
  <w:style w:type="paragraph" w:styleId="ListParagraph">
    <w:name w:val="List Paragraph"/>
    <w:basedOn w:val="ListNumber"/>
    <w:uiPriority w:val="34"/>
    <w:qFormat/>
    <w:rsid w:val="00D64A0E"/>
    <w:pPr>
      <w:numPr>
        <w:numId w:val="2"/>
      </w:numPr>
    </w:pPr>
  </w:style>
  <w:style w:type="paragraph" w:customStyle="1" w:styleId="ASN1Code">
    <w:name w:val="ASN.1 Code"/>
    <w:link w:val="ASN1CodeChar"/>
    <w:uiPriority w:val="16"/>
    <w:qFormat/>
    <w:rsid w:val="00361471"/>
    <w:pPr>
      <w:spacing w:line="276" w:lineRule="auto"/>
    </w:pPr>
    <w:rPr>
      <w:rFonts w:ascii="Courier New" w:eastAsia="SimSun"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SimSun" w:hAnsi="Arial"/>
      <w:noProof/>
      <w:color w:val="008080"/>
      <w:sz w:val="18"/>
      <w:szCs w:val="18"/>
      <w:lang w:bidi="bn-BD"/>
    </w:rPr>
  </w:style>
  <w:style w:type="character" w:customStyle="1" w:styleId="ASN1CodeChar">
    <w:name w:val="ASN.1 Code Char"/>
    <w:link w:val="ASN1Code"/>
    <w:uiPriority w:val="16"/>
    <w:rsid w:val="005A1013"/>
    <w:rPr>
      <w:rFonts w:ascii="Courier New" w:eastAsia="SimSun" w:hAnsi="Courier New"/>
      <w:szCs w:val="22"/>
    </w:rPr>
  </w:style>
  <w:style w:type="paragraph" w:customStyle="1" w:styleId="Annex">
    <w:name w:val="Annex"/>
    <w:next w:val="ANNEX-heading1"/>
    <w:uiPriority w:val="25"/>
    <w:qFormat/>
    <w:rsid w:val="00554E35"/>
    <w:pPr>
      <w:keepNext/>
      <w:keepLines/>
      <w:numPr>
        <w:numId w:val="8"/>
      </w:numPr>
      <w:spacing w:before="360" w:after="60" w:line="276" w:lineRule="auto"/>
      <w:outlineLvl w:val="0"/>
    </w:pPr>
    <w:rPr>
      <w:rFonts w:ascii="Arial" w:eastAsia="SimSun" w:hAnsi="Arial"/>
      <w:b/>
      <w:sz w:val="28"/>
      <w:lang w:eastAsia="zh-CN" w:bidi="bn-BD"/>
    </w:rPr>
  </w:style>
  <w:style w:type="character" w:customStyle="1" w:styleId="XMLChar">
    <w:name w:val="XML Char"/>
    <w:link w:val="XML"/>
    <w:uiPriority w:val="17"/>
    <w:rsid w:val="005A1013"/>
    <w:rPr>
      <w:rFonts w:ascii="Arial" w:eastAsia="SimSun"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5"/>
      </w:numPr>
    </w:pPr>
  </w:style>
  <w:style w:type="numbering" w:customStyle="1" w:styleId="ListBullets">
    <w:name w:val="ListBullets"/>
    <w:uiPriority w:val="99"/>
    <w:rsid w:val="003D0069"/>
    <w:pPr>
      <w:numPr>
        <w:numId w:val="9"/>
      </w:numPr>
    </w:pPr>
  </w:style>
  <w:style w:type="paragraph" w:customStyle="1" w:styleId="TableBulletText">
    <w:name w:val="Table Bullet Text"/>
    <w:basedOn w:val="TableText"/>
    <w:link w:val="TableBulletTextChar"/>
    <w:uiPriority w:val="21"/>
    <w:qFormat/>
    <w:rsid w:val="00361471"/>
    <w:pPr>
      <w:numPr>
        <w:numId w:val="7"/>
      </w:numPr>
      <w:tabs>
        <w:tab w:val="left" w:pos="454"/>
      </w:tabs>
      <w:ind w:left="454" w:hanging="227"/>
    </w:pPr>
  </w:style>
  <w:style w:type="character" w:customStyle="1" w:styleId="TableTextChar">
    <w:name w:val="Table Text Char"/>
    <w:link w:val="TableText"/>
    <w:uiPriority w:val="19"/>
    <w:rsid w:val="005A1013"/>
    <w:rPr>
      <w:rFonts w:ascii="Arial" w:eastAsia="SimSun" w:hAnsi="Arial"/>
      <w:szCs w:val="22"/>
      <w:lang w:eastAsia="de-DE"/>
    </w:rPr>
  </w:style>
  <w:style w:type="character" w:customStyle="1" w:styleId="TableIndentedTextChar">
    <w:name w:val="Table Indented Text Char"/>
    <w:link w:val="TableIndentedText"/>
    <w:uiPriority w:val="20"/>
    <w:rsid w:val="005A1013"/>
    <w:rPr>
      <w:rFonts w:ascii="Arial" w:eastAsia="SimSun" w:hAnsi="Arial"/>
      <w:szCs w:val="22"/>
      <w:lang w:eastAsia="de-DE"/>
    </w:rPr>
  </w:style>
  <w:style w:type="character" w:customStyle="1" w:styleId="TableBulletTextChar">
    <w:name w:val="Table Bullet Text Char"/>
    <w:link w:val="TableBulletText"/>
    <w:uiPriority w:val="21"/>
    <w:rsid w:val="005A1013"/>
    <w:rPr>
      <w:rFonts w:ascii="Arial" w:eastAsia="SimSun" w:hAnsi="Arial"/>
      <w:szCs w:val="22"/>
      <w:lang w:eastAsia="de-DE"/>
    </w:rPr>
  </w:style>
  <w:style w:type="paragraph" w:customStyle="1" w:styleId="CSDocNo">
    <w:name w:val="CS DocNo"/>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BalloonTextChar">
    <w:name w:val="Balloon Text Char"/>
    <w:link w:val="BalloonText"/>
    <w:semiHidden/>
    <w:rsid w:val="005A1013"/>
    <w:rPr>
      <w:rFonts w:ascii="Tahoma" w:eastAsia="SimSun"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qFormat/>
    <w:rsid w:val="007261E1"/>
    <w:pPr>
      <w:spacing w:after="200" w:line="276" w:lineRule="auto"/>
    </w:pPr>
    <w:rPr>
      <w:rFonts w:ascii="Arial" w:eastAsia="SimSun" w:hAnsi="Arial"/>
      <w:sz w:val="22"/>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nhideWhenUsed/>
    <w:rsid w:val="00397B86"/>
    <w:rPr>
      <w:rFonts w:ascii="Arial" w:eastAsia="Times New Roman" w:hAnsi="Arial" w:cs="Arial"/>
      <w:bCs/>
      <w:szCs w:val="22"/>
      <w:lang w:eastAsia="en-US"/>
    </w:rPr>
  </w:style>
  <w:style w:type="paragraph" w:customStyle="1" w:styleId="CSLegalTxt">
    <w:name w:val="CS LegalTxt"/>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Normal"/>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Normal"/>
    <w:rsid w:val="00397B86"/>
    <w:pPr>
      <w:spacing w:line="360" w:lineRule="auto"/>
    </w:pPr>
    <w:rPr>
      <w:b/>
    </w:rPr>
  </w:style>
  <w:style w:type="paragraph" w:customStyle="1" w:styleId="CSLegal1">
    <w:name w:val="CS_Legal1"/>
    <w:basedOn w:val="Normal"/>
    <w:rsid w:val="00397B86"/>
    <w:rPr>
      <w:b/>
      <w:bCs/>
      <w:i/>
      <w:iCs/>
    </w:rPr>
  </w:style>
  <w:style w:type="paragraph" w:customStyle="1" w:styleId="CSLegal2">
    <w:name w:val="CS_Legal2"/>
    <w:basedOn w:val="Normal"/>
    <w:rsid w:val="00397B86"/>
    <w:rPr>
      <w:rFonts w:eastAsia="Arial"/>
      <w:b/>
      <w:snapToGrid w:val="0"/>
      <w:sz w:val="14"/>
      <w:szCs w:val="22"/>
      <w:u w:val="single"/>
    </w:rPr>
  </w:style>
  <w:style w:type="paragraph" w:styleId="Footer">
    <w:name w:val="footer"/>
    <w:basedOn w:val="NormalParagraph"/>
    <w:link w:val="FooterChar"/>
    <w:rsid w:val="00A95E1E"/>
    <w:pPr>
      <w:tabs>
        <w:tab w:val="right" w:pos="8930"/>
        <w:tab w:val="right" w:pos="13892"/>
      </w:tabs>
      <w:contextualSpacing/>
    </w:pPr>
    <w:rPr>
      <w:sz w:val="20"/>
    </w:rPr>
  </w:style>
  <w:style w:type="character" w:customStyle="1" w:styleId="FooterChar">
    <w:name w:val="Footer Char"/>
    <w:link w:val="Footer"/>
    <w:rsid w:val="00283857"/>
    <w:rPr>
      <w:rFonts w:ascii="Arial" w:eastAsia="SimSun" w:hAnsi="Arial"/>
      <w:szCs w:val="22"/>
    </w:rPr>
  </w:style>
  <w:style w:type="numbering" w:customStyle="1" w:styleId="ListNumbers">
    <w:name w:val="ListNumbers"/>
    <w:uiPriority w:val="99"/>
    <w:rsid w:val="003D0069"/>
    <w:pPr>
      <w:numPr>
        <w:numId w:val="10"/>
      </w:numPr>
    </w:pPr>
  </w:style>
  <w:style w:type="paragraph" w:styleId="FootnoteText">
    <w:name w:val="footnote text"/>
    <w:basedOn w:val="NormalParagraph"/>
    <w:link w:val="FootnoteTextChar"/>
    <w:rsid w:val="009527C9"/>
    <w:pPr>
      <w:spacing w:after="120"/>
    </w:pPr>
    <w:rPr>
      <w:sz w:val="20"/>
      <w:szCs w:val="25"/>
    </w:rPr>
  </w:style>
  <w:style w:type="character" w:customStyle="1" w:styleId="FootnoteTextChar">
    <w:name w:val="Footnote Text Char"/>
    <w:link w:val="FootnoteText"/>
    <w:rsid w:val="00283857"/>
    <w:rPr>
      <w:rFonts w:ascii="Arial" w:eastAsia="SimSun" w:hAnsi="Arial"/>
      <w:szCs w:val="25"/>
    </w:rPr>
  </w:style>
  <w:style w:type="character" w:styleId="FootnoteReference">
    <w:name w:val="footnote reference"/>
    <w:semiHidden/>
    <w:unhideWhenUsed/>
    <w:rsid w:val="009527C9"/>
    <w:rPr>
      <w:vertAlign w:val="superscript"/>
    </w:rPr>
  </w:style>
  <w:style w:type="paragraph" w:styleId="ListBullet">
    <w:name w:val="List Bullet"/>
    <w:basedOn w:val="Normal"/>
    <w:rsid w:val="003A7D25"/>
    <w:pPr>
      <w:numPr>
        <w:numId w:val="4"/>
      </w:numPr>
      <w:contextualSpacing/>
    </w:pPr>
  </w:style>
  <w:style w:type="paragraph" w:styleId="ListContinue">
    <w:name w:val="List Continue"/>
    <w:basedOn w:val="ListBullet1"/>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ListContinue2">
    <w:name w:val="List Continue 2"/>
    <w:basedOn w:val="ListBullet2"/>
    <w:rsid w:val="00871A1B"/>
    <w:pPr>
      <w:numPr>
        <w:ilvl w:val="0"/>
        <w:numId w:val="0"/>
      </w:numPr>
      <w:ind w:left="1021"/>
    </w:pPr>
  </w:style>
  <w:style w:type="paragraph" w:styleId="ListContinue3">
    <w:name w:val="List Continue 3"/>
    <w:basedOn w:val="ListBullet3"/>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TOC4">
    <w:name w:val="toc 4"/>
    <w:basedOn w:val="TOC3"/>
    <w:uiPriority w:val="39"/>
    <w:unhideWhenUsed/>
    <w:rsid w:val="00294E91"/>
    <w:pPr>
      <w:tabs>
        <w:tab w:val="clear" w:pos="1276"/>
        <w:tab w:val="left" w:pos="1701"/>
      </w:tabs>
      <w:ind w:left="1701" w:hanging="1275"/>
    </w:pPr>
  </w:style>
  <w:style w:type="paragraph" w:styleId="TOC5">
    <w:name w:val="toc 5"/>
    <w:basedOn w:val="TOC4"/>
    <w:uiPriority w:val="39"/>
    <w:unhideWhenUsed/>
    <w:rsid w:val="00294E91"/>
    <w:pPr>
      <w:tabs>
        <w:tab w:val="clear" w:pos="1701"/>
        <w:tab w:val="left" w:pos="2127"/>
      </w:tabs>
      <w:ind w:left="2127" w:hanging="1701"/>
    </w:pPr>
  </w:style>
  <w:style w:type="paragraph" w:styleId="TOC6">
    <w:name w:val="toc 6"/>
    <w:basedOn w:val="TOC5"/>
    <w:uiPriority w:val="39"/>
    <w:unhideWhenUsed/>
    <w:rsid w:val="00331905"/>
    <w:pPr>
      <w:tabs>
        <w:tab w:val="clear" w:pos="2127"/>
        <w:tab w:val="left" w:pos="2552"/>
      </w:tabs>
      <w:ind w:left="2552" w:hanging="2126"/>
    </w:pPr>
  </w:style>
  <w:style w:type="paragraph" w:styleId="TOC9">
    <w:name w:val="toc 9"/>
    <w:basedOn w:val="Normal"/>
    <w:next w:val="Normal"/>
    <w:autoRedefine/>
    <w:uiPriority w:val="39"/>
    <w:unhideWhenUsed/>
    <w:rsid w:val="00AC2FCC"/>
    <w:pPr>
      <w:ind w:left="1760"/>
    </w:pPr>
  </w:style>
  <w:style w:type="character" w:styleId="PlaceholderText">
    <w:name w:val="Placeholder Text"/>
    <w:basedOn w:val="DefaultParagraphFont"/>
    <w:uiPriority w:val="99"/>
    <w:semiHidden/>
    <w:rsid w:val="00B3576F"/>
    <w:rPr>
      <w:color w:val="808080"/>
    </w:rPr>
  </w:style>
  <w:style w:type="paragraph" w:customStyle="1" w:styleId="Legalclauselevel1">
    <w:name w:val="Legal clause level 1"/>
    <w:uiPriority w:val="30"/>
    <w:qFormat/>
    <w:rsid w:val="00DD465A"/>
    <w:pPr>
      <w:numPr>
        <w:numId w:val="15"/>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DD465A"/>
    <w:pPr>
      <w:numPr>
        <w:ilvl w:val="1"/>
        <w:numId w:val="16"/>
      </w:numPr>
      <w:outlineLvl w:val="9"/>
    </w:pPr>
    <w:rPr>
      <w:b w:val="0"/>
      <w:sz w:val="22"/>
      <w:szCs w:val="22"/>
    </w:rPr>
  </w:style>
  <w:style w:type="paragraph" w:customStyle="1" w:styleId="Legalclauselevel3">
    <w:name w:val="Legal clause level 3"/>
    <w:basedOn w:val="Legalclauselevel2"/>
    <w:uiPriority w:val="30"/>
    <w:qFormat/>
    <w:rsid w:val="00DD465A"/>
    <w:pPr>
      <w:numPr>
        <w:ilvl w:val="2"/>
      </w:numPr>
      <w:spacing w:line="276" w:lineRule="auto"/>
    </w:pPr>
    <w:rPr>
      <w:iCs/>
    </w:rPr>
  </w:style>
  <w:style w:type="paragraph" w:customStyle="1" w:styleId="Legalclauselevel4">
    <w:name w:val="Legal clause level 4"/>
    <w:basedOn w:val="Legalclauselevel3"/>
    <w:uiPriority w:val="30"/>
    <w:qFormat/>
    <w:rsid w:val="00DD465A"/>
    <w:pPr>
      <w:numPr>
        <w:ilvl w:val="3"/>
      </w:numPr>
      <w:spacing w:after="120"/>
      <w:ind w:left="3118" w:hanging="992"/>
    </w:pPr>
  </w:style>
  <w:style w:type="paragraph" w:customStyle="1" w:styleId="TitleCentred">
    <w:name w:val="Title Centred"/>
    <w:basedOn w:val="Title"/>
    <w:next w:val="NormalParagraph"/>
    <w:uiPriority w:val="27"/>
    <w:qFormat/>
    <w:rsid w:val="00DD465A"/>
    <w:pPr>
      <w:spacing w:before="240" w:after="240"/>
      <w:jc w:val="center"/>
      <w:outlineLvl w:val="0"/>
    </w:pPr>
  </w:style>
  <w:style w:type="numbering" w:customStyle="1" w:styleId="LegalList">
    <w:name w:val="LegalList"/>
    <w:uiPriority w:val="99"/>
    <w:rsid w:val="0059773C"/>
    <w:pPr>
      <w:numPr>
        <w:numId w:val="6"/>
      </w:numPr>
    </w:pPr>
  </w:style>
  <w:style w:type="paragraph" w:customStyle="1" w:styleId="Legaldefinition">
    <w:name w:val="Legal definition"/>
    <w:basedOn w:val="NOTE"/>
    <w:uiPriority w:val="31"/>
    <w:qFormat/>
    <w:rsid w:val="0059773C"/>
    <w:pPr>
      <w:tabs>
        <w:tab w:val="clear" w:pos="1560"/>
        <w:tab w:val="left" w:pos="2835"/>
      </w:tabs>
      <w:ind w:left="2835" w:hanging="2268"/>
    </w:pPr>
  </w:style>
  <w:style w:type="paragraph" w:styleId="EndnoteText">
    <w:name w:val="endnote text"/>
    <w:basedOn w:val="Normal"/>
    <w:link w:val="EndnoteTextChar"/>
    <w:semiHidden/>
    <w:unhideWhenUsed/>
    <w:rsid w:val="00B85B78"/>
    <w:rPr>
      <w:szCs w:val="25"/>
    </w:rPr>
  </w:style>
  <w:style w:type="character" w:customStyle="1" w:styleId="EndnoteTextChar">
    <w:name w:val="Endnote Text Char"/>
    <w:basedOn w:val="DefaultParagraphFont"/>
    <w:link w:val="EndnoteText"/>
    <w:rsid w:val="00B85B78"/>
    <w:rPr>
      <w:rFonts w:ascii="Arial" w:eastAsia="SimSun" w:hAnsi="Arial"/>
      <w:szCs w:val="25"/>
      <w:lang w:eastAsia="zh-CN" w:bidi="bn-BD"/>
    </w:rPr>
  </w:style>
  <w:style w:type="character" w:styleId="EndnoteReference">
    <w:name w:val="endnote reference"/>
    <w:basedOn w:val="DefaultParagraphFont"/>
    <w:uiPriority w:val="99"/>
    <w:semiHidden/>
    <w:unhideWhenUsed/>
    <w:rsid w:val="00B85B78"/>
    <w:rPr>
      <w:vertAlign w:val="superscript"/>
    </w:rPr>
  </w:style>
  <w:style w:type="paragraph" w:customStyle="1" w:styleId="H6">
    <w:name w:val="H6"/>
    <w:basedOn w:val="Normal"/>
    <w:next w:val="Normal"/>
    <w:link w:val="H6Car"/>
    <w:qFormat/>
    <w:rsid w:val="008D56D9"/>
    <w:rPr>
      <w:b/>
      <w:bCs/>
    </w:rPr>
  </w:style>
  <w:style w:type="paragraph" w:styleId="TOC8">
    <w:name w:val="toc 8"/>
    <w:basedOn w:val="TOC1"/>
    <w:uiPriority w:val="39"/>
    <w:rsid w:val="00CC66DB"/>
    <w:pPr>
      <w:tabs>
        <w:tab w:val="clear" w:pos="397"/>
        <w:tab w:val="clear" w:pos="9015"/>
        <w:tab w:val="right" w:leader="dot" w:pos="9061"/>
      </w:tabs>
      <w:spacing w:after="0" w:line="240" w:lineRule="auto"/>
      <w:ind w:left="1200" w:right="425" w:hanging="425"/>
    </w:pPr>
    <w:rPr>
      <w:rFonts w:ascii="Times New Roman" w:eastAsia="Times New Roman" w:hAnsi="Times New Roman"/>
      <w:b w:val="0"/>
      <w:noProof w:val="0"/>
      <w:sz w:val="20"/>
      <w:szCs w:val="20"/>
      <w:lang w:eastAsia="en-US" w:bidi="ar-SA"/>
    </w:rPr>
  </w:style>
  <w:style w:type="paragraph" w:styleId="BodyText">
    <w:name w:val="Body Text"/>
    <w:basedOn w:val="Normal"/>
    <w:link w:val="BodyTextChar"/>
    <w:rsid w:val="00CC66DB"/>
  </w:style>
  <w:style w:type="character" w:customStyle="1" w:styleId="BodyTextChar">
    <w:name w:val="Body Text Char"/>
    <w:basedOn w:val="DefaultParagraphFont"/>
    <w:link w:val="BodyText"/>
    <w:rsid w:val="00CC66DB"/>
    <w:rPr>
      <w:rFonts w:ascii="Arial" w:eastAsia="Times New Roman" w:hAnsi="Arial"/>
      <w:lang w:eastAsia="en-US"/>
    </w:rPr>
  </w:style>
  <w:style w:type="paragraph" w:styleId="Index2">
    <w:name w:val="index 2"/>
    <w:basedOn w:val="Index1"/>
    <w:semiHidden/>
    <w:rsid w:val="00CC66DB"/>
    <w:pPr>
      <w:ind w:left="284"/>
    </w:pPr>
  </w:style>
  <w:style w:type="paragraph" w:styleId="Index1">
    <w:name w:val="index 1"/>
    <w:basedOn w:val="Normal"/>
    <w:semiHidden/>
    <w:rsid w:val="00CC66DB"/>
    <w:pPr>
      <w:keepLines/>
    </w:pPr>
  </w:style>
  <w:style w:type="paragraph" w:customStyle="1" w:styleId="TT">
    <w:name w:val="TT"/>
    <w:basedOn w:val="Heading1"/>
    <w:next w:val="Normal"/>
    <w:rsid w:val="00CC66DB"/>
    <w:pPr>
      <w:jc w:val="center"/>
      <w:outlineLvl w:val="9"/>
    </w:pPr>
    <w:rPr>
      <w:bCs/>
    </w:rPr>
  </w:style>
  <w:style w:type="paragraph" w:customStyle="1" w:styleId="TAH">
    <w:name w:val="TAH"/>
    <w:basedOn w:val="TAC"/>
    <w:rsid w:val="00CC66DB"/>
    <w:rPr>
      <w:b/>
    </w:rPr>
  </w:style>
  <w:style w:type="paragraph" w:customStyle="1" w:styleId="TAC">
    <w:name w:val="TAC"/>
    <w:basedOn w:val="TAJ"/>
    <w:rsid w:val="00CC66DB"/>
    <w:pPr>
      <w:jc w:val="center"/>
    </w:pPr>
  </w:style>
  <w:style w:type="paragraph" w:customStyle="1" w:styleId="TAJ">
    <w:name w:val="TAJ"/>
    <w:basedOn w:val="Normal"/>
    <w:rsid w:val="00CC66DB"/>
    <w:pPr>
      <w:keepNext/>
      <w:keepLines/>
    </w:pPr>
  </w:style>
  <w:style w:type="paragraph" w:customStyle="1" w:styleId="TAL">
    <w:name w:val="TAL"/>
    <w:basedOn w:val="TAJ"/>
    <w:link w:val="TALChar"/>
    <w:rsid w:val="00CC66DB"/>
    <w:pPr>
      <w:jc w:val="left"/>
    </w:pPr>
  </w:style>
  <w:style w:type="paragraph" w:customStyle="1" w:styleId="TF">
    <w:name w:val="TF"/>
    <w:basedOn w:val="Normal"/>
    <w:next w:val="Normal"/>
    <w:rsid w:val="00CC66DB"/>
    <w:pPr>
      <w:keepLines/>
      <w:jc w:val="center"/>
    </w:pPr>
    <w:rPr>
      <w:b/>
    </w:rPr>
  </w:style>
  <w:style w:type="paragraph" w:customStyle="1" w:styleId="TH">
    <w:name w:val="TH"/>
    <w:basedOn w:val="TF"/>
    <w:next w:val="Normal"/>
    <w:rsid w:val="00CC66DB"/>
    <w:pPr>
      <w:keepNext/>
    </w:pPr>
  </w:style>
  <w:style w:type="paragraph" w:customStyle="1" w:styleId="NO">
    <w:name w:val="NO"/>
    <w:basedOn w:val="Normal"/>
    <w:next w:val="Normal"/>
    <w:qFormat/>
    <w:rsid w:val="00CC66DB"/>
    <w:pPr>
      <w:keepLines/>
      <w:ind w:left="1701" w:hanging="1134"/>
    </w:pPr>
  </w:style>
  <w:style w:type="paragraph" w:customStyle="1" w:styleId="EX">
    <w:name w:val="EX"/>
    <w:basedOn w:val="Normal"/>
    <w:rsid w:val="00CC66DB"/>
    <w:pPr>
      <w:keepLines/>
      <w:ind w:left="2268" w:hanging="2268"/>
    </w:pPr>
  </w:style>
  <w:style w:type="paragraph" w:customStyle="1" w:styleId="NW">
    <w:name w:val="NW"/>
    <w:basedOn w:val="NO"/>
    <w:next w:val="Normal"/>
    <w:rsid w:val="00CC66DB"/>
    <w:pPr>
      <w:spacing w:after="0"/>
    </w:pPr>
  </w:style>
  <w:style w:type="paragraph" w:customStyle="1" w:styleId="EW">
    <w:name w:val="EW"/>
    <w:basedOn w:val="EX"/>
    <w:rsid w:val="00CC66DB"/>
    <w:pPr>
      <w:spacing w:after="0"/>
    </w:pPr>
  </w:style>
  <w:style w:type="paragraph" w:styleId="TOC7">
    <w:name w:val="toc 7"/>
    <w:basedOn w:val="TOC6"/>
    <w:uiPriority w:val="39"/>
    <w:rsid w:val="00CC66DB"/>
    <w:pPr>
      <w:tabs>
        <w:tab w:val="clear" w:pos="2552"/>
        <w:tab w:val="clear" w:pos="9015"/>
        <w:tab w:val="right" w:leader="dot" w:pos="9061"/>
      </w:tabs>
      <w:spacing w:after="0" w:line="240" w:lineRule="auto"/>
      <w:ind w:left="1000" w:right="425" w:hanging="1134"/>
    </w:pPr>
    <w:rPr>
      <w:sz w:val="20"/>
      <w:szCs w:val="20"/>
      <w:lang w:eastAsia="en-US" w:bidi="ar-SA"/>
    </w:rPr>
  </w:style>
  <w:style w:type="paragraph" w:customStyle="1" w:styleId="NF">
    <w:name w:val="NF"/>
    <w:basedOn w:val="NO"/>
    <w:rsid w:val="00CC66DB"/>
    <w:rPr>
      <w:sz w:val="18"/>
    </w:rPr>
  </w:style>
  <w:style w:type="paragraph" w:customStyle="1" w:styleId="TAN">
    <w:name w:val="TAN"/>
    <w:basedOn w:val="TAJ"/>
    <w:link w:val="TANChar"/>
    <w:rsid w:val="00CC66DB"/>
    <w:pPr>
      <w:ind w:left="1134" w:hanging="1134"/>
    </w:pPr>
  </w:style>
  <w:style w:type="paragraph" w:customStyle="1" w:styleId="EditorsNote">
    <w:name w:val="Editor's Note"/>
    <w:basedOn w:val="NO"/>
    <w:rsid w:val="00CC66DB"/>
    <w:pPr>
      <w:ind w:left="1418"/>
    </w:pPr>
    <w:rPr>
      <w:i/>
      <w:color w:val="FF0000"/>
    </w:rPr>
  </w:style>
  <w:style w:type="paragraph" w:customStyle="1" w:styleId="B10">
    <w:name w:val="B1"/>
    <w:basedOn w:val="Normal"/>
    <w:rsid w:val="00CC66DB"/>
    <w:pPr>
      <w:ind w:left="567" w:hanging="567"/>
    </w:pPr>
  </w:style>
  <w:style w:type="paragraph" w:customStyle="1" w:styleId="B20">
    <w:name w:val="B2"/>
    <w:basedOn w:val="B10"/>
    <w:rsid w:val="00CC66DB"/>
    <w:pPr>
      <w:ind w:left="1134"/>
    </w:pPr>
  </w:style>
  <w:style w:type="paragraph" w:customStyle="1" w:styleId="B30">
    <w:name w:val="B3"/>
    <w:basedOn w:val="B10"/>
    <w:rsid w:val="00CC66DB"/>
    <w:pPr>
      <w:ind w:left="1701"/>
    </w:pPr>
  </w:style>
  <w:style w:type="paragraph" w:customStyle="1" w:styleId="B4">
    <w:name w:val="B4"/>
    <w:basedOn w:val="B10"/>
    <w:rsid w:val="00CC66DB"/>
    <w:pPr>
      <w:ind w:left="2268"/>
    </w:pPr>
  </w:style>
  <w:style w:type="paragraph" w:customStyle="1" w:styleId="B5">
    <w:name w:val="B5"/>
    <w:basedOn w:val="B10"/>
    <w:rsid w:val="00CC66DB"/>
    <w:pPr>
      <w:ind w:left="2835"/>
    </w:pPr>
  </w:style>
  <w:style w:type="paragraph" w:styleId="IndexHeading">
    <w:name w:val="index heading"/>
    <w:basedOn w:val="Normal"/>
    <w:semiHidden/>
    <w:rsid w:val="00CC66DB"/>
    <w:pPr>
      <w:keepNext/>
      <w:keepLines/>
      <w:spacing w:before="240"/>
      <w:jc w:val="center"/>
    </w:pPr>
    <w:rPr>
      <w:b/>
      <w:sz w:val="24"/>
    </w:rPr>
  </w:style>
  <w:style w:type="paragraph" w:styleId="NormalIndent">
    <w:name w:val="Normal Indent"/>
    <w:basedOn w:val="Normal"/>
    <w:next w:val="Normal"/>
    <w:rsid w:val="00CC66DB"/>
    <w:pPr>
      <w:ind w:left="567"/>
    </w:pPr>
  </w:style>
  <w:style w:type="paragraph" w:customStyle="1" w:styleId="HO">
    <w:name w:val="HO"/>
    <w:basedOn w:val="Normal"/>
    <w:rsid w:val="00CC66DB"/>
    <w:pPr>
      <w:jc w:val="right"/>
    </w:pPr>
    <w:rPr>
      <w:b/>
    </w:rPr>
  </w:style>
  <w:style w:type="paragraph" w:customStyle="1" w:styleId="HE">
    <w:name w:val="HE"/>
    <w:basedOn w:val="Normal"/>
    <w:rsid w:val="00CC66DB"/>
    <w:pPr>
      <w:jc w:val="left"/>
    </w:pPr>
    <w:rPr>
      <w:b/>
    </w:rPr>
  </w:style>
  <w:style w:type="character" w:customStyle="1" w:styleId="matchcase">
    <w:name w:val="match case"/>
    <w:basedOn w:val="DefaultParagraphFont"/>
    <w:rsid w:val="00CC66DB"/>
    <w:rPr>
      <w:color w:val="800000"/>
    </w:rPr>
  </w:style>
  <w:style w:type="paragraph" w:customStyle="1" w:styleId="DocTitle">
    <w:name w:val="Doc Title"/>
    <w:basedOn w:val="TT"/>
    <w:rsid w:val="00CC66DB"/>
    <w:rPr>
      <w:sz w:val="36"/>
    </w:rPr>
  </w:style>
  <w:style w:type="paragraph" w:styleId="List">
    <w:name w:val="List"/>
    <w:basedOn w:val="Normal"/>
    <w:rsid w:val="00CC66DB"/>
    <w:pPr>
      <w:ind w:left="283" w:hanging="283"/>
    </w:pPr>
  </w:style>
  <w:style w:type="paragraph" w:styleId="List2">
    <w:name w:val="List 2"/>
    <w:basedOn w:val="Normal"/>
    <w:rsid w:val="00CC66DB"/>
    <w:pPr>
      <w:ind w:left="566" w:hanging="283"/>
    </w:pPr>
  </w:style>
  <w:style w:type="paragraph" w:styleId="List3">
    <w:name w:val="List 3"/>
    <w:basedOn w:val="Normal"/>
    <w:rsid w:val="00CC66DB"/>
    <w:pPr>
      <w:ind w:left="849" w:hanging="283"/>
    </w:pPr>
  </w:style>
  <w:style w:type="paragraph" w:styleId="List4">
    <w:name w:val="List 4"/>
    <w:basedOn w:val="Normal"/>
    <w:rsid w:val="00CC66DB"/>
    <w:pPr>
      <w:ind w:left="1132" w:hanging="283"/>
    </w:pPr>
  </w:style>
  <w:style w:type="paragraph" w:styleId="ListBullet4">
    <w:name w:val="List Bullet 4"/>
    <w:basedOn w:val="Normal"/>
    <w:rsid w:val="00CC66DB"/>
    <w:pPr>
      <w:ind w:left="1132" w:hanging="283"/>
    </w:pPr>
  </w:style>
  <w:style w:type="paragraph" w:styleId="ListBullet5">
    <w:name w:val="List Bullet 5"/>
    <w:basedOn w:val="Normal"/>
    <w:rsid w:val="00CC66DB"/>
    <w:pPr>
      <w:ind w:left="1415" w:hanging="283"/>
    </w:pPr>
  </w:style>
  <w:style w:type="paragraph" w:customStyle="1" w:styleId="1NOTEINTABOPEN">
    <w:name w:val="1_NOTE IN TAB.(OPEN"/>
    <w:basedOn w:val="Normal"/>
    <w:rsid w:val="00CC66DB"/>
  </w:style>
  <w:style w:type="paragraph" w:customStyle="1" w:styleId="LD">
    <w:name w:val="LD"/>
    <w:rsid w:val="00CC66DB"/>
    <w:pPr>
      <w:keepNext/>
      <w:keepLines/>
    </w:pPr>
    <w:rPr>
      <w:rFonts w:ascii="Courier" w:eastAsia="Times New Roman" w:hAnsi="Courier"/>
      <w:sz w:val="24"/>
      <w:lang w:eastAsia="en-US"/>
    </w:rPr>
  </w:style>
  <w:style w:type="paragraph" w:customStyle="1" w:styleId="FP">
    <w:name w:val="FP"/>
    <w:rsid w:val="00CC66DB"/>
    <w:pPr>
      <w:spacing w:line="240" w:lineRule="atLeast"/>
    </w:pPr>
    <w:rPr>
      <w:rFonts w:ascii="Univers (WN)" w:eastAsia="Times New Roman" w:hAnsi="Univers (WN)"/>
      <w:lang w:eastAsia="en-US"/>
    </w:rPr>
  </w:style>
  <w:style w:type="paragraph" w:customStyle="1" w:styleId="WP">
    <w:name w:val="WP"/>
    <w:next w:val="Normal"/>
    <w:rsid w:val="00CC66DB"/>
    <w:pPr>
      <w:spacing w:line="240" w:lineRule="atLeast"/>
      <w:jc w:val="both"/>
    </w:pPr>
    <w:rPr>
      <w:rFonts w:ascii="Univers (WN)" w:eastAsia="Times New Roman" w:hAnsi="Univers (WN)"/>
      <w:lang w:eastAsia="en-US"/>
    </w:rPr>
  </w:style>
  <w:style w:type="paragraph" w:customStyle="1" w:styleId="TC">
    <w:name w:val="TC"/>
    <w:rsid w:val="00CC66DB"/>
    <w:pPr>
      <w:keepNext/>
      <w:keepLines/>
      <w:jc w:val="center"/>
    </w:pPr>
    <w:rPr>
      <w:rFonts w:ascii="Courier" w:eastAsia="Times New Roman" w:hAnsi="Courier"/>
      <w:sz w:val="24"/>
      <w:lang w:eastAsia="en-US"/>
    </w:rPr>
  </w:style>
  <w:style w:type="paragraph" w:customStyle="1" w:styleId="TB">
    <w:name w:val="TB"/>
    <w:rsid w:val="00CC66DB"/>
    <w:pPr>
      <w:keepNext/>
      <w:keepLines/>
      <w:pBdr>
        <w:top w:val="single" w:sz="6" w:space="0" w:color="auto"/>
        <w:left w:val="single" w:sz="6" w:space="0" w:color="auto"/>
        <w:bottom w:val="single" w:sz="6" w:space="0" w:color="auto"/>
        <w:right w:val="single" w:sz="6" w:space="0" w:color="auto"/>
      </w:pBdr>
      <w:spacing w:line="240" w:lineRule="atLeast"/>
    </w:pPr>
    <w:rPr>
      <w:rFonts w:ascii="Univers (WN)" w:eastAsia="Times New Roman" w:hAnsi="Univers (WN)"/>
      <w:lang w:eastAsia="en-US"/>
    </w:rPr>
  </w:style>
  <w:style w:type="paragraph" w:customStyle="1" w:styleId="ZA">
    <w:name w:val="ZA"/>
    <w:rsid w:val="00CC66DB"/>
    <w:pPr>
      <w:keepNext/>
      <w:keepLines/>
      <w:tabs>
        <w:tab w:val="left" w:pos="142"/>
        <w:tab w:val="left" w:pos="6464"/>
        <w:tab w:val="left" w:pos="6804"/>
      </w:tabs>
      <w:spacing w:line="480" w:lineRule="exact"/>
    </w:pPr>
    <w:rPr>
      <w:rFonts w:ascii="Univers (WN)" w:eastAsia="Times New Roman" w:hAnsi="Univers (WN)"/>
      <w:lang w:eastAsia="en-US"/>
    </w:rPr>
  </w:style>
  <w:style w:type="paragraph" w:customStyle="1" w:styleId="ZB">
    <w:name w:val="ZB"/>
    <w:rsid w:val="00CC66DB"/>
    <w:pPr>
      <w:keepNext/>
      <w:keepLines/>
      <w:tabs>
        <w:tab w:val="left" w:pos="5387"/>
      </w:tabs>
      <w:spacing w:after="240" w:line="240" w:lineRule="atLeast"/>
    </w:pPr>
    <w:rPr>
      <w:rFonts w:ascii="Univers (WN)" w:eastAsia="Times New Roman" w:hAnsi="Univers (WN)"/>
      <w:b/>
      <w:sz w:val="32"/>
      <w:lang w:eastAsia="en-US"/>
    </w:rPr>
  </w:style>
  <w:style w:type="paragraph" w:customStyle="1" w:styleId="ZU">
    <w:name w:val="ZU"/>
    <w:rsid w:val="00CC66DB"/>
    <w:pPr>
      <w:keepNext/>
      <w:keepLines/>
      <w:tabs>
        <w:tab w:val="left" w:pos="624"/>
      </w:tabs>
      <w:spacing w:after="240" w:line="240" w:lineRule="atLeast"/>
      <w:ind w:left="624" w:right="113" w:hanging="624"/>
      <w:jc w:val="both"/>
    </w:pPr>
    <w:rPr>
      <w:rFonts w:ascii="Univers (WN)" w:eastAsia="Times New Roman" w:hAnsi="Univers (WN)"/>
      <w:lang w:eastAsia="en-US"/>
    </w:rPr>
  </w:style>
  <w:style w:type="paragraph" w:customStyle="1" w:styleId="ZW">
    <w:name w:val="ZW"/>
    <w:rsid w:val="00CC66DB"/>
    <w:pPr>
      <w:keepNext/>
      <w:keepLines/>
      <w:tabs>
        <w:tab w:val="left" w:pos="5387"/>
      </w:tabs>
      <w:spacing w:after="240" w:line="240" w:lineRule="atLeast"/>
    </w:pPr>
    <w:rPr>
      <w:rFonts w:ascii="Univers (WN)" w:eastAsia="Times New Roman" w:hAnsi="Univers (WN)"/>
      <w:lang w:eastAsia="en-US"/>
    </w:rPr>
  </w:style>
  <w:style w:type="paragraph" w:customStyle="1" w:styleId="ZK">
    <w:name w:val="ZK"/>
    <w:rsid w:val="00CC66DB"/>
    <w:pPr>
      <w:keepNext/>
      <w:keepLines/>
      <w:tabs>
        <w:tab w:val="left" w:pos="1191"/>
      </w:tabs>
      <w:spacing w:after="240" w:line="240" w:lineRule="atLeast"/>
      <w:ind w:left="1191" w:right="113" w:hanging="1191"/>
      <w:jc w:val="both"/>
    </w:pPr>
    <w:rPr>
      <w:rFonts w:ascii="Univers (WN)" w:eastAsia="Times New Roman" w:hAnsi="Univers (WN)"/>
      <w:lang w:eastAsia="en-US"/>
    </w:rPr>
  </w:style>
  <w:style w:type="paragraph" w:customStyle="1" w:styleId="ZT">
    <w:name w:val="ZT"/>
    <w:rsid w:val="00CC66DB"/>
    <w:pPr>
      <w:keepNext/>
      <w:keepLines/>
      <w:spacing w:after="96" w:line="240" w:lineRule="atLeast"/>
      <w:jc w:val="center"/>
    </w:pPr>
    <w:rPr>
      <w:rFonts w:ascii="Univers (WN)" w:eastAsia="Times New Roman" w:hAnsi="Univers (WN)"/>
      <w:b/>
      <w:sz w:val="32"/>
      <w:lang w:eastAsia="en-US"/>
    </w:rPr>
  </w:style>
  <w:style w:type="paragraph" w:customStyle="1" w:styleId="ZC">
    <w:name w:val="ZC"/>
    <w:rsid w:val="00CC66DB"/>
    <w:pPr>
      <w:keepNext/>
      <w:keepLines/>
      <w:spacing w:line="360" w:lineRule="atLeast"/>
      <w:jc w:val="center"/>
    </w:pPr>
    <w:rPr>
      <w:rFonts w:ascii="Univers (WN)" w:eastAsia="Times New Roman" w:hAnsi="Univers (WN)"/>
      <w:lang w:eastAsia="en-US"/>
    </w:rPr>
  </w:style>
  <w:style w:type="paragraph" w:customStyle="1" w:styleId="ZE">
    <w:name w:val="ZE"/>
    <w:rsid w:val="00CC66DB"/>
    <w:pPr>
      <w:spacing w:after="960" w:line="408" w:lineRule="atLeast"/>
      <w:jc w:val="center"/>
    </w:pPr>
    <w:rPr>
      <w:rFonts w:ascii="Univers (WN)" w:eastAsia="Times New Roman" w:hAnsi="Univers (WN)"/>
      <w:lang w:eastAsia="en-US"/>
    </w:rPr>
  </w:style>
  <w:style w:type="paragraph" w:styleId="MacroText">
    <w:name w:val="macro"/>
    <w:link w:val="MacroTextChar"/>
    <w:semiHidden/>
    <w:rsid w:val="00CC66D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pPr>
    <w:rPr>
      <w:rFonts w:ascii="Times New Roman" w:eastAsia="Times New Roman" w:hAnsi="Times New Roman"/>
      <w:lang w:eastAsia="en-US"/>
    </w:rPr>
  </w:style>
  <w:style w:type="character" w:customStyle="1" w:styleId="MacroTextChar">
    <w:name w:val="Macro Text Char"/>
    <w:basedOn w:val="DefaultParagraphFont"/>
    <w:link w:val="MacroText"/>
    <w:rsid w:val="00CC66DB"/>
    <w:rPr>
      <w:rFonts w:ascii="Times New Roman" w:eastAsia="Times New Roman" w:hAnsi="Times New Roman"/>
      <w:lang w:eastAsia="en-US"/>
    </w:rPr>
  </w:style>
  <w:style w:type="character" w:styleId="CommentReference">
    <w:name w:val="annotation reference"/>
    <w:basedOn w:val="DefaultParagraphFont"/>
    <w:semiHidden/>
    <w:rsid w:val="00CC66DB"/>
    <w:rPr>
      <w:sz w:val="16"/>
    </w:rPr>
  </w:style>
  <w:style w:type="paragraph" w:styleId="CommentText">
    <w:name w:val="annotation text"/>
    <w:basedOn w:val="Normal"/>
    <w:link w:val="CommentTextChar"/>
    <w:semiHidden/>
    <w:rsid w:val="00CC66DB"/>
  </w:style>
  <w:style w:type="character" w:customStyle="1" w:styleId="CommentTextChar">
    <w:name w:val="Comment Text Char"/>
    <w:basedOn w:val="DefaultParagraphFont"/>
    <w:link w:val="CommentText"/>
    <w:rsid w:val="00CC66DB"/>
    <w:rPr>
      <w:rFonts w:ascii="Arial" w:eastAsia="Times New Roman" w:hAnsi="Arial"/>
      <w:lang w:eastAsia="en-US"/>
    </w:rPr>
  </w:style>
  <w:style w:type="paragraph" w:styleId="DocumentMap">
    <w:name w:val="Document Map"/>
    <w:basedOn w:val="Normal"/>
    <w:link w:val="DocumentMapChar"/>
    <w:semiHidden/>
    <w:rsid w:val="00CC66DB"/>
    <w:pPr>
      <w:shd w:val="clear" w:color="auto" w:fill="000080"/>
    </w:pPr>
    <w:rPr>
      <w:rFonts w:ascii="Tahoma" w:hAnsi="Tahoma"/>
    </w:rPr>
  </w:style>
  <w:style w:type="character" w:customStyle="1" w:styleId="DocumentMapChar">
    <w:name w:val="Document Map Char"/>
    <w:basedOn w:val="DefaultParagraphFont"/>
    <w:link w:val="DocumentMap"/>
    <w:rsid w:val="00CC66DB"/>
    <w:rPr>
      <w:rFonts w:ascii="Tahoma" w:eastAsia="Times New Roman" w:hAnsi="Tahoma"/>
      <w:shd w:val="clear" w:color="auto" w:fill="000080"/>
      <w:lang w:eastAsia="en-US"/>
    </w:rPr>
  </w:style>
  <w:style w:type="paragraph" w:customStyle="1" w:styleId="Normal1">
    <w:name w:val="Normal1"/>
    <w:basedOn w:val="Normal"/>
    <w:rsid w:val="00CC66DB"/>
    <w:pPr>
      <w:spacing w:before="60" w:after="60"/>
      <w:ind w:left="720"/>
      <w:jc w:val="left"/>
    </w:pPr>
  </w:style>
  <w:style w:type="paragraph" w:customStyle="1" w:styleId="CRfront">
    <w:name w:val="CR_front"/>
    <w:next w:val="Normal"/>
    <w:rsid w:val="00CC66DB"/>
    <w:rPr>
      <w:rFonts w:ascii="Arial" w:eastAsia="Times New Roman" w:hAnsi="Arial"/>
      <w:lang w:eastAsia="en-US"/>
    </w:rPr>
  </w:style>
  <w:style w:type="paragraph" w:styleId="BodyTextIndent">
    <w:name w:val="Body Text Indent"/>
    <w:aliases w:val="Textkörper-Einzug"/>
    <w:basedOn w:val="Normal"/>
    <w:link w:val="BodyTextIndentChar"/>
    <w:rsid w:val="00CC66DB"/>
    <w:pPr>
      <w:ind w:left="644"/>
    </w:pPr>
  </w:style>
  <w:style w:type="character" w:customStyle="1" w:styleId="BodyTextIndentChar">
    <w:name w:val="Body Text Indent Char"/>
    <w:aliases w:val="Textkörper-Einzug Char"/>
    <w:basedOn w:val="DefaultParagraphFont"/>
    <w:link w:val="BodyTextIndent"/>
    <w:rsid w:val="00CC66DB"/>
    <w:rPr>
      <w:rFonts w:ascii="Arial" w:eastAsia="Times New Roman" w:hAnsi="Arial"/>
      <w:lang w:eastAsia="en-US"/>
    </w:rPr>
  </w:style>
  <w:style w:type="character" w:styleId="FollowedHyperlink">
    <w:name w:val="FollowedHyperlink"/>
    <w:basedOn w:val="DefaultParagraphFont"/>
    <w:rsid w:val="00CC66DB"/>
    <w:rPr>
      <w:color w:val="800080"/>
      <w:u w:val="single"/>
    </w:rPr>
  </w:style>
  <w:style w:type="paragraph" w:styleId="BlockText">
    <w:name w:val="Block Text"/>
    <w:basedOn w:val="Normal"/>
    <w:rsid w:val="00CC66DB"/>
    <w:pPr>
      <w:ind w:left="1440" w:right="1440"/>
    </w:pPr>
  </w:style>
  <w:style w:type="paragraph" w:styleId="BodyText2">
    <w:name w:val="Body Text 2"/>
    <w:basedOn w:val="Normal"/>
    <w:link w:val="BodyText2Char"/>
    <w:rsid w:val="00CC66DB"/>
    <w:pPr>
      <w:spacing w:line="480" w:lineRule="auto"/>
    </w:pPr>
  </w:style>
  <w:style w:type="character" w:customStyle="1" w:styleId="BodyText2Char">
    <w:name w:val="Body Text 2 Char"/>
    <w:basedOn w:val="DefaultParagraphFont"/>
    <w:link w:val="BodyText2"/>
    <w:rsid w:val="00CC66DB"/>
    <w:rPr>
      <w:rFonts w:ascii="Arial" w:eastAsia="Times New Roman" w:hAnsi="Arial"/>
      <w:lang w:eastAsia="en-US"/>
    </w:rPr>
  </w:style>
  <w:style w:type="paragraph" w:styleId="BodyText3">
    <w:name w:val="Body Text 3"/>
    <w:basedOn w:val="Normal"/>
    <w:link w:val="BodyText3Char"/>
    <w:rsid w:val="00CC66DB"/>
    <w:rPr>
      <w:sz w:val="16"/>
      <w:szCs w:val="16"/>
    </w:rPr>
  </w:style>
  <w:style w:type="character" w:customStyle="1" w:styleId="BodyText3Char">
    <w:name w:val="Body Text 3 Char"/>
    <w:basedOn w:val="DefaultParagraphFont"/>
    <w:link w:val="BodyText3"/>
    <w:rsid w:val="00CC66DB"/>
    <w:rPr>
      <w:rFonts w:ascii="Arial" w:eastAsia="Times New Roman" w:hAnsi="Arial"/>
      <w:sz w:val="16"/>
      <w:szCs w:val="16"/>
      <w:lang w:eastAsia="en-US"/>
    </w:rPr>
  </w:style>
  <w:style w:type="paragraph" w:styleId="BodyTextFirstIndent">
    <w:name w:val="Body Text First Indent"/>
    <w:basedOn w:val="BodyText"/>
    <w:link w:val="BodyTextFirstIndentChar"/>
    <w:rsid w:val="00CC66DB"/>
    <w:pPr>
      <w:ind w:firstLine="210"/>
    </w:pPr>
  </w:style>
  <w:style w:type="character" w:customStyle="1" w:styleId="BodyTextFirstIndentChar">
    <w:name w:val="Body Text First Indent Char"/>
    <w:basedOn w:val="BodyTextChar"/>
    <w:link w:val="BodyTextFirstIndent"/>
    <w:rsid w:val="00CC66DB"/>
    <w:rPr>
      <w:rFonts w:ascii="Arial" w:eastAsia="Times New Roman" w:hAnsi="Arial"/>
      <w:lang w:eastAsia="en-US"/>
    </w:rPr>
  </w:style>
  <w:style w:type="paragraph" w:styleId="BodyTextFirstIndent2">
    <w:name w:val="Body Text First Indent 2"/>
    <w:basedOn w:val="BodyTextIndent"/>
    <w:link w:val="BodyTextFirstIndent2Char"/>
    <w:rsid w:val="00CC66DB"/>
    <w:pPr>
      <w:ind w:left="283" w:firstLine="210"/>
    </w:pPr>
  </w:style>
  <w:style w:type="character" w:customStyle="1" w:styleId="BodyTextFirstIndent2Char">
    <w:name w:val="Body Text First Indent 2 Char"/>
    <w:basedOn w:val="BodyTextIndentChar"/>
    <w:link w:val="BodyTextFirstIndent2"/>
    <w:rsid w:val="00CC66DB"/>
    <w:rPr>
      <w:rFonts w:ascii="Arial" w:eastAsia="Times New Roman" w:hAnsi="Arial"/>
      <w:lang w:eastAsia="en-US"/>
    </w:rPr>
  </w:style>
  <w:style w:type="paragraph" w:styleId="BodyTextIndent2">
    <w:name w:val="Body Text Indent 2"/>
    <w:basedOn w:val="Normal"/>
    <w:link w:val="BodyTextIndent2Char"/>
    <w:rsid w:val="00CC66DB"/>
    <w:pPr>
      <w:spacing w:line="480" w:lineRule="auto"/>
      <w:ind w:left="283"/>
    </w:pPr>
  </w:style>
  <w:style w:type="character" w:customStyle="1" w:styleId="BodyTextIndent2Char">
    <w:name w:val="Body Text Indent 2 Char"/>
    <w:basedOn w:val="DefaultParagraphFont"/>
    <w:link w:val="BodyTextIndent2"/>
    <w:rsid w:val="00CC66DB"/>
    <w:rPr>
      <w:rFonts w:ascii="Arial" w:eastAsia="Times New Roman" w:hAnsi="Arial"/>
      <w:lang w:eastAsia="en-US"/>
    </w:rPr>
  </w:style>
  <w:style w:type="paragraph" w:styleId="BodyTextIndent3">
    <w:name w:val="Body Text Indent 3"/>
    <w:basedOn w:val="Normal"/>
    <w:link w:val="BodyTextIndent3Char"/>
    <w:rsid w:val="00CC66DB"/>
    <w:pPr>
      <w:ind w:left="283"/>
    </w:pPr>
    <w:rPr>
      <w:sz w:val="16"/>
      <w:szCs w:val="16"/>
    </w:rPr>
  </w:style>
  <w:style w:type="character" w:customStyle="1" w:styleId="BodyTextIndent3Char">
    <w:name w:val="Body Text Indent 3 Char"/>
    <w:basedOn w:val="DefaultParagraphFont"/>
    <w:link w:val="BodyTextIndent3"/>
    <w:rsid w:val="00CC66DB"/>
    <w:rPr>
      <w:rFonts w:ascii="Arial" w:eastAsia="Times New Roman" w:hAnsi="Arial"/>
      <w:sz w:val="16"/>
      <w:szCs w:val="16"/>
      <w:lang w:eastAsia="en-US"/>
    </w:rPr>
  </w:style>
  <w:style w:type="paragraph" w:styleId="Caption">
    <w:name w:val="caption"/>
    <w:basedOn w:val="Normal"/>
    <w:next w:val="Normal"/>
    <w:qFormat/>
    <w:rsid w:val="00CC66DB"/>
    <w:rPr>
      <w:b/>
      <w:bCs/>
    </w:rPr>
  </w:style>
  <w:style w:type="paragraph" w:styleId="Closing">
    <w:name w:val="Closing"/>
    <w:basedOn w:val="Normal"/>
    <w:link w:val="ClosingChar"/>
    <w:rsid w:val="00CC66DB"/>
    <w:pPr>
      <w:ind w:left="4252"/>
    </w:pPr>
  </w:style>
  <w:style w:type="character" w:customStyle="1" w:styleId="ClosingChar">
    <w:name w:val="Closing Char"/>
    <w:basedOn w:val="DefaultParagraphFont"/>
    <w:link w:val="Closing"/>
    <w:rsid w:val="00CC66DB"/>
    <w:rPr>
      <w:rFonts w:ascii="Arial" w:eastAsia="Times New Roman" w:hAnsi="Arial"/>
      <w:lang w:eastAsia="en-US"/>
    </w:rPr>
  </w:style>
  <w:style w:type="paragraph" w:styleId="Date">
    <w:name w:val="Date"/>
    <w:basedOn w:val="Normal"/>
    <w:next w:val="Normal"/>
    <w:link w:val="DateChar"/>
    <w:rsid w:val="00CC66DB"/>
  </w:style>
  <w:style w:type="character" w:customStyle="1" w:styleId="DateChar">
    <w:name w:val="Date Char"/>
    <w:basedOn w:val="DefaultParagraphFont"/>
    <w:link w:val="Date"/>
    <w:rsid w:val="00CC66DB"/>
    <w:rPr>
      <w:rFonts w:ascii="Arial" w:eastAsia="Times New Roman" w:hAnsi="Arial"/>
      <w:lang w:eastAsia="en-US"/>
    </w:rPr>
  </w:style>
  <w:style w:type="paragraph" w:customStyle="1" w:styleId="E-Mail-Signatur1">
    <w:name w:val="E-Mail-Signatur1"/>
    <w:basedOn w:val="Normal"/>
    <w:rsid w:val="00CC66DB"/>
  </w:style>
  <w:style w:type="paragraph" w:styleId="EnvelopeAddress">
    <w:name w:val="envelope address"/>
    <w:basedOn w:val="Normal"/>
    <w:rsid w:val="00CC66DB"/>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CC66DB"/>
    <w:rPr>
      <w:rFonts w:cs="Arial"/>
    </w:rPr>
  </w:style>
  <w:style w:type="paragraph" w:customStyle="1" w:styleId="HTMLAdresse1">
    <w:name w:val="HTML Adresse1"/>
    <w:basedOn w:val="Normal"/>
    <w:rsid w:val="00CC66DB"/>
    <w:rPr>
      <w:i/>
      <w:iCs/>
    </w:rPr>
  </w:style>
  <w:style w:type="paragraph" w:customStyle="1" w:styleId="HTMLVorformatiert1">
    <w:name w:val="HTML Vorformatiert1"/>
    <w:basedOn w:val="Normal"/>
    <w:rsid w:val="00CC66DB"/>
    <w:rPr>
      <w:rFonts w:ascii="Courier New" w:hAnsi="Courier New" w:cs="Tahoma"/>
    </w:rPr>
  </w:style>
  <w:style w:type="paragraph" w:styleId="Index3">
    <w:name w:val="index 3"/>
    <w:basedOn w:val="Normal"/>
    <w:next w:val="Normal"/>
    <w:autoRedefine/>
    <w:semiHidden/>
    <w:rsid w:val="00CC66DB"/>
    <w:pPr>
      <w:ind w:left="600" w:hanging="200"/>
    </w:pPr>
  </w:style>
  <w:style w:type="paragraph" w:styleId="Index4">
    <w:name w:val="index 4"/>
    <w:basedOn w:val="Normal"/>
    <w:next w:val="Normal"/>
    <w:autoRedefine/>
    <w:semiHidden/>
    <w:rsid w:val="00CC66DB"/>
    <w:pPr>
      <w:ind w:left="800" w:hanging="200"/>
    </w:pPr>
  </w:style>
  <w:style w:type="paragraph" w:styleId="Index5">
    <w:name w:val="index 5"/>
    <w:basedOn w:val="Normal"/>
    <w:next w:val="Normal"/>
    <w:autoRedefine/>
    <w:semiHidden/>
    <w:rsid w:val="00CC66DB"/>
    <w:pPr>
      <w:ind w:left="1000" w:hanging="200"/>
    </w:pPr>
  </w:style>
  <w:style w:type="paragraph" w:styleId="Index6">
    <w:name w:val="index 6"/>
    <w:basedOn w:val="Normal"/>
    <w:next w:val="Normal"/>
    <w:autoRedefine/>
    <w:semiHidden/>
    <w:rsid w:val="00CC66DB"/>
    <w:pPr>
      <w:ind w:left="1200" w:hanging="200"/>
    </w:pPr>
  </w:style>
  <w:style w:type="paragraph" w:styleId="Index7">
    <w:name w:val="index 7"/>
    <w:basedOn w:val="Normal"/>
    <w:next w:val="Normal"/>
    <w:autoRedefine/>
    <w:semiHidden/>
    <w:rsid w:val="00CC66DB"/>
    <w:pPr>
      <w:ind w:left="1400" w:hanging="200"/>
    </w:pPr>
  </w:style>
  <w:style w:type="paragraph" w:styleId="Index8">
    <w:name w:val="index 8"/>
    <w:basedOn w:val="Normal"/>
    <w:next w:val="Normal"/>
    <w:autoRedefine/>
    <w:semiHidden/>
    <w:rsid w:val="00CC66DB"/>
    <w:pPr>
      <w:ind w:left="1600" w:hanging="200"/>
    </w:pPr>
  </w:style>
  <w:style w:type="paragraph" w:styleId="Index9">
    <w:name w:val="index 9"/>
    <w:basedOn w:val="Normal"/>
    <w:next w:val="Normal"/>
    <w:autoRedefine/>
    <w:semiHidden/>
    <w:rsid w:val="00CC66DB"/>
    <w:pPr>
      <w:ind w:left="1800" w:hanging="200"/>
    </w:pPr>
  </w:style>
  <w:style w:type="paragraph" w:styleId="List5">
    <w:name w:val="List 5"/>
    <w:basedOn w:val="Normal"/>
    <w:rsid w:val="00CC66DB"/>
    <w:pPr>
      <w:ind w:left="1415" w:hanging="283"/>
    </w:pPr>
  </w:style>
  <w:style w:type="paragraph" w:styleId="ListContinue4">
    <w:name w:val="List Continue 4"/>
    <w:basedOn w:val="Normal"/>
    <w:rsid w:val="00CC66DB"/>
    <w:pPr>
      <w:ind w:left="1132"/>
    </w:pPr>
  </w:style>
  <w:style w:type="paragraph" w:styleId="ListContinue5">
    <w:name w:val="List Continue 5"/>
    <w:basedOn w:val="Normal"/>
    <w:rsid w:val="00CC66DB"/>
    <w:pPr>
      <w:ind w:left="1415"/>
    </w:pPr>
  </w:style>
  <w:style w:type="paragraph" w:styleId="ListNumber2">
    <w:name w:val="List Number 2"/>
    <w:basedOn w:val="Normal"/>
    <w:rsid w:val="00CC66DB"/>
    <w:pPr>
      <w:numPr>
        <w:numId w:val="17"/>
      </w:numPr>
    </w:pPr>
  </w:style>
  <w:style w:type="paragraph" w:styleId="ListNumber3">
    <w:name w:val="List Number 3"/>
    <w:basedOn w:val="Normal"/>
    <w:rsid w:val="00CC66DB"/>
    <w:pPr>
      <w:numPr>
        <w:numId w:val="18"/>
      </w:numPr>
    </w:pPr>
  </w:style>
  <w:style w:type="paragraph" w:styleId="ListNumber4">
    <w:name w:val="List Number 4"/>
    <w:basedOn w:val="Normal"/>
    <w:rsid w:val="00CC66DB"/>
    <w:pPr>
      <w:numPr>
        <w:numId w:val="19"/>
      </w:numPr>
    </w:pPr>
  </w:style>
  <w:style w:type="paragraph" w:styleId="ListNumber5">
    <w:name w:val="List Number 5"/>
    <w:basedOn w:val="Normal"/>
    <w:rsid w:val="00CC66DB"/>
    <w:pPr>
      <w:numPr>
        <w:numId w:val="20"/>
      </w:numPr>
    </w:pPr>
  </w:style>
  <w:style w:type="paragraph" w:styleId="MessageHeader">
    <w:name w:val="Message Header"/>
    <w:basedOn w:val="Normal"/>
    <w:link w:val="MessageHeaderChar"/>
    <w:rsid w:val="00CC66D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CC66DB"/>
    <w:rPr>
      <w:rFonts w:ascii="Arial" w:eastAsia="Times New Roman" w:hAnsi="Arial" w:cs="Arial"/>
      <w:sz w:val="24"/>
      <w:szCs w:val="24"/>
      <w:shd w:val="pct20" w:color="auto" w:fill="auto"/>
      <w:lang w:eastAsia="en-US"/>
    </w:rPr>
  </w:style>
  <w:style w:type="paragraph" w:customStyle="1" w:styleId="StandardWeb1">
    <w:name w:val="Standard (Web)1"/>
    <w:basedOn w:val="Normal"/>
    <w:rsid w:val="00CC66DB"/>
    <w:rPr>
      <w:rFonts w:ascii="Times New Roman" w:hAnsi="Times New Roman"/>
      <w:sz w:val="24"/>
      <w:szCs w:val="24"/>
    </w:rPr>
  </w:style>
  <w:style w:type="paragraph" w:styleId="NoteHeading">
    <w:name w:val="Note Heading"/>
    <w:basedOn w:val="Normal"/>
    <w:next w:val="Normal"/>
    <w:link w:val="NoteHeadingChar"/>
    <w:rsid w:val="00CC66DB"/>
  </w:style>
  <w:style w:type="character" w:customStyle="1" w:styleId="NoteHeadingChar">
    <w:name w:val="Note Heading Char"/>
    <w:basedOn w:val="DefaultParagraphFont"/>
    <w:link w:val="NoteHeading"/>
    <w:rsid w:val="00CC66DB"/>
    <w:rPr>
      <w:rFonts w:ascii="Arial" w:eastAsia="Times New Roman" w:hAnsi="Arial"/>
      <w:lang w:eastAsia="en-US"/>
    </w:rPr>
  </w:style>
  <w:style w:type="paragraph" w:styleId="PlainText">
    <w:name w:val="Plain Text"/>
    <w:basedOn w:val="Normal"/>
    <w:link w:val="PlainTextChar"/>
    <w:rsid w:val="00CC66DB"/>
    <w:rPr>
      <w:rFonts w:ascii="Courier New" w:hAnsi="Courier New" w:cs="Tahoma"/>
    </w:rPr>
  </w:style>
  <w:style w:type="character" w:customStyle="1" w:styleId="PlainTextChar">
    <w:name w:val="Plain Text Char"/>
    <w:basedOn w:val="DefaultParagraphFont"/>
    <w:link w:val="PlainText"/>
    <w:rsid w:val="00CC66DB"/>
    <w:rPr>
      <w:rFonts w:ascii="Courier New" w:eastAsia="Times New Roman" w:hAnsi="Courier New" w:cs="Tahoma"/>
      <w:lang w:eastAsia="en-US"/>
    </w:rPr>
  </w:style>
  <w:style w:type="paragraph" w:styleId="Salutation">
    <w:name w:val="Salutation"/>
    <w:basedOn w:val="Normal"/>
    <w:next w:val="Normal"/>
    <w:link w:val="SalutationChar"/>
    <w:rsid w:val="00CC66DB"/>
  </w:style>
  <w:style w:type="character" w:customStyle="1" w:styleId="SalutationChar">
    <w:name w:val="Salutation Char"/>
    <w:basedOn w:val="DefaultParagraphFont"/>
    <w:link w:val="Salutation"/>
    <w:rsid w:val="00CC66DB"/>
    <w:rPr>
      <w:rFonts w:ascii="Arial" w:eastAsia="Times New Roman" w:hAnsi="Arial"/>
      <w:lang w:eastAsia="en-US"/>
    </w:rPr>
  </w:style>
  <w:style w:type="paragraph" w:styleId="Signature">
    <w:name w:val="Signature"/>
    <w:basedOn w:val="Normal"/>
    <w:link w:val="SignatureChar"/>
    <w:rsid w:val="00CC66DB"/>
    <w:pPr>
      <w:ind w:left="4252"/>
    </w:pPr>
  </w:style>
  <w:style w:type="character" w:customStyle="1" w:styleId="SignatureChar">
    <w:name w:val="Signature Char"/>
    <w:basedOn w:val="DefaultParagraphFont"/>
    <w:link w:val="Signature"/>
    <w:rsid w:val="00CC66DB"/>
    <w:rPr>
      <w:rFonts w:ascii="Arial" w:eastAsia="Times New Roman" w:hAnsi="Arial"/>
      <w:lang w:eastAsia="en-US"/>
    </w:rPr>
  </w:style>
  <w:style w:type="paragraph" w:styleId="Subtitle">
    <w:name w:val="Subtitle"/>
    <w:basedOn w:val="Normal"/>
    <w:link w:val="SubtitleChar"/>
    <w:qFormat/>
    <w:rsid w:val="00CC66DB"/>
    <w:pPr>
      <w:spacing w:after="60"/>
      <w:jc w:val="center"/>
      <w:outlineLvl w:val="1"/>
    </w:pPr>
    <w:rPr>
      <w:rFonts w:cs="Arial"/>
      <w:sz w:val="24"/>
      <w:szCs w:val="24"/>
    </w:rPr>
  </w:style>
  <w:style w:type="character" w:customStyle="1" w:styleId="SubtitleChar">
    <w:name w:val="Subtitle Char"/>
    <w:basedOn w:val="DefaultParagraphFont"/>
    <w:link w:val="Subtitle"/>
    <w:rsid w:val="00CC66DB"/>
    <w:rPr>
      <w:rFonts w:ascii="Arial" w:eastAsia="Times New Roman" w:hAnsi="Arial" w:cs="Arial"/>
      <w:sz w:val="24"/>
      <w:szCs w:val="24"/>
      <w:lang w:eastAsia="en-US"/>
    </w:rPr>
  </w:style>
  <w:style w:type="paragraph" w:styleId="TableofAuthorities">
    <w:name w:val="table of authorities"/>
    <w:basedOn w:val="Normal"/>
    <w:next w:val="Normal"/>
    <w:semiHidden/>
    <w:rsid w:val="00CC66DB"/>
    <w:pPr>
      <w:ind w:left="200" w:hanging="200"/>
    </w:pPr>
  </w:style>
  <w:style w:type="paragraph" w:styleId="TableofFigures">
    <w:name w:val="table of figures"/>
    <w:basedOn w:val="Normal"/>
    <w:next w:val="Normal"/>
    <w:semiHidden/>
    <w:rsid w:val="00CC66DB"/>
    <w:pPr>
      <w:ind w:left="400" w:hanging="400"/>
    </w:pPr>
  </w:style>
  <w:style w:type="paragraph" w:styleId="TOAHeading">
    <w:name w:val="toa heading"/>
    <w:basedOn w:val="Normal"/>
    <w:next w:val="Normal"/>
    <w:semiHidden/>
    <w:rsid w:val="00CC66DB"/>
    <w:rPr>
      <w:rFonts w:cs="Arial"/>
      <w:b/>
      <w:bCs/>
      <w:sz w:val="24"/>
      <w:szCs w:val="24"/>
    </w:rPr>
  </w:style>
  <w:style w:type="paragraph" w:customStyle="1" w:styleId="FooterRight">
    <w:name w:val="Footer Right"/>
    <w:basedOn w:val="Footer"/>
    <w:rsid w:val="00CC66DB"/>
    <w:pPr>
      <w:tabs>
        <w:tab w:val="clear" w:pos="8930"/>
        <w:tab w:val="clear" w:pos="13892"/>
        <w:tab w:val="center" w:pos="4153"/>
        <w:tab w:val="right" w:pos="8306"/>
      </w:tabs>
      <w:spacing w:after="0" w:line="240" w:lineRule="auto"/>
      <w:contextualSpacing w:val="0"/>
      <w:jc w:val="right"/>
    </w:pPr>
    <w:rPr>
      <w:rFonts w:eastAsia="Times New Roman"/>
      <w:sz w:val="16"/>
      <w:szCs w:val="20"/>
      <w:lang w:eastAsia="en-US"/>
    </w:rPr>
  </w:style>
  <w:style w:type="character" w:styleId="PageNumber">
    <w:name w:val="page number"/>
    <w:basedOn w:val="DefaultParagraphFont"/>
    <w:rsid w:val="00CC66DB"/>
  </w:style>
  <w:style w:type="paragraph" w:customStyle="1" w:styleId="Head">
    <w:name w:val="Head"/>
    <w:basedOn w:val="Title"/>
    <w:rsid w:val="00CC66DB"/>
    <w:pPr>
      <w:spacing w:after="0"/>
      <w:jc w:val="left"/>
    </w:pPr>
    <w:rPr>
      <w:b w:val="0"/>
      <w:bCs w:val="0"/>
      <w:sz w:val="28"/>
      <w:szCs w:val="20"/>
    </w:rPr>
  </w:style>
  <w:style w:type="paragraph" w:customStyle="1" w:styleId="HeadRight">
    <w:name w:val="Head Right"/>
    <w:basedOn w:val="Head"/>
    <w:rsid w:val="00CC66DB"/>
    <w:pPr>
      <w:ind w:left="-115"/>
      <w:jc w:val="right"/>
    </w:pPr>
  </w:style>
  <w:style w:type="character" w:styleId="Strong">
    <w:name w:val="Strong"/>
    <w:basedOn w:val="DefaultParagraphFont"/>
    <w:qFormat/>
    <w:rsid w:val="00CC66DB"/>
    <w:rPr>
      <w:b/>
      <w:bCs/>
    </w:rPr>
  </w:style>
  <w:style w:type="paragraph" w:customStyle="1" w:styleId="Normal3">
    <w:name w:val="Normal3"/>
    <w:basedOn w:val="Normal"/>
    <w:rsid w:val="00CC66DB"/>
    <w:pPr>
      <w:ind w:left="2160"/>
      <w:jc w:val="left"/>
    </w:pPr>
  </w:style>
  <w:style w:type="paragraph" w:customStyle="1" w:styleId="tablecontents">
    <w:name w:val="table_contents"/>
    <w:basedOn w:val="Normal"/>
    <w:rsid w:val="00CC66DB"/>
    <w:pPr>
      <w:jc w:val="left"/>
    </w:pPr>
  </w:style>
  <w:style w:type="paragraph" w:customStyle="1" w:styleId="Help">
    <w:name w:val="Help"/>
    <w:basedOn w:val="Normal"/>
    <w:rsid w:val="00CC66DB"/>
    <w:pPr>
      <w:jc w:val="left"/>
    </w:pPr>
    <w:rPr>
      <w:color w:val="0000FF"/>
    </w:rPr>
  </w:style>
  <w:style w:type="paragraph" w:customStyle="1" w:styleId="TableTitle">
    <w:name w:val="Table Title"/>
    <w:basedOn w:val="Normal"/>
    <w:rsid w:val="00CC66DB"/>
    <w:pPr>
      <w:jc w:val="left"/>
    </w:pPr>
    <w:rPr>
      <w:b/>
      <w:sz w:val="24"/>
    </w:rPr>
  </w:style>
  <w:style w:type="paragraph" w:customStyle="1" w:styleId="TableColumn1">
    <w:name w:val="Table Column1"/>
    <w:basedOn w:val="Normal"/>
    <w:rsid w:val="00CC66DB"/>
    <w:pPr>
      <w:ind w:left="34"/>
      <w:jc w:val="right"/>
    </w:pPr>
    <w:rPr>
      <w:b/>
    </w:rPr>
  </w:style>
  <w:style w:type="paragraph" w:customStyle="1" w:styleId="DisclaimerTitle">
    <w:name w:val="Disclaimer Title"/>
    <w:basedOn w:val="Normal"/>
    <w:rsid w:val="00CC66DB"/>
    <w:pPr>
      <w:jc w:val="center"/>
    </w:pPr>
    <w:rPr>
      <w:b/>
      <w:i/>
    </w:rPr>
  </w:style>
  <w:style w:type="paragraph" w:customStyle="1" w:styleId="Copyright">
    <w:name w:val="Copyright"/>
    <w:basedOn w:val="Disclaimer"/>
    <w:rsid w:val="00CC66DB"/>
    <w:pPr>
      <w:pBdr>
        <w:bottom w:val="none" w:sz="0" w:space="0" w:color="auto"/>
      </w:pBdr>
      <w:spacing w:before="0" w:after="0" w:line="240" w:lineRule="auto"/>
      <w:jc w:val="center"/>
    </w:pPr>
    <w:rPr>
      <w:rFonts w:eastAsia="Times New Roman"/>
      <w:b/>
      <w:i w:val="0"/>
      <w:sz w:val="16"/>
      <w:szCs w:val="20"/>
      <w:lang w:eastAsia="en-US"/>
    </w:rPr>
  </w:style>
  <w:style w:type="paragraph" w:customStyle="1" w:styleId="Titlelabel">
    <w:name w:val="Title label"/>
    <w:basedOn w:val="Normal"/>
    <w:rsid w:val="00CC66DB"/>
    <w:pPr>
      <w:jc w:val="left"/>
    </w:pPr>
    <w:rPr>
      <w:b/>
      <w:sz w:val="36"/>
    </w:rPr>
  </w:style>
  <w:style w:type="paragraph" w:customStyle="1" w:styleId="DocNo">
    <w:name w:val="DocNo"/>
    <w:basedOn w:val="Normal"/>
    <w:rsid w:val="00CC66DB"/>
    <w:pPr>
      <w:jc w:val="right"/>
    </w:pPr>
    <w:rPr>
      <w:b/>
      <w:sz w:val="36"/>
    </w:rPr>
  </w:style>
  <w:style w:type="paragraph" w:customStyle="1" w:styleId="Heading">
    <w:name w:val="Heading"/>
    <w:basedOn w:val="TableTitle"/>
    <w:rsid w:val="00CC66DB"/>
    <w:pPr>
      <w:spacing w:before="120"/>
    </w:pPr>
  </w:style>
  <w:style w:type="paragraph" w:customStyle="1" w:styleId="B3">
    <w:name w:val="B3+"/>
    <w:basedOn w:val="Normal"/>
    <w:rsid w:val="00CC66DB"/>
    <w:pPr>
      <w:numPr>
        <w:numId w:val="23"/>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CC66DB"/>
    <w:pPr>
      <w:numPr>
        <w:numId w:val="21"/>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CC66DB"/>
    <w:pPr>
      <w:numPr>
        <w:numId w:val="22"/>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CC66DB"/>
    <w:pPr>
      <w:numPr>
        <w:numId w:val="25"/>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CC66DB"/>
    <w:pPr>
      <w:numPr>
        <w:numId w:val="24"/>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CC66DB"/>
    <w:pPr>
      <w:spacing w:after="120"/>
    </w:pPr>
    <w:rPr>
      <w:rFonts w:ascii="Arial" w:eastAsia="Times New Roman" w:hAnsi="Arial"/>
      <w:lang w:eastAsia="de-DE"/>
    </w:rPr>
  </w:style>
  <w:style w:type="paragraph" w:customStyle="1" w:styleId="Normal2">
    <w:name w:val="Normal2"/>
    <w:basedOn w:val="Normal"/>
    <w:rsid w:val="00CC66DB"/>
    <w:pPr>
      <w:spacing w:before="60" w:after="60"/>
      <w:ind w:left="1440"/>
      <w:jc w:val="left"/>
    </w:pPr>
  </w:style>
  <w:style w:type="paragraph" w:customStyle="1" w:styleId="Sprechblasentext1">
    <w:name w:val="Sprechblasentext1"/>
    <w:basedOn w:val="Normal"/>
    <w:semiHidden/>
    <w:rsid w:val="00CC66DB"/>
    <w:rPr>
      <w:rFonts w:ascii="Tahoma" w:hAnsi="Tahoma" w:cs="Tahoma"/>
      <w:sz w:val="16"/>
      <w:szCs w:val="16"/>
    </w:rPr>
  </w:style>
  <w:style w:type="paragraph" w:customStyle="1" w:styleId="LstBullet3">
    <w:name w:val="Lst Bullet 3"/>
    <w:basedOn w:val="Normal"/>
    <w:rsid w:val="00CC66DB"/>
    <w:pPr>
      <w:ind w:left="1843" w:hanging="450"/>
      <w:jc w:val="left"/>
    </w:pPr>
    <w:rPr>
      <w:color w:val="000000"/>
    </w:rPr>
  </w:style>
  <w:style w:type="table" w:styleId="TableGrid">
    <w:name w:val="Table Grid"/>
    <w:aliases w:val="Table GSMA"/>
    <w:basedOn w:val="TableNormal"/>
    <w:uiPriority w:val="59"/>
    <w:qFormat/>
    <w:rsid w:val="00CC66DB"/>
    <w:pPr>
      <w:spacing w:after="120"/>
      <w:jc w:val="both"/>
    </w:pPr>
    <w:rPr>
      <w:rFonts w:ascii="CG Times (WN)" w:eastAsia="Times New Roman" w:hAnsi="CG Times (W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CC66DB"/>
    <w:pPr>
      <w:spacing w:before="60" w:after="60"/>
      <w:jc w:val="left"/>
    </w:pPr>
    <w:rPr>
      <w:b/>
      <w:sz w:val="24"/>
    </w:rPr>
  </w:style>
  <w:style w:type="paragraph" w:customStyle="1" w:styleId="FTProformaTableEntry">
    <w:name w:val="FT Proforma Table Entry"/>
    <w:basedOn w:val="Normal"/>
    <w:rsid w:val="00CC66DB"/>
    <w:pPr>
      <w:spacing w:before="60" w:after="60"/>
      <w:jc w:val="left"/>
    </w:pPr>
  </w:style>
  <w:style w:type="paragraph" w:customStyle="1" w:styleId="FTPtoformaTableComment">
    <w:name w:val="FT Ptoforma Table Comment"/>
    <w:basedOn w:val="Normal"/>
    <w:rsid w:val="00CC66DB"/>
    <w:pPr>
      <w:keepNext/>
      <w:keepLines/>
      <w:spacing w:before="60" w:after="180"/>
      <w:jc w:val="left"/>
    </w:pPr>
    <w:rPr>
      <w:b/>
    </w:rPr>
  </w:style>
  <w:style w:type="paragraph" w:styleId="E-mailSignature">
    <w:name w:val="E-mail Signature"/>
    <w:basedOn w:val="Normal"/>
    <w:link w:val="E-mailSignatureChar"/>
    <w:rsid w:val="00CC66DB"/>
  </w:style>
  <w:style w:type="character" w:customStyle="1" w:styleId="E-mailSignatureChar">
    <w:name w:val="E-mail Signature Char"/>
    <w:basedOn w:val="DefaultParagraphFont"/>
    <w:link w:val="E-mailSignature"/>
    <w:rsid w:val="00CC66DB"/>
    <w:rPr>
      <w:rFonts w:ascii="Arial" w:eastAsia="Times New Roman" w:hAnsi="Arial"/>
      <w:lang w:eastAsia="en-US"/>
    </w:rPr>
  </w:style>
  <w:style w:type="paragraph" w:styleId="HTMLAddress">
    <w:name w:val="HTML Address"/>
    <w:basedOn w:val="Normal"/>
    <w:link w:val="HTMLAddressChar"/>
    <w:rsid w:val="00CC66DB"/>
    <w:rPr>
      <w:i/>
      <w:iCs/>
    </w:rPr>
  </w:style>
  <w:style w:type="character" w:customStyle="1" w:styleId="HTMLAddressChar">
    <w:name w:val="HTML Address Char"/>
    <w:basedOn w:val="DefaultParagraphFont"/>
    <w:link w:val="HTMLAddress"/>
    <w:rsid w:val="00CC66DB"/>
    <w:rPr>
      <w:rFonts w:ascii="Arial" w:eastAsia="Times New Roman" w:hAnsi="Arial"/>
      <w:i/>
      <w:iCs/>
      <w:lang w:eastAsia="en-US"/>
    </w:rPr>
  </w:style>
  <w:style w:type="paragraph" w:styleId="HTMLPreformatted">
    <w:name w:val="HTML Preformatted"/>
    <w:basedOn w:val="Normal"/>
    <w:link w:val="HTMLPreformattedChar"/>
    <w:rsid w:val="00CC66DB"/>
    <w:rPr>
      <w:rFonts w:ascii="Courier New" w:hAnsi="Courier New" w:cs="Tahoma"/>
    </w:rPr>
  </w:style>
  <w:style w:type="character" w:customStyle="1" w:styleId="HTMLPreformattedChar">
    <w:name w:val="HTML Preformatted Char"/>
    <w:basedOn w:val="DefaultParagraphFont"/>
    <w:link w:val="HTMLPreformatted"/>
    <w:rsid w:val="00CC66DB"/>
    <w:rPr>
      <w:rFonts w:ascii="Courier New" w:eastAsia="Times New Roman" w:hAnsi="Courier New" w:cs="Tahoma"/>
      <w:lang w:eastAsia="en-US"/>
    </w:rPr>
  </w:style>
  <w:style w:type="paragraph" w:styleId="NormalWeb">
    <w:name w:val="Normal (Web)"/>
    <w:basedOn w:val="Normal"/>
    <w:rsid w:val="00CC66DB"/>
    <w:rPr>
      <w:rFonts w:ascii="Times New Roman" w:hAnsi="Times New Roman"/>
      <w:sz w:val="24"/>
      <w:szCs w:val="24"/>
    </w:rPr>
  </w:style>
  <w:style w:type="paragraph" w:customStyle="1" w:styleId="WW-Listaconnmeros">
    <w:name w:val="WW-Lista con números"/>
    <w:basedOn w:val="Normal"/>
    <w:rsid w:val="00CC66DB"/>
    <w:pPr>
      <w:suppressAutoHyphens/>
    </w:pPr>
    <w:rPr>
      <w:lang w:eastAsia="ar-SA"/>
    </w:rPr>
  </w:style>
  <w:style w:type="paragraph" w:customStyle="1" w:styleId="E-mailSignature1">
    <w:name w:val="E-mail Signature1"/>
    <w:basedOn w:val="Normal"/>
    <w:rsid w:val="00CC66DB"/>
  </w:style>
  <w:style w:type="paragraph" w:customStyle="1" w:styleId="HTMLAddress1">
    <w:name w:val="HTML Address1"/>
    <w:basedOn w:val="Normal"/>
    <w:rsid w:val="00CC66DB"/>
    <w:rPr>
      <w:i/>
      <w:iCs/>
    </w:rPr>
  </w:style>
  <w:style w:type="paragraph" w:customStyle="1" w:styleId="HTMLPreformatted1">
    <w:name w:val="HTML Preformatted1"/>
    <w:basedOn w:val="Normal"/>
    <w:rsid w:val="00CC66DB"/>
    <w:rPr>
      <w:rFonts w:ascii="Courier New" w:hAnsi="Courier New" w:cs="Tahoma"/>
    </w:rPr>
  </w:style>
  <w:style w:type="paragraph" w:customStyle="1" w:styleId="NormalWeb1">
    <w:name w:val="Normal (Web)1"/>
    <w:basedOn w:val="Normal"/>
    <w:rsid w:val="00CC66DB"/>
    <w:rPr>
      <w:rFonts w:ascii="Times New Roman" w:hAnsi="Times New Roman"/>
      <w:sz w:val="24"/>
      <w:szCs w:val="24"/>
    </w:rPr>
  </w:style>
  <w:style w:type="paragraph" w:customStyle="1" w:styleId="CSTitle">
    <w:name w:val="CS_Title"/>
    <w:basedOn w:val="Title"/>
    <w:rsid w:val="00CC66DB"/>
    <w:pPr>
      <w:spacing w:after="0"/>
      <w:ind w:left="560"/>
      <w:jc w:val="left"/>
    </w:pPr>
    <w:rPr>
      <w:bCs w:val="0"/>
      <w:kern w:val="0"/>
      <w:sz w:val="36"/>
      <w:szCs w:val="20"/>
      <w:lang w:val="en-IE"/>
    </w:rPr>
  </w:style>
  <w:style w:type="paragraph" w:customStyle="1" w:styleId="CSNumber">
    <w:name w:val="CS_Number"/>
    <w:basedOn w:val="Title"/>
    <w:rsid w:val="00CC66DB"/>
    <w:pPr>
      <w:spacing w:after="0"/>
      <w:ind w:left="560"/>
    </w:pPr>
    <w:rPr>
      <w:bCs w:val="0"/>
      <w:kern w:val="0"/>
      <w:sz w:val="28"/>
      <w:szCs w:val="20"/>
      <w:lang w:val="en-IE"/>
    </w:rPr>
  </w:style>
  <w:style w:type="paragraph" w:customStyle="1" w:styleId="CSData">
    <w:name w:val="CS_Data"/>
    <w:basedOn w:val="Normal"/>
    <w:rsid w:val="00CC66DB"/>
    <w:pPr>
      <w:spacing w:line="360" w:lineRule="auto"/>
      <w:jc w:val="left"/>
    </w:pPr>
    <w:rPr>
      <w:rFonts w:cs="Arial"/>
      <w:b/>
      <w:sz w:val="18"/>
      <w:szCs w:val="24"/>
    </w:rPr>
  </w:style>
  <w:style w:type="paragraph" w:customStyle="1" w:styleId="CSSummary">
    <w:name w:val="CS_Summary"/>
    <w:basedOn w:val="Normal"/>
    <w:rsid w:val="00CC66DB"/>
    <w:pPr>
      <w:jc w:val="left"/>
    </w:pPr>
    <w:rPr>
      <w:rFonts w:cs="Arial"/>
      <w:b/>
      <w:color w:val="FF0000"/>
      <w:szCs w:val="24"/>
    </w:rPr>
  </w:style>
  <w:style w:type="numbering" w:styleId="111111">
    <w:name w:val="Outline List 2"/>
    <w:basedOn w:val="NoList"/>
    <w:rsid w:val="00CC66DB"/>
  </w:style>
  <w:style w:type="numbering" w:styleId="1ai">
    <w:name w:val="Outline List 1"/>
    <w:basedOn w:val="NoList"/>
    <w:rsid w:val="00CC66DB"/>
  </w:style>
  <w:style w:type="numbering" w:styleId="ArticleSection">
    <w:name w:val="Outline List 3"/>
    <w:basedOn w:val="NoList"/>
    <w:rsid w:val="00CC66DB"/>
  </w:style>
  <w:style w:type="paragraph" w:customStyle="1" w:styleId="E-mailSignature2">
    <w:name w:val="E-mail Signature2"/>
    <w:basedOn w:val="Normal"/>
    <w:rsid w:val="00CC66DB"/>
  </w:style>
  <w:style w:type="paragraph" w:customStyle="1" w:styleId="HTMLAddress2">
    <w:name w:val="HTML Address2"/>
    <w:basedOn w:val="Normal"/>
    <w:rsid w:val="00CC66DB"/>
    <w:rPr>
      <w:i/>
      <w:iCs/>
    </w:rPr>
  </w:style>
  <w:style w:type="paragraph" w:customStyle="1" w:styleId="HTMLPreformatted2">
    <w:name w:val="HTML Preformatted2"/>
    <w:basedOn w:val="Normal"/>
    <w:rsid w:val="00CC66DB"/>
    <w:rPr>
      <w:rFonts w:ascii="Courier New" w:hAnsi="Courier New" w:cs="Tahoma"/>
    </w:rPr>
  </w:style>
  <w:style w:type="paragraph" w:customStyle="1" w:styleId="NormalWeb2">
    <w:name w:val="Normal (Web)2"/>
    <w:basedOn w:val="Normal"/>
    <w:rsid w:val="00CC66DB"/>
    <w:rPr>
      <w:rFonts w:ascii="Times New Roman" w:hAnsi="Times New Roman"/>
      <w:sz w:val="24"/>
      <w:szCs w:val="24"/>
    </w:rPr>
  </w:style>
  <w:style w:type="paragraph" w:customStyle="1" w:styleId="BalloonText1">
    <w:name w:val="Balloon Text1"/>
    <w:basedOn w:val="Normal"/>
    <w:semiHidden/>
    <w:rsid w:val="00CC66DB"/>
    <w:rPr>
      <w:rFonts w:ascii="Tahoma" w:hAnsi="Tahoma" w:cs="Tahoma"/>
      <w:sz w:val="16"/>
      <w:szCs w:val="16"/>
    </w:rPr>
  </w:style>
  <w:style w:type="character" w:customStyle="1" w:styleId="H6Car">
    <w:name w:val="H6 Car"/>
    <w:basedOn w:val="Heading5Char3"/>
    <w:link w:val="H6"/>
    <w:rsid w:val="008D56D9"/>
    <w:rPr>
      <w:rFonts w:ascii="Arial" w:eastAsia="Times New Roman" w:hAnsi="Arial" w:cs="Arial"/>
      <w:b/>
      <w:bCs/>
      <w:sz w:val="22"/>
      <w:szCs w:val="26"/>
      <w:lang w:val="en-US" w:eastAsia="en-US" w:bidi="bn-BD"/>
    </w:rPr>
  </w:style>
  <w:style w:type="paragraph" w:customStyle="1" w:styleId="Titre1TestlisteLevel">
    <w:name w:val="Titre 1.TestlisteLevel"/>
    <w:basedOn w:val="Normal"/>
    <w:next w:val="Normal"/>
    <w:rsid w:val="00CC66DB"/>
    <w:pPr>
      <w:keepNext/>
      <w:keepLines/>
      <w:pBdr>
        <w:top w:val="single" w:sz="18" w:space="3" w:color="auto"/>
      </w:pBdr>
      <w:ind w:left="709" w:hanging="709"/>
      <w:outlineLvl w:val="0"/>
    </w:pPr>
    <w:rPr>
      <w:b/>
      <w:sz w:val="28"/>
      <w:lang w:eastAsia="fr-FR"/>
    </w:rPr>
  </w:style>
  <w:style w:type="paragraph" w:customStyle="1" w:styleId="Titre2Testliste2">
    <w:name w:val="Titre 2.Testliste2"/>
    <w:basedOn w:val="Titre1TestlisteLevel"/>
    <w:next w:val="Normal"/>
    <w:rsid w:val="00CC66DB"/>
    <w:pPr>
      <w:pBdr>
        <w:top w:val="none" w:sz="0" w:space="0" w:color="auto"/>
      </w:pBdr>
      <w:ind w:left="851" w:hanging="851"/>
      <w:outlineLvl w:val="1"/>
    </w:pPr>
  </w:style>
  <w:style w:type="paragraph" w:customStyle="1" w:styleId="Titre3Testliste3">
    <w:name w:val="Titre 3.Testliste3"/>
    <w:basedOn w:val="Titre2Testliste2"/>
    <w:next w:val="Normal"/>
    <w:rsid w:val="00CC66DB"/>
    <w:pPr>
      <w:spacing w:before="60"/>
      <w:ind w:left="1134" w:hanging="1134"/>
      <w:outlineLvl w:val="2"/>
    </w:pPr>
    <w:rPr>
      <w:sz w:val="24"/>
      <w:lang w:val="en-US"/>
    </w:rPr>
  </w:style>
  <w:style w:type="paragraph" w:customStyle="1" w:styleId="Titre4Testliste4">
    <w:name w:val="Titre 4.Testliste4"/>
    <w:basedOn w:val="Titre2Testliste2"/>
    <w:next w:val="Normal"/>
    <w:rsid w:val="00CC66DB"/>
    <w:pPr>
      <w:spacing w:before="60"/>
      <w:ind w:left="1134" w:hanging="1134"/>
      <w:outlineLvl w:val="3"/>
    </w:pPr>
    <w:rPr>
      <w:sz w:val="24"/>
      <w:lang w:val="en-US"/>
    </w:rPr>
  </w:style>
  <w:style w:type="character" w:customStyle="1" w:styleId="H6CharChar">
    <w:name w:val="H6 Char Char"/>
    <w:basedOn w:val="DefaultParagraphFont"/>
    <w:rsid w:val="00CC66DB"/>
    <w:rPr>
      <w:rFonts w:ascii="Arial" w:hAnsi="Arial"/>
      <w:b/>
      <w:sz w:val="24"/>
      <w:lang w:val="en-US" w:eastAsia="en-US" w:bidi="ar-SA"/>
    </w:rPr>
  </w:style>
  <w:style w:type="character" w:customStyle="1" w:styleId="H6Char1">
    <w:name w:val="H6 Char1"/>
    <w:basedOn w:val="Heading6Char1"/>
    <w:rsid w:val="00CC66DB"/>
    <w:rPr>
      <w:rFonts w:ascii="Arial" w:eastAsia="Times New Roman" w:hAnsi="Arial" w:cs="Arial"/>
      <w:b/>
      <w:bCs/>
      <w:sz w:val="28"/>
      <w:szCs w:val="28"/>
      <w:lang w:val="en-GB" w:eastAsia="en-US" w:bidi="ar-SA"/>
    </w:rPr>
  </w:style>
  <w:style w:type="table" w:styleId="TableProfessional">
    <w:name w:val="Table Professional"/>
    <w:basedOn w:val="TableNormal"/>
    <w:rsid w:val="00CC66DB"/>
    <w:pPr>
      <w:spacing w:after="120"/>
      <w:jc w:val="both"/>
    </w:pPr>
    <w:rPr>
      <w:rFonts w:ascii="CG Times (WN)" w:eastAsia="Times New Roman" w:hAnsi="CG Times (W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CC66DB"/>
    <w:rPr>
      <w:rFonts w:ascii="Arial" w:hAnsi="Arial"/>
      <w:b/>
      <w:sz w:val="28"/>
      <w:lang w:val="en-GB" w:eastAsia="en-US" w:bidi="ar-SA"/>
    </w:rPr>
  </w:style>
  <w:style w:type="paragraph" w:styleId="CommentSubject">
    <w:name w:val="annotation subject"/>
    <w:basedOn w:val="CommentText"/>
    <w:next w:val="CommentText"/>
    <w:link w:val="CommentSubjectChar"/>
    <w:semiHidden/>
    <w:rsid w:val="00CC66DB"/>
    <w:rPr>
      <w:b/>
      <w:bCs/>
    </w:rPr>
  </w:style>
  <w:style w:type="character" w:customStyle="1" w:styleId="CommentSubjectChar">
    <w:name w:val="Comment Subject Char"/>
    <w:basedOn w:val="CommentTextChar"/>
    <w:link w:val="CommentSubject"/>
    <w:rsid w:val="00CC66DB"/>
    <w:rPr>
      <w:rFonts w:ascii="Arial" w:eastAsia="Times New Roman" w:hAnsi="Arial"/>
      <w:b/>
      <w:bCs/>
      <w:lang w:eastAsia="en-US"/>
    </w:rPr>
  </w:style>
  <w:style w:type="paragraph" w:customStyle="1" w:styleId="H6CarattereCarattereCarattere">
    <w:name w:val="H6 Carattere Carattere Carattere"/>
    <w:basedOn w:val="Heading5"/>
    <w:next w:val="Normal"/>
    <w:link w:val="H6CarattereCarattereCarattereCarattere"/>
    <w:rsid w:val="00CC66DB"/>
    <w:pPr>
      <w:numPr>
        <w:ilvl w:val="0"/>
      </w:numPr>
      <w:ind w:left="1361" w:hanging="1361"/>
      <w:outlineLvl w:val="9"/>
    </w:pPr>
    <w:rPr>
      <w:rFonts w:ascii="Arial" w:hAnsi="Arial"/>
      <w:bCs/>
      <w:sz w:val="20"/>
      <w:szCs w:val="20"/>
    </w:rPr>
  </w:style>
  <w:style w:type="character" w:customStyle="1" w:styleId="H6CarattereCarattereCarattereCarattere">
    <w:name w:val="H6 Carattere Carattere Carattere Carattere"/>
    <w:basedOn w:val="DefaultParagraphFont"/>
    <w:link w:val="H6CarattereCarattereCarattere"/>
    <w:rsid w:val="00CC66DB"/>
    <w:rPr>
      <w:rFonts w:ascii="Arial" w:eastAsia="Times New Roman" w:hAnsi="Arial"/>
      <w:b/>
      <w:lang w:val="en-US" w:eastAsia="en-US"/>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CC66DB"/>
    <w:pPr>
      <w:numPr>
        <w:ilvl w:val="0"/>
      </w:numPr>
      <w:ind w:left="1361" w:hanging="1361"/>
      <w:outlineLvl w:val="9"/>
    </w:pPr>
    <w:rPr>
      <w:rFonts w:ascii="Arial" w:hAnsi="Arial"/>
      <w:bCs/>
      <w:sz w:val="20"/>
      <w:szCs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CC66DB"/>
    <w:rPr>
      <w:rFonts w:ascii="Arial" w:eastAsia="Times New Roman" w:hAnsi="Arial"/>
      <w:b/>
      <w:lang w:val="en-US" w:eastAsia="en-US"/>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CC66DB"/>
    <w:pPr>
      <w:numPr>
        <w:ilvl w:val="0"/>
      </w:numPr>
      <w:ind w:left="1361" w:hanging="1361"/>
      <w:outlineLvl w:val="9"/>
    </w:pPr>
    <w:rPr>
      <w:rFonts w:ascii="Arial" w:hAnsi="Arial"/>
      <w:bCs/>
      <w:sz w:val="20"/>
      <w:szCs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CC66DB"/>
    <w:rPr>
      <w:rFonts w:ascii="Arial" w:eastAsia="Times New Roman" w:hAnsi="Arial"/>
      <w:b/>
      <w:lang w:val="en-US" w:eastAsia="en-US"/>
    </w:rPr>
  </w:style>
  <w:style w:type="character" w:customStyle="1" w:styleId="Testliste4Zchn">
    <w:name w:val="Testliste4 Zchn"/>
    <w:aliases w:val="Heading 4 Char Zchn Zchn"/>
    <w:basedOn w:val="Testliste2Zchn"/>
    <w:rsid w:val="00CC66DB"/>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CC66DB"/>
    <w:rPr>
      <w:rFonts w:ascii="Arial" w:eastAsia="Times New Roman" w:hAnsi="Arial" w:cs="Arial"/>
      <w:b/>
      <w:bCs/>
      <w:sz w:val="28"/>
      <w:szCs w:val="32"/>
      <w:lang w:val="en-GB" w:eastAsia="en-US" w:bidi="ar-SA"/>
    </w:rPr>
  </w:style>
  <w:style w:type="paragraph" w:customStyle="1" w:styleId="H6CarCar">
    <w:name w:val="H6 Car Car"/>
    <w:basedOn w:val="Heading5"/>
    <w:next w:val="Normal"/>
    <w:link w:val="H6CarCarCar"/>
    <w:rsid w:val="00CC66DB"/>
    <w:pPr>
      <w:numPr>
        <w:ilvl w:val="0"/>
      </w:numPr>
      <w:ind w:left="1361" w:hanging="1361"/>
      <w:outlineLvl w:val="9"/>
    </w:pPr>
    <w:rPr>
      <w:rFonts w:ascii="Arial" w:hAnsi="Arial"/>
      <w:bCs/>
      <w:sz w:val="20"/>
      <w:szCs w:val="20"/>
    </w:rPr>
  </w:style>
  <w:style w:type="character" w:customStyle="1" w:styleId="H6CarCarCar">
    <w:name w:val="H6 Car Car Car"/>
    <w:basedOn w:val="DefaultParagraphFont"/>
    <w:link w:val="H6CarCar"/>
    <w:rsid w:val="00CC66DB"/>
    <w:rPr>
      <w:rFonts w:ascii="Arial" w:eastAsia="Times New Roman" w:hAnsi="Arial"/>
      <w:b/>
      <w:lang w:val="en-US" w:eastAsia="en-US"/>
    </w:rPr>
  </w:style>
  <w:style w:type="character" w:customStyle="1" w:styleId="Heading4Char1Zchn">
    <w:name w:val="Heading 4 Char1 Zchn"/>
    <w:aliases w:val="Testliste4 Char Zchn,Heading 4 Char Char Zchn,Testliste4 Zchn1,Heading 4 Char Zchn Zchn1"/>
    <w:basedOn w:val="Testliste2Zchn1"/>
    <w:rsid w:val="00CC66DB"/>
    <w:rPr>
      <w:rFonts w:ascii="Arial" w:eastAsia="Times New Roman" w:hAnsi="Arial" w:cs="Arial"/>
      <w:b/>
      <w:bCs/>
      <w:sz w:val="24"/>
      <w:szCs w:val="32"/>
      <w:lang w:val="en-US" w:eastAsia="en-US" w:bidi="ar-SA"/>
    </w:rPr>
  </w:style>
  <w:style w:type="paragraph" w:customStyle="1" w:styleId="CSTableTitle0">
    <w:name w:val="CS_Table Title"/>
    <w:basedOn w:val="TableTitle"/>
    <w:rsid w:val="00CC66DB"/>
    <w:rPr>
      <w:rFonts w:eastAsia="Arial" w:cs="Arial"/>
      <w:snapToGrid w:val="0"/>
      <w:sz w:val="20"/>
      <w:lang w:eastAsia="en-GB"/>
    </w:rPr>
  </w:style>
  <w:style w:type="paragraph" w:customStyle="1" w:styleId="CShyperlink">
    <w:name w:val="CS_hyperlink"/>
    <w:basedOn w:val="TOC2"/>
    <w:rsid w:val="00CC66DB"/>
    <w:pPr>
      <w:tabs>
        <w:tab w:val="clear" w:pos="993"/>
        <w:tab w:val="clear" w:pos="9015"/>
        <w:tab w:val="left" w:pos="720"/>
        <w:tab w:val="right" w:leader="dot" w:pos="9458"/>
      </w:tabs>
      <w:spacing w:after="0" w:line="240" w:lineRule="auto"/>
      <w:ind w:left="200" w:right="0" w:firstLine="0"/>
    </w:pPr>
    <w:rPr>
      <w:rFonts w:eastAsia="Arial" w:cs="Arial"/>
      <w:smallCaps/>
      <w:snapToGrid w:val="0"/>
      <w:color w:val="000000"/>
      <w:sz w:val="20"/>
      <w:szCs w:val="20"/>
      <w:lang w:eastAsia="en-US" w:bidi="ar-SA"/>
    </w:rPr>
  </w:style>
  <w:style w:type="paragraph" w:customStyle="1" w:styleId="CSHelp">
    <w:name w:val="CS_Help"/>
    <w:basedOn w:val="Help"/>
    <w:rsid w:val="00CC66DB"/>
    <w:rPr>
      <w:rFonts w:eastAsia="Arial" w:cs="Arial"/>
      <w:snapToGrid w:val="0"/>
      <w:sz w:val="18"/>
    </w:rPr>
  </w:style>
  <w:style w:type="paragraph" w:customStyle="1" w:styleId="CSHeading1">
    <w:name w:val="CS_Heading 1"/>
    <w:basedOn w:val="Heading1"/>
    <w:rsid w:val="00CC66DB"/>
    <w:pPr>
      <w:keepLines w:val="0"/>
      <w:numPr>
        <w:numId w:val="27"/>
      </w:numPr>
      <w:tabs>
        <w:tab w:val="left" w:pos="-360"/>
      </w:tabs>
      <w:spacing w:before="240"/>
    </w:pPr>
    <w:rPr>
      <w:rFonts w:eastAsia="Arial"/>
      <w:bCs/>
      <w:caps/>
      <w:snapToGrid w:val="0"/>
      <w:color w:val="000000"/>
      <w:szCs w:val="28"/>
    </w:rPr>
  </w:style>
  <w:style w:type="paragraph" w:customStyle="1" w:styleId="CSHeading2">
    <w:name w:val="CS_Heading 2"/>
    <w:basedOn w:val="Heading2"/>
    <w:rsid w:val="00CC66DB"/>
    <w:pPr>
      <w:keepLines w:val="0"/>
      <w:numPr>
        <w:ilvl w:val="0"/>
      </w:numPr>
      <w:tabs>
        <w:tab w:val="num" w:pos="720"/>
      </w:tabs>
      <w:spacing w:before="160" w:after="80"/>
      <w:ind w:left="720" w:hanging="360"/>
    </w:pPr>
    <w:rPr>
      <w:b w:val="0"/>
      <w:iCs/>
      <w:u w:val="single"/>
      <w:lang w:val="en-IE"/>
    </w:rPr>
  </w:style>
  <w:style w:type="paragraph" w:customStyle="1" w:styleId="CSHeading3">
    <w:name w:val="CS_Heading 3"/>
    <w:basedOn w:val="Heading2"/>
    <w:rsid w:val="00CC66DB"/>
    <w:pPr>
      <w:keepLines w:val="0"/>
      <w:numPr>
        <w:numId w:val="27"/>
      </w:numPr>
      <w:tabs>
        <w:tab w:val="clear" w:pos="720"/>
        <w:tab w:val="num" w:pos="1440"/>
      </w:tabs>
      <w:spacing w:before="160" w:after="80"/>
      <w:ind w:left="1440"/>
    </w:pPr>
    <w:rPr>
      <w:b w:val="0"/>
      <w:iCs/>
      <w:u w:val="single"/>
      <w:lang w:val="en-IE"/>
    </w:rPr>
  </w:style>
  <w:style w:type="paragraph" w:customStyle="1" w:styleId="CopyrightDisclaimer">
    <w:name w:val="Copyright Disclaimer"/>
    <w:basedOn w:val="Normal"/>
    <w:next w:val="Normal"/>
    <w:autoRedefine/>
    <w:rsid w:val="00CC66DB"/>
    <w:pPr>
      <w:jc w:val="center"/>
    </w:pPr>
    <w:rPr>
      <w:rFonts w:eastAsia="Arial" w:cs="Arial"/>
      <w:b/>
      <w:i/>
      <w:snapToGrid w:val="0"/>
    </w:rPr>
  </w:style>
  <w:style w:type="paragraph" w:customStyle="1" w:styleId="NormalBold">
    <w:name w:val="Normal Bold"/>
    <w:basedOn w:val="Normal"/>
    <w:next w:val="Normal"/>
    <w:autoRedefine/>
    <w:rsid w:val="00CC66DB"/>
    <w:pPr>
      <w:jc w:val="left"/>
    </w:pPr>
    <w:rPr>
      <w:b/>
      <w:color w:val="000000"/>
      <w:szCs w:val="24"/>
    </w:rPr>
  </w:style>
  <w:style w:type="paragraph" w:customStyle="1" w:styleId="NormalCentered">
    <w:name w:val="Normal Centered"/>
    <w:basedOn w:val="Normal"/>
    <w:next w:val="Normal"/>
    <w:autoRedefine/>
    <w:rsid w:val="00CC66DB"/>
    <w:pPr>
      <w:jc w:val="center"/>
    </w:pPr>
  </w:style>
  <w:style w:type="paragraph" w:customStyle="1" w:styleId="SyntaxFont">
    <w:name w:val="Syntax Font"/>
    <w:basedOn w:val="Normal"/>
    <w:next w:val="Normal"/>
    <w:autoRedefine/>
    <w:rsid w:val="00CC66DB"/>
    <w:pPr>
      <w:jc w:val="left"/>
    </w:pPr>
    <w:rPr>
      <w:rFonts w:ascii="Courier New" w:eastAsia="Arial" w:hAnsi="Courier New" w:cs="Arial"/>
      <w:i/>
      <w:snapToGrid w:val="0"/>
    </w:rPr>
  </w:style>
  <w:style w:type="paragraph" w:customStyle="1" w:styleId="FrontMatterTitles">
    <w:name w:val="Front Matter Titles"/>
    <w:basedOn w:val="Normal"/>
    <w:autoRedefine/>
    <w:rsid w:val="00CC66DB"/>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CC66DB"/>
    <w:pPr>
      <w:jc w:val="center"/>
    </w:pPr>
    <w:rPr>
      <w:rFonts w:eastAsia="Arial" w:cs="Arial"/>
      <w:b/>
      <w:i/>
      <w:snapToGrid w:val="0"/>
    </w:rPr>
  </w:style>
  <w:style w:type="paragraph" w:customStyle="1" w:styleId="DocumentTitle">
    <w:name w:val="Document Title"/>
    <w:basedOn w:val="Normal"/>
    <w:next w:val="Normal"/>
    <w:autoRedefine/>
    <w:rsid w:val="00CC66DB"/>
    <w:pPr>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CC66DB"/>
    <w:rPr>
      <w:sz w:val="28"/>
    </w:rPr>
  </w:style>
  <w:style w:type="paragraph" w:customStyle="1" w:styleId="1List1">
    <w:name w:val="1. List 1"/>
    <w:basedOn w:val="Normal"/>
    <w:autoRedefine/>
    <w:rsid w:val="00CC66DB"/>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CC66DB"/>
    <w:pPr>
      <w:spacing w:before="60" w:after="0" w:line="240" w:lineRule="auto"/>
      <w:jc w:val="center"/>
    </w:pPr>
    <w:rPr>
      <w:rFonts w:eastAsia="Times New Roman" w:cs="Arial"/>
      <w:b/>
      <w:color w:val="000000"/>
      <w:szCs w:val="20"/>
      <w:lang w:val="en-IE" w:eastAsia="en-US"/>
    </w:rPr>
  </w:style>
  <w:style w:type="paragraph" w:customStyle="1" w:styleId="Normal20">
    <w:name w:val="Normal 2"/>
    <w:basedOn w:val="Normal"/>
    <w:next w:val="Normal"/>
    <w:autoRedefine/>
    <w:rsid w:val="00CC66DB"/>
    <w:pPr>
      <w:ind w:left="720"/>
      <w:jc w:val="left"/>
    </w:pPr>
  </w:style>
  <w:style w:type="character" w:customStyle="1" w:styleId="DeltaViewInsertion">
    <w:name w:val="DeltaView Insertion"/>
    <w:rsid w:val="00CC66DB"/>
    <w:rPr>
      <w:rFonts w:ascii="Arial" w:hAnsi="Arial"/>
      <w:color w:val="auto"/>
      <w:spacing w:val="0"/>
      <w:sz w:val="22"/>
      <w:szCs w:val="22"/>
      <w:u w:val="none"/>
    </w:rPr>
  </w:style>
  <w:style w:type="paragraph" w:customStyle="1" w:styleId="Alternatefont">
    <w:name w:val="Alternate font"/>
    <w:basedOn w:val="Normal"/>
    <w:next w:val="Normal"/>
    <w:autoRedefine/>
    <w:rsid w:val="00CC66DB"/>
    <w:pPr>
      <w:jc w:val="left"/>
    </w:pPr>
    <w:rPr>
      <w:rFonts w:ascii="Courier New" w:hAnsi="Courier New"/>
      <w:i/>
      <w:lang w:val="en-IE"/>
    </w:rPr>
  </w:style>
  <w:style w:type="character" w:customStyle="1" w:styleId="AlternatefontChar">
    <w:name w:val="Alternate font Char"/>
    <w:basedOn w:val="DefaultParagraphFont"/>
    <w:rsid w:val="00CC66DB"/>
    <w:rPr>
      <w:rFonts w:ascii="Courier New" w:hAnsi="Courier New"/>
      <w:i/>
      <w:lang w:val="en-IE" w:eastAsia="en-US" w:bidi="ar-SA"/>
    </w:rPr>
  </w:style>
  <w:style w:type="character" w:customStyle="1" w:styleId="NormalBoldChar">
    <w:name w:val="Normal Bold Char"/>
    <w:basedOn w:val="DefaultParagraphFont"/>
    <w:rsid w:val="00CC66DB"/>
    <w:rPr>
      <w:rFonts w:ascii="Arial" w:hAnsi="Arial"/>
      <w:b/>
      <w:color w:val="000000"/>
      <w:sz w:val="22"/>
      <w:szCs w:val="24"/>
      <w:lang w:val="en-GB" w:eastAsia="en-US" w:bidi="ar-SA"/>
    </w:rPr>
  </w:style>
  <w:style w:type="paragraph" w:customStyle="1" w:styleId="CSlegal20">
    <w:name w:val="CS_legal2"/>
    <w:basedOn w:val="Normal"/>
    <w:rsid w:val="00CC66DB"/>
    <w:pPr>
      <w:jc w:val="left"/>
    </w:pPr>
    <w:rPr>
      <w:rFonts w:eastAsia="Arial" w:cs="Arial"/>
      <w:b/>
      <w:bCs/>
      <w:snapToGrid w:val="0"/>
      <w:sz w:val="14"/>
      <w:u w:val="single"/>
    </w:rPr>
  </w:style>
  <w:style w:type="paragraph" w:customStyle="1" w:styleId="CSlegal30">
    <w:name w:val="CS_legal3"/>
    <w:basedOn w:val="BodyText"/>
    <w:rsid w:val="00CC66DB"/>
    <w:pPr>
      <w:tabs>
        <w:tab w:val="num" w:pos="360"/>
      </w:tabs>
      <w:spacing w:after="0"/>
      <w:jc w:val="left"/>
    </w:pPr>
    <w:rPr>
      <w:rFonts w:eastAsia="Arial" w:cs="Arial"/>
      <w:snapToGrid w:val="0"/>
    </w:rPr>
  </w:style>
  <w:style w:type="paragraph" w:customStyle="1" w:styleId="CSlegal4">
    <w:name w:val="CS_legal4"/>
    <w:basedOn w:val="Normal"/>
    <w:rsid w:val="00CC66DB"/>
    <w:pPr>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CC66DB"/>
    <w:rPr>
      <w:rFonts w:ascii="Arial" w:eastAsia="Times New Roman" w:hAnsi="Arial" w:cs="Arial"/>
      <w:b/>
      <w:bCs/>
      <w:sz w:val="28"/>
      <w:szCs w:val="32"/>
      <w:lang w:val="en-GB" w:eastAsia="en-US" w:bidi="ar-SA"/>
    </w:rPr>
  </w:style>
  <w:style w:type="character" w:customStyle="1" w:styleId="H6Carattere">
    <w:name w:val="H6 Carattere"/>
    <w:basedOn w:val="Heading5Char3"/>
    <w:rsid w:val="00CC66DB"/>
    <w:rPr>
      <w:rFonts w:ascii="Arial" w:eastAsia="Times New Roman" w:hAnsi="Arial" w:cs="Arial"/>
      <w:b/>
      <w:bCs w:val="0"/>
      <w:sz w:val="24"/>
      <w:szCs w:val="26"/>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CC66DB"/>
    <w:rPr>
      <w:rFonts w:ascii="Arial" w:hAnsi="Arial"/>
      <w:b/>
      <w:sz w:val="24"/>
      <w:lang w:val="en-US"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CC66DB"/>
    <w:rPr>
      <w:rFonts w:ascii="Arial" w:hAnsi="Arial"/>
      <w:b/>
      <w:sz w:val="28"/>
      <w:lang w:val="en-GB" w:eastAsia="en-US" w:bidi="ar-SA"/>
    </w:rPr>
  </w:style>
  <w:style w:type="paragraph" w:customStyle="1" w:styleId="E-mailSignature3">
    <w:name w:val="E-mail Signature3"/>
    <w:basedOn w:val="Normal"/>
    <w:rsid w:val="00CC66DB"/>
  </w:style>
  <w:style w:type="paragraph" w:customStyle="1" w:styleId="HTMLAddress3">
    <w:name w:val="HTML Address3"/>
    <w:basedOn w:val="Normal"/>
    <w:rsid w:val="00CC66DB"/>
    <w:rPr>
      <w:i/>
      <w:iCs/>
    </w:rPr>
  </w:style>
  <w:style w:type="paragraph" w:customStyle="1" w:styleId="HTMLPreformatted3">
    <w:name w:val="HTML Preformatted3"/>
    <w:basedOn w:val="Normal"/>
    <w:rsid w:val="00CC66DB"/>
    <w:rPr>
      <w:rFonts w:ascii="Courier New" w:hAnsi="Courier New" w:cs="Tahoma"/>
    </w:rPr>
  </w:style>
  <w:style w:type="paragraph" w:customStyle="1" w:styleId="NormalWeb3">
    <w:name w:val="Normal (Web)3"/>
    <w:basedOn w:val="Normal"/>
    <w:rsid w:val="00CC66DB"/>
    <w:rPr>
      <w:rFonts w:ascii="Times New Roman" w:hAnsi="Times New Roman"/>
      <w:sz w:val="24"/>
      <w:szCs w:val="24"/>
    </w:rPr>
  </w:style>
  <w:style w:type="paragraph" w:customStyle="1" w:styleId="BalloonText2">
    <w:name w:val="Balloon Text2"/>
    <w:basedOn w:val="Normal"/>
    <w:semiHidden/>
    <w:rsid w:val="00CC66DB"/>
    <w:rPr>
      <w:rFonts w:ascii="Tahoma" w:hAnsi="Tahoma" w:cs="Tahoma"/>
      <w:sz w:val="16"/>
      <w:szCs w:val="16"/>
    </w:rPr>
  </w:style>
  <w:style w:type="character" w:customStyle="1" w:styleId="TestlisteLevelZchn">
    <w:name w:val="TestlisteLevel Zchn"/>
    <w:aliases w:val="H1 Zchn Zchn"/>
    <w:basedOn w:val="DefaultParagraphFont"/>
    <w:rsid w:val="00CC66DB"/>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CC66DB"/>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CC66DB"/>
    <w:rPr>
      <w:rFonts w:ascii="Arial" w:hAnsi="Arial"/>
      <w:b/>
      <w:sz w:val="24"/>
      <w:lang w:val="en-US" w:eastAsia="en-US" w:bidi="ar-SA"/>
    </w:rPr>
  </w:style>
  <w:style w:type="paragraph" w:customStyle="1" w:styleId="Listenabsatz1">
    <w:name w:val="Listenabsatz1"/>
    <w:basedOn w:val="Normal"/>
    <w:rsid w:val="00CC66DB"/>
    <w:pPr>
      <w:suppressAutoHyphens/>
      <w:ind w:left="720"/>
    </w:pPr>
    <w:rPr>
      <w:rFonts w:eastAsia="MS Mincho" w:cs="CG Times (WN)"/>
      <w:lang w:eastAsia="ar-SA"/>
    </w:rPr>
  </w:style>
  <w:style w:type="paragraph" w:customStyle="1" w:styleId="Clearformating">
    <w:name w:val="Clear formating"/>
    <w:basedOn w:val="Normal"/>
    <w:rsid w:val="00CC66DB"/>
    <w:rPr>
      <w:rFonts w:ascii="Calibri" w:hAnsi="Calibri"/>
      <w:color w:val="FF0000"/>
      <w:szCs w:val="22"/>
    </w:rPr>
  </w:style>
  <w:style w:type="character" w:customStyle="1" w:styleId="Heading5Char">
    <w:name w:val="Heading 5 Char"/>
    <w:basedOn w:val="DefaultParagraphFont"/>
    <w:locked/>
    <w:rsid w:val="00CC66DB"/>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ocked/>
    <w:rsid w:val="00CC66DB"/>
    <w:rPr>
      <w:rFonts w:ascii="Arial" w:hAnsi="Arial" w:cs="Times New Roman"/>
      <w:b/>
      <w:sz w:val="24"/>
      <w:lang w:val="en-US" w:eastAsia="en-US" w:bidi="ar-SA"/>
    </w:rPr>
  </w:style>
  <w:style w:type="paragraph" w:customStyle="1" w:styleId="Default">
    <w:name w:val="Default"/>
    <w:rsid w:val="00CC66DB"/>
    <w:pPr>
      <w:widowControl w:val="0"/>
      <w:autoSpaceDE w:val="0"/>
      <w:autoSpaceDN w:val="0"/>
      <w:adjustRightInd w:val="0"/>
    </w:pPr>
    <w:rPr>
      <w:rFonts w:ascii="Times New Roman" w:eastAsia="SimSun" w:hAnsi="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CC66DB"/>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CC66DB"/>
    <w:rPr>
      <w:rFonts w:ascii="Arial" w:hAnsi="Arial"/>
      <w:b/>
      <w:sz w:val="24"/>
      <w:lang w:val="en-US" w:eastAsia="en-US" w:bidi="ar-SA"/>
    </w:rPr>
  </w:style>
  <w:style w:type="character" w:customStyle="1" w:styleId="Heading4Char2">
    <w:name w:val="Heading 4 Char2"/>
    <w:aliases w:val="Testliste4 Char1,Heading 4 Char1 Char,Testliste4 Char Char,Heading 4 Char Char Char"/>
    <w:basedOn w:val="DefaultParagraphFont"/>
    <w:locked/>
    <w:rsid w:val="00CC66DB"/>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CC66DB"/>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CC66DB"/>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CC66DB"/>
    <w:rPr>
      <w:rFonts w:ascii="Arial" w:hAnsi="Arial" w:cs="Times New Roman"/>
      <w:b/>
      <w:sz w:val="28"/>
      <w:lang w:eastAsia="en-US"/>
    </w:rPr>
  </w:style>
  <w:style w:type="character" w:customStyle="1" w:styleId="Heading6Char">
    <w:name w:val="Heading 6 Char"/>
    <w:basedOn w:val="DefaultParagraphFont"/>
    <w:locked/>
    <w:rsid w:val="00CC66DB"/>
    <w:rPr>
      <w:rFonts w:ascii="Arial" w:eastAsia="Calibri" w:hAnsi="Arial"/>
      <w:b/>
      <w:sz w:val="24"/>
      <w:lang w:val="en-US" w:eastAsia="en-US" w:bidi="ar-SA"/>
    </w:rPr>
  </w:style>
  <w:style w:type="paragraph" w:customStyle="1" w:styleId="E-mailSignature4">
    <w:name w:val="E-mail Signature4"/>
    <w:basedOn w:val="Normal"/>
    <w:rsid w:val="00CC66DB"/>
    <w:rPr>
      <w:rFonts w:eastAsia="Calibri"/>
    </w:rPr>
  </w:style>
  <w:style w:type="paragraph" w:customStyle="1" w:styleId="HTMLAddress4">
    <w:name w:val="HTML Address4"/>
    <w:basedOn w:val="Normal"/>
    <w:rsid w:val="00CC66DB"/>
    <w:rPr>
      <w:rFonts w:eastAsia="Calibri"/>
      <w:i/>
      <w:iCs/>
    </w:rPr>
  </w:style>
  <w:style w:type="paragraph" w:customStyle="1" w:styleId="HTMLPreformatted4">
    <w:name w:val="HTML Preformatted4"/>
    <w:basedOn w:val="Normal"/>
    <w:rsid w:val="00CC66DB"/>
    <w:rPr>
      <w:rFonts w:ascii="Courier New" w:eastAsia="Calibri" w:hAnsi="Courier New" w:cs="Tahoma"/>
    </w:rPr>
  </w:style>
  <w:style w:type="paragraph" w:customStyle="1" w:styleId="NormalWeb4">
    <w:name w:val="Normal (Web)4"/>
    <w:basedOn w:val="Normal"/>
    <w:rsid w:val="00CC66DB"/>
    <w:rPr>
      <w:rFonts w:ascii="Times New Roman" w:eastAsia="Calibri" w:hAnsi="Times New Roman"/>
      <w:sz w:val="24"/>
      <w:szCs w:val="24"/>
    </w:rPr>
  </w:style>
  <w:style w:type="paragraph" w:customStyle="1" w:styleId="BalloonText3">
    <w:name w:val="Balloon Text3"/>
    <w:basedOn w:val="Normal"/>
    <w:semiHidden/>
    <w:rsid w:val="00CC66DB"/>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CC66DB"/>
    <w:rPr>
      <w:rFonts w:ascii="Arial" w:hAnsi="Arial" w:cs="Times New Roman"/>
      <w:b/>
      <w:sz w:val="28"/>
      <w:lang w:val="en-GB" w:eastAsia="en-US" w:bidi="ar-SA"/>
    </w:rPr>
  </w:style>
  <w:style w:type="character" w:customStyle="1" w:styleId="Heading5Char1">
    <w:name w:val="Heading 5 Char1"/>
    <w:basedOn w:val="Heading4Char2"/>
    <w:rsid w:val="00CC66DB"/>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CC66DB"/>
    <w:pPr>
      <w:spacing w:before="480" w:after="0"/>
      <w:outlineLvl w:val="9"/>
    </w:pPr>
    <w:rPr>
      <w:rFonts w:ascii="Cambria" w:eastAsia="Calibri" w:hAnsi="Cambria"/>
      <w:color w:val="365F91"/>
      <w:szCs w:val="28"/>
      <w:lang w:val="en-US"/>
    </w:rPr>
  </w:style>
  <w:style w:type="character" w:customStyle="1" w:styleId="TestlisteLevelZchn1">
    <w:name w:val="TestlisteLevel Zchn1"/>
    <w:aliases w:val="H1 Zchn Zchn1"/>
    <w:rsid w:val="00CC66DB"/>
    <w:rPr>
      <w:rFonts w:ascii="Arial" w:hAnsi="Arial"/>
      <w:b/>
      <w:sz w:val="28"/>
      <w:lang w:val="en-GB" w:eastAsia="en-US" w:bidi="ar-SA"/>
    </w:rPr>
  </w:style>
  <w:style w:type="character" w:customStyle="1" w:styleId="ZchnZchn3">
    <w:name w:val="Zchn Zchn3"/>
    <w:basedOn w:val="Testliste4Zchn4"/>
    <w:rsid w:val="00CC66DB"/>
    <w:rPr>
      <w:rFonts w:ascii="Arial" w:hAnsi="Arial"/>
      <w:b/>
      <w:sz w:val="24"/>
      <w:lang w:val="en-US" w:eastAsia="en-US" w:bidi="ar-SA"/>
    </w:rPr>
  </w:style>
  <w:style w:type="character" w:customStyle="1" w:styleId="ZchnZchn2">
    <w:name w:val="Zchn Zchn2"/>
    <w:rsid w:val="00CC66DB"/>
    <w:rPr>
      <w:rFonts w:ascii="Arial" w:hAnsi="Arial"/>
      <w:b/>
      <w:sz w:val="24"/>
      <w:lang w:val="en-US" w:eastAsia="en-US"/>
    </w:rPr>
  </w:style>
  <w:style w:type="paragraph" w:customStyle="1" w:styleId="Prrafodelista">
    <w:name w:val="Párrafo de lista"/>
    <w:basedOn w:val="Normal"/>
    <w:qFormat/>
    <w:rsid w:val="00CC66DB"/>
    <w:pPr>
      <w:spacing w:after="200" w:line="276" w:lineRule="auto"/>
      <w:ind w:left="720"/>
      <w:contextualSpacing/>
      <w:jc w:val="left"/>
    </w:pPr>
    <w:rPr>
      <w:rFonts w:ascii="Calibri" w:eastAsia="Calibri" w:hAnsi="Calibri"/>
      <w:szCs w:val="22"/>
      <w:lang w:val="es-ES"/>
    </w:rPr>
  </w:style>
  <w:style w:type="character" w:styleId="Emphasis">
    <w:name w:val="Emphasis"/>
    <w:qFormat/>
    <w:rsid w:val="00CC66DB"/>
    <w:rPr>
      <w:i/>
      <w:iCs/>
    </w:rPr>
  </w:style>
  <w:style w:type="paragraph" w:customStyle="1" w:styleId="Paragraphedeliste1">
    <w:name w:val="Paragraphe de liste1"/>
    <w:basedOn w:val="Normal"/>
    <w:qFormat/>
    <w:rsid w:val="00CC66DB"/>
    <w:pPr>
      <w:ind w:left="720"/>
    </w:pPr>
  </w:style>
  <w:style w:type="paragraph" w:customStyle="1" w:styleId="Listenabsatz2">
    <w:name w:val="Listenabsatz2"/>
    <w:basedOn w:val="Normal"/>
    <w:uiPriority w:val="34"/>
    <w:qFormat/>
    <w:rsid w:val="00CC66DB"/>
    <w:pPr>
      <w:ind w:left="720"/>
      <w:contextualSpacing/>
    </w:pPr>
    <w:rPr>
      <w:rFonts w:eastAsia="Calibri"/>
    </w:rPr>
  </w:style>
  <w:style w:type="character" w:customStyle="1" w:styleId="TALChar">
    <w:name w:val="TAL Char"/>
    <w:basedOn w:val="DefaultParagraphFont"/>
    <w:link w:val="TAL"/>
    <w:rsid w:val="00CC66DB"/>
    <w:rPr>
      <w:rFonts w:ascii="Arial" w:eastAsia="Times New Roman" w:hAnsi="Arial"/>
      <w:lang w:eastAsia="en-US"/>
    </w:rPr>
  </w:style>
  <w:style w:type="character" w:customStyle="1" w:styleId="TANChar">
    <w:name w:val="TAN Char"/>
    <w:basedOn w:val="TALChar"/>
    <w:link w:val="TAN"/>
    <w:rsid w:val="00CC66DB"/>
    <w:rPr>
      <w:rFonts w:ascii="Arial" w:eastAsia="Times New Roman" w:hAnsi="Arial"/>
      <w:lang w:eastAsia="en-US"/>
    </w:rPr>
  </w:style>
  <w:style w:type="character" w:customStyle="1" w:styleId="Heading4Char3">
    <w:name w:val="Heading 4 Char3"/>
    <w:aliases w:val="Testliste4 Char2,Heading 4 Char Char1,Heading 4 Char1 Char1,Testliste4 Char Char1,Heading 4 Char Char Char1"/>
    <w:basedOn w:val="DefaultParagraphFont"/>
    <w:rsid w:val="00CC66DB"/>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CC66DB"/>
    <w:rPr>
      <w:rFonts w:ascii="Arial" w:hAnsi="Arial"/>
      <w:b/>
      <w:sz w:val="24"/>
      <w:lang w:val="en-US" w:eastAsia="en-US" w:bidi="ar-SA"/>
    </w:rPr>
  </w:style>
  <w:style w:type="character" w:customStyle="1" w:styleId="Heading1Char1">
    <w:name w:val="Heading 1 Char1"/>
    <w:aliases w:val="TestlisteLevel Char1,H1 Char1"/>
    <w:basedOn w:val="DefaultParagraphFont"/>
    <w:rsid w:val="00CC66DB"/>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CC66DB"/>
    <w:rPr>
      <w:rFonts w:ascii="Arial" w:hAnsi="Arial"/>
      <w:b/>
      <w:sz w:val="28"/>
      <w:lang w:val="en-GB" w:eastAsia="en-US" w:bidi="ar-SA"/>
    </w:rPr>
  </w:style>
  <w:style w:type="character" w:customStyle="1" w:styleId="Heading5Char2">
    <w:name w:val="Heading 5 Char2"/>
    <w:basedOn w:val="Heading4Char3"/>
    <w:rsid w:val="00CC66DB"/>
    <w:rPr>
      <w:rFonts w:ascii="Arial" w:hAnsi="Arial"/>
      <w:b/>
      <w:sz w:val="24"/>
      <w:lang w:val="en-US" w:eastAsia="en-US" w:bidi="ar-SA"/>
    </w:rPr>
  </w:style>
  <w:style w:type="paragraph" w:styleId="Revision">
    <w:name w:val="Revision"/>
    <w:hidden/>
    <w:uiPriority w:val="99"/>
    <w:semiHidden/>
    <w:rsid w:val="00CC66DB"/>
    <w:rPr>
      <w:rFonts w:ascii="Arial" w:eastAsia="Times New Roman" w:hAnsi="Arial"/>
      <w:lang w:eastAsia="en-US"/>
    </w:rPr>
  </w:style>
  <w:style w:type="paragraph" w:customStyle="1" w:styleId="Prrafodelista1">
    <w:name w:val="Párrafo de lista1"/>
    <w:basedOn w:val="Normal"/>
    <w:qFormat/>
    <w:rsid w:val="00CC66DB"/>
    <w:pPr>
      <w:spacing w:after="200" w:line="276" w:lineRule="auto"/>
      <w:ind w:left="720"/>
      <w:contextualSpacing/>
      <w:jc w:val="left"/>
    </w:pPr>
    <w:rPr>
      <w:rFonts w:ascii="Calibri" w:eastAsia="Calibri" w:hAnsi="Calibri"/>
      <w:szCs w:val="22"/>
      <w:lang w:val="es-ES"/>
    </w:rPr>
  </w:style>
  <w:style w:type="paragraph" w:customStyle="1" w:styleId="Paragraphedeliste2">
    <w:name w:val="Paragraphe de liste2"/>
    <w:basedOn w:val="Normal"/>
    <w:qFormat/>
    <w:rsid w:val="00CC66DB"/>
    <w:pPr>
      <w:ind w:left="720"/>
    </w:pPr>
  </w:style>
  <w:style w:type="character" w:customStyle="1" w:styleId="HeaderChar1">
    <w:name w:val="Header Char1"/>
    <w:aliases w:val="header odd Char1"/>
    <w:basedOn w:val="DefaultParagraphFont"/>
    <w:semiHidden/>
    <w:rsid w:val="00CC66DB"/>
    <w:rPr>
      <w:rFonts w:ascii="Arial" w:hAnsi="Arial"/>
      <w:lang w:eastAsia="en-US"/>
    </w:rPr>
  </w:style>
  <w:style w:type="character" w:customStyle="1" w:styleId="TitleChar1">
    <w:name w:val="Title Char1"/>
    <w:aliases w:val="TestlistenLevel Char1,Logo here Char1"/>
    <w:basedOn w:val="DefaultParagraphFont"/>
    <w:rsid w:val="00CC66DB"/>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CC66DB"/>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CC66DB"/>
    <w:rPr>
      <w:rFonts w:ascii="Arial" w:hAnsi="Arial"/>
      <w:b/>
      <w:sz w:val="24"/>
      <w:lang w:val="en-US" w:eastAsia="en-US" w:bidi="ar-SA"/>
    </w:rPr>
  </w:style>
  <w:style w:type="character" w:customStyle="1" w:styleId="st">
    <w:name w:val="st"/>
    <w:basedOn w:val="DefaultParagraphFont"/>
    <w:rsid w:val="00CC66DB"/>
  </w:style>
  <w:style w:type="paragraph" w:customStyle="1" w:styleId="TableHeaderNewPage">
    <w:name w:val="Table Header NewPage"/>
    <w:basedOn w:val="Normal"/>
    <w:uiPriority w:val="49"/>
    <w:qFormat/>
    <w:rsid w:val="008A02BB"/>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8A02BB"/>
    <w:pPr>
      <w:spacing w:before="0" w:after="0" w:line="240" w:lineRule="auto"/>
    </w:pPr>
    <w:rPr>
      <w:rFonts w:cs="Arial"/>
      <w:b/>
    </w:rPr>
  </w:style>
  <w:style w:type="paragraph" w:customStyle="1" w:styleId="Paragraphedeliste11">
    <w:name w:val="Paragraphe de liste11"/>
    <w:basedOn w:val="Normal"/>
    <w:qFormat/>
    <w:rsid w:val="00357095"/>
    <w:pPr>
      <w:ind w:left="720"/>
    </w:pPr>
  </w:style>
  <w:style w:type="character" w:customStyle="1" w:styleId="Heading4Char5">
    <w:name w:val="Heading 4 Char5"/>
    <w:aliases w:val="Testliste4 Char4,Heading 4 Char Char3,Heading 4 Char1 Char3,Testliste4 Char Char3,Heading 4 Char Char Char3"/>
    <w:basedOn w:val="DefaultParagraphFont"/>
    <w:rsid w:val="00357095"/>
    <w:rPr>
      <w:rFonts w:ascii="Arial" w:hAnsi="Arial"/>
      <w:b/>
      <w:sz w:val="24"/>
      <w:lang w:val="en-US" w:eastAsia="en-US" w:bidi="ar-SA"/>
    </w:rPr>
  </w:style>
  <w:style w:type="character" w:customStyle="1" w:styleId="Heading3Char4">
    <w:name w:val="Heading 3 Char4"/>
    <w:aliases w:val="Testliste3 Char4,Heading 3 Char Char3,Testliste3 Char Char3,H3 Char3,1.1.1 Heading 3 Char3"/>
    <w:basedOn w:val="DefaultParagraphFont"/>
    <w:rsid w:val="00357095"/>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357095"/>
    <w:rPr>
      <w:rFonts w:ascii="Arial" w:eastAsia="Times New Roman" w:hAnsi="Arial" w:cs="Arial"/>
      <w:b/>
      <w:bCs/>
      <w:iCs/>
      <w:sz w:val="24"/>
      <w:szCs w:val="28"/>
      <w:lang w:val="en-GB" w:eastAsia="en-US" w:bidi="ar-SA"/>
    </w:rPr>
  </w:style>
  <w:style w:type="character" w:customStyle="1" w:styleId="H6Char">
    <w:name w:val="H6 Char"/>
    <w:basedOn w:val="Heading5Char3"/>
    <w:qFormat/>
    <w:rsid w:val="00263297"/>
    <w:rPr>
      <w:rFonts w:ascii="Arial" w:eastAsia="Times New Roman" w:hAnsi="Arial" w:cs="Arial"/>
      <w:b/>
      <w:bCs w:val="0"/>
      <w:sz w:val="24"/>
      <w:szCs w:val="26"/>
      <w:lang w:val="en-US" w:eastAsia="en-US" w:bidi="ar-SA"/>
    </w:rPr>
  </w:style>
  <w:style w:type="paragraph" w:customStyle="1" w:styleId="TableHeaderLarge">
    <w:name w:val="Table Header Large"/>
    <w:basedOn w:val="Normal"/>
    <w:uiPriority w:val="49"/>
    <w:qFormat/>
    <w:rsid w:val="00147FE6"/>
    <w:pPr>
      <w:keepNext/>
      <w:spacing w:before="60" w:after="0" w:line="276" w:lineRule="auto"/>
      <w:jc w:val="left"/>
    </w:pPr>
    <w:rPr>
      <w:rFonts w:eastAsia="SimSun" w:cs="Arial"/>
      <w:b/>
      <w:color w:val="FFFFFF"/>
      <w:sz w:val="24"/>
      <w:szCs w:val="22"/>
      <w:lang w:val="en-US" w:eastAsia="en-GB"/>
    </w:rPr>
  </w:style>
  <w:style w:type="character" w:styleId="UnresolvedMention">
    <w:name w:val="Unresolved Mention"/>
    <w:basedOn w:val="DefaultParagraphFont"/>
    <w:uiPriority w:val="99"/>
    <w:semiHidden/>
    <w:unhideWhenUsed/>
    <w:rsid w:val="00D46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226535">
      <w:bodyDiv w:val="1"/>
      <w:marLeft w:val="0"/>
      <w:marRight w:val="0"/>
      <w:marTop w:val="0"/>
      <w:marBottom w:val="0"/>
      <w:divBdr>
        <w:top w:val="none" w:sz="0" w:space="0" w:color="auto"/>
        <w:left w:val="none" w:sz="0" w:space="0" w:color="auto"/>
        <w:bottom w:val="none" w:sz="0" w:space="0" w:color="auto"/>
        <w:right w:val="none" w:sz="0" w:space="0" w:color="auto"/>
      </w:divBdr>
    </w:div>
    <w:div w:id="1565527541">
      <w:bodyDiv w:val="1"/>
      <w:marLeft w:val="0"/>
      <w:marRight w:val="0"/>
      <w:marTop w:val="0"/>
      <w:marBottom w:val="0"/>
      <w:divBdr>
        <w:top w:val="none" w:sz="0" w:space="0" w:color="auto"/>
        <w:left w:val="none" w:sz="0" w:space="0" w:color="auto"/>
        <w:bottom w:val="none" w:sz="0" w:space="0" w:color="auto"/>
        <w:right w:val="none" w:sz="0" w:space="0" w:color="auto"/>
      </w:divBdr>
    </w:div>
    <w:div w:id="1899592408">
      <w:bodyDiv w:val="1"/>
      <w:marLeft w:val="0"/>
      <w:marRight w:val="0"/>
      <w:marTop w:val="0"/>
      <w:marBottom w:val="0"/>
      <w:divBdr>
        <w:top w:val="none" w:sz="0" w:space="0" w:color="auto"/>
        <w:left w:val="none" w:sz="0" w:space="0" w:color="auto"/>
        <w:bottom w:val="none" w:sz="0" w:space="0" w:color="auto"/>
        <w:right w:val="none" w:sz="0" w:space="0" w:color="auto"/>
      </w:divBdr>
    </w:div>
    <w:div w:id="2046246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26" Type="http://schemas.openxmlformats.org/officeDocument/2006/relationships/hyperlink" Target="mailto:terminals@gsma.com" TargetMode="External"/><Relationship Id="rId21" Type="http://schemas.openxmlformats.org/officeDocument/2006/relationships/hyperlink" Target="mailto:terminals@gsma.com" TargetMode="External"/><Relationship Id="rId42" Type="http://schemas.openxmlformats.org/officeDocument/2006/relationships/hyperlink" Target="mailto:terminals@gsma.com" TargetMode="External"/><Relationship Id="rId47" Type="http://schemas.openxmlformats.org/officeDocument/2006/relationships/hyperlink" Target="mailto:terminals@gsma.com" TargetMode="External"/><Relationship Id="rId63" Type="http://schemas.openxmlformats.org/officeDocument/2006/relationships/hyperlink" Target="mailto:terminals@gsma.com" TargetMode="External"/><Relationship Id="rId68" Type="http://schemas.openxmlformats.org/officeDocument/2006/relationships/hyperlink" Target="mailto:terminals@gsma.com" TargetMode="External"/><Relationship Id="rId84" Type="http://schemas.openxmlformats.org/officeDocument/2006/relationships/hyperlink" Target="mailto:terminals@gsma.com" TargetMode="External"/><Relationship Id="rId89" Type="http://schemas.openxmlformats.org/officeDocument/2006/relationships/fontTable" Target="fontTable.xml"/><Relationship Id="rId16" Type="http://schemas.openxmlformats.org/officeDocument/2006/relationships/hyperlink" Target="mailto:terminals@gsma.com" TargetMode="External"/><Relationship Id="rId11" Type="http://schemas.openxmlformats.org/officeDocument/2006/relationships/image" Target="media/image1.png"/><Relationship Id="rId32" Type="http://schemas.openxmlformats.org/officeDocument/2006/relationships/hyperlink" Target="mailto:terminals@gsma.com" TargetMode="External"/><Relationship Id="rId37" Type="http://schemas.openxmlformats.org/officeDocument/2006/relationships/hyperlink" Target="mailto:terminals@gsma.com" TargetMode="External"/><Relationship Id="rId53" Type="http://schemas.openxmlformats.org/officeDocument/2006/relationships/hyperlink" Target="mailto:terminals@gsma.com" TargetMode="External"/><Relationship Id="rId58" Type="http://schemas.openxmlformats.org/officeDocument/2006/relationships/hyperlink" Target="mailto:terminals@gsma.com" TargetMode="External"/><Relationship Id="rId74" Type="http://schemas.openxmlformats.org/officeDocument/2006/relationships/hyperlink" Target="mailto:terminals@gsma.com" TargetMode="External"/><Relationship Id="rId79" Type="http://schemas.openxmlformats.org/officeDocument/2006/relationships/hyperlink" Target="mailto:terminals@gsma.com"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footer" Target="footer1.xml"/><Relationship Id="rId22" Type="http://schemas.openxmlformats.org/officeDocument/2006/relationships/hyperlink" Target="mailto:terminals@gsma.com" TargetMode="External"/><Relationship Id="rId27" Type="http://schemas.openxmlformats.org/officeDocument/2006/relationships/hyperlink" Target="mailto:terminals@gsma.com" TargetMode="External"/><Relationship Id="rId30" Type="http://schemas.openxmlformats.org/officeDocument/2006/relationships/hyperlink" Target="mailto:terminals@gsma.com" TargetMode="External"/><Relationship Id="rId35" Type="http://schemas.openxmlformats.org/officeDocument/2006/relationships/hyperlink" Target="mailto:terminals@gsma.com" TargetMode="External"/><Relationship Id="rId43" Type="http://schemas.openxmlformats.org/officeDocument/2006/relationships/hyperlink" Target="mailto:terminals@gsma.com" TargetMode="External"/><Relationship Id="rId48" Type="http://schemas.openxmlformats.org/officeDocument/2006/relationships/hyperlink" Target="mailto:terminals@gsma.com" TargetMode="External"/><Relationship Id="rId56" Type="http://schemas.openxmlformats.org/officeDocument/2006/relationships/hyperlink" Target="mailto:terminals@gsma.com" TargetMode="External"/><Relationship Id="rId64" Type="http://schemas.openxmlformats.org/officeDocument/2006/relationships/hyperlink" Target="mailto:terminals@gsma.com" TargetMode="External"/><Relationship Id="rId69" Type="http://schemas.openxmlformats.org/officeDocument/2006/relationships/hyperlink" Target="mailto:terminals@gsma.com" TargetMode="External"/><Relationship Id="rId77" Type="http://schemas.openxmlformats.org/officeDocument/2006/relationships/hyperlink" Target="mailto:terminals@gsma.com" TargetMode="External"/><Relationship Id="rId8" Type="http://schemas.openxmlformats.org/officeDocument/2006/relationships/webSettings" Target="webSettings.xml"/><Relationship Id="rId51" Type="http://schemas.openxmlformats.org/officeDocument/2006/relationships/hyperlink" Target="mailto:terminals@gsma.com" TargetMode="External"/><Relationship Id="rId72" Type="http://schemas.openxmlformats.org/officeDocument/2006/relationships/hyperlink" Target="mailto:terminals@gsma.com" TargetMode="External"/><Relationship Id="rId80" Type="http://schemas.openxmlformats.org/officeDocument/2006/relationships/hyperlink" Target="mailto:terminals@gsma.com" TargetMode="External"/><Relationship Id="rId85" Type="http://schemas.openxmlformats.org/officeDocument/2006/relationships/hyperlink" Target="mailto:terminals@gsma.com" TargetMode="External"/><Relationship Id="rId3" Type="http://schemas.openxmlformats.org/officeDocument/2006/relationships/customXml" Target="../customXml/item3.xml"/><Relationship Id="rId12" Type="http://schemas.openxmlformats.org/officeDocument/2006/relationships/image" Target="media/image2.svg"/><Relationship Id="rId17" Type="http://schemas.openxmlformats.org/officeDocument/2006/relationships/hyperlink" Target="mailto:terminals@gsma.com" TargetMode="External"/><Relationship Id="rId25" Type="http://schemas.openxmlformats.org/officeDocument/2006/relationships/hyperlink" Target="mailto:terminals@gsma.com" TargetMode="External"/><Relationship Id="rId33" Type="http://schemas.openxmlformats.org/officeDocument/2006/relationships/hyperlink" Target="mailto:terminals@gsma.com" TargetMode="External"/><Relationship Id="rId38" Type="http://schemas.openxmlformats.org/officeDocument/2006/relationships/hyperlink" Target="mailto:terminals@gsma.com" TargetMode="External"/><Relationship Id="rId46" Type="http://schemas.openxmlformats.org/officeDocument/2006/relationships/hyperlink" Target="mailto:terminals@gsma.com" TargetMode="External"/><Relationship Id="rId59" Type="http://schemas.openxmlformats.org/officeDocument/2006/relationships/hyperlink" Target="mailto:terminals@gsma.com" TargetMode="External"/><Relationship Id="rId67" Type="http://schemas.openxmlformats.org/officeDocument/2006/relationships/hyperlink" Target="mailto:terminals@gsma.com" TargetMode="External"/><Relationship Id="rId20" Type="http://schemas.openxmlformats.org/officeDocument/2006/relationships/hyperlink" Target="mailto:terminals@gsma.com" TargetMode="External"/><Relationship Id="rId41" Type="http://schemas.openxmlformats.org/officeDocument/2006/relationships/hyperlink" Target="mailto:terminals@gsma.com" TargetMode="External"/><Relationship Id="rId54" Type="http://schemas.openxmlformats.org/officeDocument/2006/relationships/hyperlink" Target="mailto:terminals@gsma.com" TargetMode="External"/><Relationship Id="rId62" Type="http://schemas.openxmlformats.org/officeDocument/2006/relationships/hyperlink" Target="mailto:terminals@gsma.com" TargetMode="External"/><Relationship Id="rId70" Type="http://schemas.openxmlformats.org/officeDocument/2006/relationships/hyperlink" Target="mailto:terminals@gsma.com" TargetMode="External"/><Relationship Id="rId75" Type="http://schemas.openxmlformats.org/officeDocument/2006/relationships/hyperlink" Target="mailto:terminals@gsma.com" TargetMode="External"/><Relationship Id="rId83" Type="http://schemas.openxmlformats.org/officeDocument/2006/relationships/hyperlink" Target="mailto:terminals@gsma.com" TargetMode="Externa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terminals@gsma.com" TargetMode="External"/><Relationship Id="rId23" Type="http://schemas.openxmlformats.org/officeDocument/2006/relationships/hyperlink" Target="https://www.gsma.com" TargetMode="External"/><Relationship Id="rId28" Type="http://schemas.openxmlformats.org/officeDocument/2006/relationships/hyperlink" Target="mailto:terminals@gsma.com" TargetMode="External"/><Relationship Id="rId36" Type="http://schemas.openxmlformats.org/officeDocument/2006/relationships/hyperlink" Target="mailto:terminals@gsma.com" TargetMode="External"/><Relationship Id="rId49" Type="http://schemas.openxmlformats.org/officeDocument/2006/relationships/hyperlink" Target="mailto:terminals@gsma.com" TargetMode="External"/><Relationship Id="rId57" Type="http://schemas.openxmlformats.org/officeDocument/2006/relationships/hyperlink" Target="mailto:terminals@gsma.com" TargetMode="External"/><Relationship Id="rId10" Type="http://schemas.openxmlformats.org/officeDocument/2006/relationships/endnotes" Target="endnotes.xml"/><Relationship Id="rId31" Type="http://schemas.openxmlformats.org/officeDocument/2006/relationships/hyperlink" Target="mailto:terminals@gsma.com" TargetMode="External"/><Relationship Id="rId44" Type="http://schemas.openxmlformats.org/officeDocument/2006/relationships/hyperlink" Target="mailto:terminals@gsma.com" TargetMode="External"/><Relationship Id="rId52" Type="http://schemas.openxmlformats.org/officeDocument/2006/relationships/hyperlink" Target="mailto:terminals@gsma.com" TargetMode="External"/><Relationship Id="rId60" Type="http://schemas.openxmlformats.org/officeDocument/2006/relationships/hyperlink" Target="mailto:terminals@gsma.com" TargetMode="External"/><Relationship Id="rId65" Type="http://schemas.openxmlformats.org/officeDocument/2006/relationships/hyperlink" Target="mailto:terminals@gsma.com" TargetMode="External"/><Relationship Id="rId73" Type="http://schemas.openxmlformats.org/officeDocument/2006/relationships/hyperlink" Target="mailto:terminals@gsma.com" TargetMode="External"/><Relationship Id="rId78" Type="http://schemas.openxmlformats.org/officeDocument/2006/relationships/hyperlink" Target="mailto:terminals@gsma.com" TargetMode="External"/><Relationship Id="rId81" Type="http://schemas.openxmlformats.org/officeDocument/2006/relationships/hyperlink" Target="mailto:terminals@gsma.com" TargetMode="External"/><Relationship Id="rId86" Type="http://schemas.openxmlformats.org/officeDocument/2006/relationships/hyperlink" Target="mailto:terminals@gsma.co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yperlink" Target="mailto:terminals@gsma.com" TargetMode="External"/><Relationship Id="rId39" Type="http://schemas.openxmlformats.org/officeDocument/2006/relationships/hyperlink" Target="mailto:terminals@gsma.com" TargetMode="External"/><Relationship Id="rId34" Type="http://schemas.openxmlformats.org/officeDocument/2006/relationships/hyperlink" Target="mailto:terminals@gsma.com" TargetMode="External"/><Relationship Id="rId50" Type="http://schemas.openxmlformats.org/officeDocument/2006/relationships/image" Target="media/image3.emf"/><Relationship Id="rId55" Type="http://schemas.openxmlformats.org/officeDocument/2006/relationships/hyperlink" Target="mailto:terminals@gsma.com" TargetMode="External"/><Relationship Id="rId76" Type="http://schemas.openxmlformats.org/officeDocument/2006/relationships/hyperlink" Target="mailto:terminals@gsma.com" TargetMode="External"/><Relationship Id="rId7" Type="http://schemas.openxmlformats.org/officeDocument/2006/relationships/settings" Target="settings.xml"/><Relationship Id="rId71" Type="http://schemas.openxmlformats.org/officeDocument/2006/relationships/hyperlink" Target="mailto:terminals@gsma.com" TargetMode="External"/><Relationship Id="rId2" Type="http://schemas.openxmlformats.org/officeDocument/2006/relationships/customXml" Target="../customXml/item2.xml"/><Relationship Id="rId29" Type="http://schemas.openxmlformats.org/officeDocument/2006/relationships/hyperlink" Target="https://www.gsma.com" TargetMode="External"/><Relationship Id="rId24" Type="http://schemas.openxmlformats.org/officeDocument/2006/relationships/hyperlink" Target="mailto:terminals@gsma.com" TargetMode="External"/><Relationship Id="rId40" Type="http://schemas.openxmlformats.org/officeDocument/2006/relationships/hyperlink" Target="mailto:terminals@gsma.com" TargetMode="External"/><Relationship Id="rId45" Type="http://schemas.openxmlformats.org/officeDocument/2006/relationships/hyperlink" Target="mailto:terminals@gsma.com" TargetMode="External"/><Relationship Id="rId66" Type="http://schemas.openxmlformats.org/officeDocument/2006/relationships/hyperlink" Target="mailto:terminals@gsma.com" TargetMode="External"/><Relationship Id="rId87" Type="http://schemas.openxmlformats.org/officeDocument/2006/relationships/hyperlink" Target="mailto:terminals@gsma.com" TargetMode="External"/><Relationship Id="rId61" Type="http://schemas.openxmlformats.org/officeDocument/2006/relationships/hyperlink" Target="mailto:terminals@gsma.com" TargetMode="External"/><Relationship Id="rId82" Type="http://schemas.openxmlformats.org/officeDocument/2006/relationships/hyperlink" Target="mailto:terminals@gsma.com" TargetMode="External"/><Relationship Id="rId19" Type="http://schemas.openxmlformats.org/officeDocument/2006/relationships/hyperlink" Target="mailto:terminals@gsma.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ackay\AppData\Roaming\Microsoft\Templates\Officia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OD Document" ma:contentTypeID="0x010100EC728DFF17A841B193288BA44365FF700092273D6EEDB8485CB097A5F2F89420D500F05D36B83799F4468698BB8685A562AE" ma:contentTypeVersion="2" ma:contentTypeDescription="Official Document" ma:contentTypeScope="" ma:versionID="88b47522dd0e04eded1ab68f5b603840">
  <xsd:schema xmlns:xsd="http://www.w3.org/2001/XMLSchema" xmlns:xs="http://www.w3.org/2001/XMLSchema" xmlns:p="http://schemas.microsoft.com/office/2006/metadata/properties" xmlns:ns2="ADEDD60E-22E2-4049-BE99-80A2BB237DD5" xmlns:ns4="54cf9ea2-8b24-4a35-a789-c10402c86061" targetNamespace="http://schemas.microsoft.com/office/2006/metadata/properties" ma:root="true" ma:fieldsID="ddf2c825032424e48360149554a31bb8" ns2:_="" ns4: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minOccurs="0"/>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DocumentNumber" minOccurs="0"/>
                <xsd:element ref="ns2:GSMAPRDVersion" minOccurs="0"/>
                <xsd:element ref="ns2:GSMAEditionType" minOccurs="0"/>
                <xsd:element ref="ns2:GSMARemarks" minOccurs="0"/>
                <xsd:element ref="ns2:GSMAOwningGroup" minOccurs="0"/>
                <xsd:element ref="ns2:GSMASummary" minOccurs="0"/>
                <xsd:element ref="ns2:GSMABusinessPurpose" minOccurs="0"/>
                <xsd:element ref="ns2:GSMAChangeRequestApprover" minOccurs="0"/>
                <xsd:element ref="ns2:GSMAPublicationDate"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Document Title" ma:internalName="GSMATitle">
      <xsd:simpleType>
        <xsd:restriction base="dms:Text"/>
      </xsd:simpleType>
    </xsd:element>
    <xsd:element name="GSMAKBCategoryTaxHTField0" ma:index="10" nillable="true" ma:taxonomy="true" ma:internalName="GSMAKBCategoryTaxHTField0" ma:taxonomyFieldName="GSMAKBCategory" ma:displayName="KB Category"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nillable="true" ma:displayName="Security Classification" ma:internalName="GSMASecurityGroup" ma:readOnly="false">
      <xsd:simpleType>
        <xsd:restriction base="dms:Choice">
          <xsd:enumeration value="Non-confidential"/>
          <xsd:enumeration value="Confidential - Full, Rapporteur, and Associate Members"/>
          <xsd:enumeration value="Confidential - Full and Rapporteur Members"/>
          <xsd:enumeration value="Confidential - Full Members"/>
          <xsd:enumeration value="Confidential - Group Members"/>
          <xsd:enumeration value="Confidential - Group Members (Full Members only)"/>
        </xsd:restriction>
      </xsd:simpleType>
    </xsd:element>
    <xsd:element name="GSMADocumentOwner" ma:index="14" nillable="true" ma:displayName="Document Owner" ma:list="UserInfo" ma:SharePointGroup="0" ma:internalName="GSMA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ternalName="GSMADocumentCreatedDate">
      <xsd:simpleType>
        <xsd:restriction base="dms:DateTime"/>
      </xsd:simpleType>
    </xsd:element>
    <xsd:element name="GSMADocumentCreatedBy" ma:index="17" nillable="true" ma:displayName="Document Author" ma:internalName="GSMADocument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DocumentNumber" ma:index="20" nillable="true" ma:displayName="Document Number" ma:internalName="GSMADocumentNumber">
      <xsd:simpleType>
        <xsd:restriction base="dms:Text"/>
      </xsd:simpleType>
    </xsd:element>
    <xsd:element name="GSMAPRDVersion" ma:index="21" nillable="true" ma:displayName="OD Version" ma:internalName="GSMAPRDVersion">
      <xsd:simpleType>
        <xsd:restriction base="dms:Text"/>
      </xsd:simpleType>
    </xsd:element>
    <xsd:element name="GSMAEditionType" ma:index="22" nillable="true" ma:displayName="Edition Type" ma:default="Current" ma:internalName="GSMAEditionType">
      <xsd:simpleType>
        <xsd:restriction base="dms:Choice">
          <xsd:enumeration value="Past"/>
          <xsd:enumeration value="Current"/>
          <xsd:enumeration value="Future"/>
          <xsd:enumeration value="Archive"/>
        </xsd:restriction>
      </xsd:simpleType>
    </xsd:element>
    <xsd:element name="GSMARemarks" ma:index="23" nillable="true" ma:displayName="Remarks" ma:internalName="GSMARemarks">
      <xsd:simpleType>
        <xsd:restriction base="dms:Note"/>
      </xsd:simpleType>
    </xsd:element>
    <xsd:element name="GSMAOwningGroup" ma:index="24" nillable="true" ma:displayName="Owning Group" ma:internalName="GSMAOwningGroup" ma:readOnly="true">
      <xsd:simpleType>
        <xsd:restriction base="dms:Text"/>
      </xsd:simpleType>
    </xsd:element>
    <xsd:element name="GSMASummary" ma:index="25" nillable="true" ma:displayName="Summary" ma:internalName="GSMASummary">
      <xsd:simpleType>
        <xsd:restriction base="dms:Note"/>
      </xsd:simpleType>
    </xsd:element>
    <xsd:element name="GSMABusinessPurpose" ma:index="26" nillable="true" ma:displayName="Business Purpose" ma:internalName="GSMABusinessPurpose">
      <xsd:simpleType>
        <xsd:restriction base="dms:Note"/>
      </xsd:simpleType>
    </xsd:element>
    <xsd:element name="GSMAChangeRequestApprover" ma:index="27" nillable="true" ma:displayName="Change Request Manager" ma:list="UserInfo" ma:SharePointGroup="0" ma:internalName="GSMAChangeRequestApprov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PublicationDate" ma:index="28" nillable="true" ma:displayName="Publication Date" ma:format="DateOnly" ma:internalName="GSMAPublica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TaxCatchAll" ma:index="30" nillable="true" ma:displayName="Taxonomy Catch All Column" ma:description="" ma:hidden="true" ma:list="{4a451a5f-d246-48f2-841a-fce3dd0c2c73}" ma:internalName="TaxCatchAll" ma:showField="CatchAllData" ma:web="54cf9ea2-8b24-4a35-a789-c10402c860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SMADocumentCreatedDate xmlns="ADEDD60E-22E2-4049-BE99-80A2BB237DD5">2020-10-04T00:00:00</GSMADocumentCreatedDate>
    <GSMAPRDVersion xmlns="ADEDD60E-22E2-4049-BE99-80A2BB237DD5">0.1</GSMAPRDVersion>
    <GSMADocumentCreatedBy xmlns="ADEDD60E-22E2-4049-BE99-80A2BB237DD5">
      <UserInfo>
        <DisplayName>Concentra Admin (GSMA)</DisplayName>
        <AccountId>231</AccountId>
        <AccountType/>
      </UserInfo>
    </GSMADocumentCreatedBy>
    <GSMASecurityGroup xmlns="ADEDD60E-22E2-4049-BE99-80A2BB237DD5">Confidential - Full, Rapporteur, and Associate Members</GSMASecurityGroup>
    <GSMARelatedDiscussion xmlns="ADEDD60E-22E2-4049-BE99-80A2BB237DD5">
      <Url>http://gsm-0002-d-sp-8/gp/wg/BA/Lists/DiscussionBoard/ODTemplate</Url>
      <Description>ODTemplate</Description>
    </GSMARelatedDiscussion>
    <GSMADocumentNumber xmlns="ADEDD60E-22E2-4049-BE99-80A2BB237DD5" xsi:nil="true"/>
    <GSMAEditionType xmlns="ADEDD60E-22E2-4049-BE99-80A2BB237DD5">Current</GSMAEditionType>
    <GSMAPublicationDate xmlns="ADEDD60E-22E2-4049-BE99-80A2BB237DD5" xsi:nil="true"/>
    <GSMADocumentTypeTaxHTField0 xmlns="ADEDD60E-22E2-4049-BE99-80A2BB237DD5">
      <Terms xmlns="http://schemas.microsoft.com/office/infopath/2007/PartnerControls">
        <TermInfo xmlns="http://schemas.microsoft.com/office/infopath/2007/PartnerControls">
          <TermName xmlns="http://schemas.microsoft.com/office/infopath/2007/PartnerControls">Non-binding Permanent Reference Document</TermName>
          <TermId xmlns="http://schemas.microsoft.com/office/infopath/2007/PartnerControls">97ab5523-2ce7-4aac-bd33-d315f704899a</TermId>
        </TermInfo>
      </Terms>
    </GSMADocumentTypeTaxHTField0>
    <GSMAChangeRequestApprover xmlns="ADEDD60E-22E2-4049-BE99-80A2BB237DD5">
      <UserInfo>
        <DisplayName>Concentra Admin (GSMA)</DisplayName>
        <AccountId>231</AccountId>
        <AccountType/>
      </UserInfo>
    </GSMAChangeRequestApprover>
    <GSMAKBCategoryTaxHTField0 xmlns="ADEDD60E-22E2-4049-BE99-80A2BB237DD5">
      <Terms xmlns="http://schemas.microsoft.com/office/infopath/2007/PartnerControls"/>
    </GSMAKBCategoryTaxHTField0>
    <GSMADocumentOwner xmlns="ADEDD60E-22E2-4049-BE99-80A2BB237DD5">
      <UserInfo>
        <DisplayName>Concentra Admin (GSMA)</DisplayName>
        <AccountId>231</AccountId>
        <AccountType/>
      </UserInfo>
    </GSMADocumentOwner>
    <GSMARemarks xmlns="ADEDD60E-22E2-4049-BE99-80A2BB237DD5" xsi:nil="true"/>
    <GSMABusinessPurpose xmlns="ADEDD60E-22E2-4049-BE99-80A2BB237DD5" xsi:nil="true"/>
    <GSMAOwningGroup xmlns="ADEDD60E-22E2-4049-BE99-80A2BB237DD5">BARG</GSMAOwningGroup>
    <GSMATemplateNumber xmlns="ADEDD60E-22E2-4049-BE99-80A2BB237DD5">0.1</GSMATemplateNumber>
    <GSMATitle xmlns="ADEDD60E-22E2-4049-BE99-80A2BB237DD5">Implementing Changes reviewed at FTDG No71 for annex B</GSMATitle>
    <GSMATemplateConversionStatus xmlns="ADEDD60E-22E2-4049-BE99-80A2BB237DD5" xsi:nil="true"/>
    <GSMASummary xmlns="ADEDD60E-22E2-4049-BE99-80A2BB237DD5" xsi:nil="true"/>
    <TaxCatchAll xmlns="54cf9ea2-8b24-4a35-a789-c10402c86061">
      <Value>2</Value>
    </TaxCatchAll>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AD769E7-6123-4A51-8A99-E6C46EEF3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26816B-C3D2-48FE-9DFA-E5CAC688338A}">
  <ds:schemaRefs>
    <ds:schemaRef ds:uri="http://schemas.microsoft.com/sharepoint/v3/contenttype/forms"/>
  </ds:schemaRefs>
</ds:datastoreItem>
</file>

<file path=customXml/itemProps3.xml><?xml version="1.0" encoding="utf-8"?>
<ds:datastoreItem xmlns:ds="http://schemas.openxmlformats.org/officeDocument/2006/customXml" ds:itemID="{50509E37-9672-4EDB-97B3-99BBC7A92734}">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4.xml><?xml version="1.0" encoding="utf-8"?>
<ds:datastoreItem xmlns:ds="http://schemas.openxmlformats.org/officeDocument/2006/customXml" ds:itemID="{2A865842-5BC8-449F-A20F-84D4D8809061}">
  <ds:schemaRefs>
    <ds:schemaRef ds:uri="http://schemas.openxmlformats.org/officeDocument/2006/bibliography"/>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Official Document template</Template>
  <TotalTime>0</TotalTime>
  <Pages>63</Pages>
  <Words>19478</Words>
  <Characters>111030</Characters>
  <Application>Microsoft Office Word</Application>
  <DocSecurity>0</DocSecurity>
  <Lines>925</Lines>
  <Paragraphs>260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TSG PRD TS11V35 Annex B-UTRAN (15-24)</vt:lpstr>
      <vt:lpstr>ODTemplate</vt:lpstr>
      <vt:lpstr>ODTemplate</vt:lpstr>
    </vt:vector>
  </TitlesOfParts>
  <LinksUpToDate>false</LinksUpToDate>
  <CharactersWithSpaces>130248</CharactersWithSpaces>
  <SharedDoc>false</SharedDoc>
  <HLinks>
    <vt:vector size="150" baseType="variant">
      <vt:variant>
        <vt:i4>7602263</vt:i4>
      </vt:variant>
      <vt:variant>
        <vt:i4>147</vt:i4>
      </vt:variant>
      <vt:variant>
        <vt:i4>0</vt:i4>
      </vt:variant>
      <vt:variant>
        <vt:i4>5</vt:i4>
      </vt:variant>
      <vt:variant>
        <vt:lpwstr>mailto:prd@gsm.org</vt:lpwstr>
      </vt:variant>
      <vt:variant>
        <vt:lpwstr/>
      </vt:variant>
      <vt:variant>
        <vt:i4>6881388</vt:i4>
      </vt:variant>
      <vt:variant>
        <vt:i4>144</vt:i4>
      </vt:variant>
      <vt:variant>
        <vt:i4>0</vt:i4>
      </vt:variant>
      <vt:variant>
        <vt:i4>5</vt:i4>
      </vt:variant>
      <vt:variant>
        <vt:lpwstr>https://infocentre.gsm.org/GROUP-PRODUCT-ID</vt:lpwstr>
      </vt:variant>
      <vt:variant>
        <vt:lpwstr/>
      </vt:variant>
      <vt:variant>
        <vt:i4>6881388</vt:i4>
      </vt:variant>
      <vt:variant>
        <vt:i4>141</vt:i4>
      </vt:variant>
      <vt:variant>
        <vt:i4>0</vt:i4>
      </vt:variant>
      <vt:variant>
        <vt:i4>5</vt:i4>
      </vt:variant>
      <vt:variant>
        <vt:lpwstr>https://infocentre.gsm.org/GROUP-PRODUCT-ID</vt:lpwstr>
      </vt:variant>
      <vt:variant>
        <vt:lpwstr/>
      </vt:variant>
      <vt:variant>
        <vt:i4>6094941</vt:i4>
      </vt:variant>
      <vt:variant>
        <vt:i4>138</vt:i4>
      </vt:variant>
      <vt:variant>
        <vt:i4>0</vt:i4>
      </vt:variant>
      <vt:variant>
        <vt:i4>5</vt:i4>
      </vt:variant>
      <vt:variant>
        <vt:lpwstr>http://www.w3.org/2001/XMLSchema</vt:lpwstr>
      </vt:variant>
      <vt:variant>
        <vt:lpwstr/>
      </vt:variant>
      <vt:variant>
        <vt:i4>6881388</vt:i4>
      </vt:variant>
      <vt:variant>
        <vt:i4>135</vt:i4>
      </vt:variant>
      <vt:variant>
        <vt:i4>0</vt:i4>
      </vt:variant>
      <vt:variant>
        <vt:i4>5</vt:i4>
      </vt:variant>
      <vt:variant>
        <vt:lpwstr>https://infocentre.gsm.org/group-PRODUCT-ID</vt:lpwstr>
      </vt:variant>
      <vt:variant>
        <vt:lpwstr/>
      </vt:variant>
      <vt:variant>
        <vt:i4>4128807</vt:i4>
      </vt:variant>
      <vt:variant>
        <vt:i4>123</vt:i4>
      </vt:variant>
      <vt:variant>
        <vt:i4>0</vt:i4>
      </vt:variant>
      <vt:variant>
        <vt:i4>5</vt:i4>
      </vt:variant>
      <vt:variant>
        <vt:lpwstr>http://www.ietf.org/rfc/rfc2119.txt</vt:lpwstr>
      </vt:variant>
      <vt:variant>
        <vt:lpwstr/>
      </vt:variant>
      <vt:variant>
        <vt:i4>1507388</vt:i4>
      </vt:variant>
      <vt:variant>
        <vt:i4>116</vt:i4>
      </vt:variant>
      <vt:variant>
        <vt:i4>0</vt:i4>
      </vt:variant>
      <vt:variant>
        <vt:i4>5</vt:i4>
      </vt:variant>
      <vt:variant>
        <vt:lpwstr/>
      </vt:variant>
      <vt:variant>
        <vt:lpwstr>_Toc330993698</vt:lpwstr>
      </vt:variant>
      <vt:variant>
        <vt:i4>1507388</vt:i4>
      </vt:variant>
      <vt:variant>
        <vt:i4>110</vt:i4>
      </vt:variant>
      <vt:variant>
        <vt:i4>0</vt:i4>
      </vt:variant>
      <vt:variant>
        <vt:i4>5</vt:i4>
      </vt:variant>
      <vt:variant>
        <vt:lpwstr/>
      </vt:variant>
      <vt:variant>
        <vt:lpwstr>_Toc330993697</vt:lpwstr>
      </vt:variant>
      <vt:variant>
        <vt:i4>1507388</vt:i4>
      </vt:variant>
      <vt:variant>
        <vt:i4>104</vt:i4>
      </vt:variant>
      <vt:variant>
        <vt:i4>0</vt:i4>
      </vt:variant>
      <vt:variant>
        <vt:i4>5</vt:i4>
      </vt:variant>
      <vt:variant>
        <vt:lpwstr/>
      </vt:variant>
      <vt:variant>
        <vt:lpwstr>_Toc330993696</vt:lpwstr>
      </vt:variant>
      <vt:variant>
        <vt:i4>1507388</vt:i4>
      </vt:variant>
      <vt:variant>
        <vt:i4>98</vt:i4>
      </vt:variant>
      <vt:variant>
        <vt:i4>0</vt:i4>
      </vt:variant>
      <vt:variant>
        <vt:i4>5</vt:i4>
      </vt:variant>
      <vt:variant>
        <vt:lpwstr/>
      </vt:variant>
      <vt:variant>
        <vt:lpwstr>_Toc330993695</vt:lpwstr>
      </vt:variant>
      <vt:variant>
        <vt:i4>1507388</vt:i4>
      </vt:variant>
      <vt:variant>
        <vt:i4>92</vt:i4>
      </vt:variant>
      <vt:variant>
        <vt:i4>0</vt:i4>
      </vt:variant>
      <vt:variant>
        <vt:i4>5</vt:i4>
      </vt:variant>
      <vt:variant>
        <vt:lpwstr/>
      </vt:variant>
      <vt:variant>
        <vt:lpwstr>_Toc330993694</vt:lpwstr>
      </vt:variant>
      <vt:variant>
        <vt:i4>1507388</vt:i4>
      </vt:variant>
      <vt:variant>
        <vt:i4>86</vt:i4>
      </vt:variant>
      <vt:variant>
        <vt:i4>0</vt:i4>
      </vt:variant>
      <vt:variant>
        <vt:i4>5</vt:i4>
      </vt:variant>
      <vt:variant>
        <vt:lpwstr/>
      </vt:variant>
      <vt:variant>
        <vt:lpwstr>_Toc330993693</vt:lpwstr>
      </vt:variant>
      <vt:variant>
        <vt:i4>1507388</vt:i4>
      </vt:variant>
      <vt:variant>
        <vt:i4>80</vt:i4>
      </vt:variant>
      <vt:variant>
        <vt:i4>0</vt:i4>
      </vt:variant>
      <vt:variant>
        <vt:i4>5</vt:i4>
      </vt:variant>
      <vt:variant>
        <vt:lpwstr/>
      </vt:variant>
      <vt:variant>
        <vt:lpwstr>_Toc330993692</vt:lpwstr>
      </vt:variant>
      <vt:variant>
        <vt:i4>1507388</vt:i4>
      </vt:variant>
      <vt:variant>
        <vt:i4>74</vt:i4>
      </vt:variant>
      <vt:variant>
        <vt:i4>0</vt:i4>
      </vt:variant>
      <vt:variant>
        <vt:i4>5</vt:i4>
      </vt:variant>
      <vt:variant>
        <vt:lpwstr/>
      </vt:variant>
      <vt:variant>
        <vt:lpwstr>_Toc330993691</vt:lpwstr>
      </vt:variant>
      <vt:variant>
        <vt:i4>1507388</vt:i4>
      </vt:variant>
      <vt:variant>
        <vt:i4>68</vt:i4>
      </vt:variant>
      <vt:variant>
        <vt:i4>0</vt:i4>
      </vt:variant>
      <vt:variant>
        <vt:i4>5</vt:i4>
      </vt:variant>
      <vt:variant>
        <vt:lpwstr/>
      </vt:variant>
      <vt:variant>
        <vt:lpwstr>_Toc330993690</vt:lpwstr>
      </vt:variant>
      <vt:variant>
        <vt:i4>1441852</vt:i4>
      </vt:variant>
      <vt:variant>
        <vt:i4>62</vt:i4>
      </vt:variant>
      <vt:variant>
        <vt:i4>0</vt:i4>
      </vt:variant>
      <vt:variant>
        <vt:i4>5</vt:i4>
      </vt:variant>
      <vt:variant>
        <vt:lpwstr/>
      </vt:variant>
      <vt:variant>
        <vt:lpwstr>_Toc330993689</vt:lpwstr>
      </vt:variant>
      <vt:variant>
        <vt:i4>1441852</vt:i4>
      </vt:variant>
      <vt:variant>
        <vt:i4>56</vt:i4>
      </vt:variant>
      <vt:variant>
        <vt:i4>0</vt:i4>
      </vt:variant>
      <vt:variant>
        <vt:i4>5</vt:i4>
      </vt:variant>
      <vt:variant>
        <vt:lpwstr/>
      </vt:variant>
      <vt:variant>
        <vt:lpwstr>_Toc330993688</vt:lpwstr>
      </vt:variant>
      <vt:variant>
        <vt:i4>1441852</vt:i4>
      </vt:variant>
      <vt:variant>
        <vt:i4>50</vt:i4>
      </vt:variant>
      <vt:variant>
        <vt:i4>0</vt:i4>
      </vt:variant>
      <vt:variant>
        <vt:i4>5</vt:i4>
      </vt:variant>
      <vt:variant>
        <vt:lpwstr/>
      </vt:variant>
      <vt:variant>
        <vt:lpwstr>_Toc330993687</vt:lpwstr>
      </vt:variant>
      <vt:variant>
        <vt:i4>1441852</vt:i4>
      </vt:variant>
      <vt:variant>
        <vt:i4>44</vt:i4>
      </vt:variant>
      <vt:variant>
        <vt:i4>0</vt:i4>
      </vt:variant>
      <vt:variant>
        <vt:i4>5</vt:i4>
      </vt:variant>
      <vt:variant>
        <vt:lpwstr/>
      </vt:variant>
      <vt:variant>
        <vt:lpwstr>_Toc330993686</vt:lpwstr>
      </vt:variant>
      <vt:variant>
        <vt:i4>1441852</vt:i4>
      </vt:variant>
      <vt:variant>
        <vt:i4>38</vt:i4>
      </vt:variant>
      <vt:variant>
        <vt:i4>0</vt:i4>
      </vt:variant>
      <vt:variant>
        <vt:i4>5</vt:i4>
      </vt:variant>
      <vt:variant>
        <vt:lpwstr/>
      </vt:variant>
      <vt:variant>
        <vt:lpwstr>_Toc330993685</vt:lpwstr>
      </vt:variant>
      <vt:variant>
        <vt:i4>1441852</vt:i4>
      </vt:variant>
      <vt:variant>
        <vt:i4>32</vt:i4>
      </vt:variant>
      <vt:variant>
        <vt:i4>0</vt:i4>
      </vt:variant>
      <vt:variant>
        <vt:i4>5</vt:i4>
      </vt:variant>
      <vt:variant>
        <vt:lpwstr/>
      </vt:variant>
      <vt:variant>
        <vt:lpwstr>_Toc330993684</vt:lpwstr>
      </vt:variant>
      <vt:variant>
        <vt:i4>1441852</vt:i4>
      </vt:variant>
      <vt:variant>
        <vt:i4>26</vt:i4>
      </vt:variant>
      <vt:variant>
        <vt:i4>0</vt:i4>
      </vt:variant>
      <vt:variant>
        <vt:i4>5</vt:i4>
      </vt:variant>
      <vt:variant>
        <vt:lpwstr/>
      </vt:variant>
      <vt:variant>
        <vt:lpwstr>_Toc330993683</vt:lpwstr>
      </vt:variant>
      <vt:variant>
        <vt:i4>1441852</vt:i4>
      </vt:variant>
      <vt:variant>
        <vt:i4>20</vt:i4>
      </vt:variant>
      <vt:variant>
        <vt:i4>0</vt:i4>
      </vt:variant>
      <vt:variant>
        <vt:i4>5</vt:i4>
      </vt:variant>
      <vt:variant>
        <vt:lpwstr/>
      </vt:variant>
      <vt:variant>
        <vt:lpwstr>_Toc330993682</vt:lpwstr>
      </vt:variant>
      <vt:variant>
        <vt:i4>1441852</vt:i4>
      </vt:variant>
      <vt:variant>
        <vt:i4>14</vt:i4>
      </vt:variant>
      <vt:variant>
        <vt:i4>0</vt:i4>
      </vt:variant>
      <vt:variant>
        <vt:i4>5</vt:i4>
      </vt:variant>
      <vt:variant>
        <vt:lpwstr/>
      </vt:variant>
      <vt:variant>
        <vt:lpwstr>_Toc330993681</vt:lpwstr>
      </vt:variant>
      <vt:variant>
        <vt:i4>1441852</vt:i4>
      </vt:variant>
      <vt:variant>
        <vt:i4>8</vt:i4>
      </vt:variant>
      <vt:variant>
        <vt:i4>0</vt:i4>
      </vt:variant>
      <vt:variant>
        <vt:i4>5</vt:i4>
      </vt:variant>
      <vt:variant>
        <vt:lpwstr/>
      </vt:variant>
      <vt:variant>
        <vt:lpwstr>_Toc330993680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TS11V42 Annex B-UTRAN (15-24)</dc:title>
  <dc:creator/>
  <cp:lastModifiedBy/>
  <cp:revision>1</cp:revision>
  <dcterms:created xsi:type="dcterms:W3CDTF">2020-07-15T11:15:00Z</dcterms:created>
  <dcterms:modified xsi:type="dcterms:W3CDTF">2024-01-17T08:24:00Z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Owner">
    <vt:lpwstr>docowner</vt:lpwstr>
  </property>
  <property fmtid="{D5CDD505-2E9C-101B-9397-08002B2CF9AE}" pid="3" name="Order">
    <vt:r8>2100</vt:r8>
  </property>
  <property fmtid="{D5CDD505-2E9C-101B-9397-08002B2CF9AE}" pid="4" name="Information Categories">
    <vt:lpwstr> asdfsdf</vt:lpwstr>
  </property>
  <property fmtid="{D5CDD505-2E9C-101B-9397-08002B2CF9AE}" pid="5" name="GSMASimilarChangeRequests">
    <vt:lpwstr/>
  </property>
  <property fmtid="{D5CDD505-2E9C-101B-9397-08002B2CF9AE}" pid="6" name="GSMAChangeRequestNumber">
    <vt:lpwstr/>
  </property>
  <property fmtid="{D5CDD505-2E9C-101B-9397-08002B2CF9AE}" pid="7" name="GSMAAffectedDocumentSections">
    <vt:lpwstr/>
  </property>
  <property fmtid="{D5CDD505-2E9C-101B-9397-08002B2CF9AE}" pid="8" name="Description">
    <vt:lpwstr> </vt:lpwstr>
  </property>
  <property fmtid="{D5CDD505-2E9C-101B-9397-08002B2CF9AE}" pid="9" name="GSMAMeetingItemNumber">
    <vt:lpwstr/>
  </property>
  <property fmtid="{D5CDD505-2E9C-101B-9397-08002B2CF9AE}" pid="10" name="Binding">
    <vt:bool>true</vt:bool>
  </property>
  <property fmtid="{D5CDD505-2E9C-101B-9397-08002B2CF9AE}" pid="11" name="GSMAKBCategory">
    <vt:lpwstr/>
  </property>
  <property fmtid="{D5CDD505-2E9C-101B-9397-08002B2CF9AE}" pid="12" name="GSMAImpactedDocuments">
    <vt:lpwstr/>
  </property>
  <property fmtid="{D5CDD505-2E9C-101B-9397-08002B2CF9AE}" pid="13" name="DocumentSetDescription">
    <vt:lpwstr/>
  </property>
  <property fmtid="{D5CDD505-2E9C-101B-9397-08002B2CF9AE}" pid="14" name="GSMAPublishedVersionIncrement">
    <vt:lpwstr/>
  </property>
  <property fmtid="{D5CDD505-2E9C-101B-9397-08002B2CF9AE}" pid="15" name="GSMAApprovalStatus">
    <vt:lpwstr/>
  </property>
  <property fmtid="{D5CDD505-2E9C-101B-9397-08002B2CF9AE}" pid="16" name="xd_ProgID">
    <vt:lpwstr/>
  </property>
  <property fmtid="{D5CDD505-2E9C-101B-9397-08002B2CF9AE}" pid="17" name="ContentTypeId">
    <vt:lpwstr>0x010100EC728DFF17A841B193288BA44365FF700092273D6EEDB8485CB097A5F2F89420D500F05D36B83799F4468698BB8685A562AE</vt:lpwstr>
  </property>
  <property fmtid="{D5CDD505-2E9C-101B-9397-08002B2CF9AE}" pid="18" name="Approved Date">
    <vt:lpwstr>29th October 2004</vt:lpwstr>
  </property>
  <property fmtid="{D5CDD505-2E9C-101B-9397-08002B2CF9AE}" pid="19" name="GSMAAffectedPRD">
    <vt:lpwstr/>
  </property>
  <property fmtid="{D5CDD505-2E9C-101B-9397-08002B2CF9AE}" pid="20" name="Version Number">
    <vt:lpwstr>0.1</vt:lpwstr>
  </property>
  <property fmtid="{D5CDD505-2E9C-101B-9397-08002B2CF9AE}" pid="21" name="GSMAPRDVersion1">
    <vt:r8>0</vt:r8>
  </property>
  <property fmtid="{D5CDD505-2E9C-101B-9397-08002B2CF9AE}" pid="22" name="TemplateUrl">
    <vt:lpwstr/>
  </property>
  <property fmtid="{D5CDD505-2E9C-101B-9397-08002B2CF9AE}" pid="23" name="GSMABindingPRD">
    <vt:bool>false</vt:bool>
  </property>
  <property fmtid="{D5CDD505-2E9C-101B-9397-08002B2CF9AE}" pid="24" name="Official Number">
    <vt:lpwstr>0</vt:lpwstr>
  </property>
  <property fmtid="{D5CDD505-2E9C-101B-9397-08002B2CF9AE}" pid="25" name="Editor">
    <vt:lpwstr> editor</vt:lpwstr>
  </property>
  <property fmtid="{D5CDD505-2E9C-101B-9397-08002B2CF9AE}" pid="26" name="Security Classification Categories">
    <vt:lpwstr>Unrestricted</vt:lpwstr>
  </property>
  <property fmtid="{D5CDD505-2E9C-101B-9397-08002B2CF9AE}" pid="27" name="GSMADocumentType">
    <vt:lpwstr>2;#Non-binding Permanent Reference Document|97ab5523-2ce7-4aac-bd33-d315f704899a</vt:lpwstr>
  </property>
  <property fmtid="{D5CDD505-2E9C-101B-9397-08002B2CF9AE}" pid="28" name="GSMAChangeType">
    <vt:lpwstr/>
  </property>
  <property fmtid="{D5CDD505-2E9C-101B-9397-08002B2CF9AE}" pid="29" name="GSMAPRDVersion2">
    <vt:r8>1</vt:r8>
  </property>
  <property fmtid="{D5CDD505-2E9C-101B-9397-08002B2CF9AE}" pid="30" name="GSMATitle">
    <vt:lpwstr>PRD Document Template</vt:lpwstr>
  </property>
  <property fmtid="{D5CDD505-2E9C-101B-9397-08002B2CF9AE}" pid="31" name="_docset_NoMedatataSyncRequired">
    <vt:lpwstr>False</vt:lpwstr>
  </property>
  <property fmtid="{D5CDD505-2E9C-101B-9397-08002B2CF9AE}" pid="32" name="GSMAReasonKeyBusinessBenefits">
    <vt:lpwstr/>
  </property>
  <property fmtid="{D5CDD505-2E9C-101B-9397-08002B2CF9AE}" pid="33" name="GSMARelatedDocumentType">
    <vt:lpwstr/>
  </property>
  <property fmtid="{D5CDD505-2E9C-101B-9397-08002B2CF9AE}" pid="34" name="GSMAAdditionalReaders">
    <vt:lpwstr/>
  </property>
  <property fmtid="{D5CDD505-2E9C-101B-9397-08002B2CF9AE}" pid="35" name="GSMASubmittedOnBehalfOf">
    <vt:lpwstr/>
  </property>
  <property fmtid="{D5CDD505-2E9C-101B-9397-08002B2CF9AE}" pid="36" name="GSMARelatedDocumentTitle">
    <vt:lpwstr/>
  </property>
  <property fmtid="{D5CDD505-2E9C-101B-9397-08002B2CF9AE}" pid="37" name="TaxCatchAll">
    <vt:lpwstr>9;#Non-binding Permanent Reference Document|f2b66ae7-18b0-43ea-8a0b-7e36235f11a3</vt:lpwstr>
  </property>
  <property fmtid="{D5CDD505-2E9C-101B-9397-08002B2CF9AE}" pid="38" name="GSMAAdditionalContributors">
    <vt:lpwstr/>
  </property>
  <property fmtid="{D5CDD505-2E9C-101B-9397-08002B2CF9AE}" pid="39" name="GSMAMeetingItemNumberLocal">
    <vt:lpwstr/>
  </property>
  <property fmtid="{D5CDD505-2E9C-101B-9397-08002B2CF9AE}" pid="40" name="GSMAMeetingNameAndNumber">
    <vt:lpwstr/>
  </property>
  <property fmtid="{D5CDD505-2E9C-101B-9397-08002B2CF9AE}" pid="41" name="GSMAOfficialDocumentType">
    <vt:lpwstr>Non-binding PRD</vt:lpwstr>
  </property>
  <property fmtid="{D5CDD505-2E9C-101B-9397-08002B2CF9AE}" pid="42" name="GSMAMeetingNameAndNumberText">
    <vt:lpwstr/>
  </property>
  <property fmtid="{D5CDD505-2E9C-101B-9397-08002B2CF9AE}" pid="43" name="GSMAItemFor">
    <vt:lpwstr/>
  </property>
  <property fmtid="{D5CDD505-2E9C-101B-9397-08002B2CF9AE}" pid="44" name="MSIP_Label_07222825-62ea-40f3-96b5-5375c07996e2_Enabled">
    <vt:lpwstr>true</vt:lpwstr>
  </property>
  <property fmtid="{D5CDD505-2E9C-101B-9397-08002B2CF9AE}" pid="45" name="MSIP_Label_07222825-62ea-40f3-96b5-5375c07996e2_SetDate">
    <vt:lpwstr>2022-02-08T06:06:51Z</vt:lpwstr>
  </property>
  <property fmtid="{D5CDD505-2E9C-101B-9397-08002B2CF9AE}" pid="46" name="MSIP_Label_07222825-62ea-40f3-96b5-5375c07996e2_Method">
    <vt:lpwstr>Privileged</vt:lpwstr>
  </property>
  <property fmtid="{D5CDD505-2E9C-101B-9397-08002B2CF9AE}" pid="47" name="MSIP_Label_07222825-62ea-40f3-96b5-5375c07996e2_Name">
    <vt:lpwstr>unrestricted_parent.2</vt:lpwstr>
  </property>
  <property fmtid="{D5CDD505-2E9C-101B-9397-08002B2CF9AE}" pid="48" name="MSIP_Label_07222825-62ea-40f3-96b5-5375c07996e2_SiteId">
    <vt:lpwstr>90c7a20a-f34b-40bf-bc48-b9253b6f5d20</vt:lpwstr>
  </property>
  <property fmtid="{D5CDD505-2E9C-101B-9397-08002B2CF9AE}" pid="49" name="MSIP_Label_07222825-62ea-40f3-96b5-5375c07996e2_ActionId">
    <vt:lpwstr>40d26351-588b-4389-9e65-626135c76306</vt:lpwstr>
  </property>
  <property fmtid="{D5CDD505-2E9C-101B-9397-08002B2CF9AE}" pid="50" name="MSIP_Label_07222825-62ea-40f3-96b5-5375c07996e2_ContentBits">
    <vt:lpwstr>0</vt:lpwstr>
  </property>
</Properties>
</file>