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718" w:rsidRPr="006B24B2" w:rsidRDefault="006B24B2" w:rsidP="006B24B2">
      <w:pPr>
        <w:rPr>
          <w:rFonts w:ascii="Arial Narrow" w:hAnsi="Arial Narrow" w:cstheme="minorHAnsi"/>
          <w:b/>
        </w:rPr>
      </w:pPr>
      <w:r>
        <w:rPr>
          <w:rFonts w:ascii="Arial Narrow" w:hAnsi="Arial Narrow" w:cstheme="minorHAnsi"/>
          <w:b/>
          <w:noProof/>
          <w:lang w:eastAsia="en-GB"/>
        </w:rPr>
        <w:drawing>
          <wp:inline distT="0" distB="0" distL="0" distR="0">
            <wp:extent cx="1704975" cy="546879"/>
            <wp:effectExtent l="0" t="0" r="0" b="5715"/>
            <wp:docPr id="1" name="Picture 1" descr="C:\Users\bgertz\Documents\Marketing and advocacy\Logos\mWomen logo\mWomen logo regular Jan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gertz\Documents\Marketing and advocacy\Logos\mWomen logo\mWomen logo regular Jan 20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975" cy="546879"/>
                    </a:xfrm>
                    <a:prstGeom prst="rect">
                      <a:avLst/>
                    </a:prstGeom>
                    <a:noFill/>
                    <a:ln>
                      <a:noFill/>
                    </a:ln>
                  </pic:spPr>
                </pic:pic>
              </a:graphicData>
            </a:graphic>
          </wp:inline>
        </w:drawing>
      </w:r>
    </w:p>
    <w:p w:rsidR="00C40718" w:rsidRPr="006B24B2" w:rsidRDefault="00C40718" w:rsidP="00E15E85">
      <w:pPr>
        <w:jc w:val="center"/>
        <w:rPr>
          <w:rFonts w:ascii="Arial Narrow" w:hAnsi="Arial Narrow" w:cstheme="minorHAnsi"/>
          <w:b/>
        </w:rPr>
      </w:pPr>
    </w:p>
    <w:p w:rsidR="00C40718" w:rsidRPr="006B24B2" w:rsidRDefault="00C40718" w:rsidP="00E15E85">
      <w:pPr>
        <w:jc w:val="center"/>
        <w:rPr>
          <w:rFonts w:ascii="Arial Narrow" w:hAnsi="Arial Narrow" w:cstheme="minorHAnsi"/>
          <w:b/>
          <w:sz w:val="40"/>
          <w:szCs w:val="40"/>
        </w:rPr>
      </w:pPr>
    </w:p>
    <w:p w:rsidR="00C40718" w:rsidRPr="006B24B2" w:rsidRDefault="00C40718" w:rsidP="003D20C2">
      <w:pPr>
        <w:jc w:val="center"/>
        <w:rPr>
          <w:rFonts w:ascii="Arial Narrow" w:hAnsi="Arial Narrow" w:cstheme="minorHAnsi"/>
          <w:b/>
          <w:sz w:val="40"/>
          <w:szCs w:val="40"/>
        </w:rPr>
      </w:pPr>
      <w:r w:rsidRPr="006B24B2">
        <w:rPr>
          <w:rFonts w:ascii="Arial Narrow" w:hAnsi="Arial Narrow" w:cstheme="minorHAnsi"/>
          <w:b/>
          <w:sz w:val="40"/>
          <w:szCs w:val="40"/>
        </w:rPr>
        <w:t>GSMA mWomen Working Group Meeting</w:t>
      </w:r>
    </w:p>
    <w:p w:rsidR="00021ED8" w:rsidRPr="006B24B2" w:rsidRDefault="00021ED8" w:rsidP="003D20C2">
      <w:pPr>
        <w:jc w:val="center"/>
        <w:rPr>
          <w:rFonts w:ascii="Arial Narrow" w:hAnsi="Arial Narrow" w:cstheme="minorHAnsi"/>
          <w:b/>
          <w:sz w:val="40"/>
          <w:szCs w:val="40"/>
        </w:rPr>
      </w:pPr>
      <w:r w:rsidRPr="006B24B2">
        <w:rPr>
          <w:rFonts w:ascii="Arial Narrow" w:hAnsi="Arial Narrow" w:cstheme="minorHAnsi"/>
          <w:b/>
          <w:sz w:val="40"/>
          <w:szCs w:val="40"/>
        </w:rPr>
        <w:t>Summary Notes</w:t>
      </w:r>
    </w:p>
    <w:p w:rsidR="00C40718" w:rsidRPr="006B24B2" w:rsidRDefault="00C40718" w:rsidP="00E15E85">
      <w:pPr>
        <w:jc w:val="center"/>
        <w:rPr>
          <w:rFonts w:ascii="Arial Narrow" w:hAnsi="Arial Narrow" w:cstheme="minorHAnsi"/>
          <w:b/>
        </w:rPr>
      </w:pPr>
    </w:p>
    <w:p w:rsidR="005817CB" w:rsidRPr="006B24B2" w:rsidRDefault="005817CB" w:rsidP="00E15E85">
      <w:pPr>
        <w:jc w:val="center"/>
        <w:rPr>
          <w:rFonts w:ascii="Arial Narrow" w:hAnsi="Arial Narrow" w:cstheme="minorHAnsi"/>
          <w:b/>
        </w:rPr>
      </w:pPr>
    </w:p>
    <w:p w:rsidR="00021ED8" w:rsidRPr="006B24B2" w:rsidRDefault="00DA1086" w:rsidP="00E15E85">
      <w:pPr>
        <w:jc w:val="center"/>
        <w:rPr>
          <w:rFonts w:ascii="Arial Narrow" w:hAnsi="Arial Narrow" w:cstheme="minorHAnsi"/>
          <w:b/>
          <w:sz w:val="28"/>
          <w:szCs w:val="28"/>
        </w:rPr>
      </w:pPr>
      <w:r w:rsidRPr="006B24B2">
        <w:rPr>
          <w:rFonts w:ascii="Arial Narrow" w:hAnsi="Arial Narrow" w:cstheme="minorHAnsi"/>
          <w:b/>
          <w:sz w:val="28"/>
          <w:szCs w:val="28"/>
        </w:rPr>
        <w:t>10-11 July 2013</w:t>
      </w:r>
    </w:p>
    <w:p w:rsidR="00C40718" w:rsidRPr="006B24B2" w:rsidRDefault="00DA1086" w:rsidP="00E15E85">
      <w:pPr>
        <w:jc w:val="center"/>
        <w:rPr>
          <w:rFonts w:ascii="Arial Narrow" w:hAnsi="Arial Narrow" w:cstheme="minorHAnsi"/>
          <w:b/>
          <w:sz w:val="28"/>
          <w:szCs w:val="28"/>
        </w:rPr>
      </w:pPr>
      <w:r w:rsidRPr="006B24B2">
        <w:rPr>
          <w:rFonts w:ascii="Arial Narrow" w:hAnsi="Arial Narrow" w:cstheme="minorHAnsi"/>
          <w:b/>
          <w:sz w:val="28"/>
          <w:szCs w:val="28"/>
        </w:rPr>
        <w:t>Nairobi, Kenya</w:t>
      </w:r>
    </w:p>
    <w:p w:rsidR="005817CB" w:rsidRPr="006B24B2" w:rsidRDefault="005817CB" w:rsidP="00E15E85">
      <w:pPr>
        <w:jc w:val="center"/>
        <w:rPr>
          <w:rFonts w:ascii="Arial Narrow" w:hAnsi="Arial Narrow" w:cstheme="minorHAnsi"/>
          <w:b/>
          <w:bCs/>
          <w:sz w:val="28"/>
          <w:szCs w:val="28"/>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A85B04" w:rsidRDefault="00A85B04" w:rsidP="00E15E85">
      <w:pPr>
        <w:jc w:val="center"/>
        <w:rPr>
          <w:rFonts w:ascii="Arial Narrow" w:hAnsi="Arial Narrow" w:cstheme="minorHAnsi"/>
          <w:b/>
          <w:bCs/>
          <w:u w:val="single"/>
        </w:rPr>
      </w:pPr>
    </w:p>
    <w:p w:rsidR="00C40718" w:rsidRPr="006B24B2" w:rsidRDefault="006A4B91" w:rsidP="00E15E85">
      <w:pPr>
        <w:jc w:val="center"/>
        <w:rPr>
          <w:rFonts w:ascii="Arial Narrow" w:hAnsi="Arial Narrow" w:cstheme="minorHAnsi"/>
          <w:b/>
          <w:bCs/>
          <w:u w:val="single"/>
        </w:rPr>
      </w:pPr>
      <w:r w:rsidRPr="006B24B2">
        <w:rPr>
          <w:rFonts w:ascii="Arial Narrow" w:hAnsi="Arial Narrow" w:cstheme="minorHAnsi"/>
          <w:b/>
          <w:bCs/>
          <w:noProof/>
          <w:u w:val="single"/>
          <w:lang w:eastAsia="en-GB"/>
        </w:rPr>
        <w:drawing>
          <wp:anchor distT="0" distB="0" distL="114300" distR="114300" simplePos="0" relativeHeight="251661312" behindDoc="0" locked="0" layoutInCell="1" allowOverlap="1" wp14:anchorId="001C5B7B" wp14:editId="5AEE1B94">
            <wp:simplePos x="0" y="0"/>
            <wp:positionH relativeFrom="column">
              <wp:posOffset>4187825</wp:posOffset>
            </wp:positionH>
            <wp:positionV relativeFrom="paragraph">
              <wp:posOffset>248285</wp:posOffset>
            </wp:positionV>
            <wp:extent cx="1609725" cy="900430"/>
            <wp:effectExtent l="0" t="0" r="9525" b="0"/>
            <wp:wrapNone/>
            <wp:docPr id="4102" name="Picture 6" descr="Vis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6" descr="Visa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9725" cy="9004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40718" w:rsidRPr="006B24B2" w:rsidRDefault="003D20C2" w:rsidP="00E15E85">
      <w:pPr>
        <w:rPr>
          <w:rFonts w:ascii="Arial Narrow" w:hAnsi="Arial Narrow" w:cstheme="minorHAnsi"/>
          <w:b/>
          <w:bCs/>
          <w:u w:val="single"/>
        </w:rPr>
      </w:pPr>
      <w:r w:rsidRPr="006B24B2">
        <w:rPr>
          <w:rFonts w:ascii="Arial Narrow" w:hAnsi="Arial Narrow" w:cstheme="minorHAnsi"/>
          <w:b/>
          <w:bCs/>
          <w:noProof/>
          <w:u w:val="single"/>
          <w:lang w:eastAsia="en-GB"/>
        </w:rPr>
        <w:drawing>
          <wp:anchor distT="0" distB="0" distL="114300" distR="114300" simplePos="0" relativeHeight="251662336" behindDoc="0" locked="0" layoutInCell="1" allowOverlap="1" wp14:anchorId="016BC6C5" wp14:editId="1EB52CAA">
            <wp:simplePos x="0" y="0"/>
            <wp:positionH relativeFrom="column">
              <wp:posOffset>-50800</wp:posOffset>
            </wp:positionH>
            <wp:positionV relativeFrom="paragraph">
              <wp:posOffset>93345</wp:posOffset>
            </wp:positionV>
            <wp:extent cx="1755140" cy="677545"/>
            <wp:effectExtent l="0" t="0" r="0" b="8255"/>
            <wp:wrapNone/>
            <wp:docPr id="7" name="Picture 105" descr="N:\DP ML3\2012\02 February\ML3-2012-02-22-18 53-MA_Mobile and Women\Images\Horizontal_CMYK [Conver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5" descr="N:\DP ML3\2012\02 February\ML3-2012-02-22-18 53-MA_Mobile and Women\Images\Horizontal_CMYK [Convert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5140" cy="67754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B24B2">
        <w:rPr>
          <w:rFonts w:ascii="Arial Narrow" w:hAnsi="Arial Narrow" w:cstheme="minorHAnsi"/>
          <w:b/>
          <w:bCs/>
          <w:noProof/>
          <w:u w:val="single"/>
          <w:lang w:eastAsia="en-GB"/>
        </w:rPr>
        <w:drawing>
          <wp:anchor distT="0" distB="0" distL="114300" distR="114300" simplePos="0" relativeHeight="251663360" behindDoc="0" locked="0" layoutInCell="1" allowOverlap="1" wp14:anchorId="0A71A4FF" wp14:editId="44D38395">
            <wp:simplePos x="0" y="0"/>
            <wp:positionH relativeFrom="column">
              <wp:posOffset>2401570</wp:posOffset>
            </wp:positionH>
            <wp:positionV relativeFrom="paragraph">
              <wp:posOffset>161290</wp:posOffset>
            </wp:positionV>
            <wp:extent cx="1211580" cy="545465"/>
            <wp:effectExtent l="0" t="0" r="7620" b="6985"/>
            <wp:wrapNone/>
            <wp:docPr id="8" name="Picture 7" descr="New Image Aus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New Image AusAID.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1580" cy="54546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40718" w:rsidRPr="006B24B2" w:rsidRDefault="00C40718" w:rsidP="00E15E85">
      <w:pPr>
        <w:jc w:val="center"/>
        <w:rPr>
          <w:rFonts w:ascii="Arial Narrow" w:hAnsi="Arial Narrow" w:cstheme="minorHAnsi"/>
          <w:b/>
        </w:rPr>
      </w:pPr>
    </w:p>
    <w:sdt>
      <w:sdtPr>
        <w:rPr>
          <w:rFonts w:asciiTheme="minorHAnsi" w:eastAsiaTheme="minorHAnsi" w:hAnsiTheme="minorHAnsi" w:cstheme="minorBidi"/>
          <w:b w:val="0"/>
          <w:bCs w:val="0"/>
          <w:color w:val="auto"/>
          <w:sz w:val="22"/>
          <w:szCs w:val="22"/>
          <w:lang w:val="en-GB" w:eastAsia="en-US"/>
        </w:rPr>
        <w:id w:val="-84616408"/>
        <w:docPartObj>
          <w:docPartGallery w:val="Table of Contents"/>
          <w:docPartUnique/>
        </w:docPartObj>
      </w:sdtPr>
      <w:sdtEndPr>
        <w:rPr>
          <w:noProof/>
        </w:rPr>
      </w:sdtEndPr>
      <w:sdtContent>
        <w:p w:rsidR="003D20C2" w:rsidRPr="000C3BBB" w:rsidRDefault="003D20C2" w:rsidP="003D20C2">
          <w:pPr>
            <w:pStyle w:val="TOCHeading"/>
            <w:rPr>
              <w:sz w:val="22"/>
              <w:szCs w:val="22"/>
            </w:rPr>
          </w:pPr>
          <w:r w:rsidRPr="000C3BBB">
            <w:rPr>
              <w:sz w:val="22"/>
              <w:szCs w:val="22"/>
            </w:rPr>
            <w:t>Contents</w:t>
          </w:r>
        </w:p>
        <w:p w:rsidR="00D84E7C" w:rsidRDefault="003D20C2">
          <w:pPr>
            <w:pStyle w:val="TOC1"/>
            <w:tabs>
              <w:tab w:val="right" w:leader="dot" w:pos="9016"/>
            </w:tabs>
            <w:rPr>
              <w:rFonts w:eastAsiaTheme="minorEastAsia"/>
              <w:noProof/>
              <w:lang w:eastAsia="en-GB"/>
            </w:rPr>
          </w:pPr>
          <w:r w:rsidRPr="000C3BBB">
            <w:rPr>
              <w:rFonts w:ascii="Arial Narrow" w:hAnsi="Arial Narrow"/>
            </w:rPr>
            <w:fldChar w:fldCharType="begin"/>
          </w:r>
          <w:r w:rsidRPr="000C3BBB">
            <w:rPr>
              <w:rFonts w:ascii="Arial Narrow" w:hAnsi="Arial Narrow"/>
            </w:rPr>
            <w:instrText xml:space="preserve"> TOC \o "1-3" \h \z \u </w:instrText>
          </w:r>
          <w:r w:rsidRPr="000C3BBB">
            <w:rPr>
              <w:rFonts w:ascii="Arial Narrow" w:hAnsi="Arial Narrow"/>
            </w:rPr>
            <w:fldChar w:fldCharType="separate"/>
          </w:r>
          <w:hyperlink w:anchor="_Toc362848042" w:history="1">
            <w:r w:rsidR="00D84E7C" w:rsidRPr="00320182">
              <w:rPr>
                <w:rStyle w:val="Hyperlink"/>
                <w:noProof/>
              </w:rPr>
              <w:t>Update on the GSMA mWomen Programme</w:t>
            </w:r>
            <w:r w:rsidR="00D84E7C">
              <w:rPr>
                <w:noProof/>
                <w:webHidden/>
              </w:rPr>
              <w:tab/>
            </w:r>
            <w:r w:rsidR="00D84E7C">
              <w:rPr>
                <w:noProof/>
                <w:webHidden/>
              </w:rPr>
              <w:fldChar w:fldCharType="begin"/>
            </w:r>
            <w:r w:rsidR="00D84E7C">
              <w:rPr>
                <w:noProof/>
                <w:webHidden/>
              </w:rPr>
              <w:instrText xml:space="preserve"> PAGEREF _Toc362848042 \h </w:instrText>
            </w:r>
            <w:r w:rsidR="00D84E7C">
              <w:rPr>
                <w:noProof/>
                <w:webHidden/>
              </w:rPr>
            </w:r>
            <w:r w:rsidR="00D84E7C">
              <w:rPr>
                <w:noProof/>
                <w:webHidden/>
              </w:rPr>
              <w:fldChar w:fldCharType="separate"/>
            </w:r>
            <w:r w:rsidR="00D84E7C">
              <w:rPr>
                <w:noProof/>
                <w:webHidden/>
              </w:rPr>
              <w:t>3</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43" w:history="1">
            <w:r w:rsidR="00D84E7C" w:rsidRPr="00320182">
              <w:rPr>
                <w:rStyle w:val="Hyperlink"/>
                <w:noProof/>
              </w:rPr>
              <w:t>Operators serving women: Examples and approaches (part 1)</w:t>
            </w:r>
            <w:r w:rsidR="00D84E7C">
              <w:rPr>
                <w:noProof/>
                <w:webHidden/>
              </w:rPr>
              <w:tab/>
            </w:r>
            <w:r w:rsidR="00D84E7C">
              <w:rPr>
                <w:noProof/>
                <w:webHidden/>
              </w:rPr>
              <w:fldChar w:fldCharType="begin"/>
            </w:r>
            <w:r w:rsidR="00D84E7C">
              <w:rPr>
                <w:noProof/>
                <w:webHidden/>
              </w:rPr>
              <w:instrText xml:space="preserve"> PAGEREF _Toc362848043 \h </w:instrText>
            </w:r>
            <w:r w:rsidR="00D84E7C">
              <w:rPr>
                <w:noProof/>
                <w:webHidden/>
              </w:rPr>
            </w:r>
            <w:r w:rsidR="00D84E7C">
              <w:rPr>
                <w:noProof/>
                <w:webHidden/>
              </w:rPr>
              <w:fldChar w:fldCharType="separate"/>
            </w:r>
            <w:r w:rsidR="00D84E7C">
              <w:rPr>
                <w:noProof/>
                <w:webHidden/>
              </w:rPr>
              <w:t>3</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44" w:history="1">
            <w:r w:rsidR="00D84E7C" w:rsidRPr="00320182">
              <w:rPr>
                <w:rStyle w:val="Hyperlink"/>
                <w:noProof/>
              </w:rPr>
              <w:t>Safaricom</w:t>
            </w:r>
            <w:r w:rsidR="00D84E7C">
              <w:rPr>
                <w:noProof/>
                <w:webHidden/>
              </w:rPr>
              <w:tab/>
            </w:r>
            <w:r w:rsidR="00D84E7C">
              <w:rPr>
                <w:noProof/>
                <w:webHidden/>
              </w:rPr>
              <w:fldChar w:fldCharType="begin"/>
            </w:r>
            <w:r w:rsidR="00D84E7C">
              <w:rPr>
                <w:noProof/>
                <w:webHidden/>
              </w:rPr>
              <w:instrText xml:space="preserve"> PAGEREF _Toc362848044 \h </w:instrText>
            </w:r>
            <w:r w:rsidR="00D84E7C">
              <w:rPr>
                <w:noProof/>
                <w:webHidden/>
              </w:rPr>
            </w:r>
            <w:r w:rsidR="00D84E7C">
              <w:rPr>
                <w:noProof/>
                <w:webHidden/>
              </w:rPr>
              <w:fldChar w:fldCharType="separate"/>
            </w:r>
            <w:r w:rsidR="00D84E7C">
              <w:rPr>
                <w:noProof/>
                <w:webHidden/>
              </w:rPr>
              <w:t>3</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45" w:history="1">
            <w:r w:rsidR="00D84E7C" w:rsidRPr="00320182">
              <w:rPr>
                <w:rStyle w:val="Hyperlink"/>
                <w:noProof/>
              </w:rPr>
              <w:t>Tigo Tanzania</w:t>
            </w:r>
            <w:r w:rsidR="00D84E7C">
              <w:rPr>
                <w:noProof/>
                <w:webHidden/>
              </w:rPr>
              <w:tab/>
            </w:r>
            <w:r w:rsidR="00D84E7C">
              <w:rPr>
                <w:noProof/>
                <w:webHidden/>
              </w:rPr>
              <w:fldChar w:fldCharType="begin"/>
            </w:r>
            <w:r w:rsidR="00D84E7C">
              <w:rPr>
                <w:noProof/>
                <w:webHidden/>
              </w:rPr>
              <w:instrText xml:space="preserve"> PAGEREF _Toc362848045 \h </w:instrText>
            </w:r>
            <w:r w:rsidR="00D84E7C">
              <w:rPr>
                <w:noProof/>
                <w:webHidden/>
              </w:rPr>
            </w:r>
            <w:r w:rsidR="00D84E7C">
              <w:rPr>
                <w:noProof/>
                <w:webHidden/>
              </w:rPr>
              <w:fldChar w:fldCharType="separate"/>
            </w:r>
            <w:r w:rsidR="00D84E7C">
              <w:rPr>
                <w:noProof/>
                <w:webHidden/>
              </w:rPr>
              <w:t>3</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46" w:history="1">
            <w:r w:rsidR="00D84E7C" w:rsidRPr="00320182">
              <w:rPr>
                <w:rStyle w:val="Hyperlink"/>
                <w:noProof/>
              </w:rPr>
              <w:t>Orange</w:t>
            </w:r>
            <w:r w:rsidR="00D84E7C">
              <w:rPr>
                <w:noProof/>
                <w:webHidden/>
              </w:rPr>
              <w:tab/>
            </w:r>
            <w:r w:rsidR="00D84E7C">
              <w:rPr>
                <w:noProof/>
                <w:webHidden/>
              </w:rPr>
              <w:fldChar w:fldCharType="begin"/>
            </w:r>
            <w:r w:rsidR="00D84E7C">
              <w:rPr>
                <w:noProof/>
                <w:webHidden/>
              </w:rPr>
              <w:instrText xml:space="preserve"> PAGEREF _Toc362848046 \h </w:instrText>
            </w:r>
            <w:r w:rsidR="00D84E7C">
              <w:rPr>
                <w:noProof/>
                <w:webHidden/>
              </w:rPr>
            </w:r>
            <w:r w:rsidR="00D84E7C">
              <w:rPr>
                <w:noProof/>
                <w:webHidden/>
              </w:rPr>
              <w:fldChar w:fldCharType="separate"/>
            </w:r>
            <w:r w:rsidR="00D84E7C">
              <w:rPr>
                <w:noProof/>
                <w:webHidden/>
              </w:rPr>
              <w:t>4</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47" w:history="1">
            <w:r w:rsidR="00D84E7C" w:rsidRPr="00320182">
              <w:rPr>
                <w:rStyle w:val="Hyperlink"/>
                <w:noProof/>
              </w:rPr>
              <w:t>Field visit to a Musoni branch</w:t>
            </w:r>
            <w:r w:rsidR="00D84E7C">
              <w:rPr>
                <w:noProof/>
                <w:webHidden/>
              </w:rPr>
              <w:tab/>
            </w:r>
            <w:r w:rsidR="00D84E7C">
              <w:rPr>
                <w:noProof/>
                <w:webHidden/>
              </w:rPr>
              <w:fldChar w:fldCharType="begin"/>
            </w:r>
            <w:r w:rsidR="00D84E7C">
              <w:rPr>
                <w:noProof/>
                <w:webHidden/>
              </w:rPr>
              <w:instrText xml:space="preserve"> PAGEREF _Toc362848047 \h </w:instrText>
            </w:r>
            <w:r w:rsidR="00D84E7C">
              <w:rPr>
                <w:noProof/>
                <w:webHidden/>
              </w:rPr>
            </w:r>
            <w:r w:rsidR="00D84E7C">
              <w:rPr>
                <w:noProof/>
                <w:webHidden/>
              </w:rPr>
              <w:fldChar w:fldCharType="separate"/>
            </w:r>
            <w:r w:rsidR="00D84E7C">
              <w:rPr>
                <w:noProof/>
                <w:webHidden/>
              </w:rPr>
              <w:t>5</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48" w:history="1">
            <w:r w:rsidR="00D84E7C" w:rsidRPr="00320182">
              <w:rPr>
                <w:rStyle w:val="Hyperlink"/>
                <w:noProof/>
              </w:rPr>
              <w:t>Insights and practical tips</w:t>
            </w:r>
            <w:r w:rsidR="00D84E7C">
              <w:rPr>
                <w:noProof/>
                <w:webHidden/>
              </w:rPr>
              <w:tab/>
            </w:r>
            <w:r w:rsidR="00D84E7C">
              <w:rPr>
                <w:noProof/>
                <w:webHidden/>
              </w:rPr>
              <w:fldChar w:fldCharType="begin"/>
            </w:r>
            <w:r w:rsidR="00D84E7C">
              <w:rPr>
                <w:noProof/>
                <w:webHidden/>
              </w:rPr>
              <w:instrText xml:space="preserve"> PAGEREF _Toc362848048 \h </w:instrText>
            </w:r>
            <w:r w:rsidR="00D84E7C">
              <w:rPr>
                <w:noProof/>
                <w:webHidden/>
              </w:rPr>
            </w:r>
            <w:r w:rsidR="00D84E7C">
              <w:rPr>
                <w:noProof/>
                <w:webHidden/>
              </w:rPr>
              <w:fldChar w:fldCharType="separate"/>
            </w:r>
            <w:r w:rsidR="00D84E7C">
              <w:rPr>
                <w:noProof/>
                <w:webHidden/>
              </w:rPr>
              <w:t>5</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49" w:history="1">
            <w:r w:rsidR="00D84E7C" w:rsidRPr="00320182">
              <w:rPr>
                <w:rStyle w:val="Hyperlink"/>
                <w:noProof/>
              </w:rPr>
              <w:t>Insights from MAMA (Mobile Alliance for Maternal Action)</w:t>
            </w:r>
            <w:r w:rsidR="00D84E7C">
              <w:rPr>
                <w:noProof/>
                <w:webHidden/>
              </w:rPr>
              <w:tab/>
            </w:r>
            <w:r w:rsidR="00D84E7C">
              <w:rPr>
                <w:noProof/>
                <w:webHidden/>
              </w:rPr>
              <w:fldChar w:fldCharType="begin"/>
            </w:r>
            <w:r w:rsidR="00D84E7C">
              <w:rPr>
                <w:noProof/>
                <w:webHidden/>
              </w:rPr>
              <w:instrText xml:space="preserve"> PAGEREF _Toc362848049 \h </w:instrText>
            </w:r>
            <w:r w:rsidR="00D84E7C">
              <w:rPr>
                <w:noProof/>
                <w:webHidden/>
              </w:rPr>
            </w:r>
            <w:r w:rsidR="00D84E7C">
              <w:rPr>
                <w:noProof/>
                <w:webHidden/>
              </w:rPr>
              <w:fldChar w:fldCharType="separate"/>
            </w:r>
            <w:r w:rsidR="00D84E7C">
              <w:rPr>
                <w:noProof/>
                <w:webHidden/>
              </w:rPr>
              <w:t>5</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0" w:history="1">
            <w:r w:rsidR="00D84E7C" w:rsidRPr="00320182">
              <w:rPr>
                <w:rStyle w:val="Hyperlink"/>
                <w:noProof/>
              </w:rPr>
              <w:t>Insights GSMA Mobile for Development Intelligence (MDI)</w:t>
            </w:r>
            <w:r w:rsidR="00D84E7C">
              <w:rPr>
                <w:noProof/>
                <w:webHidden/>
              </w:rPr>
              <w:tab/>
            </w:r>
            <w:r w:rsidR="00D84E7C">
              <w:rPr>
                <w:noProof/>
                <w:webHidden/>
              </w:rPr>
              <w:fldChar w:fldCharType="begin"/>
            </w:r>
            <w:r w:rsidR="00D84E7C">
              <w:rPr>
                <w:noProof/>
                <w:webHidden/>
              </w:rPr>
              <w:instrText xml:space="preserve"> PAGEREF _Toc362848050 \h </w:instrText>
            </w:r>
            <w:r w:rsidR="00D84E7C">
              <w:rPr>
                <w:noProof/>
                <w:webHidden/>
              </w:rPr>
            </w:r>
            <w:r w:rsidR="00D84E7C">
              <w:rPr>
                <w:noProof/>
                <w:webHidden/>
              </w:rPr>
              <w:fldChar w:fldCharType="separate"/>
            </w:r>
            <w:r w:rsidR="00D84E7C">
              <w:rPr>
                <w:noProof/>
                <w:webHidden/>
              </w:rPr>
              <w:t>6</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51" w:history="1">
            <w:r w:rsidR="00D84E7C" w:rsidRPr="00320182">
              <w:rPr>
                <w:rStyle w:val="Hyperlink"/>
                <w:noProof/>
              </w:rPr>
              <w:t>Unlocking the potential of women and mobile financial services</w:t>
            </w:r>
            <w:r w:rsidR="00D84E7C">
              <w:rPr>
                <w:noProof/>
                <w:webHidden/>
              </w:rPr>
              <w:tab/>
            </w:r>
            <w:r w:rsidR="00D84E7C">
              <w:rPr>
                <w:noProof/>
                <w:webHidden/>
              </w:rPr>
              <w:fldChar w:fldCharType="begin"/>
            </w:r>
            <w:r w:rsidR="00D84E7C">
              <w:rPr>
                <w:noProof/>
                <w:webHidden/>
              </w:rPr>
              <w:instrText xml:space="preserve"> PAGEREF _Toc362848051 \h </w:instrText>
            </w:r>
            <w:r w:rsidR="00D84E7C">
              <w:rPr>
                <w:noProof/>
                <w:webHidden/>
              </w:rPr>
            </w:r>
            <w:r w:rsidR="00D84E7C">
              <w:rPr>
                <w:noProof/>
                <w:webHidden/>
              </w:rPr>
              <w:fldChar w:fldCharType="separate"/>
            </w:r>
            <w:r w:rsidR="00D84E7C">
              <w:rPr>
                <w:noProof/>
                <w:webHidden/>
              </w:rPr>
              <w:t>6</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2" w:history="1">
            <w:r w:rsidR="00D84E7C" w:rsidRPr="00320182">
              <w:rPr>
                <w:rStyle w:val="Hyperlink"/>
                <w:noProof/>
              </w:rPr>
              <w:t>Unlocking the Potential: Women and Mobile Financial Services</w:t>
            </w:r>
            <w:r w:rsidR="00D84E7C">
              <w:rPr>
                <w:noProof/>
                <w:webHidden/>
              </w:rPr>
              <w:tab/>
            </w:r>
            <w:r w:rsidR="00D84E7C">
              <w:rPr>
                <w:noProof/>
                <w:webHidden/>
              </w:rPr>
              <w:fldChar w:fldCharType="begin"/>
            </w:r>
            <w:r w:rsidR="00D84E7C">
              <w:rPr>
                <w:noProof/>
                <w:webHidden/>
              </w:rPr>
              <w:instrText xml:space="preserve"> PAGEREF _Toc362848052 \h </w:instrText>
            </w:r>
            <w:r w:rsidR="00D84E7C">
              <w:rPr>
                <w:noProof/>
                <w:webHidden/>
              </w:rPr>
            </w:r>
            <w:r w:rsidR="00D84E7C">
              <w:rPr>
                <w:noProof/>
                <w:webHidden/>
              </w:rPr>
              <w:fldChar w:fldCharType="separate"/>
            </w:r>
            <w:r w:rsidR="00D84E7C">
              <w:rPr>
                <w:noProof/>
                <w:webHidden/>
              </w:rPr>
              <w:t>6</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3" w:history="1">
            <w:r w:rsidR="00D84E7C" w:rsidRPr="00320182">
              <w:rPr>
                <w:rStyle w:val="Hyperlink"/>
                <w:noProof/>
              </w:rPr>
              <w:t>Successes and Challenges: Women and Mobile Savings Products: India and the Philippines</w:t>
            </w:r>
            <w:r w:rsidR="00D84E7C">
              <w:rPr>
                <w:noProof/>
                <w:webHidden/>
              </w:rPr>
              <w:tab/>
            </w:r>
            <w:r w:rsidR="00D84E7C">
              <w:rPr>
                <w:noProof/>
                <w:webHidden/>
              </w:rPr>
              <w:fldChar w:fldCharType="begin"/>
            </w:r>
            <w:r w:rsidR="00D84E7C">
              <w:rPr>
                <w:noProof/>
                <w:webHidden/>
              </w:rPr>
              <w:instrText xml:space="preserve"> PAGEREF _Toc362848053 \h </w:instrText>
            </w:r>
            <w:r w:rsidR="00D84E7C">
              <w:rPr>
                <w:noProof/>
                <w:webHidden/>
              </w:rPr>
            </w:r>
            <w:r w:rsidR="00D84E7C">
              <w:rPr>
                <w:noProof/>
                <w:webHidden/>
              </w:rPr>
              <w:fldChar w:fldCharType="separate"/>
            </w:r>
            <w:r w:rsidR="00D84E7C">
              <w:rPr>
                <w:noProof/>
                <w:webHidden/>
              </w:rPr>
              <w:t>7</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4" w:history="1">
            <w:r w:rsidR="00D84E7C" w:rsidRPr="00320182">
              <w:rPr>
                <w:rStyle w:val="Hyperlink"/>
                <w:noProof/>
              </w:rPr>
              <w:t>CARE: deepening access to financial services</w:t>
            </w:r>
            <w:r w:rsidR="00D84E7C">
              <w:rPr>
                <w:noProof/>
                <w:webHidden/>
              </w:rPr>
              <w:tab/>
            </w:r>
            <w:r w:rsidR="00D84E7C">
              <w:rPr>
                <w:noProof/>
                <w:webHidden/>
              </w:rPr>
              <w:fldChar w:fldCharType="begin"/>
            </w:r>
            <w:r w:rsidR="00D84E7C">
              <w:rPr>
                <w:noProof/>
                <w:webHidden/>
              </w:rPr>
              <w:instrText xml:space="preserve"> PAGEREF _Toc362848054 \h </w:instrText>
            </w:r>
            <w:r w:rsidR="00D84E7C">
              <w:rPr>
                <w:noProof/>
                <w:webHidden/>
              </w:rPr>
            </w:r>
            <w:r w:rsidR="00D84E7C">
              <w:rPr>
                <w:noProof/>
                <w:webHidden/>
              </w:rPr>
              <w:fldChar w:fldCharType="separate"/>
            </w:r>
            <w:r w:rsidR="00D84E7C">
              <w:rPr>
                <w:noProof/>
                <w:webHidden/>
              </w:rPr>
              <w:t>7</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5" w:history="1">
            <w:r w:rsidR="00D84E7C" w:rsidRPr="00320182">
              <w:rPr>
                <w:rStyle w:val="Hyperlink"/>
                <w:noProof/>
              </w:rPr>
              <w:t>M-KOPA: Solar-powered lighting and mobile charging</w:t>
            </w:r>
            <w:r w:rsidR="00D84E7C">
              <w:rPr>
                <w:noProof/>
                <w:webHidden/>
              </w:rPr>
              <w:tab/>
            </w:r>
            <w:r w:rsidR="00D84E7C">
              <w:rPr>
                <w:noProof/>
                <w:webHidden/>
              </w:rPr>
              <w:fldChar w:fldCharType="begin"/>
            </w:r>
            <w:r w:rsidR="00D84E7C">
              <w:rPr>
                <w:noProof/>
                <w:webHidden/>
              </w:rPr>
              <w:instrText xml:space="preserve"> PAGEREF _Toc362848055 \h </w:instrText>
            </w:r>
            <w:r w:rsidR="00D84E7C">
              <w:rPr>
                <w:noProof/>
                <w:webHidden/>
              </w:rPr>
            </w:r>
            <w:r w:rsidR="00D84E7C">
              <w:rPr>
                <w:noProof/>
                <w:webHidden/>
              </w:rPr>
              <w:fldChar w:fldCharType="separate"/>
            </w:r>
            <w:r w:rsidR="00D84E7C">
              <w:rPr>
                <w:noProof/>
                <w:webHidden/>
              </w:rPr>
              <w:t>8</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6" w:history="1">
            <w:r w:rsidR="00D84E7C" w:rsidRPr="00320182">
              <w:rPr>
                <w:rStyle w:val="Hyperlink"/>
                <w:noProof/>
              </w:rPr>
              <w:t>Breakout discussion</w:t>
            </w:r>
            <w:r w:rsidR="00D84E7C">
              <w:rPr>
                <w:noProof/>
                <w:webHidden/>
              </w:rPr>
              <w:tab/>
            </w:r>
            <w:r w:rsidR="00D84E7C">
              <w:rPr>
                <w:noProof/>
                <w:webHidden/>
              </w:rPr>
              <w:fldChar w:fldCharType="begin"/>
            </w:r>
            <w:r w:rsidR="00D84E7C">
              <w:rPr>
                <w:noProof/>
                <w:webHidden/>
              </w:rPr>
              <w:instrText xml:space="preserve"> PAGEREF _Toc362848056 \h </w:instrText>
            </w:r>
            <w:r w:rsidR="00D84E7C">
              <w:rPr>
                <w:noProof/>
                <w:webHidden/>
              </w:rPr>
            </w:r>
            <w:r w:rsidR="00D84E7C">
              <w:rPr>
                <w:noProof/>
                <w:webHidden/>
              </w:rPr>
              <w:fldChar w:fldCharType="separate"/>
            </w:r>
            <w:r w:rsidR="00D84E7C">
              <w:rPr>
                <w:noProof/>
                <w:webHidden/>
              </w:rPr>
              <w:t>8</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57" w:history="1">
            <w:r w:rsidR="00D84E7C" w:rsidRPr="00320182">
              <w:rPr>
                <w:rStyle w:val="Hyperlink"/>
                <w:noProof/>
              </w:rPr>
              <w:t>Women at the heart of key value-added services</w:t>
            </w:r>
            <w:r w:rsidR="00D84E7C">
              <w:rPr>
                <w:noProof/>
                <w:webHidden/>
              </w:rPr>
              <w:tab/>
            </w:r>
            <w:r w:rsidR="00D84E7C">
              <w:rPr>
                <w:noProof/>
                <w:webHidden/>
              </w:rPr>
              <w:fldChar w:fldCharType="begin"/>
            </w:r>
            <w:r w:rsidR="00D84E7C">
              <w:rPr>
                <w:noProof/>
                <w:webHidden/>
              </w:rPr>
              <w:instrText xml:space="preserve"> PAGEREF _Toc362848057 \h </w:instrText>
            </w:r>
            <w:r w:rsidR="00D84E7C">
              <w:rPr>
                <w:noProof/>
                <w:webHidden/>
              </w:rPr>
            </w:r>
            <w:r w:rsidR="00D84E7C">
              <w:rPr>
                <w:noProof/>
                <w:webHidden/>
              </w:rPr>
              <w:fldChar w:fldCharType="separate"/>
            </w:r>
            <w:r w:rsidR="00D84E7C">
              <w:rPr>
                <w:noProof/>
                <w:webHidden/>
              </w:rPr>
              <w:t>9</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8" w:history="1">
            <w:r w:rsidR="00D84E7C" w:rsidRPr="00320182">
              <w:rPr>
                <w:rStyle w:val="Hyperlink"/>
                <w:noProof/>
              </w:rPr>
              <w:t>Innovations for Poverty Action (IPA)</w:t>
            </w:r>
            <w:r w:rsidR="00D84E7C">
              <w:rPr>
                <w:noProof/>
                <w:webHidden/>
              </w:rPr>
              <w:tab/>
            </w:r>
            <w:r w:rsidR="00D84E7C">
              <w:rPr>
                <w:noProof/>
                <w:webHidden/>
              </w:rPr>
              <w:fldChar w:fldCharType="begin"/>
            </w:r>
            <w:r w:rsidR="00D84E7C">
              <w:rPr>
                <w:noProof/>
                <w:webHidden/>
              </w:rPr>
              <w:instrText xml:space="preserve"> PAGEREF _Toc362848058 \h </w:instrText>
            </w:r>
            <w:r w:rsidR="00D84E7C">
              <w:rPr>
                <w:noProof/>
                <w:webHidden/>
              </w:rPr>
            </w:r>
            <w:r w:rsidR="00D84E7C">
              <w:rPr>
                <w:noProof/>
                <w:webHidden/>
              </w:rPr>
              <w:fldChar w:fldCharType="separate"/>
            </w:r>
            <w:r w:rsidR="00D84E7C">
              <w:rPr>
                <w:noProof/>
                <w:webHidden/>
              </w:rPr>
              <w:t>9</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59" w:history="1">
            <w:r w:rsidR="00D84E7C" w:rsidRPr="00320182">
              <w:rPr>
                <w:rStyle w:val="Hyperlink"/>
                <w:noProof/>
              </w:rPr>
              <w:t>GSMA Mobile Enabled Community Services</w:t>
            </w:r>
            <w:r w:rsidR="00D84E7C">
              <w:rPr>
                <w:noProof/>
                <w:webHidden/>
              </w:rPr>
              <w:tab/>
            </w:r>
            <w:r w:rsidR="00D84E7C">
              <w:rPr>
                <w:noProof/>
                <w:webHidden/>
              </w:rPr>
              <w:fldChar w:fldCharType="begin"/>
            </w:r>
            <w:r w:rsidR="00D84E7C">
              <w:rPr>
                <w:noProof/>
                <w:webHidden/>
              </w:rPr>
              <w:instrText xml:space="preserve"> PAGEREF _Toc362848059 \h </w:instrText>
            </w:r>
            <w:r w:rsidR="00D84E7C">
              <w:rPr>
                <w:noProof/>
                <w:webHidden/>
              </w:rPr>
            </w:r>
            <w:r w:rsidR="00D84E7C">
              <w:rPr>
                <w:noProof/>
                <w:webHidden/>
              </w:rPr>
              <w:fldChar w:fldCharType="separate"/>
            </w:r>
            <w:r w:rsidR="00D84E7C">
              <w:rPr>
                <w:noProof/>
                <w:webHidden/>
              </w:rPr>
              <w:t>9</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60" w:history="1">
            <w:r w:rsidR="00D84E7C" w:rsidRPr="00320182">
              <w:rPr>
                <w:rStyle w:val="Hyperlink"/>
                <w:noProof/>
              </w:rPr>
              <w:t>mHealth Alliance</w:t>
            </w:r>
            <w:r w:rsidR="00D84E7C">
              <w:rPr>
                <w:noProof/>
                <w:webHidden/>
              </w:rPr>
              <w:tab/>
            </w:r>
            <w:r w:rsidR="00D84E7C">
              <w:rPr>
                <w:noProof/>
                <w:webHidden/>
              </w:rPr>
              <w:fldChar w:fldCharType="begin"/>
            </w:r>
            <w:r w:rsidR="00D84E7C">
              <w:rPr>
                <w:noProof/>
                <w:webHidden/>
              </w:rPr>
              <w:instrText xml:space="preserve"> PAGEREF _Toc362848060 \h </w:instrText>
            </w:r>
            <w:r w:rsidR="00D84E7C">
              <w:rPr>
                <w:noProof/>
                <w:webHidden/>
              </w:rPr>
            </w:r>
            <w:r w:rsidR="00D84E7C">
              <w:rPr>
                <w:noProof/>
                <w:webHidden/>
              </w:rPr>
              <w:fldChar w:fldCharType="separate"/>
            </w:r>
            <w:r w:rsidR="00D84E7C">
              <w:rPr>
                <w:noProof/>
                <w:webHidden/>
              </w:rPr>
              <w:t>10</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61" w:history="1">
            <w:r w:rsidR="00D84E7C" w:rsidRPr="00320182">
              <w:rPr>
                <w:rStyle w:val="Hyperlink"/>
                <w:noProof/>
              </w:rPr>
              <w:t>Operators serving women: Examples and approaches (2)</w:t>
            </w:r>
            <w:r w:rsidR="00D84E7C">
              <w:rPr>
                <w:noProof/>
                <w:webHidden/>
              </w:rPr>
              <w:tab/>
            </w:r>
            <w:r w:rsidR="00D84E7C">
              <w:rPr>
                <w:noProof/>
                <w:webHidden/>
              </w:rPr>
              <w:fldChar w:fldCharType="begin"/>
            </w:r>
            <w:r w:rsidR="00D84E7C">
              <w:rPr>
                <w:noProof/>
                <w:webHidden/>
              </w:rPr>
              <w:instrText xml:space="preserve"> PAGEREF _Toc362848061 \h </w:instrText>
            </w:r>
            <w:r w:rsidR="00D84E7C">
              <w:rPr>
                <w:noProof/>
                <w:webHidden/>
              </w:rPr>
            </w:r>
            <w:r w:rsidR="00D84E7C">
              <w:rPr>
                <w:noProof/>
                <w:webHidden/>
              </w:rPr>
              <w:fldChar w:fldCharType="separate"/>
            </w:r>
            <w:r w:rsidR="00D84E7C">
              <w:rPr>
                <w:noProof/>
                <w:webHidden/>
              </w:rPr>
              <w:t>10</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62" w:history="1">
            <w:r w:rsidR="00D84E7C" w:rsidRPr="00320182">
              <w:rPr>
                <w:rStyle w:val="Hyperlink"/>
                <w:noProof/>
              </w:rPr>
              <w:t>Etisalat Africa</w:t>
            </w:r>
            <w:r w:rsidR="00D84E7C">
              <w:rPr>
                <w:noProof/>
                <w:webHidden/>
              </w:rPr>
              <w:tab/>
            </w:r>
            <w:r w:rsidR="00D84E7C">
              <w:rPr>
                <w:noProof/>
                <w:webHidden/>
              </w:rPr>
              <w:fldChar w:fldCharType="begin"/>
            </w:r>
            <w:r w:rsidR="00D84E7C">
              <w:rPr>
                <w:noProof/>
                <w:webHidden/>
              </w:rPr>
              <w:instrText xml:space="preserve"> PAGEREF _Toc362848062 \h </w:instrText>
            </w:r>
            <w:r w:rsidR="00D84E7C">
              <w:rPr>
                <w:noProof/>
                <w:webHidden/>
              </w:rPr>
            </w:r>
            <w:r w:rsidR="00D84E7C">
              <w:rPr>
                <w:noProof/>
                <w:webHidden/>
              </w:rPr>
              <w:fldChar w:fldCharType="separate"/>
            </w:r>
            <w:r w:rsidR="00D84E7C">
              <w:rPr>
                <w:noProof/>
                <w:webHidden/>
              </w:rPr>
              <w:t>10</w:t>
            </w:r>
            <w:r w:rsidR="00D84E7C">
              <w:rPr>
                <w:noProof/>
                <w:webHidden/>
              </w:rPr>
              <w:fldChar w:fldCharType="end"/>
            </w:r>
          </w:hyperlink>
        </w:p>
        <w:p w:rsidR="00D84E7C" w:rsidRDefault="004E6E96">
          <w:pPr>
            <w:pStyle w:val="TOC3"/>
            <w:tabs>
              <w:tab w:val="right" w:leader="dot" w:pos="9016"/>
            </w:tabs>
            <w:rPr>
              <w:rFonts w:eastAsiaTheme="minorEastAsia"/>
              <w:noProof/>
              <w:lang w:eastAsia="en-GB"/>
            </w:rPr>
          </w:pPr>
          <w:hyperlink w:anchor="_Toc362848063" w:history="1">
            <w:r w:rsidR="00D84E7C" w:rsidRPr="00320182">
              <w:rPr>
                <w:rStyle w:val="Hyperlink"/>
                <w:noProof/>
              </w:rPr>
              <w:t>Airtel Africa</w:t>
            </w:r>
            <w:r w:rsidR="00D84E7C">
              <w:rPr>
                <w:noProof/>
                <w:webHidden/>
              </w:rPr>
              <w:tab/>
            </w:r>
            <w:r w:rsidR="00D84E7C">
              <w:rPr>
                <w:noProof/>
                <w:webHidden/>
              </w:rPr>
              <w:fldChar w:fldCharType="begin"/>
            </w:r>
            <w:r w:rsidR="00D84E7C">
              <w:rPr>
                <w:noProof/>
                <w:webHidden/>
              </w:rPr>
              <w:instrText xml:space="preserve"> PAGEREF _Toc362848063 \h </w:instrText>
            </w:r>
            <w:r w:rsidR="00D84E7C">
              <w:rPr>
                <w:noProof/>
                <w:webHidden/>
              </w:rPr>
            </w:r>
            <w:r w:rsidR="00D84E7C">
              <w:rPr>
                <w:noProof/>
                <w:webHidden/>
              </w:rPr>
              <w:fldChar w:fldCharType="separate"/>
            </w:r>
            <w:r w:rsidR="00D84E7C">
              <w:rPr>
                <w:noProof/>
                <w:webHidden/>
              </w:rPr>
              <w:t>10</w:t>
            </w:r>
            <w:r w:rsidR="00D84E7C">
              <w:rPr>
                <w:noProof/>
                <w:webHidden/>
              </w:rPr>
              <w:fldChar w:fldCharType="end"/>
            </w:r>
          </w:hyperlink>
        </w:p>
        <w:p w:rsidR="00D84E7C" w:rsidRDefault="004E6E96">
          <w:pPr>
            <w:pStyle w:val="TOC1"/>
            <w:tabs>
              <w:tab w:val="right" w:leader="dot" w:pos="9016"/>
            </w:tabs>
            <w:rPr>
              <w:rFonts w:eastAsiaTheme="minorEastAsia"/>
              <w:noProof/>
              <w:lang w:eastAsia="en-GB"/>
            </w:rPr>
          </w:pPr>
          <w:hyperlink w:anchor="_Toc362848064" w:history="1">
            <w:r w:rsidR="00D84E7C" w:rsidRPr="00320182">
              <w:rPr>
                <w:rStyle w:val="Hyperlink"/>
                <w:noProof/>
              </w:rPr>
              <w:t>Wrap-up and key takeaways</w:t>
            </w:r>
            <w:r w:rsidR="00D84E7C">
              <w:rPr>
                <w:noProof/>
                <w:webHidden/>
              </w:rPr>
              <w:tab/>
            </w:r>
            <w:r w:rsidR="00D84E7C">
              <w:rPr>
                <w:noProof/>
                <w:webHidden/>
              </w:rPr>
              <w:fldChar w:fldCharType="begin"/>
            </w:r>
            <w:r w:rsidR="00D84E7C">
              <w:rPr>
                <w:noProof/>
                <w:webHidden/>
              </w:rPr>
              <w:instrText xml:space="preserve"> PAGEREF _Toc362848064 \h </w:instrText>
            </w:r>
            <w:r w:rsidR="00D84E7C">
              <w:rPr>
                <w:noProof/>
                <w:webHidden/>
              </w:rPr>
            </w:r>
            <w:r w:rsidR="00D84E7C">
              <w:rPr>
                <w:noProof/>
                <w:webHidden/>
              </w:rPr>
              <w:fldChar w:fldCharType="separate"/>
            </w:r>
            <w:r w:rsidR="00D84E7C">
              <w:rPr>
                <w:noProof/>
                <w:webHidden/>
              </w:rPr>
              <w:t>11</w:t>
            </w:r>
            <w:r w:rsidR="00D84E7C">
              <w:rPr>
                <w:noProof/>
                <w:webHidden/>
              </w:rPr>
              <w:fldChar w:fldCharType="end"/>
            </w:r>
          </w:hyperlink>
        </w:p>
        <w:p w:rsidR="003D20C2" w:rsidRDefault="003D20C2">
          <w:r w:rsidRPr="000C3BBB">
            <w:rPr>
              <w:rFonts w:ascii="Arial Narrow" w:hAnsi="Arial Narrow"/>
              <w:b/>
              <w:bCs/>
              <w:noProof/>
            </w:rPr>
            <w:fldChar w:fldCharType="end"/>
          </w:r>
        </w:p>
      </w:sdtContent>
    </w:sdt>
    <w:p w:rsidR="003D20C2" w:rsidRPr="006B24B2" w:rsidRDefault="003D20C2" w:rsidP="00E15E85">
      <w:pPr>
        <w:jc w:val="center"/>
        <w:rPr>
          <w:rFonts w:ascii="Arial Narrow" w:hAnsi="Arial Narrow" w:cstheme="minorHAnsi"/>
          <w:b/>
          <w:sz w:val="40"/>
          <w:szCs w:val="40"/>
        </w:rPr>
      </w:pPr>
    </w:p>
    <w:p w:rsidR="00C40718" w:rsidRPr="006B24B2" w:rsidRDefault="00C40718" w:rsidP="00E15E85">
      <w:pPr>
        <w:jc w:val="center"/>
        <w:rPr>
          <w:rFonts w:ascii="Arial Narrow" w:hAnsi="Arial Narrow" w:cstheme="minorHAnsi"/>
          <w:b/>
        </w:rPr>
      </w:pPr>
    </w:p>
    <w:p w:rsidR="00C40718" w:rsidRPr="006B24B2" w:rsidRDefault="00C40718" w:rsidP="00E15E85">
      <w:pPr>
        <w:jc w:val="center"/>
        <w:rPr>
          <w:rFonts w:ascii="Arial Narrow" w:hAnsi="Arial Narrow" w:cstheme="minorHAnsi"/>
          <w:b/>
        </w:rPr>
      </w:pPr>
    </w:p>
    <w:p w:rsidR="00C40718" w:rsidRPr="006B24B2" w:rsidRDefault="00C40718" w:rsidP="00E15E85">
      <w:pPr>
        <w:jc w:val="center"/>
        <w:rPr>
          <w:rFonts w:ascii="Arial Narrow" w:hAnsi="Arial Narrow" w:cstheme="minorHAnsi"/>
          <w:b/>
        </w:rPr>
      </w:pPr>
    </w:p>
    <w:p w:rsidR="004E32A8" w:rsidRPr="006B24B2" w:rsidRDefault="004E32A8" w:rsidP="00E15E85">
      <w:pPr>
        <w:jc w:val="center"/>
        <w:rPr>
          <w:rFonts w:ascii="Arial Narrow" w:hAnsi="Arial Narrow" w:cstheme="minorHAnsi"/>
          <w:b/>
        </w:rPr>
      </w:pPr>
    </w:p>
    <w:p w:rsidR="004E32A8" w:rsidRPr="006B24B2" w:rsidRDefault="004E32A8" w:rsidP="00E15E85">
      <w:pPr>
        <w:jc w:val="center"/>
        <w:rPr>
          <w:rFonts w:ascii="Arial Narrow" w:hAnsi="Arial Narrow" w:cstheme="minorHAnsi"/>
          <w:b/>
        </w:rPr>
      </w:pPr>
    </w:p>
    <w:p w:rsidR="00A85B04" w:rsidRDefault="00A85B04">
      <w:pPr>
        <w:rPr>
          <w:rFonts w:ascii="Arial Narrow" w:eastAsiaTheme="majorEastAsia" w:hAnsi="Arial Narrow" w:cstheme="majorBidi"/>
          <w:b/>
          <w:bCs/>
          <w:color w:val="365F91" w:themeColor="accent1" w:themeShade="BF"/>
          <w:sz w:val="28"/>
          <w:szCs w:val="28"/>
        </w:rPr>
      </w:pPr>
      <w:bookmarkStart w:id="0" w:name="_Toc361840445"/>
      <w:r>
        <w:br w:type="page"/>
      </w:r>
    </w:p>
    <w:p w:rsidR="00C40718" w:rsidRPr="003D20C2" w:rsidRDefault="00BC5220" w:rsidP="003D20C2">
      <w:pPr>
        <w:pStyle w:val="Heading1"/>
      </w:pPr>
      <w:bookmarkStart w:id="1" w:name="_Toc362848042"/>
      <w:r w:rsidRPr="003D20C2">
        <w:lastRenderedPageBreak/>
        <w:t>Update on the GSMA mWomen Programme</w:t>
      </w:r>
      <w:bookmarkEnd w:id="0"/>
      <w:bookmarkEnd w:id="1"/>
    </w:p>
    <w:p w:rsidR="00301B5B" w:rsidRDefault="00301B5B" w:rsidP="00EE1F16">
      <w:pPr>
        <w:spacing w:after="0" w:line="240" w:lineRule="auto"/>
        <w:rPr>
          <w:rFonts w:ascii="Arial Narrow" w:hAnsi="Arial Narrow" w:cstheme="minorHAnsi"/>
          <w:i/>
        </w:rPr>
      </w:pPr>
      <w:r w:rsidRPr="006B24B2">
        <w:rPr>
          <w:rFonts w:ascii="Arial Narrow" w:hAnsi="Arial Narrow" w:cstheme="minorHAnsi"/>
          <w:i/>
        </w:rPr>
        <w:t xml:space="preserve">Beth Gertz, GSMA </w:t>
      </w:r>
      <w:r w:rsidR="00B97035" w:rsidRPr="006B24B2">
        <w:rPr>
          <w:rFonts w:ascii="Arial Narrow" w:hAnsi="Arial Narrow" w:cstheme="minorHAnsi"/>
          <w:i/>
        </w:rPr>
        <w:t xml:space="preserve">mWomen </w:t>
      </w:r>
      <w:r w:rsidRPr="006B24B2">
        <w:rPr>
          <w:rFonts w:ascii="Arial Narrow" w:hAnsi="Arial Narrow" w:cstheme="minorHAnsi"/>
          <w:i/>
        </w:rPr>
        <w:t>Programme Director</w:t>
      </w:r>
    </w:p>
    <w:p w:rsidR="00EE1F16" w:rsidRPr="006B24B2" w:rsidRDefault="00EE1F16" w:rsidP="00EE1F16">
      <w:pPr>
        <w:spacing w:after="0" w:line="240" w:lineRule="auto"/>
        <w:rPr>
          <w:rFonts w:ascii="Arial Narrow" w:hAnsi="Arial Narrow" w:cstheme="minorHAnsi"/>
          <w:i/>
        </w:rPr>
      </w:pPr>
    </w:p>
    <w:p w:rsidR="00EF797D" w:rsidRDefault="00EF797D" w:rsidP="00EE1F16">
      <w:pPr>
        <w:spacing w:after="0" w:line="240" w:lineRule="auto"/>
        <w:rPr>
          <w:rFonts w:ascii="Arial Narrow" w:hAnsi="Arial Narrow" w:cstheme="minorHAnsi"/>
        </w:rPr>
      </w:pPr>
      <w:r>
        <w:rPr>
          <w:rFonts w:ascii="Arial Narrow" w:hAnsi="Arial Narrow" w:cstheme="minorHAnsi"/>
        </w:rPr>
        <w:t>Beth led the group in introductions and provided an update on the GSMA mWomen Programme</w:t>
      </w:r>
      <w:r w:rsidR="00040694">
        <w:rPr>
          <w:rFonts w:ascii="Arial Narrow" w:hAnsi="Arial Narrow" w:cstheme="minorHAnsi"/>
        </w:rPr>
        <w:t>:</w:t>
      </w:r>
    </w:p>
    <w:p w:rsidR="00EF797D" w:rsidRDefault="006A4B91" w:rsidP="006E048C">
      <w:pPr>
        <w:pStyle w:val="ListParagraph"/>
        <w:numPr>
          <w:ilvl w:val="0"/>
          <w:numId w:val="28"/>
        </w:numPr>
        <w:spacing w:after="0" w:line="240" w:lineRule="auto"/>
        <w:rPr>
          <w:rFonts w:ascii="Arial Narrow" w:hAnsi="Arial Narrow" w:cstheme="minorHAnsi"/>
        </w:rPr>
      </w:pPr>
      <w:r w:rsidRPr="00EF797D">
        <w:rPr>
          <w:rFonts w:ascii="Arial Narrow" w:hAnsi="Arial Narrow" w:cstheme="minorHAnsi"/>
        </w:rPr>
        <w:t>The objective of the meeting is to encourage and equip operators, other industry members and development partners to increase women’s access and use of mobile at scale</w:t>
      </w:r>
      <w:r w:rsidR="00EE1F16" w:rsidRPr="00EF797D">
        <w:rPr>
          <w:rFonts w:ascii="Arial Narrow" w:hAnsi="Arial Narrow" w:cstheme="minorHAnsi"/>
        </w:rPr>
        <w:t>.</w:t>
      </w:r>
    </w:p>
    <w:p w:rsidR="00880EC3" w:rsidRPr="00EF797D" w:rsidRDefault="00EF797D" w:rsidP="006E048C">
      <w:pPr>
        <w:pStyle w:val="ListParagraph"/>
        <w:numPr>
          <w:ilvl w:val="0"/>
          <w:numId w:val="2"/>
        </w:numPr>
        <w:spacing w:after="0" w:line="240" w:lineRule="auto"/>
        <w:rPr>
          <w:rFonts w:ascii="Arial Narrow" w:hAnsi="Arial Narrow" w:cstheme="minorHAnsi"/>
        </w:rPr>
      </w:pPr>
      <w:r w:rsidRPr="00EF797D">
        <w:rPr>
          <w:rFonts w:ascii="Arial Narrow" w:hAnsi="Arial Narrow" w:cstheme="minorHAnsi"/>
        </w:rPr>
        <w:t xml:space="preserve">The </w:t>
      </w:r>
      <w:r w:rsidR="00B3422E" w:rsidRPr="00EF797D">
        <w:rPr>
          <w:rFonts w:ascii="Arial Narrow" w:hAnsi="Arial Narrow" w:cstheme="minorHAnsi"/>
        </w:rPr>
        <w:t xml:space="preserve">GSMA mWomen Programme </w:t>
      </w:r>
      <w:r w:rsidR="00B97035" w:rsidRPr="00EF797D">
        <w:rPr>
          <w:rFonts w:ascii="Arial Narrow" w:hAnsi="Arial Narrow" w:cstheme="minorHAnsi"/>
        </w:rPr>
        <w:t xml:space="preserve">aims to promote greater mobile phone access and </w:t>
      </w:r>
      <w:r w:rsidR="00301B5B" w:rsidRPr="00EF797D">
        <w:rPr>
          <w:rFonts w:ascii="Arial Narrow" w:hAnsi="Arial Narrow" w:cstheme="minorHAnsi"/>
        </w:rPr>
        <w:t xml:space="preserve">usage by resource-poor women in </w:t>
      </w:r>
      <w:r w:rsidR="005E6A6A" w:rsidRPr="00EF797D">
        <w:rPr>
          <w:rFonts w:ascii="Arial Narrow" w:hAnsi="Arial Narrow" w:cstheme="minorHAnsi"/>
        </w:rPr>
        <w:t>in Africa, Asia Pacific and the Middle East</w:t>
      </w:r>
      <w:r w:rsidR="00B3422E" w:rsidRPr="00EF797D">
        <w:rPr>
          <w:rFonts w:ascii="Arial Narrow" w:hAnsi="Arial Narrow" w:cstheme="minorHAnsi"/>
        </w:rPr>
        <w:t xml:space="preserve"> by </w:t>
      </w:r>
      <w:r w:rsidR="00B97035" w:rsidRPr="00EF797D">
        <w:rPr>
          <w:rFonts w:ascii="Arial Narrow" w:hAnsi="Arial Narrow" w:cstheme="minorHAnsi"/>
        </w:rPr>
        <w:t>e</w:t>
      </w:r>
      <w:r w:rsidR="00301B5B" w:rsidRPr="00EF797D">
        <w:rPr>
          <w:rFonts w:ascii="Arial Narrow" w:hAnsi="Arial Narrow" w:cstheme="minorHAnsi"/>
        </w:rPr>
        <w:t>ncourag</w:t>
      </w:r>
      <w:r w:rsidR="00B3422E" w:rsidRPr="00EF797D">
        <w:rPr>
          <w:rFonts w:ascii="Arial Narrow" w:hAnsi="Arial Narrow" w:cstheme="minorHAnsi"/>
        </w:rPr>
        <w:t>ing</w:t>
      </w:r>
      <w:r w:rsidR="00301B5B" w:rsidRPr="00EF797D">
        <w:rPr>
          <w:rFonts w:ascii="Arial Narrow" w:hAnsi="Arial Narrow" w:cstheme="minorHAnsi"/>
        </w:rPr>
        <w:t xml:space="preserve"> industry to serve </w:t>
      </w:r>
      <w:r w:rsidR="00B16C23" w:rsidRPr="00EF797D">
        <w:rPr>
          <w:rFonts w:ascii="Arial Narrow" w:hAnsi="Arial Narrow" w:cstheme="minorHAnsi"/>
        </w:rPr>
        <w:t>the segment</w:t>
      </w:r>
      <w:r w:rsidR="00077C0D" w:rsidRPr="00EF797D">
        <w:rPr>
          <w:rFonts w:ascii="Arial Narrow" w:hAnsi="Arial Narrow" w:cstheme="minorHAnsi"/>
        </w:rPr>
        <w:t>,</w:t>
      </w:r>
      <w:r w:rsidR="00B97035" w:rsidRPr="00EF797D">
        <w:rPr>
          <w:rFonts w:ascii="Arial Narrow" w:hAnsi="Arial Narrow" w:cstheme="minorHAnsi"/>
        </w:rPr>
        <w:t xml:space="preserve"> increas</w:t>
      </w:r>
      <w:r w:rsidR="00B3422E" w:rsidRPr="00EF797D">
        <w:rPr>
          <w:rFonts w:ascii="Arial Narrow" w:hAnsi="Arial Narrow" w:cstheme="minorHAnsi"/>
        </w:rPr>
        <w:t>ing</w:t>
      </w:r>
      <w:r w:rsidR="00B97035" w:rsidRPr="00EF797D">
        <w:rPr>
          <w:rFonts w:ascii="Arial Narrow" w:hAnsi="Arial Narrow" w:cstheme="minorHAnsi"/>
        </w:rPr>
        <w:t xml:space="preserve"> the </w:t>
      </w:r>
      <w:r w:rsidR="00301B5B" w:rsidRPr="00EF797D">
        <w:rPr>
          <w:rFonts w:ascii="Arial Narrow" w:hAnsi="Arial Narrow" w:cstheme="minorHAnsi"/>
        </w:rPr>
        <w:t xml:space="preserve">availability of life-enhancing </w:t>
      </w:r>
      <w:r w:rsidR="00880EC3" w:rsidRPr="00EF797D">
        <w:rPr>
          <w:rFonts w:ascii="Arial Narrow" w:hAnsi="Arial Narrow" w:cstheme="minorHAnsi"/>
        </w:rPr>
        <w:t>value added services (</w:t>
      </w:r>
      <w:r w:rsidR="00301B5B" w:rsidRPr="00EF797D">
        <w:rPr>
          <w:rFonts w:ascii="Arial Narrow" w:hAnsi="Arial Narrow" w:cstheme="minorHAnsi"/>
        </w:rPr>
        <w:t>VAS</w:t>
      </w:r>
      <w:r w:rsidR="00880EC3" w:rsidRPr="00EF797D">
        <w:rPr>
          <w:rFonts w:ascii="Arial Narrow" w:hAnsi="Arial Narrow" w:cstheme="minorHAnsi"/>
        </w:rPr>
        <w:t>)</w:t>
      </w:r>
      <w:r w:rsidR="00B97035" w:rsidRPr="00EF797D">
        <w:rPr>
          <w:rFonts w:ascii="Arial Narrow" w:hAnsi="Arial Narrow" w:cstheme="minorHAnsi"/>
        </w:rPr>
        <w:t xml:space="preserve"> and promot</w:t>
      </w:r>
      <w:r w:rsidR="00B3422E" w:rsidRPr="00EF797D">
        <w:rPr>
          <w:rFonts w:ascii="Arial Narrow" w:hAnsi="Arial Narrow" w:cstheme="minorHAnsi"/>
        </w:rPr>
        <w:t>ing</w:t>
      </w:r>
      <w:r w:rsidR="00301B5B" w:rsidRPr="00EF797D">
        <w:rPr>
          <w:rFonts w:ascii="Arial Narrow" w:hAnsi="Arial Narrow" w:cstheme="minorHAnsi"/>
        </w:rPr>
        <w:t xml:space="preserve"> solutions to </w:t>
      </w:r>
      <w:r w:rsidR="00B16C23" w:rsidRPr="00EF797D">
        <w:rPr>
          <w:rFonts w:ascii="Arial Narrow" w:hAnsi="Arial Narrow" w:cstheme="minorHAnsi"/>
        </w:rPr>
        <w:t>access and usage</w:t>
      </w:r>
      <w:r w:rsidR="00B97035" w:rsidRPr="00EF797D">
        <w:rPr>
          <w:rFonts w:ascii="Arial Narrow" w:hAnsi="Arial Narrow" w:cstheme="minorHAnsi"/>
        </w:rPr>
        <w:t xml:space="preserve"> </w:t>
      </w:r>
      <w:r w:rsidR="00301B5B" w:rsidRPr="00EF797D">
        <w:rPr>
          <w:rFonts w:ascii="Arial Narrow" w:hAnsi="Arial Narrow" w:cstheme="minorHAnsi"/>
        </w:rPr>
        <w:t>barriers</w:t>
      </w:r>
      <w:r w:rsidR="00040694">
        <w:rPr>
          <w:rFonts w:ascii="Arial Narrow" w:hAnsi="Arial Narrow" w:cstheme="minorHAnsi"/>
        </w:rPr>
        <w:t>.</w:t>
      </w:r>
    </w:p>
    <w:p w:rsidR="005E6A6A" w:rsidRPr="006B24B2" w:rsidRDefault="00301B5B" w:rsidP="00EE1F16">
      <w:pPr>
        <w:pStyle w:val="ListParagraph"/>
        <w:numPr>
          <w:ilvl w:val="0"/>
          <w:numId w:val="1"/>
        </w:numPr>
        <w:spacing w:after="0" w:line="240" w:lineRule="auto"/>
        <w:rPr>
          <w:rFonts w:ascii="Arial Narrow" w:hAnsi="Arial Narrow" w:cstheme="minorHAnsi"/>
        </w:rPr>
      </w:pPr>
      <w:r w:rsidRPr="006B24B2">
        <w:rPr>
          <w:rFonts w:ascii="Arial Narrow" w:hAnsi="Arial Narrow" w:cstheme="minorHAnsi"/>
        </w:rPr>
        <w:t xml:space="preserve">The programme </w:t>
      </w:r>
      <w:r w:rsidR="00880EC3" w:rsidRPr="006B24B2">
        <w:rPr>
          <w:rFonts w:ascii="Arial Narrow" w:hAnsi="Arial Narrow" w:cstheme="minorHAnsi"/>
        </w:rPr>
        <w:t>works</w:t>
      </w:r>
      <w:r w:rsidRPr="006B24B2">
        <w:rPr>
          <w:rFonts w:ascii="Arial Narrow" w:hAnsi="Arial Narrow" w:cstheme="minorHAnsi"/>
        </w:rPr>
        <w:t xml:space="preserve"> with industry and development partners to </w:t>
      </w:r>
      <w:r w:rsidR="00514B7C" w:rsidRPr="006B24B2">
        <w:rPr>
          <w:rFonts w:ascii="Arial Narrow" w:hAnsi="Arial Narrow" w:cstheme="minorHAnsi"/>
        </w:rPr>
        <w:t>i</w:t>
      </w:r>
      <w:r w:rsidR="00880EC3" w:rsidRPr="006B24B2">
        <w:rPr>
          <w:rFonts w:ascii="Arial Narrow" w:hAnsi="Arial Narrow" w:cstheme="minorHAnsi"/>
        </w:rPr>
        <w:t xml:space="preserve">dentify </w:t>
      </w:r>
      <w:r w:rsidRPr="006B24B2">
        <w:rPr>
          <w:rFonts w:ascii="Arial Narrow" w:hAnsi="Arial Narrow" w:cstheme="minorHAnsi"/>
        </w:rPr>
        <w:t>products, services, marketing</w:t>
      </w:r>
      <w:r w:rsidR="00880EC3" w:rsidRPr="006B24B2">
        <w:rPr>
          <w:rFonts w:ascii="Arial Narrow" w:hAnsi="Arial Narrow" w:cstheme="minorHAnsi"/>
        </w:rPr>
        <w:t xml:space="preserve"> approaches and</w:t>
      </w:r>
      <w:r w:rsidRPr="006B24B2">
        <w:rPr>
          <w:rFonts w:ascii="Arial Narrow" w:hAnsi="Arial Narrow" w:cstheme="minorHAnsi"/>
        </w:rPr>
        <w:t xml:space="preserve"> distribution mechanisms</w:t>
      </w:r>
      <w:r w:rsidR="00B3422E" w:rsidRPr="006B24B2">
        <w:rPr>
          <w:rFonts w:ascii="Arial Narrow" w:hAnsi="Arial Narrow" w:cstheme="minorHAnsi"/>
        </w:rPr>
        <w:t xml:space="preserve"> </w:t>
      </w:r>
      <w:r w:rsidRPr="006B24B2">
        <w:rPr>
          <w:rFonts w:ascii="Arial Narrow" w:hAnsi="Arial Narrow" w:cstheme="minorHAnsi"/>
        </w:rPr>
        <w:t xml:space="preserve">that increase women’s </w:t>
      </w:r>
      <w:r w:rsidR="005E6A6A" w:rsidRPr="006B24B2">
        <w:rPr>
          <w:rFonts w:ascii="Arial Narrow" w:hAnsi="Arial Narrow" w:cstheme="minorHAnsi"/>
        </w:rPr>
        <w:t xml:space="preserve">mobile </w:t>
      </w:r>
      <w:r w:rsidRPr="006B24B2">
        <w:rPr>
          <w:rFonts w:ascii="Arial Narrow" w:hAnsi="Arial Narrow" w:cstheme="minorHAnsi"/>
        </w:rPr>
        <w:t>access in an economically sustainable way</w:t>
      </w:r>
      <w:r w:rsidR="00040694">
        <w:rPr>
          <w:rFonts w:ascii="Arial Narrow" w:hAnsi="Arial Narrow" w:cstheme="minorHAnsi"/>
        </w:rPr>
        <w:t>.</w:t>
      </w:r>
    </w:p>
    <w:p w:rsidR="00EF797D" w:rsidRDefault="00952FF5" w:rsidP="00A85B04">
      <w:pPr>
        <w:pStyle w:val="ListParagraph"/>
        <w:numPr>
          <w:ilvl w:val="0"/>
          <w:numId w:val="1"/>
        </w:numPr>
        <w:spacing w:after="0" w:line="240" w:lineRule="auto"/>
        <w:rPr>
          <w:rFonts w:ascii="Arial Narrow" w:hAnsi="Arial Narrow" w:cstheme="minorHAnsi"/>
        </w:rPr>
      </w:pPr>
      <w:r w:rsidRPr="006B24B2">
        <w:rPr>
          <w:rFonts w:ascii="Arial Narrow" w:hAnsi="Arial Narrow" w:cstheme="minorHAnsi"/>
        </w:rPr>
        <w:t>Success includes scale, replication, economically sustainable and increasing women’s access</w:t>
      </w:r>
      <w:r w:rsidR="00040694">
        <w:rPr>
          <w:rFonts w:ascii="Arial Narrow" w:hAnsi="Arial Narrow" w:cstheme="minorHAnsi"/>
        </w:rPr>
        <w:t>.</w:t>
      </w:r>
    </w:p>
    <w:p w:rsidR="00A85B04" w:rsidRPr="00EF797D" w:rsidRDefault="00EF797D" w:rsidP="00A85B04">
      <w:pPr>
        <w:pStyle w:val="ListParagraph"/>
        <w:numPr>
          <w:ilvl w:val="0"/>
          <w:numId w:val="1"/>
        </w:numPr>
        <w:spacing w:after="0" w:line="240" w:lineRule="auto"/>
        <w:rPr>
          <w:rFonts w:ascii="Arial Narrow" w:hAnsi="Arial Narrow" w:cstheme="minorHAnsi"/>
        </w:rPr>
      </w:pPr>
      <w:r>
        <w:rPr>
          <w:rFonts w:ascii="Arial Narrow" w:hAnsi="Arial Narrow" w:cstheme="minorHAnsi"/>
        </w:rPr>
        <w:t xml:space="preserve">Stay tuned to </w:t>
      </w:r>
      <w:hyperlink r:id="rId13" w:history="1">
        <w:r w:rsidRPr="00844D1F">
          <w:rPr>
            <w:rStyle w:val="Hyperlink"/>
            <w:rFonts w:ascii="Arial Narrow" w:hAnsi="Arial Narrow" w:cstheme="minorHAnsi"/>
          </w:rPr>
          <w:t>www.mWomen.org</w:t>
        </w:r>
      </w:hyperlink>
      <w:r>
        <w:rPr>
          <w:rFonts w:ascii="Arial Narrow" w:hAnsi="Arial Narrow" w:cstheme="minorHAnsi"/>
        </w:rPr>
        <w:t xml:space="preserve"> and refer to the Working Group meeting presentation for more details on recent activities and future events and publications.</w:t>
      </w:r>
    </w:p>
    <w:p w:rsidR="003C654F" w:rsidRPr="006B24B2" w:rsidRDefault="00521EBE" w:rsidP="003D20C2">
      <w:pPr>
        <w:pStyle w:val="Heading1"/>
      </w:pPr>
      <w:bookmarkStart w:id="2" w:name="_Toc361840446"/>
      <w:bookmarkStart w:id="3" w:name="_Toc362848043"/>
      <w:r w:rsidRPr="006B24B2">
        <w:t>Operators serving women: Examples and approaches</w:t>
      </w:r>
      <w:r w:rsidR="000614AE" w:rsidRPr="006B24B2">
        <w:t xml:space="preserve"> (</w:t>
      </w:r>
      <w:r w:rsidR="00EE1F16">
        <w:t xml:space="preserve">part </w:t>
      </w:r>
      <w:r w:rsidR="000614AE" w:rsidRPr="006B24B2">
        <w:t>1)</w:t>
      </w:r>
      <w:bookmarkEnd w:id="2"/>
      <w:bookmarkEnd w:id="3"/>
    </w:p>
    <w:p w:rsidR="00BB5E78" w:rsidRPr="006B24B2" w:rsidRDefault="000D7645" w:rsidP="00FF2DEE">
      <w:pPr>
        <w:spacing w:line="240" w:lineRule="auto"/>
        <w:rPr>
          <w:rFonts w:ascii="Arial Narrow" w:hAnsi="Arial Narrow" w:cstheme="minorHAnsi"/>
        </w:rPr>
      </w:pPr>
      <w:r w:rsidRPr="006B24B2">
        <w:rPr>
          <w:rFonts w:ascii="Arial Narrow" w:hAnsi="Arial Narrow" w:cstheme="minorHAnsi"/>
        </w:rPr>
        <w:t>Working Group members shared their approaches to designing and deploying mobile services that meet women’s needs</w:t>
      </w:r>
      <w:r w:rsidR="002F23B8" w:rsidRPr="006B24B2">
        <w:rPr>
          <w:rFonts w:ascii="Arial Narrow" w:hAnsi="Arial Narrow" w:cstheme="minorHAnsi"/>
        </w:rPr>
        <w:t xml:space="preserve">. </w:t>
      </w:r>
    </w:p>
    <w:p w:rsidR="000D7645" w:rsidRPr="00EE1F16" w:rsidRDefault="000D7645" w:rsidP="0081582B">
      <w:pPr>
        <w:pStyle w:val="Heading3"/>
      </w:pPr>
      <w:bookmarkStart w:id="4" w:name="_Toc361840447"/>
      <w:bookmarkStart w:id="5" w:name="_Toc362848044"/>
      <w:r w:rsidRPr="00EE1F16">
        <w:t>Safaricom</w:t>
      </w:r>
      <w:bookmarkEnd w:id="4"/>
      <w:bookmarkEnd w:id="5"/>
    </w:p>
    <w:p w:rsidR="000D7645" w:rsidRDefault="000D7645" w:rsidP="00D276B3">
      <w:pPr>
        <w:spacing w:after="0" w:line="240" w:lineRule="auto"/>
        <w:rPr>
          <w:rFonts w:ascii="Arial Narrow" w:hAnsi="Arial Narrow" w:cstheme="minorHAnsi"/>
          <w:i/>
        </w:rPr>
      </w:pPr>
      <w:r w:rsidRPr="006B24B2">
        <w:rPr>
          <w:rFonts w:ascii="Arial Narrow" w:hAnsi="Arial Narrow" w:cstheme="minorHAnsi"/>
          <w:i/>
        </w:rPr>
        <w:t>Nzioka Waita, Director of Corporate Affairs</w:t>
      </w:r>
      <w:r w:rsidR="002F23B8" w:rsidRPr="006B24B2">
        <w:rPr>
          <w:rFonts w:ascii="Arial Narrow" w:hAnsi="Arial Narrow" w:cstheme="minorHAnsi"/>
          <w:i/>
        </w:rPr>
        <w:t>, Safaricom</w:t>
      </w:r>
    </w:p>
    <w:p w:rsidR="00D276B3" w:rsidRPr="006B24B2" w:rsidRDefault="00D276B3" w:rsidP="00D276B3">
      <w:pPr>
        <w:spacing w:after="0" w:line="240" w:lineRule="auto"/>
        <w:rPr>
          <w:rFonts w:ascii="Arial Narrow" w:hAnsi="Arial Narrow" w:cstheme="minorHAnsi"/>
          <w:i/>
        </w:rPr>
      </w:pPr>
    </w:p>
    <w:p w:rsidR="0007738B" w:rsidRDefault="00EF797D" w:rsidP="00D276B3">
      <w:pPr>
        <w:spacing w:after="0" w:line="240" w:lineRule="auto"/>
        <w:rPr>
          <w:rFonts w:ascii="Arial Narrow" w:hAnsi="Arial Narrow" w:cstheme="minorHAnsi"/>
        </w:rPr>
      </w:pPr>
      <w:r>
        <w:rPr>
          <w:rFonts w:ascii="Arial Narrow" w:hAnsi="Arial Narrow" w:cstheme="minorHAnsi"/>
        </w:rPr>
        <w:t xml:space="preserve">Nzioka shared his view that </w:t>
      </w:r>
      <w:r w:rsidRPr="00EF797D">
        <w:rPr>
          <w:rFonts w:ascii="Arial Narrow" w:hAnsi="Arial Narrow" w:cstheme="minorHAnsi"/>
          <w:b/>
        </w:rPr>
        <w:t>o</w:t>
      </w:r>
      <w:r w:rsidR="00886C8C" w:rsidRPr="00EF797D">
        <w:rPr>
          <w:rFonts w:ascii="Arial Narrow" w:hAnsi="Arial Narrow" w:cstheme="minorHAnsi"/>
          <w:b/>
        </w:rPr>
        <w:t xml:space="preserve">perators need to </w:t>
      </w:r>
      <w:r>
        <w:rPr>
          <w:rFonts w:ascii="Arial Narrow" w:hAnsi="Arial Narrow" w:cstheme="minorHAnsi"/>
          <w:b/>
        </w:rPr>
        <w:t xml:space="preserve">understand </w:t>
      </w:r>
      <w:r w:rsidR="00886C8C" w:rsidRPr="00EF797D">
        <w:rPr>
          <w:rFonts w:ascii="Arial Narrow" w:hAnsi="Arial Narrow" w:cstheme="minorHAnsi"/>
          <w:b/>
        </w:rPr>
        <w:t>the commercial value in digital inclusion investments</w:t>
      </w:r>
      <w:r w:rsidR="00886C8C">
        <w:rPr>
          <w:rFonts w:ascii="Arial Narrow" w:hAnsi="Arial Narrow" w:cstheme="minorHAnsi"/>
        </w:rPr>
        <w:t xml:space="preserve">, such as those in the underserved women’s segment, in order to gain operator shareholder buy-in.  </w:t>
      </w:r>
    </w:p>
    <w:p w:rsidR="0007738B" w:rsidRDefault="00BB2883" w:rsidP="006E048C">
      <w:pPr>
        <w:pStyle w:val="ListParagraph"/>
        <w:numPr>
          <w:ilvl w:val="0"/>
          <w:numId w:val="14"/>
        </w:numPr>
        <w:spacing w:after="0" w:line="240" w:lineRule="auto"/>
        <w:rPr>
          <w:rFonts w:ascii="Arial Narrow" w:hAnsi="Arial Narrow" w:cstheme="minorHAnsi"/>
        </w:rPr>
      </w:pPr>
      <w:r w:rsidRPr="0007738B">
        <w:rPr>
          <w:rFonts w:ascii="Arial Narrow" w:hAnsi="Arial Narrow" w:cstheme="minorHAnsi"/>
        </w:rPr>
        <w:t xml:space="preserve">In </w:t>
      </w:r>
      <w:r w:rsidR="00886C8C">
        <w:rPr>
          <w:rFonts w:ascii="Arial Narrow" w:hAnsi="Arial Narrow" w:cstheme="minorHAnsi"/>
        </w:rPr>
        <w:t>a</w:t>
      </w:r>
      <w:r w:rsidRPr="0007738B">
        <w:rPr>
          <w:rFonts w:ascii="Arial Narrow" w:hAnsi="Arial Narrow" w:cstheme="minorHAnsi"/>
        </w:rPr>
        <w:t xml:space="preserve"> competitive </w:t>
      </w:r>
      <w:r w:rsidR="0007738B">
        <w:rPr>
          <w:rFonts w:ascii="Arial Narrow" w:hAnsi="Arial Narrow" w:cstheme="minorHAnsi"/>
        </w:rPr>
        <w:t>mobile</w:t>
      </w:r>
      <w:r w:rsidRPr="0007738B">
        <w:rPr>
          <w:rFonts w:ascii="Arial Narrow" w:hAnsi="Arial Narrow" w:cstheme="minorHAnsi"/>
        </w:rPr>
        <w:t xml:space="preserve"> universe, traditional revenue streams have changed</w:t>
      </w:r>
      <w:r w:rsidR="0007738B">
        <w:rPr>
          <w:rFonts w:ascii="Arial Narrow" w:hAnsi="Arial Narrow" w:cstheme="minorHAnsi"/>
        </w:rPr>
        <w:t xml:space="preserve">.  Cherry picking the highest-revenue customers will not be enough; operators will need to learn to serve the future market segments that may currently be underserved.  </w:t>
      </w:r>
      <w:r w:rsidRPr="0007738B">
        <w:rPr>
          <w:rFonts w:ascii="Arial Narrow" w:hAnsi="Arial Narrow" w:cstheme="minorHAnsi"/>
        </w:rPr>
        <w:t xml:space="preserve"> </w:t>
      </w:r>
    </w:p>
    <w:p w:rsidR="00BB2883" w:rsidRPr="0007738B" w:rsidRDefault="00BB2883" w:rsidP="006E048C">
      <w:pPr>
        <w:pStyle w:val="ListParagraph"/>
        <w:numPr>
          <w:ilvl w:val="0"/>
          <w:numId w:val="14"/>
        </w:numPr>
        <w:spacing w:after="0" w:line="240" w:lineRule="auto"/>
        <w:rPr>
          <w:rFonts w:ascii="Arial Narrow" w:hAnsi="Arial Narrow" w:cstheme="minorHAnsi"/>
        </w:rPr>
      </w:pPr>
      <w:r w:rsidRPr="0007738B">
        <w:rPr>
          <w:rFonts w:ascii="Arial Narrow" w:hAnsi="Arial Narrow" w:cstheme="minorHAnsi"/>
        </w:rPr>
        <w:t>In this context</w:t>
      </w:r>
      <w:r w:rsidR="00E5137B" w:rsidRPr="0007738B">
        <w:rPr>
          <w:rFonts w:ascii="Arial Narrow" w:hAnsi="Arial Narrow" w:cstheme="minorHAnsi"/>
        </w:rPr>
        <w:t>,</w:t>
      </w:r>
      <w:r w:rsidRPr="0007738B">
        <w:rPr>
          <w:rFonts w:ascii="Arial Narrow" w:hAnsi="Arial Narrow" w:cstheme="minorHAnsi"/>
        </w:rPr>
        <w:t xml:space="preserve"> Safaricom has decided to stop being just a </w:t>
      </w:r>
      <w:r w:rsidR="0007738B" w:rsidRPr="0007738B">
        <w:rPr>
          <w:rFonts w:ascii="Arial Narrow" w:hAnsi="Arial Narrow" w:cstheme="minorHAnsi"/>
        </w:rPr>
        <w:t>m</w:t>
      </w:r>
      <w:r w:rsidRPr="0007738B">
        <w:rPr>
          <w:rFonts w:ascii="Arial Narrow" w:hAnsi="Arial Narrow" w:cstheme="minorHAnsi"/>
        </w:rPr>
        <w:t xml:space="preserve">obile </w:t>
      </w:r>
      <w:r w:rsidR="0007738B" w:rsidRPr="0007738B">
        <w:rPr>
          <w:rFonts w:ascii="Arial Narrow" w:hAnsi="Arial Narrow" w:cstheme="minorHAnsi"/>
        </w:rPr>
        <w:t>o</w:t>
      </w:r>
      <w:r w:rsidR="00886C8C">
        <w:rPr>
          <w:rFonts w:ascii="Arial Narrow" w:hAnsi="Arial Narrow" w:cstheme="minorHAnsi"/>
        </w:rPr>
        <w:t xml:space="preserve">perator and become </w:t>
      </w:r>
      <w:r w:rsidRPr="0007738B">
        <w:rPr>
          <w:rFonts w:ascii="Arial Narrow" w:hAnsi="Arial Narrow" w:cstheme="minorHAnsi"/>
        </w:rPr>
        <w:t>a social enterprise</w:t>
      </w:r>
      <w:r w:rsidR="00886C8C">
        <w:rPr>
          <w:rFonts w:ascii="Arial Narrow" w:hAnsi="Arial Narrow" w:cstheme="minorHAnsi"/>
        </w:rPr>
        <w:t>, serving the market segments of the future</w:t>
      </w:r>
      <w:r w:rsidRPr="0007738B">
        <w:rPr>
          <w:rFonts w:ascii="Arial Narrow" w:hAnsi="Arial Narrow" w:cstheme="minorHAnsi"/>
        </w:rPr>
        <w:t>.</w:t>
      </w:r>
    </w:p>
    <w:p w:rsidR="00BB2883" w:rsidRPr="006B24B2" w:rsidRDefault="00594B6B" w:rsidP="006E048C">
      <w:pPr>
        <w:pStyle w:val="ListParagraph"/>
        <w:numPr>
          <w:ilvl w:val="0"/>
          <w:numId w:val="3"/>
        </w:numPr>
        <w:spacing w:after="0" w:line="240" w:lineRule="auto"/>
        <w:ind w:left="720"/>
        <w:rPr>
          <w:rFonts w:ascii="Arial Narrow" w:hAnsi="Arial Narrow" w:cstheme="minorHAnsi"/>
        </w:rPr>
      </w:pPr>
      <w:r w:rsidRPr="006B24B2">
        <w:rPr>
          <w:rFonts w:ascii="Arial Narrow" w:hAnsi="Arial Narrow" w:cstheme="minorHAnsi"/>
        </w:rPr>
        <w:t>For customers</w:t>
      </w:r>
      <w:r w:rsidR="0007738B">
        <w:rPr>
          <w:rFonts w:ascii="Arial Narrow" w:hAnsi="Arial Narrow" w:cstheme="minorHAnsi"/>
        </w:rPr>
        <w:t>,</w:t>
      </w:r>
      <w:r w:rsidRPr="006B24B2">
        <w:rPr>
          <w:rFonts w:ascii="Arial Narrow" w:hAnsi="Arial Narrow" w:cstheme="minorHAnsi"/>
        </w:rPr>
        <w:t xml:space="preserve"> i</w:t>
      </w:r>
      <w:r w:rsidR="00BB2883" w:rsidRPr="006B24B2">
        <w:rPr>
          <w:rFonts w:ascii="Arial Narrow" w:hAnsi="Arial Narrow" w:cstheme="minorHAnsi"/>
        </w:rPr>
        <w:t xml:space="preserve">t is not about the product as an end, but what the product can do for </w:t>
      </w:r>
      <w:r w:rsidRPr="006B24B2">
        <w:rPr>
          <w:rFonts w:ascii="Arial Narrow" w:hAnsi="Arial Narrow" w:cstheme="minorHAnsi"/>
        </w:rPr>
        <w:t>them</w:t>
      </w:r>
      <w:r w:rsidR="00BB2883" w:rsidRPr="006B24B2">
        <w:rPr>
          <w:rFonts w:ascii="Arial Narrow" w:hAnsi="Arial Narrow" w:cstheme="minorHAnsi"/>
        </w:rPr>
        <w:t>.</w:t>
      </w:r>
    </w:p>
    <w:p w:rsidR="00C22762" w:rsidRDefault="0007738B" w:rsidP="006E048C">
      <w:pPr>
        <w:pStyle w:val="ListParagraph"/>
        <w:numPr>
          <w:ilvl w:val="0"/>
          <w:numId w:val="3"/>
        </w:numPr>
        <w:spacing w:after="0" w:line="240" w:lineRule="auto"/>
        <w:ind w:left="720"/>
        <w:rPr>
          <w:rFonts w:ascii="Arial Narrow" w:hAnsi="Arial Narrow" w:cstheme="minorHAnsi"/>
        </w:rPr>
      </w:pPr>
      <w:r w:rsidRPr="0007738B">
        <w:rPr>
          <w:rFonts w:ascii="Arial Narrow" w:hAnsi="Arial Narrow" w:cstheme="minorHAnsi"/>
        </w:rPr>
        <w:t>Serving women can help a company</w:t>
      </w:r>
      <w:r>
        <w:rPr>
          <w:rFonts w:ascii="Arial Narrow" w:hAnsi="Arial Narrow" w:cstheme="minorHAnsi"/>
          <w:b/>
        </w:rPr>
        <w:t xml:space="preserve"> </w:t>
      </w:r>
      <w:r w:rsidR="00C22762" w:rsidRPr="006B24B2">
        <w:rPr>
          <w:rFonts w:ascii="Arial Narrow" w:hAnsi="Arial Narrow" w:cstheme="minorHAnsi"/>
        </w:rPr>
        <w:t xml:space="preserve">survive </w:t>
      </w:r>
      <w:r>
        <w:rPr>
          <w:rFonts w:ascii="Arial Narrow" w:hAnsi="Arial Narrow" w:cstheme="minorHAnsi"/>
        </w:rPr>
        <w:t>in</w:t>
      </w:r>
      <w:r w:rsidR="00C22762" w:rsidRPr="006B24B2">
        <w:rPr>
          <w:rFonts w:ascii="Arial Narrow" w:hAnsi="Arial Narrow" w:cstheme="minorHAnsi"/>
        </w:rPr>
        <w:t xml:space="preserve"> the long term. </w:t>
      </w:r>
      <w:r>
        <w:rPr>
          <w:rFonts w:ascii="Arial Narrow" w:hAnsi="Arial Narrow" w:cstheme="minorHAnsi"/>
        </w:rPr>
        <w:t xml:space="preserve"> Creating a relationship built on social value for customers creates a difficult-to-replicate comparative</w:t>
      </w:r>
      <w:r w:rsidR="00C22762" w:rsidRPr="006B24B2">
        <w:rPr>
          <w:rFonts w:ascii="Arial Narrow" w:hAnsi="Arial Narrow" w:cstheme="minorHAnsi"/>
        </w:rPr>
        <w:t xml:space="preserve"> advantage</w:t>
      </w:r>
      <w:r>
        <w:rPr>
          <w:rFonts w:ascii="Arial Narrow" w:hAnsi="Arial Narrow" w:cstheme="minorHAnsi"/>
        </w:rPr>
        <w:t xml:space="preserve"> in the market</w:t>
      </w:r>
      <w:r w:rsidR="00C22762" w:rsidRPr="006B24B2">
        <w:rPr>
          <w:rFonts w:ascii="Arial Narrow" w:hAnsi="Arial Narrow" w:cstheme="minorHAnsi"/>
        </w:rPr>
        <w:t xml:space="preserve">. </w:t>
      </w:r>
    </w:p>
    <w:p w:rsidR="0007738B" w:rsidRPr="006B24B2" w:rsidRDefault="0007738B" w:rsidP="0007738B">
      <w:pPr>
        <w:pStyle w:val="ListParagraph"/>
        <w:spacing w:after="0" w:line="240" w:lineRule="auto"/>
        <w:rPr>
          <w:rFonts w:ascii="Arial Narrow" w:hAnsi="Arial Narrow" w:cstheme="minorHAnsi"/>
        </w:rPr>
      </w:pPr>
    </w:p>
    <w:p w:rsidR="00C22762" w:rsidRPr="006B24B2" w:rsidRDefault="00E5137B" w:rsidP="00D276B3">
      <w:pPr>
        <w:spacing w:after="0" w:line="240" w:lineRule="auto"/>
        <w:rPr>
          <w:rFonts w:ascii="Arial Narrow" w:hAnsi="Arial Narrow" w:cstheme="minorHAnsi"/>
        </w:rPr>
      </w:pPr>
      <w:r w:rsidRPr="006B24B2">
        <w:rPr>
          <w:rFonts w:ascii="Arial Narrow" w:hAnsi="Arial Narrow" w:cstheme="minorHAnsi"/>
        </w:rPr>
        <w:t>Safaricom has several initiatives that aim to serve women:</w:t>
      </w:r>
    </w:p>
    <w:p w:rsidR="00E5137B" w:rsidRPr="006B24B2" w:rsidRDefault="00E5137B" w:rsidP="006E048C">
      <w:pPr>
        <w:pStyle w:val="ListParagraph"/>
        <w:numPr>
          <w:ilvl w:val="0"/>
          <w:numId w:val="4"/>
        </w:numPr>
        <w:spacing w:after="0" w:line="240" w:lineRule="auto"/>
        <w:ind w:left="720"/>
        <w:rPr>
          <w:rFonts w:ascii="Arial Narrow" w:hAnsi="Arial Narrow" w:cstheme="minorHAnsi"/>
          <w:b/>
        </w:rPr>
      </w:pPr>
      <w:r w:rsidRPr="006B24B2">
        <w:rPr>
          <w:rFonts w:ascii="Arial Narrow" w:hAnsi="Arial Narrow" w:cstheme="minorHAnsi"/>
          <w:b/>
        </w:rPr>
        <w:t>Afya Tips:</w:t>
      </w:r>
      <w:r w:rsidR="005A77BD" w:rsidRPr="006B24B2">
        <w:rPr>
          <w:rFonts w:ascii="Arial Narrow" w:hAnsi="Arial Narrow" w:cstheme="minorHAnsi"/>
          <w:b/>
        </w:rPr>
        <w:t xml:space="preserve"> </w:t>
      </w:r>
      <w:r w:rsidR="005A77BD" w:rsidRPr="006B24B2">
        <w:rPr>
          <w:rFonts w:ascii="Arial Narrow" w:hAnsi="Arial Narrow" w:cstheme="minorHAnsi"/>
        </w:rPr>
        <w:t xml:space="preserve">Taking advantage of Kenya’s high SMS penetration, this service provides </w:t>
      </w:r>
      <w:r w:rsidR="00FF2DEE">
        <w:rPr>
          <w:rFonts w:ascii="Arial Narrow" w:hAnsi="Arial Narrow" w:cstheme="minorHAnsi"/>
        </w:rPr>
        <w:t xml:space="preserve">twice-daily SMS tips on six topics </w:t>
      </w:r>
      <w:r w:rsidR="005A77BD" w:rsidRPr="006B24B2">
        <w:rPr>
          <w:rFonts w:ascii="Arial Narrow" w:hAnsi="Arial Narrow" w:cstheme="minorHAnsi"/>
        </w:rPr>
        <w:t xml:space="preserve">(health, weight loss, quit smoking, pregnancy, diabetes prevention and diabetes management). </w:t>
      </w:r>
      <w:r w:rsidR="00FF2DEE">
        <w:rPr>
          <w:rFonts w:ascii="Arial Narrow" w:hAnsi="Arial Narrow" w:cstheme="minorHAnsi"/>
        </w:rPr>
        <w:t xml:space="preserve"> </w:t>
      </w:r>
      <w:r w:rsidR="001F0F77" w:rsidRPr="006B24B2">
        <w:rPr>
          <w:rFonts w:ascii="Arial Narrow" w:hAnsi="Arial Narrow" w:cstheme="minorHAnsi"/>
        </w:rPr>
        <w:t xml:space="preserve">Marketing for this service has been primarily </w:t>
      </w:r>
      <w:r w:rsidR="0007738B">
        <w:rPr>
          <w:rFonts w:ascii="Arial Narrow" w:hAnsi="Arial Narrow" w:cstheme="minorHAnsi"/>
        </w:rPr>
        <w:t>below-the-line and it currently has ~150,000</w:t>
      </w:r>
      <w:r w:rsidR="001F0F77" w:rsidRPr="006B24B2">
        <w:rPr>
          <w:rFonts w:ascii="Arial Narrow" w:hAnsi="Arial Narrow" w:cstheme="minorHAnsi"/>
        </w:rPr>
        <w:t xml:space="preserve"> customers. </w:t>
      </w:r>
      <w:r w:rsidR="0007738B">
        <w:rPr>
          <w:rFonts w:ascii="Arial Narrow" w:hAnsi="Arial Narrow" w:cstheme="minorHAnsi"/>
        </w:rPr>
        <w:t xml:space="preserve"> </w:t>
      </w:r>
      <w:r w:rsidR="00FF2DEE">
        <w:rPr>
          <w:rFonts w:ascii="Arial Narrow" w:hAnsi="Arial Narrow" w:cstheme="minorHAnsi"/>
        </w:rPr>
        <w:t xml:space="preserve">Clear tips that are tailored for local norms and language </w:t>
      </w:r>
      <w:r w:rsidR="000C3BBB">
        <w:rPr>
          <w:rFonts w:ascii="Arial Narrow" w:hAnsi="Arial Narrow" w:cstheme="minorHAnsi"/>
        </w:rPr>
        <w:t>are</w:t>
      </w:r>
      <w:r w:rsidR="00FF2DEE">
        <w:rPr>
          <w:rFonts w:ascii="Arial Narrow" w:hAnsi="Arial Narrow" w:cstheme="minorHAnsi"/>
        </w:rPr>
        <w:t xml:space="preserve"> a key to success</w:t>
      </w:r>
      <w:r w:rsidR="00AE0FB2">
        <w:rPr>
          <w:rFonts w:ascii="Arial Narrow" w:hAnsi="Arial Narrow" w:cstheme="minorHAnsi"/>
        </w:rPr>
        <w:t xml:space="preserve">. </w:t>
      </w:r>
    </w:p>
    <w:p w:rsidR="001F0F77" w:rsidRPr="006B24B2" w:rsidRDefault="001F0F77" w:rsidP="006E048C">
      <w:pPr>
        <w:pStyle w:val="ListParagraph"/>
        <w:numPr>
          <w:ilvl w:val="0"/>
          <w:numId w:val="4"/>
        </w:numPr>
        <w:spacing w:after="0" w:line="240" w:lineRule="auto"/>
        <w:ind w:left="720"/>
        <w:rPr>
          <w:rFonts w:ascii="Arial Narrow" w:hAnsi="Arial Narrow" w:cstheme="minorHAnsi"/>
          <w:b/>
        </w:rPr>
      </w:pPr>
      <w:r w:rsidRPr="006B24B2">
        <w:rPr>
          <w:rFonts w:ascii="Arial Narrow" w:hAnsi="Arial Narrow" w:cstheme="minorHAnsi"/>
          <w:b/>
        </w:rPr>
        <w:t xml:space="preserve">Linda Jamii, </w:t>
      </w:r>
      <w:r w:rsidR="0007738B">
        <w:rPr>
          <w:rFonts w:ascii="Arial Narrow" w:hAnsi="Arial Narrow" w:cstheme="minorHAnsi"/>
          <w:b/>
        </w:rPr>
        <w:t>i</w:t>
      </w:r>
      <w:r w:rsidRPr="006B24B2">
        <w:rPr>
          <w:rFonts w:ascii="Arial Narrow" w:hAnsi="Arial Narrow" w:cstheme="minorHAnsi"/>
          <w:b/>
        </w:rPr>
        <w:t xml:space="preserve">nsurance for </w:t>
      </w:r>
      <w:r w:rsidR="00DE0441" w:rsidRPr="006B24B2">
        <w:rPr>
          <w:rFonts w:ascii="Arial Narrow" w:hAnsi="Arial Narrow" w:cstheme="minorHAnsi"/>
          <w:b/>
        </w:rPr>
        <w:t>family</w:t>
      </w:r>
      <w:r w:rsidRPr="006B24B2">
        <w:rPr>
          <w:rFonts w:ascii="Arial Narrow" w:hAnsi="Arial Narrow" w:cstheme="minorHAnsi"/>
          <w:b/>
        </w:rPr>
        <w:t xml:space="preserve"> health: </w:t>
      </w:r>
      <w:r w:rsidR="00DE0441" w:rsidRPr="006B24B2">
        <w:rPr>
          <w:rFonts w:ascii="Arial Narrow" w:hAnsi="Arial Narrow" w:cstheme="minorHAnsi"/>
        </w:rPr>
        <w:t xml:space="preserve"> </w:t>
      </w:r>
      <w:r w:rsidR="00FF2DEE">
        <w:rPr>
          <w:rFonts w:ascii="Arial Narrow" w:hAnsi="Arial Narrow" w:cstheme="minorHAnsi"/>
        </w:rPr>
        <w:t>Consumers use M-PESA to pay the</w:t>
      </w:r>
      <w:r w:rsidR="00DE0441" w:rsidRPr="006B24B2">
        <w:rPr>
          <w:rFonts w:ascii="Arial Narrow" w:hAnsi="Arial Narrow" w:cstheme="minorHAnsi"/>
        </w:rPr>
        <w:t xml:space="preserve"> </w:t>
      </w:r>
      <w:r w:rsidR="0007738B">
        <w:rPr>
          <w:rFonts w:ascii="Arial Narrow" w:hAnsi="Arial Narrow" w:cstheme="minorHAnsi"/>
        </w:rPr>
        <w:t>120,000 Kenyan shillings</w:t>
      </w:r>
      <w:r w:rsidR="00FF2DEE">
        <w:rPr>
          <w:rFonts w:ascii="Arial Narrow" w:hAnsi="Arial Narrow" w:cstheme="minorHAnsi"/>
        </w:rPr>
        <w:t xml:space="preserve"> premium</w:t>
      </w:r>
      <w:r w:rsidR="00DE0441" w:rsidRPr="006B24B2">
        <w:rPr>
          <w:rFonts w:ascii="Arial Narrow" w:hAnsi="Arial Narrow" w:cstheme="minorHAnsi"/>
        </w:rPr>
        <w:t>. The success of this initiati</w:t>
      </w:r>
      <w:r w:rsidR="0007738B">
        <w:rPr>
          <w:rFonts w:ascii="Arial Narrow" w:hAnsi="Arial Narrow" w:cstheme="minorHAnsi"/>
        </w:rPr>
        <w:t xml:space="preserve">ve stems from smart partnering with </w:t>
      </w:r>
      <w:r w:rsidR="00DE0441" w:rsidRPr="006B24B2">
        <w:rPr>
          <w:rFonts w:ascii="Arial Narrow" w:hAnsi="Arial Narrow" w:cstheme="minorHAnsi"/>
        </w:rPr>
        <w:t>an NGO that understands the problem and an insurance company that provides expertise.</w:t>
      </w:r>
    </w:p>
    <w:p w:rsidR="00DE0441" w:rsidRPr="006B24B2" w:rsidRDefault="00DE0441" w:rsidP="006E048C">
      <w:pPr>
        <w:pStyle w:val="ListParagraph"/>
        <w:numPr>
          <w:ilvl w:val="0"/>
          <w:numId w:val="4"/>
        </w:numPr>
        <w:spacing w:after="0" w:line="240" w:lineRule="auto"/>
        <w:ind w:left="720"/>
        <w:rPr>
          <w:rFonts w:ascii="Arial Narrow" w:hAnsi="Arial Narrow" w:cstheme="minorHAnsi"/>
        </w:rPr>
      </w:pPr>
      <w:r w:rsidRPr="006B24B2">
        <w:rPr>
          <w:rFonts w:ascii="Arial Narrow" w:hAnsi="Arial Narrow" w:cstheme="minorHAnsi"/>
          <w:b/>
        </w:rPr>
        <w:t xml:space="preserve">M-KOPA: </w:t>
      </w:r>
      <w:r w:rsidR="0007738B">
        <w:rPr>
          <w:rFonts w:ascii="Arial Narrow" w:hAnsi="Arial Narrow" w:cstheme="minorHAnsi"/>
          <w:b/>
        </w:rPr>
        <w:t xml:space="preserve"> </w:t>
      </w:r>
      <w:r w:rsidR="0007738B">
        <w:rPr>
          <w:rFonts w:ascii="Arial Narrow" w:hAnsi="Arial Narrow" w:cstheme="minorHAnsi"/>
        </w:rPr>
        <w:t>Customers pay for this s</w:t>
      </w:r>
      <w:r w:rsidRPr="006B24B2">
        <w:rPr>
          <w:rFonts w:ascii="Arial Narrow" w:hAnsi="Arial Narrow" w:cstheme="minorHAnsi"/>
        </w:rPr>
        <w:t xml:space="preserve">olar lighting </w:t>
      </w:r>
      <w:r w:rsidR="00C13255">
        <w:rPr>
          <w:rFonts w:ascii="Arial Narrow" w:hAnsi="Arial Narrow" w:cstheme="minorHAnsi"/>
        </w:rPr>
        <w:t xml:space="preserve">system via instalment payments </w:t>
      </w:r>
      <w:r w:rsidR="0007738B">
        <w:rPr>
          <w:rFonts w:ascii="Arial Narrow" w:hAnsi="Arial Narrow" w:cstheme="minorHAnsi"/>
        </w:rPr>
        <w:t>enabled by</w:t>
      </w:r>
      <w:r w:rsidRPr="006B24B2">
        <w:rPr>
          <w:rFonts w:ascii="Arial Narrow" w:hAnsi="Arial Narrow" w:cstheme="minorHAnsi"/>
        </w:rPr>
        <w:t xml:space="preserve"> M-</w:t>
      </w:r>
      <w:r w:rsidR="00020EEC" w:rsidRPr="006B24B2">
        <w:rPr>
          <w:rFonts w:ascii="Arial Narrow" w:hAnsi="Arial Narrow" w:cstheme="minorHAnsi"/>
        </w:rPr>
        <w:t>PESA</w:t>
      </w:r>
      <w:r w:rsidR="00C13255">
        <w:rPr>
          <w:rFonts w:ascii="Arial Narrow" w:hAnsi="Arial Narrow" w:cstheme="minorHAnsi"/>
        </w:rPr>
        <w:t>.</w:t>
      </w:r>
    </w:p>
    <w:p w:rsidR="00DE0441" w:rsidRPr="006B24B2" w:rsidRDefault="00DE0441" w:rsidP="006E048C">
      <w:pPr>
        <w:pStyle w:val="ListParagraph"/>
        <w:numPr>
          <w:ilvl w:val="0"/>
          <w:numId w:val="4"/>
        </w:numPr>
        <w:spacing w:after="0" w:line="240" w:lineRule="auto"/>
        <w:ind w:left="720"/>
        <w:rPr>
          <w:rFonts w:ascii="Arial Narrow" w:hAnsi="Arial Narrow" w:cstheme="minorHAnsi"/>
          <w:b/>
        </w:rPr>
      </w:pPr>
      <w:r w:rsidRPr="006B24B2">
        <w:rPr>
          <w:rFonts w:ascii="Arial Narrow" w:hAnsi="Arial Narrow" w:cstheme="minorHAnsi"/>
          <w:b/>
        </w:rPr>
        <w:t xml:space="preserve">Grundfos: </w:t>
      </w:r>
      <w:r w:rsidR="00C13255">
        <w:rPr>
          <w:rFonts w:ascii="Arial Narrow" w:hAnsi="Arial Narrow" w:cstheme="minorHAnsi"/>
          <w:b/>
        </w:rPr>
        <w:t xml:space="preserve"> </w:t>
      </w:r>
      <w:r w:rsidR="00C13255" w:rsidRPr="00C13255">
        <w:rPr>
          <w:rFonts w:ascii="Arial Narrow" w:hAnsi="Arial Narrow" w:cstheme="minorHAnsi"/>
        </w:rPr>
        <w:t xml:space="preserve">This </w:t>
      </w:r>
      <w:r w:rsidR="00C13255">
        <w:rPr>
          <w:rFonts w:ascii="Arial Narrow" w:hAnsi="Arial Narrow" w:cstheme="minorHAnsi"/>
        </w:rPr>
        <w:t xml:space="preserve">M-PESA-enabled </w:t>
      </w:r>
      <w:r w:rsidR="00C13255" w:rsidRPr="00C13255">
        <w:rPr>
          <w:rFonts w:ascii="Arial Narrow" w:hAnsi="Arial Narrow" w:cstheme="minorHAnsi"/>
        </w:rPr>
        <w:t>s</w:t>
      </w:r>
      <w:r w:rsidR="00C13255">
        <w:rPr>
          <w:rFonts w:ascii="Arial Narrow" w:hAnsi="Arial Narrow" w:cstheme="minorHAnsi"/>
        </w:rPr>
        <w:t xml:space="preserve">ystem enables customers to access safe water.  The product </w:t>
      </w:r>
      <w:r w:rsidR="00020EEC" w:rsidRPr="006B24B2">
        <w:rPr>
          <w:rFonts w:ascii="Arial Narrow" w:hAnsi="Arial Narrow" w:cstheme="minorHAnsi"/>
        </w:rPr>
        <w:t xml:space="preserve">can have a huge impact on the communities it serves, but it is challenging to bring to scale. </w:t>
      </w:r>
    </w:p>
    <w:p w:rsidR="00A364CB" w:rsidRPr="002530C3" w:rsidRDefault="00020EEC" w:rsidP="0081582B">
      <w:pPr>
        <w:pStyle w:val="ListParagraph"/>
        <w:numPr>
          <w:ilvl w:val="0"/>
          <w:numId w:val="4"/>
        </w:numPr>
        <w:spacing w:after="0" w:line="240" w:lineRule="auto"/>
        <w:ind w:left="720"/>
        <w:rPr>
          <w:rFonts w:ascii="Arial Narrow" w:hAnsi="Arial Narrow" w:cstheme="minorHAnsi"/>
          <w:b/>
        </w:rPr>
      </w:pPr>
      <w:r w:rsidRPr="006B24B2">
        <w:rPr>
          <w:rFonts w:ascii="Arial Narrow" w:hAnsi="Arial Narrow" w:cstheme="minorHAnsi"/>
          <w:b/>
        </w:rPr>
        <w:t xml:space="preserve">MShwari: </w:t>
      </w:r>
      <w:r w:rsidR="00C13255">
        <w:rPr>
          <w:rFonts w:ascii="Arial Narrow" w:hAnsi="Arial Narrow" w:cstheme="minorHAnsi"/>
          <w:b/>
        </w:rPr>
        <w:t xml:space="preserve"> </w:t>
      </w:r>
      <w:r w:rsidR="00C13255" w:rsidRPr="00C13255">
        <w:rPr>
          <w:rFonts w:ascii="Arial Narrow" w:hAnsi="Arial Narrow" w:cstheme="minorHAnsi"/>
        </w:rPr>
        <w:t>This service</w:t>
      </w:r>
      <w:r w:rsidR="00C13255">
        <w:rPr>
          <w:rFonts w:ascii="Arial Narrow" w:hAnsi="Arial Narrow" w:cstheme="minorHAnsi"/>
        </w:rPr>
        <w:t xml:space="preserve">, offered in partnership with </w:t>
      </w:r>
      <w:r w:rsidR="00391E45" w:rsidRPr="006B24B2">
        <w:rPr>
          <w:rFonts w:ascii="Arial Narrow" w:hAnsi="Arial Narrow" w:cstheme="minorHAnsi"/>
        </w:rPr>
        <w:t xml:space="preserve">Commercial Bank of Africa, </w:t>
      </w:r>
      <w:r w:rsidR="00FF2DEE">
        <w:rPr>
          <w:rFonts w:ascii="Arial Narrow" w:hAnsi="Arial Narrow" w:cstheme="minorHAnsi"/>
        </w:rPr>
        <w:t xml:space="preserve">offers Safaricom’s customers </w:t>
      </w:r>
      <w:r w:rsidR="00391E45" w:rsidRPr="006B24B2">
        <w:rPr>
          <w:rFonts w:ascii="Arial Narrow" w:hAnsi="Arial Narrow" w:cstheme="minorHAnsi"/>
        </w:rPr>
        <w:t xml:space="preserve">access </w:t>
      </w:r>
      <w:r w:rsidR="00FF2DEE">
        <w:rPr>
          <w:rFonts w:ascii="Arial Narrow" w:hAnsi="Arial Narrow" w:cstheme="minorHAnsi"/>
        </w:rPr>
        <w:t xml:space="preserve">to </w:t>
      </w:r>
      <w:r w:rsidR="00C13255">
        <w:rPr>
          <w:rFonts w:ascii="Arial Narrow" w:hAnsi="Arial Narrow" w:cstheme="minorHAnsi"/>
        </w:rPr>
        <w:t>savings and credit services</w:t>
      </w:r>
      <w:r w:rsidR="00391E45" w:rsidRPr="006B24B2">
        <w:rPr>
          <w:rFonts w:ascii="Arial Narrow" w:hAnsi="Arial Narrow" w:cstheme="minorHAnsi"/>
        </w:rPr>
        <w:t xml:space="preserve">. </w:t>
      </w:r>
      <w:r w:rsidR="00C13255">
        <w:rPr>
          <w:rFonts w:ascii="Arial Narrow" w:hAnsi="Arial Narrow" w:cstheme="minorHAnsi"/>
        </w:rPr>
        <w:t xml:space="preserve"> Data</w:t>
      </w:r>
      <w:r w:rsidR="00391E45" w:rsidRPr="006B24B2">
        <w:rPr>
          <w:rFonts w:ascii="Arial Narrow" w:hAnsi="Arial Narrow" w:cstheme="minorHAnsi"/>
        </w:rPr>
        <w:t xml:space="preserve"> </w:t>
      </w:r>
      <w:r w:rsidR="00C13255">
        <w:rPr>
          <w:rFonts w:ascii="Arial Narrow" w:hAnsi="Arial Narrow" w:cstheme="minorHAnsi"/>
        </w:rPr>
        <w:t xml:space="preserve">on client financial behaviour </w:t>
      </w:r>
      <w:r w:rsidR="00391E45" w:rsidRPr="006B24B2">
        <w:rPr>
          <w:rFonts w:ascii="Arial Narrow" w:hAnsi="Arial Narrow" w:cstheme="minorHAnsi"/>
        </w:rPr>
        <w:t xml:space="preserve">gathered from M-PESA </w:t>
      </w:r>
      <w:r w:rsidR="00C13255">
        <w:rPr>
          <w:rFonts w:ascii="Arial Narrow" w:hAnsi="Arial Narrow" w:cstheme="minorHAnsi"/>
        </w:rPr>
        <w:t>facilitates credit risk analysis.</w:t>
      </w:r>
      <w:bookmarkStart w:id="6" w:name="_Toc361840448"/>
    </w:p>
    <w:p w:rsidR="006E0C95" w:rsidRPr="006B24B2" w:rsidRDefault="006E0C95" w:rsidP="0081582B">
      <w:pPr>
        <w:pStyle w:val="Heading3"/>
      </w:pPr>
      <w:bookmarkStart w:id="7" w:name="_Toc362848045"/>
      <w:r w:rsidRPr="006B24B2">
        <w:t>Tigo Tanzania</w:t>
      </w:r>
      <w:bookmarkEnd w:id="6"/>
      <w:bookmarkEnd w:id="7"/>
    </w:p>
    <w:p w:rsidR="00810544" w:rsidRDefault="006E0C95" w:rsidP="00E15E85">
      <w:pPr>
        <w:rPr>
          <w:rFonts w:ascii="Arial Narrow" w:hAnsi="Arial Narrow" w:cstheme="minorHAnsi"/>
          <w:i/>
        </w:rPr>
      </w:pPr>
      <w:r w:rsidRPr="006B24B2">
        <w:rPr>
          <w:rFonts w:ascii="Arial Narrow" w:hAnsi="Arial Narrow" w:cstheme="minorHAnsi"/>
          <w:i/>
        </w:rPr>
        <w:t>Yaya Njdore, Project Manager</w:t>
      </w:r>
    </w:p>
    <w:p w:rsidR="00810544" w:rsidRPr="00810544" w:rsidRDefault="00810544" w:rsidP="00810544">
      <w:pPr>
        <w:spacing w:after="0" w:line="240" w:lineRule="auto"/>
        <w:rPr>
          <w:rFonts w:ascii="Arial Narrow" w:hAnsi="Arial Narrow" w:cstheme="minorHAnsi"/>
        </w:rPr>
      </w:pPr>
      <w:r>
        <w:rPr>
          <w:rFonts w:ascii="Arial Narrow" w:hAnsi="Arial Narrow" w:cstheme="minorHAnsi"/>
        </w:rPr>
        <w:lastRenderedPageBreak/>
        <w:t>Yaya described hi</w:t>
      </w:r>
      <w:r w:rsidR="00AD3585">
        <w:rPr>
          <w:rFonts w:ascii="Arial Narrow" w:hAnsi="Arial Narrow" w:cstheme="minorHAnsi"/>
        </w:rPr>
        <w:t xml:space="preserve">s </w:t>
      </w:r>
      <w:r w:rsidR="00AD3585" w:rsidRPr="00EF797D">
        <w:rPr>
          <w:rFonts w:ascii="Arial Narrow" w:hAnsi="Arial Narrow" w:cstheme="minorHAnsi"/>
          <w:b/>
        </w:rPr>
        <w:t>lessons learned as a dual GSMA</w:t>
      </w:r>
      <w:r w:rsidRPr="00EF797D">
        <w:rPr>
          <w:rFonts w:ascii="Arial Narrow" w:hAnsi="Arial Narrow" w:cstheme="minorHAnsi"/>
          <w:b/>
        </w:rPr>
        <w:t xml:space="preserve"> mFarmer and GSMA mWomen grantee</w:t>
      </w:r>
      <w:r>
        <w:rPr>
          <w:rFonts w:ascii="Arial Narrow" w:hAnsi="Arial Narrow" w:cstheme="minorHAnsi"/>
        </w:rPr>
        <w:t>:</w:t>
      </w:r>
    </w:p>
    <w:p w:rsidR="00C66283" w:rsidRPr="00A85B04" w:rsidRDefault="00C13255" w:rsidP="006E048C">
      <w:pPr>
        <w:pStyle w:val="ListParagraph"/>
        <w:numPr>
          <w:ilvl w:val="0"/>
          <w:numId w:val="15"/>
        </w:numPr>
        <w:spacing w:after="0" w:line="240" w:lineRule="auto"/>
        <w:ind w:hanging="357"/>
        <w:contextualSpacing w:val="0"/>
        <w:rPr>
          <w:rFonts w:ascii="Arial Narrow" w:hAnsi="Arial Narrow" w:cstheme="minorHAnsi"/>
        </w:rPr>
      </w:pPr>
      <w:r w:rsidRPr="00A85B04">
        <w:rPr>
          <w:rFonts w:ascii="Arial Narrow" w:hAnsi="Arial Narrow" w:cstheme="minorHAnsi"/>
        </w:rPr>
        <w:t>As</w:t>
      </w:r>
      <w:r w:rsidR="00F825DE" w:rsidRPr="00A85B04">
        <w:rPr>
          <w:rFonts w:ascii="Arial Narrow" w:hAnsi="Arial Narrow" w:cstheme="minorHAnsi"/>
        </w:rPr>
        <w:t xml:space="preserve"> a profit</w:t>
      </w:r>
      <w:r w:rsidRPr="00A85B04">
        <w:rPr>
          <w:rFonts w:ascii="Arial Narrow" w:hAnsi="Arial Narrow" w:cstheme="minorHAnsi"/>
        </w:rPr>
        <w:t>-</w:t>
      </w:r>
      <w:r w:rsidR="00F825DE" w:rsidRPr="00A85B04">
        <w:rPr>
          <w:rFonts w:ascii="Arial Narrow" w:hAnsi="Arial Narrow" w:cstheme="minorHAnsi"/>
        </w:rPr>
        <w:t xml:space="preserve">driven company, </w:t>
      </w:r>
      <w:r w:rsidR="00886C8C" w:rsidRPr="00A85B04">
        <w:rPr>
          <w:rFonts w:ascii="Arial Narrow" w:hAnsi="Arial Narrow" w:cstheme="minorHAnsi"/>
        </w:rPr>
        <w:t xml:space="preserve">Tigo’s executives are looking for the commercial case for action for serving women.  Yaya made the case </w:t>
      </w:r>
      <w:r w:rsidRPr="00A85B04">
        <w:rPr>
          <w:rFonts w:ascii="Arial Narrow" w:hAnsi="Arial Narrow" w:cstheme="minorHAnsi"/>
        </w:rPr>
        <w:t>based on the indirect, longer-term revenue opportunities arising from</w:t>
      </w:r>
      <w:r w:rsidR="00C66283" w:rsidRPr="00A85B04">
        <w:rPr>
          <w:rFonts w:ascii="Arial Narrow" w:hAnsi="Arial Narrow" w:cstheme="minorHAnsi"/>
        </w:rPr>
        <w:t xml:space="preserve"> </w:t>
      </w:r>
      <w:r w:rsidRPr="00A85B04">
        <w:rPr>
          <w:rFonts w:ascii="Arial Narrow" w:hAnsi="Arial Narrow" w:cstheme="minorHAnsi"/>
        </w:rPr>
        <w:t>i</w:t>
      </w:r>
      <w:r w:rsidR="00C66283" w:rsidRPr="00A85B04">
        <w:rPr>
          <w:rFonts w:ascii="Arial Narrow" w:hAnsi="Arial Narrow" w:cstheme="minorHAnsi"/>
        </w:rPr>
        <w:t xml:space="preserve">ncreased </w:t>
      </w:r>
      <w:r w:rsidRPr="00A85B04">
        <w:rPr>
          <w:rFonts w:ascii="Arial Narrow" w:hAnsi="Arial Narrow" w:cstheme="minorHAnsi"/>
        </w:rPr>
        <w:t xml:space="preserve">brand </w:t>
      </w:r>
      <w:r w:rsidR="00C66283" w:rsidRPr="00A85B04">
        <w:rPr>
          <w:rFonts w:ascii="Arial Narrow" w:hAnsi="Arial Narrow" w:cstheme="minorHAnsi"/>
        </w:rPr>
        <w:t xml:space="preserve">loyalty and higher acquisition rates. </w:t>
      </w:r>
    </w:p>
    <w:p w:rsidR="00C66283" w:rsidRPr="00A85B04" w:rsidRDefault="00506976" w:rsidP="006E048C">
      <w:pPr>
        <w:pStyle w:val="ListParagraph"/>
        <w:numPr>
          <w:ilvl w:val="0"/>
          <w:numId w:val="15"/>
        </w:numPr>
        <w:spacing w:after="0" w:line="240" w:lineRule="auto"/>
        <w:ind w:hanging="357"/>
        <w:contextualSpacing w:val="0"/>
        <w:rPr>
          <w:rFonts w:ascii="Arial Narrow" w:hAnsi="Arial Narrow" w:cstheme="minorHAnsi"/>
        </w:rPr>
      </w:pPr>
      <w:r w:rsidRPr="00A85B04">
        <w:rPr>
          <w:rFonts w:ascii="Arial Narrow" w:hAnsi="Arial Narrow" w:cstheme="minorHAnsi"/>
        </w:rPr>
        <w:t>To better serve women, it is important to undertake in-depth research to understand their lives</w:t>
      </w:r>
      <w:r w:rsidR="00C13255" w:rsidRPr="00A85B04">
        <w:rPr>
          <w:rFonts w:ascii="Arial Narrow" w:hAnsi="Arial Narrow" w:cstheme="minorHAnsi"/>
        </w:rPr>
        <w:t xml:space="preserve">.  </w:t>
      </w:r>
      <w:r w:rsidRPr="00A85B04">
        <w:rPr>
          <w:rFonts w:ascii="Arial Narrow" w:hAnsi="Arial Narrow" w:cstheme="minorHAnsi"/>
        </w:rPr>
        <w:t xml:space="preserve">Tigo did this through an ethnographic research which allowed them to identify the barriers, challenges and priorities of women </w:t>
      </w:r>
      <w:r w:rsidR="00886C8C" w:rsidRPr="00A85B04">
        <w:rPr>
          <w:rFonts w:ascii="Arial Narrow" w:hAnsi="Arial Narrow" w:cstheme="minorHAnsi"/>
        </w:rPr>
        <w:t>using mobile phones</w:t>
      </w:r>
      <w:r w:rsidRPr="00A85B04">
        <w:rPr>
          <w:rFonts w:ascii="Arial Narrow" w:hAnsi="Arial Narrow" w:cstheme="minorHAnsi"/>
        </w:rPr>
        <w:t>.</w:t>
      </w:r>
    </w:p>
    <w:p w:rsidR="00506976" w:rsidRPr="00A85B04" w:rsidRDefault="00C13255" w:rsidP="006E048C">
      <w:pPr>
        <w:pStyle w:val="ListParagraph"/>
        <w:numPr>
          <w:ilvl w:val="0"/>
          <w:numId w:val="15"/>
        </w:numPr>
        <w:spacing w:after="0" w:line="240" w:lineRule="auto"/>
        <w:ind w:hanging="357"/>
        <w:contextualSpacing w:val="0"/>
        <w:rPr>
          <w:rFonts w:ascii="Arial Narrow" w:hAnsi="Arial Narrow" w:cstheme="minorHAnsi"/>
        </w:rPr>
      </w:pPr>
      <w:r w:rsidRPr="00A85B04">
        <w:rPr>
          <w:rFonts w:ascii="Arial Narrow" w:hAnsi="Arial Narrow" w:cstheme="minorHAnsi"/>
        </w:rPr>
        <w:t>Tigo’s approach to content development includes the following elements</w:t>
      </w:r>
      <w:r w:rsidR="00886C8C" w:rsidRPr="00A85B04">
        <w:rPr>
          <w:rFonts w:ascii="Arial Narrow" w:hAnsi="Arial Narrow" w:cstheme="minorHAnsi"/>
        </w:rPr>
        <w:t>:</w:t>
      </w:r>
    </w:p>
    <w:p w:rsidR="00506976" w:rsidRPr="00A85B04" w:rsidRDefault="00C13255" w:rsidP="006E048C">
      <w:pPr>
        <w:pStyle w:val="ListParagraph"/>
        <w:numPr>
          <w:ilvl w:val="1"/>
          <w:numId w:val="16"/>
        </w:numPr>
        <w:spacing w:after="0" w:line="240" w:lineRule="auto"/>
        <w:ind w:hanging="357"/>
        <w:contextualSpacing w:val="0"/>
        <w:rPr>
          <w:rFonts w:ascii="Arial Narrow" w:hAnsi="Arial Narrow" w:cstheme="minorHAnsi"/>
        </w:rPr>
      </w:pPr>
      <w:r w:rsidRPr="00A85B04">
        <w:rPr>
          <w:rFonts w:ascii="Arial Narrow" w:hAnsi="Arial Narrow" w:cstheme="minorHAnsi"/>
        </w:rPr>
        <w:t>A f</w:t>
      </w:r>
      <w:r w:rsidR="00506976" w:rsidRPr="00A85B04">
        <w:rPr>
          <w:rFonts w:ascii="Arial Narrow" w:hAnsi="Arial Narrow" w:cstheme="minorHAnsi"/>
        </w:rPr>
        <w:t>ramew</w:t>
      </w:r>
      <w:r w:rsidRPr="00A85B04">
        <w:rPr>
          <w:rFonts w:ascii="Arial Narrow" w:hAnsi="Arial Narrow" w:cstheme="minorHAnsi"/>
        </w:rPr>
        <w:t>ork defining the products and partnerships required</w:t>
      </w:r>
      <w:r w:rsidR="00040694">
        <w:rPr>
          <w:rFonts w:ascii="Arial Narrow" w:hAnsi="Arial Narrow" w:cstheme="minorHAnsi"/>
        </w:rPr>
        <w:t>.</w:t>
      </w:r>
    </w:p>
    <w:p w:rsidR="00506976" w:rsidRPr="00A85B04" w:rsidRDefault="00506976" w:rsidP="006E048C">
      <w:pPr>
        <w:pStyle w:val="ListParagraph"/>
        <w:numPr>
          <w:ilvl w:val="1"/>
          <w:numId w:val="16"/>
        </w:numPr>
        <w:spacing w:after="0" w:line="240" w:lineRule="auto"/>
        <w:ind w:hanging="357"/>
        <w:contextualSpacing w:val="0"/>
        <w:rPr>
          <w:rFonts w:ascii="Arial Narrow" w:hAnsi="Arial Narrow" w:cstheme="minorHAnsi"/>
        </w:rPr>
      </w:pPr>
      <w:r w:rsidRPr="00A85B04">
        <w:rPr>
          <w:rFonts w:ascii="Arial Narrow" w:hAnsi="Arial Narrow" w:cstheme="minorHAnsi"/>
        </w:rPr>
        <w:t xml:space="preserve">Requirements </w:t>
      </w:r>
      <w:r w:rsidR="00C13255" w:rsidRPr="00A85B04">
        <w:rPr>
          <w:rFonts w:ascii="Arial Narrow" w:hAnsi="Arial Narrow" w:cstheme="minorHAnsi"/>
        </w:rPr>
        <w:t>d</w:t>
      </w:r>
      <w:r w:rsidR="00040694">
        <w:rPr>
          <w:rFonts w:ascii="Arial Narrow" w:hAnsi="Arial Narrow" w:cstheme="minorHAnsi"/>
        </w:rPr>
        <w:t xml:space="preserve">efinition, including the right </w:t>
      </w:r>
      <w:r w:rsidR="00C13255" w:rsidRPr="00A85B04">
        <w:rPr>
          <w:rFonts w:ascii="Arial Narrow" w:hAnsi="Arial Narrow" w:cstheme="minorHAnsi"/>
        </w:rPr>
        <w:t>delivery channel</w:t>
      </w:r>
      <w:r w:rsidR="00040694">
        <w:rPr>
          <w:rFonts w:ascii="Arial Narrow" w:hAnsi="Arial Narrow" w:cstheme="minorHAnsi"/>
        </w:rPr>
        <w:t>.</w:t>
      </w:r>
    </w:p>
    <w:p w:rsidR="00925558" w:rsidRPr="00A85B04" w:rsidRDefault="00C13255" w:rsidP="006E048C">
      <w:pPr>
        <w:pStyle w:val="ListParagraph"/>
        <w:numPr>
          <w:ilvl w:val="1"/>
          <w:numId w:val="16"/>
        </w:numPr>
        <w:spacing w:after="0" w:line="240" w:lineRule="auto"/>
        <w:ind w:hanging="357"/>
        <w:contextualSpacing w:val="0"/>
        <w:rPr>
          <w:rFonts w:ascii="Arial Narrow" w:hAnsi="Arial Narrow" w:cstheme="minorHAnsi"/>
        </w:rPr>
      </w:pPr>
      <w:r w:rsidRPr="00A85B04">
        <w:rPr>
          <w:rFonts w:ascii="Arial Narrow" w:hAnsi="Arial Narrow" w:cstheme="minorHAnsi"/>
        </w:rPr>
        <w:t>Quality assurance, so the content is accurate and relevant for the user</w:t>
      </w:r>
      <w:r w:rsidR="00040694">
        <w:rPr>
          <w:rFonts w:ascii="Arial Narrow" w:hAnsi="Arial Narrow" w:cstheme="minorHAnsi"/>
        </w:rPr>
        <w:t>.</w:t>
      </w:r>
    </w:p>
    <w:p w:rsidR="00925558" w:rsidRPr="00A85B04" w:rsidRDefault="00925558" w:rsidP="006E048C">
      <w:pPr>
        <w:pStyle w:val="ListParagraph"/>
        <w:numPr>
          <w:ilvl w:val="0"/>
          <w:numId w:val="15"/>
        </w:numPr>
        <w:spacing w:after="0" w:line="240" w:lineRule="auto"/>
        <w:ind w:hanging="357"/>
        <w:contextualSpacing w:val="0"/>
        <w:rPr>
          <w:rFonts w:ascii="Arial Narrow" w:hAnsi="Arial Narrow" w:cstheme="minorHAnsi"/>
        </w:rPr>
      </w:pPr>
      <w:r w:rsidRPr="00A85B04">
        <w:rPr>
          <w:rFonts w:ascii="Arial Narrow" w:hAnsi="Arial Narrow" w:cstheme="minorHAnsi"/>
        </w:rPr>
        <w:t>It is essential to have a clear partnership strategy</w:t>
      </w:r>
      <w:r w:rsidR="00AD3585" w:rsidRPr="00A85B04">
        <w:rPr>
          <w:rFonts w:ascii="Arial Narrow" w:hAnsi="Arial Narrow" w:cstheme="minorHAnsi"/>
        </w:rPr>
        <w:t>.  It’s</w:t>
      </w:r>
      <w:r w:rsidRPr="00A85B04">
        <w:rPr>
          <w:rFonts w:ascii="Arial Narrow" w:hAnsi="Arial Narrow" w:cstheme="minorHAnsi"/>
        </w:rPr>
        <w:t xml:space="preserve"> particularly important to engage the </w:t>
      </w:r>
      <w:r w:rsidR="00C13255" w:rsidRPr="00A85B04">
        <w:rPr>
          <w:rFonts w:ascii="Arial Narrow" w:hAnsi="Arial Narrow" w:cstheme="minorHAnsi"/>
        </w:rPr>
        <w:t xml:space="preserve">government, which </w:t>
      </w:r>
      <w:r w:rsidRPr="00A85B04">
        <w:rPr>
          <w:rFonts w:ascii="Arial Narrow" w:hAnsi="Arial Narrow" w:cstheme="minorHAnsi"/>
        </w:rPr>
        <w:t xml:space="preserve">can shut you down at any point. </w:t>
      </w:r>
      <w:r w:rsidR="00C13255" w:rsidRPr="00A85B04">
        <w:rPr>
          <w:rFonts w:ascii="Arial Narrow" w:hAnsi="Arial Narrow" w:cstheme="minorHAnsi"/>
        </w:rPr>
        <w:t xml:space="preserve"> </w:t>
      </w:r>
      <w:r w:rsidRPr="00A85B04">
        <w:rPr>
          <w:rFonts w:ascii="Arial Narrow" w:hAnsi="Arial Narrow" w:cstheme="minorHAnsi"/>
        </w:rPr>
        <w:t>Partnerships upstream can provide technology and partnerships downstream can</w:t>
      </w:r>
      <w:r w:rsidR="00BB5E78" w:rsidRPr="00A85B04">
        <w:rPr>
          <w:rFonts w:ascii="Arial Narrow" w:hAnsi="Arial Narrow" w:cstheme="minorHAnsi"/>
        </w:rPr>
        <w:t xml:space="preserve"> increase reach in rural areas.</w:t>
      </w:r>
    </w:p>
    <w:p w:rsidR="00925558" w:rsidRPr="00A85B04" w:rsidRDefault="00925558" w:rsidP="006E048C">
      <w:pPr>
        <w:pStyle w:val="ListParagraph"/>
        <w:numPr>
          <w:ilvl w:val="0"/>
          <w:numId w:val="15"/>
        </w:numPr>
        <w:spacing w:after="0" w:line="240" w:lineRule="auto"/>
        <w:ind w:hanging="357"/>
        <w:contextualSpacing w:val="0"/>
        <w:rPr>
          <w:rFonts w:ascii="Arial Narrow" w:hAnsi="Arial Narrow" w:cstheme="minorHAnsi"/>
        </w:rPr>
      </w:pPr>
      <w:r w:rsidRPr="00A85B04">
        <w:rPr>
          <w:rFonts w:ascii="Arial Narrow" w:hAnsi="Arial Narrow" w:cstheme="minorHAnsi"/>
        </w:rPr>
        <w:t>Challenges</w:t>
      </w:r>
      <w:r w:rsidR="00810544" w:rsidRPr="00A85B04">
        <w:rPr>
          <w:rFonts w:ascii="Arial Narrow" w:hAnsi="Arial Narrow" w:cstheme="minorHAnsi"/>
        </w:rPr>
        <w:t xml:space="preserve"> and solutions</w:t>
      </w:r>
      <w:r w:rsidRPr="00A85B04">
        <w:rPr>
          <w:rFonts w:ascii="Arial Narrow" w:hAnsi="Arial Narrow" w:cstheme="minorHAnsi"/>
        </w:rPr>
        <w:t xml:space="preserve">: </w:t>
      </w:r>
    </w:p>
    <w:p w:rsidR="00516361" w:rsidRPr="00A85B04" w:rsidRDefault="00925558" w:rsidP="006E048C">
      <w:pPr>
        <w:pStyle w:val="ListParagraph"/>
        <w:numPr>
          <w:ilvl w:val="1"/>
          <w:numId w:val="17"/>
        </w:numPr>
        <w:spacing w:after="0" w:line="240" w:lineRule="auto"/>
        <w:ind w:hanging="357"/>
        <w:contextualSpacing w:val="0"/>
        <w:rPr>
          <w:rFonts w:ascii="Arial Narrow" w:hAnsi="Arial Narrow" w:cstheme="minorHAnsi"/>
        </w:rPr>
      </w:pPr>
      <w:r w:rsidRPr="00A85B04">
        <w:rPr>
          <w:rFonts w:ascii="Arial Narrow" w:hAnsi="Arial Narrow" w:cstheme="minorHAnsi"/>
        </w:rPr>
        <w:t xml:space="preserve">Finding a suitable </w:t>
      </w:r>
      <w:r w:rsidR="00810544" w:rsidRPr="00A85B04">
        <w:rPr>
          <w:rFonts w:ascii="Arial Narrow" w:hAnsi="Arial Narrow" w:cstheme="minorHAnsi"/>
        </w:rPr>
        <w:t xml:space="preserve">NGO </w:t>
      </w:r>
      <w:r w:rsidRPr="00A85B04">
        <w:rPr>
          <w:rFonts w:ascii="Arial Narrow" w:hAnsi="Arial Narrow" w:cstheme="minorHAnsi"/>
        </w:rPr>
        <w:t>partner</w:t>
      </w:r>
      <w:r w:rsidR="00810544" w:rsidRPr="00A85B04">
        <w:rPr>
          <w:rFonts w:ascii="Arial Narrow" w:hAnsi="Arial Narrow" w:cstheme="minorHAnsi"/>
        </w:rPr>
        <w:t xml:space="preserve">:  create a </w:t>
      </w:r>
      <w:r w:rsidRPr="00A85B04">
        <w:rPr>
          <w:rFonts w:ascii="Arial Narrow" w:hAnsi="Arial Narrow" w:cstheme="minorHAnsi"/>
        </w:rPr>
        <w:t xml:space="preserve">strong engagement plan, be specific, </w:t>
      </w:r>
      <w:r w:rsidR="00810544" w:rsidRPr="00A85B04">
        <w:rPr>
          <w:rFonts w:ascii="Arial Narrow" w:hAnsi="Arial Narrow" w:cstheme="minorHAnsi"/>
        </w:rPr>
        <w:t xml:space="preserve">and identify the </w:t>
      </w:r>
      <w:r w:rsidRPr="00A85B04">
        <w:rPr>
          <w:rFonts w:ascii="Arial Narrow" w:hAnsi="Arial Narrow" w:cstheme="minorHAnsi"/>
        </w:rPr>
        <w:t xml:space="preserve">find incentives </w:t>
      </w:r>
      <w:r w:rsidR="00810544" w:rsidRPr="00A85B04">
        <w:rPr>
          <w:rFonts w:ascii="Arial Narrow" w:hAnsi="Arial Narrow" w:cstheme="minorHAnsi"/>
        </w:rPr>
        <w:t>needed to spark and retain partners’ interest</w:t>
      </w:r>
      <w:r w:rsidR="00040694">
        <w:rPr>
          <w:rFonts w:ascii="Arial Narrow" w:hAnsi="Arial Narrow" w:cstheme="minorHAnsi"/>
        </w:rPr>
        <w:t>.</w:t>
      </w:r>
    </w:p>
    <w:p w:rsidR="00925558" w:rsidRPr="00A85B04" w:rsidRDefault="00925558" w:rsidP="006E048C">
      <w:pPr>
        <w:pStyle w:val="ListParagraph"/>
        <w:numPr>
          <w:ilvl w:val="1"/>
          <w:numId w:val="17"/>
        </w:numPr>
        <w:spacing w:after="0" w:line="240" w:lineRule="auto"/>
        <w:ind w:hanging="357"/>
        <w:contextualSpacing w:val="0"/>
        <w:rPr>
          <w:rFonts w:ascii="Arial Narrow" w:hAnsi="Arial Narrow" w:cstheme="minorHAnsi"/>
        </w:rPr>
      </w:pPr>
      <w:r w:rsidRPr="00A85B04">
        <w:rPr>
          <w:rFonts w:ascii="Arial Narrow" w:hAnsi="Arial Narrow" w:cstheme="minorHAnsi"/>
        </w:rPr>
        <w:t>Distribution</w:t>
      </w:r>
      <w:r w:rsidR="00810544" w:rsidRPr="00A85B04">
        <w:rPr>
          <w:rFonts w:ascii="Arial Narrow" w:hAnsi="Arial Narrow" w:cstheme="minorHAnsi"/>
        </w:rPr>
        <w:t xml:space="preserve">:  </w:t>
      </w:r>
      <w:r w:rsidRPr="00A85B04">
        <w:rPr>
          <w:rFonts w:ascii="Arial Narrow" w:hAnsi="Arial Narrow" w:cstheme="minorHAnsi"/>
        </w:rPr>
        <w:t xml:space="preserve">NGOs </w:t>
      </w:r>
      <w:r w:rsidR="00810544" w:rsidRPr="00A85B04">
        <w:rPr>
          <w:rFonts w:ascii="Arial Narrow" w:hAnsi="Arial Narrow" w:cstheme="minorHAnsi"/>
        </w:rPr>
        <w:t xml:space="preserve">can help with knowledge, </w:t>
      </w:r>
      <w:r w:rsidR="00040694">
        <w:rPr>
          <w:rFonts w:ascii="Arial Narrow" w:hAnsi="Arial Narrow" w:cstheme="minorHAnsi"/>
        </w:rPr>
        <w:t>tools and access to communities.</w:t>
      </w:r>
    </w:p>
    <w:p w:rsidR="00925558" w:rsidRPr="00A85B04" w:rsidRDefault="00925558" w:rsidP="006E048C">
      <w:pPr>
        <w:pStyle w:val="ListParagraph"/>
        <w:numPr>
          <w:ilvl w:val="1"/>
          <w:numId w:val="17"/>
        </w:numPr>
        <w:spacing w:after="0" w:line="240" w:lineRule="auto"/>
        <w:ind w:hanging="357"/>
        <w:contextualSpacing w:val="0"/>
        <w:rPr>
          <w:rFonts w:ascii="Arial Narrow" w:hAnsi="Arial Narrow" w:cstheme="minorHAnsi"/>
        </w:rPr>
      </w:pPr>
      <w:r w:rsidRPr="00A85B04">
        <w:rPr>
          <w:rFonts w:ascii="Arial Narrow" w:hAnsi="Arial Narrow" w:cstheme="minorHAnsi"/>
        </w:rPr>
        <w:t>Technology</w:t>
      </w:r>
      <w:r w:rsidR="00810544" w:rsidRPr="00A85B04">
        <w:rPr>
          <w:rFonts w:ascii="Arial Narrow" w:hAnsi="Arial Narrow" w:cstheme="minorHAnsi"/>
        </w:rPr>
        <w:t xml:space="preserve">:  Since some of the women targeted will be using phones for the </w:t>
      </w:r>
      <w:r w:rsidRPr="00A85B04">
        <w:rPr>
          <w:rFonts w:ascii="Arial Narrow" w:hAnsi="Arial Narrow" w:cstheme="minorHAnsi"/>
        </w:rPr>
        <w:t xml:space="preserve">first time; it has to be very user friendly. It needs to mirror the </w:t>
      </w:r>
      <w:r w:rsidR="00812183" w:rsidRPr="00A85B04">
        <w:rPr>
          <w:rFonts w:ascii="Arial Narrow" w:hAnsi="Arial Narrow" w:cstheme="minorHAnsi"/>
        </w:rPr>
        <w:t>client’s</w:t>
      </w:r>
      <w:r w:rsidRPr="00A85B04">
        <w:rPr>
          <w:rFonts w:ascii="Arial Narrow" w:hAnsi="Arial Narrow" w:cstheme="minorHAnsi"/>
        </w:rPr>
        <w:t xml:space="preserve"> social challenges for it to work)</w:t>
      </w:r>
      <w:r w:rsidR="00040694">
        <w:rPr>
          <w:rFonts w:ascii="Arial Narrow" w:hAnsi="Arial Narrow" w:cstheme="minorHAnsi"/>
        </w:rPr>
        <w:t>.</w:t>
      </w:r>
    </w:p>
    <w:p w:rsidR="00925558" w:rsidRPr="00A85B04" w:rsidRDefault="00925558" w:rsidP="006E048C">
      <w:pPr>
        <w:pStyle w:val="ListParagraph"/>
        <w:numPr>
          <w:ilvl w:val="1"/>
          <w:numId w:val="17"/>
        </w:numPr>
        <w:spacing w:after="0" w:line="240" w:lineRule="auto"/>
        <w:ind w:hanging="357"/>
        <w:contextualSpacing w:val="0"/>
        <w:rPr>
          <w:rFonts w:ascii="Arial Narrow" w:hAnsi="Arial Narrow" w:cstheme="minorHAnsi"/>
        </w:rPr>
      </w:pPr>
      <w:r w:rsidRPr="00A85B04">
        <w:rPr>
          <w:rFonts w:ascii="Arial Narrow" w:hAnsi="Arial Narrow" w:cstheme="minorHAnsi"/>
        </w:rPr>
        <w:t>Sustainability</w:t>
      </w:r>
      <w:r w:rsidR="00810544" w:rsidRPr="00A85B04">
        <w:rPr>
          <w:rFonts w:ascii="Arial Narrow" w:hAnsi="Arial Narrow" w:cstheme="minorHAnsi"/>
        </w:rPr>
        <w:t>:  Building a stro</w:t>
      </w:r>
      <w:r w:rsidRPr="00A85B04">
        <w:rPr>
          <w:rFonts w:ascii="Arial Narrow" w:hAnsi="Arial Narrow" w:cstheme="minorHAnsi"/>
        </w:rPr>
        <w:t xml:space="preserve">ng ecosystem </w:t>
      </w:r>
      <w:r w:rsidR="00810544" w:rsidRPr="00A85B04">
        <w:rPr>
          <w:rFonts w:ascii="Arial Narrow" w:hAnsi="Arial Narrow" w:cstheme="minorHAnsi"/>
        </w:rPr>
        <w:t>to target the whole value chain may help create a sustainable service</w:t>
      </w:r>
      <w:r w:rsidR="00FF2DEE" w:rsidRPr="00A85B04">
        <w:rPr>
          <w:rFonts w:ascii="Arial Narrow" w:hAnsi="Arial Narrow" w:cstheme="minorHAnsi"/>
        </w:rPr>
        <w:t>.</w:t>
      </w:r>
    </w:p>
    <w:p w:rsidR="000C55ED" w:rsidRPr="006B24B2" w:rsidRDefault="000C55ED" w:rsidP="0081582B">
      <w:pPr>
        <w:pStyle w:val="Heading3"/>
      </w:pPr>
      <w:bookmarkStart w:id="8" w:name="_Toc361840449"/>
      <w:bookmarkStart w:id="9" w:name="_Toc362848046"/>
      <w:r w:rsidRPr="006B24B2">
        <w:t>Orange</w:t>
      </w:r>
      <w:bookmarkEnd w:id="8"/>
      <w:bookmarkEnd w:id="9"/>
    </w:p>
    <w:p w:rsidR="008D446E" w:rsidRDefault="000C55ED" w:rsidP="00810544">
      <w:pPr>
        <w:spacing w:after="0" w:line="240" w:lineRule="auto"/>
        <w:rPr>
          <w:rFonts w:ascii="Arial Narrow" w:hAnsi="Arial Narrow" w:cstheme="minorHAnsi"/>
          <w:i/>
        </w:rPr>
      </w:pPr>
      <w:r w:rsidRPr="006B24B2">
        <w:rPr>
          <w:rFonts w:ascii="Arial Narrow" w:hAnsi="Arial Narrow" w:cstheme="minorHAnsi"/>
          <w:i/>
        </w:rPr>
        <w:t>Catherine Flouvat, Corporate Respons</w:t>
      </w:r>
      <w:r w:rsidR="00E15E85" w:rsidRPr="006B24B2">
        <w:rPr>
          <w:rFonts w:ascii="Arial Narrow" w:hAnsi="Arial Narrow" w:cstheme="minorHAnsi"/>
          <w:i/>
        </w:rPr>
        <w:t>ibility, Africa and Middle East</w:t>
      </w:r>
    </w:p>
    <w:p w:rsidR="00810544" w:rsidRDefault="00810544" w:rsidP="00810544">
      <w:pPr>
        <w:spacing w:after="0" w:line="240" w:lineRule="auto"/>
        <w:rPr>
          <w:rFonts w:ascii="Arial Narrow" w:hAnsi="Arial Narrow" w:cstheme="minorHAnsi"/>
          <w:i/>
        </w:rPr>
      </w:pPr>
    </w:p>
    <w:p w:rsidR="00133D0D" w:rsidRPr="00810544" w:rsidRDefault="00133D0D" w:rsidP="00133D0D">
      <w:pPr>
        <w:spacing w:after="0" w:line="240" w:lineRule="auto"/>
        <w:rPr>
          <w:rFonts w:ascii="Arial Narrow" w:hAnsi="Arial Narrow" w:cstheme="minorHAnsi"/>
        </w:rPr>
      </w:pPr>
      <w:bookmarkStart w:id="10" w:name="_Toc361840451"/>
      <w:r>
        <w:rPr>
          <w:rFonts w:ascii="Arial Narrow" w:hAnsi="Arial Narrow" w:cstheme="minorHAnsi"/>
        </w:rPr>
        <w:t xml:space="preserve">Catherine described how she </w:t>
      </w:r>
      <w:r w:rsidRPr="00EF797D">
        <w:rPr>
          <w:rFonts w:ascii="Arial Narrow" w:hAnsi="Arial Narrow" w:cstheme="minorHAnsi"/>
          <w:b/>
        </w:rPr>
        <w:t>helped mobilized interest in mWomen at the group level, which ultimately led to a successful GSMA mWomen Innovation Fund grant award for Orange Mali</w:t>
      </w:r>
      <w:r>
        <w:rPr>
          <w:rFonts w:ascii="Arial Narrow" w:hAnsi="Arial Narrow" w:cstheme="minorHAnsi"/>
        </w:rPr>
        <w:t>.</w:t>
      </w:r>
    </w:p>
    <w:p w:rsidR="00133D0D" w:rsidRPr="006B24B2" w:rsidRDefault="00133D0D" w:rsidP="00133D0D">
      <w:pPr>
        <w:pStyle w:val="ListParagraph"/>
        <w:numPr>
          <w:ilvl w:val="0"/>
          <w:numId w:val="18"/>
        </w:numPr>
        <w:spacing w:after="0" w:line="240" w:lineRule="auto"/>
        <w:contextualSpacing w:val="0"/>
        <w:rPr>
          <w:rFonts w:ascii="Arial Narrow" w:hAnsi="Arial Narrow" w:cstheme="minorHAnsi"/>
        </w:rPr>
      </w:pPr>
      <w:r>
        <w:rPr>
          <w:rFonts w:ascii="Arial Narrow" w:hAnsi="Arial Narrow" w:cstheme="minorHAnsi"/>
        </w:rPr>
        <w:t>Making the business case internally</w:t>
      </w:r>
      <w:r w:rsidRPr="00133D0D">
        <w:rPr>
          <w:rFonts w:ascii="Arial Narrow" w:hAnsi="Arial Narrow" w:cstheme="minorHAnsi"/>
        </w:rPr>
        <w:t>:</w:t>
      </w:r>
      <w:r>
        <w:rPr>
          <w:rFonts w:ascii="Arial Narrow" w:hAnsi="Arial Narrow" w:cstheme="minorHAnsi"/>
        </w:rPr>
        <w:t xml:space="preserve">  It is easier to make the case for </w:t>
      </w:r>
      <w:proofErr w:type="spellStart"/>
      <w:r>
        <w:rPr>
          <w:rFonts w:ascii="Arial Narrow" w:hAnsi="Arial Narrow" w:cstheme="minorHAnsi"/>
        </w:rPr>
        <w:t>mHealth</w:t>
      </w:r>
      <w:proofErr w:type="spellEnd"/>
      <w:r>
        <w:rPr>
          <w:rFonts w:ascii="Arial Narrow" w:hAnsi="Arial Narrow" w:cstheme="minorHAnsi"/>
        </w:rPr>
        <w:t xml:space="preserve"> and </w:t>
      </w:r>
      <w:proofErr w:type="spellStart"/>
      <w:r w:rsidRPr="00810544">
        <w:rPr>
          <w:rFonts w:ascii="Arial Narrow" w:hAnsi="Arial Narrow" w:cstheme="minorHAnsi"/>
        </w:rPr>
        <w:t>mAgri</w:t>
      </w:r>
      <w:proofErr w:type="spellEnd"/>
      <w:r w:rsidRPr="00810544">
        <w:rPr>
          <w:rFonts w:ascii="Arial Narrow" w:hAnsi="Arial Narrow" w:cstheme="minorHAnsi"/>
        </w:rPr>
        <w:t xml:space="preserve"> projects</w:t>
      </w:r>
      <w:r>
        <w:rPr>
          <w:rFonts w:ascii="Arial Narrow" w:hAnsi="Arial Narrow" w:cstheme="minorHAnsi"/>
        </w:rPr>
        <w:t xml:space="preserve">, </w:t>
      </w:r>
      <w:r w:rsidRPr="00810544">
        <w:rPr>
          <w:rFonts w:ascii="Arial Narrow" w:hAnsi="Arial Narrow" w:cstheme="minorHAnsi"/>
        </w:rPr>
        <w:t xml:space="preserve">as they </w:t>
      </w:r>
      <w:r>
        <w:rPr>
          <w:rFonts w:ascii="Arial Narrow" w:hAnsi="Arial Narrow" w:cstheme="minorHAnsi"/>
        </w:rPr>
        <w:t>are business sectors with identified stakeholders and value chains. But women are not a business sector</w:t>
      </w:r>
      <w:r w:rsidRPr="00810544">
        <w:rPr>
          <w:rFonts w:ascii="Arial Narrow" w:hAnsi="Arial Narrow" w:cstheme="minorHAnsi"/>
        </w:rPr>
        <w:t xml:space="preserve"> </w:t>
      </w:r>
      <w:r>
        <w:rPr>
          <w:rFonts w:ascii="Arial Narrow" w:hAnsi="Arial Narrow" w:cstheme="minorHAnsi"/>
        </w:rPr>
        <w:t xml:space="preserve">or marketing segment within the Orange marketing segmentation. Consequently, having a gender approach was not easy…  </w:t>
      </w:r>
    </w:p>
    <w:p w:rsidR="00133D0D" w:rsidRDefault="00133D0D" w:rsidP="00133D0D">
      <w:pPr>
        <w:pStyle w:val="ListParagraph"/>
        <w:numPr>
          <w:ilvl w:val="0"/>
          <w:numId w:val="19"/>
        </w:numPr>
        <w:spacing w:after="0" w:line="240" w:lineRule="auto"/>
        <w:contextualSpacing w:val="0"/>
        <w:rPr>
          <w:rFonts w:ascii="Arial Narrow" w:hAnsi="Arial Narrow" w:cstheme="minorHAnsi"/>
        </w:rPr>
      </w:pPr>
      <w:r>
        <w:rPr>
          <w:rFonts w:ascii="Arial Narrow" w:hAnsi="Arial Narrow" w:cstheme="minorHAnsi"/>
        </w:rPr>
        <w:t>Orange determined 2 axis of work:</w:t>
      </w:r>
    </w:p>
    <w:p w:rsidR="00133D0D" w:rsidRDefault="00133D0D" w:rsidP="00133D0D">
      <w:pPr>
        <w:pStyle w:val="ListParagraph"/>
        <w:numPr>
          <w:ilvl w:val="1"/>
          <w:numId w:val="34"/>
        </w:numPr>
        <w:spacing w:after="0" w:line="240" w:lineRule="auto"/>
        <w:contextualSpacing w:val="0"/>
        <w:rPr>
          <w:rFonts w:ascii="Arial Narrow" w:hAnsi="Arial Narrow" w:cstheme="minorHAnsi"/>
        </w:rPr>
      </w:pPr>
      <w:r>
        <w:rPr>
          <w:rFonts w:ascii="Arial Narrow" w:hAnsi="Arial Narrow" w:cstheme="minorHAnsi"/>
        </w:rPr>
        <w:t xml:space="preserve">Identify </w:t>
      </w:r>
      <w:r w:rsidRPr="006B24B2">
        <w:rPr>
          <w:rFonts w:ascii="Arial Narrow" w:hAnsi="Arial Narrow" w:cstheme="minorHAnsi"/>
        </w:rPr>
        <w:t xml:space="preserve">projects where women are </w:t>
      </w:r>
      <w:proofErr w:type="gramStart"/>
      <w:r w:rsidRPr="006B24B2">
        <w:rPr>
          <w:rFonts w:ascii="Arial Narrow" w:hAnsi="Arial Narrow" w:cstheme="minorHAnsi"/>
        </w:rPr>
        <w:t>key</w:t>
      </w:r>
      <w:proofErr w:type="gramEnd"/>
      <w:r w:rsidRPr="006B24B2">
        <w:rPr>
          <w:rFonts w:ascii="Arial Narrow" w:hAnsi="Arial Narrow" w:cstheme="minorHAnsi"/>
        </w:rPr>
        <w:t xml:space="preserve"> for the success of the project</w:t>
      </w:r>
      <w:r>
        <w:rPr>
          <w:rFonts w:ascii="Arial Narrow" w:hAnsi="Arial Narrow" w:cstheme="minorHAnsi"/>
        </w:rPr>
        <w:t>, and/or</w:t>
      </w:r>
      <w:r w:rsidRPr="006B24B2">
        <w:rPr>
          <w:rFonts w:ascii="Arial Narrow" w:hAnsi="Arial Narrow" w:cstheme="minorHAnsi"/>
        </w:rPr>
        <w:t xml:space="preserve"> where women are </w:t>
      </w:r>
      <w:r>
        <w:rPr>
          <w:rFonts w:ascii="Arial Narrow" w:hAnsi="Arial Narrow" w:cstheme="minorHAnsi"/>
        </w:rPr>
        <w:t>involved</w:t>
      </w:r>
      <w:r w:rsidRPr="006B24B2">
        <w:rPr>
          <w:rFonts w:ascii="Arial Narrow" w:hAnsi="Arial Narrow" w:cstheme="minorHAnsi"/>
        </w:rPr>
        <w:t xml:space="preserve"> </w:t>
      </w:r>
      <w:r>
        <w:rPr>
          <w:rFonts w:ascii="Arial Narrow" w:hAnsi="Arial Narrow" w:cstheme="minorHAnsi"/>
        </w:rPr>
        <w:t xml:space="preserve">to show internally how women are a key target for business and CSR. That led Orange to identify important projects, especially large experimentations of </w:t>
      </w:r>
      <w:proofErr w:type="spellStart"/>
      <w:r>
        <w:rPr>
          <w:rFonts w:ascii="Arial Narrow" w:hAnsi="Arial Narrow" w:cstheme="minorHAnsi"/>
        </w:rPr>
        <w:t>eHealth</w:t>
      </w:r>
      <w:proofErr w:type="spellEnd"/>
      <w:r>
        <w:rPr>
          <w:rFonts w:ascii="Arial Narrow" w:hAnsi="Arial Narrow" w:cstheme="minorHAnsi"/>
        </w:rPr>
        <w:t xml:space="preserve"> projects in Mali and </w:t>
      </w:r>
      <w:proofErr w:type="spellStart"/>
      <w:r>
        <w:rPr>
          <w:rFonts w:ascii="Arial Narrow" w:hAnsi="Arial Narrow" w:cstheme="minorHAnsi"/>
        </w:rPr>
        <w:t>Sénégal</w:t>
      </w:r>
      <w:proofErr w:type="spellEnd"/>
      <w:r>
        <w:rPr>
          <w:rFonts w:ascii="Arial Narrow" w:hAnsi="Arial Narrow" w:cstheme="minorHAnsi"/>
        </w:rPr>
        <w:t xml:space="preserve"> (mother and child remote consultation, consultation reminder or health tips &amp; advice)</w:t>
      </w:r>
      <w:r w:rsidR="00DD62C0">
        <w:rPr>
          <w:rFonts w:ascii="Arial Narrow" w:hAnsi="Arial Narrow" w:cstheme="minorHAnsi"/>
        </w:rPr>
        <w:t>.</w:t>
      </w:r>
    </w:p>
    <w:p w:rsidR="00133D0D" w:rsidRPr="004461C5" w:rsidRDefault="00133D0D" w:rsidP="00133D0D">
      <w:pPr>
        <w:pStyle w:val="ListParagraph"/>
        <w:numPr>
          <w:ilvl w:val="1"/>
          <w:numId w:val="34"/>
        </w:numPr>
        <w:spacing w:after="0" w:line="240" w:lineRule="auto"/>
        <w:contextualSpacing w:val="0"/>
        <w:rPr>
          <w:rFonts w:ascii="Arial Narrow" w:hAnsi="Arial Narrow" w:cstheme="minorHAnsi"/>
        </w:rPr>
      </w:pPr>
      <w:r>
        <w:rPr>
          <w:rFonts w:ascii="Arial Narrow" w:hAnsi="Arial Narrow" w:cstheme="minorHAnsi"/>
        </w:rPr>
        <w:t>Investigate in the regular Orange studies if the gender was identified and analysed. They did on 3 main studies: Quality of Service, Brand Tracking and Segmentation.</w:t>
      </w:r>
      <w:r w:rsidRPr="004461C5">
        <w:rPr>
          <w:rFonts w:ascii="Arial Narrow" w:hAnsi="Arial Narrow" w:cstheme="minorHAnsi"/>
        </w:rPr>
        <w:t xml:space="preserve"> By partnering with GSMA mWomen, a</w:t>
      </w:r>
      <w:r>
        <w:rPr>
          <w:rFonts w:ascii="Arial Narrow" w:hAnsi="Arial Narrow" w:cstheme="minorHAnsi"/>
        </w:rPr>
        <w:t xml:space="preserve"> dedicated</w:t>
      </w:r>
      <w:r w:rsidRPr="004461C5">
        <w:rPr>
          <w:rFonts w:ascii="Arial Narrow" w:hAnsi="Arial Narrow" w:cstheme="minorHAnsi"/>
        </w:rPr>
        <w:t xml:space="preserve"> Orange team at the group level identified and analysed existing datasets and were able to detect some key themes about women across </w:t>
      </w:r>
      <w:r>
        <w:rPr>
          <w:rFonts w:ascii="Arial Narrow" w:hAnsi="Arial Narrow" w:cstheme="minorHAnsi"/>
        </w:rPr>
        <w:t>several</w:t>
      </w:r>
      <w:r w:rsidRPr="004461C5">
        <w:rPr>
          <w:rFonts w:ascii="Arial Narrow" w:hAnsi="Arial Narrow" w:cstheme="minorHAnsi"/>
        </w:rPr>
        <w:t xml:space="preserve"> markets, e.g. men are more aware of the value of mobile internet and mobile money services than women.</w:t>
      </w:r>
    </w:p>
    <w:p w:rsidR="00133D0D" w:rsidRDefault="00133D0D" w:rsidP="00133D0D">
      <w:pPr>
        <w:pStyle w:val="ListParagraph"/>
        <w:numPr>
          <w:ilvl w:val="0"/>
          <w:numId w:val="20"/>
        </w:numPr>
        <w:spacing w:after="0" w:line="240" w:lineRule="auto"/>
        <w:contextualSpacing w:val="0"/>
        <w:rPr>
          <w:rFonts w:ascii="Arial Narrow" w:hAnsi="Arial Narrow" w:cstheme="minorHAnsi"/>
        </w:rPr>
      </w:pPr>
      <w:r w:rsidRPr="00886C8C">
        <w:rPr>
          <w:rFonts w:ascii="Arial Narrow" w:hAnsi="Arial Narrow" w:cstheme="minorHAnsi"/>
        </w:rPr>
        <w:t>Addressing the women’s segment is a not a technical innovation, but rather a different way of doing business</w:t>
      </w:r>
      <w:r>
        <w:rPr>
          <w:rFonts w:ascii="Arial Narrow" w:hAnsi="Arial Narrow" w:cstheme="minorHAnsi"/>
        </w:rPr>
        <w:t>. This is more complex and not conventional for a MNO, it is only the beginning of the journey!</w:t>
      </w:r>
    </w:p>
    <w:p w:rsidR="00133D0D" w:rsidRPr="00886C8C" w:rsidRDefault="00133D0D" w:rsidP="00133D0D">
      <w:pPr>
        <w:pStyle w:val="ListParagraph"/>
        <w:numPr>
          <w:ilvl w:val="0"/>
          <w:numId w:val="20"/>
        </w:numPr>
        <w:spacing w:after="0" w:line="240" w:lineRule="auto"/>
        <w:contextualSpacing w:val="0"/>
        <w:rPr>
          <w:rFonts w:ascii="Arial Narrow" w:hAnsi="Arial Narrow" w:cstheme="minorHAnsi"/>
        </w:rPr>
      </w:pPr>
      <w:r>
        <w:rPr>
          <w:rFonts w:ascii="Arial Narrow" w:hAnsi="Arial Narrow" w:cstheme="minorHAnsi"/>
        </w:rPr>
        <w:t>The main challenges are:</w:t>
      </w:r>
    </w:p>
    <w:p w:rsidR="00133D0D" w:rsidRPr="00886C8C" w:rsidRDefault="00133D0D" w:rsidP="00133D0D">
      <w:pPr>
        <w:pStyle w:val="ListParagraph"/>
        <w:numPr>
          <w:ilvl w:val="1"/>
          <w:numId w:val="21"/>
        </w:numPr>
        <w:spacing w:after="0" w:line="240" w:lineRule="auto"/>
        <w:contextualSpacing w:val="0"/>
        <w:rPr>
          <w:rFonts w:ascii="Arial Narrow" w:hAnsi="Arial Narrow" w:cstheme="minorHAnsi"/>
        </w:rPr>
      </w:pPr>
      <w:r w:rsidRPr="00886C8C">
        <w:rPr>
          <w:rFonts w:ascii="Arial Narrow" w:hAnsi="Arial Narrow" w:cstheme="minorHAnsi"/>
        </w:rPr>
        <w:t>Find</w:t>
      </w:r>
      <w:r>
        <w:rPr>
          <w:rFonts w:ascii="Arial Narrow" w:hAnsi="Arial Narrow" w:cstheme="minorHAnsi"/>
        </w:rPr>
        <w:t>ing</w:t>
      </w:r>
      <w:r w:rsidRPr="00886C8C">
        <w:rPr>
          <w:rFonts w:ascii="Arial Narrow" w:hAnsi="Arial Narrow" w:cstheme="minorHAnsi"/>
        </w:rPr>
        <w:t xml:space="preserve"> the right colleagues who are ‘enl</w:t>
      </w:r>
      <w:r>
        <w:rPr>
          <w:rFonts w:ascii="Arial Narrow" w:hAnsi="Arial Narrow" w:cstheme="minorHAnsi"/>
        </w:rPr>
        <w:t>ightened’ and will see the business value in Orange affiliates.</w:t>
      </w:r>
    </w:p>
    <w:p w:rsidR="00133D0D" w:rsidRDefault="00133D0D" w:rsidP="00133D0D">
      <w:pPr>
        <w:pStyle w:val="ListParagraph"/>
        <w:numPr>
          <w:ilvl w:val="1"/>
          <w:numId w:val="21"/>
        </w:numPr>
        <w:spacing w:after="0" w:line="240" w:lineRule="auto"/>
        <w:contextualSpacing w:val="0"/>
        <w:rPr>
          <w:rFonts w:ascii="Arial Narrow" w:hAnsi="Arial Narrow" w:cstheme="minorHAnsi"/>
        </w:rPr>
      </w:pPr>
      <w:r w:rsidRPr="00886C8C">
        <w:rPr>
          <w:rFonts w:ascii="Arial Narrow" w:hAnsi="Arial Narrow" w:cstheme="minorHAnsi"/>
        </w:rPr>
        <w:t>F</w:t>
      </w:r>
      <w:r>
        <w:rPr>
          <w:rFonts w:ascii="Arial Narrow" w:hAnsi="Arial Narrow" w:cstheme="minorHAnsi"/>
        </w:rPr>
        <w:t>inding</w:t>
      </w:r>
      <w:r w:rsidRPr="00886C8C">
        <w:rPr>
          <w:rFonts w:ascii="Arial Narrow" w:hAnsi="Arial Narrow" w:cstheme="minorHAnsi"/>
        </w:rPr>
        <w:t xml:space="preserve"> the right partner</w:t>
      </w:r>
      <w:r>
        <w:rPr>
          <w:rFonts w:ascii="Arial Narrow" w:hAnsi="Arial Narrow" w:cstheme="minorHAnsi"/>
        </w:rPr>
        <w:t>s to complement the company’s capacities and fill in the gaps in the field</w:t>
      </w:r>
      <w:r w:rsidRPr="006B24B2">
        <w:rPr>
          <w:rFonts w:ascii="Arial Narrow" w:hAnsi="Arial Narrow" w:cstheme="minorHAnsi"/>
        </w:rPr>
        <w:t>.</w:t>
      </w:r>
    </w:p>
    <w:p w:rsidR="00133D0D" w:rsidRDefault="00133D0D" w:rsidP="00133D0D">
      <w:pPr>
        <w:pStyle w:val="ListParagraph"/>
        <w:numPr>
          <w:ilvl w:val="1"/>
          <w:numId w:val="21"/>
        </w:numPr>
        <w:spacing w:after="0" w:line="240" w:lineRule="auto"/>
        <w:contextualSpacing w:val="0"/>
        <w:rPr>
          <w:rFonts w:ascii="Arial Narrow" w:hAnsi="Arial Narrow" w:cstheme="minorHAnsi"/>
        </w:rPr>
      </w:pPr>
      <w:r>
        <w:rPr>
          <w:rFonts w:ascii="Arial Narrow" w:hAnsi="Arial Narrow" w:cstheme="minorHAnsi"/>
        </w:rPr>
        <w:t>Never forget the links between urban and rural women and even diaspora to make sure that communication flows and that the value of the solutions is understood.</w:t>
      </w:r>
    </w:p>
    <w:p w:rsidR="002530C3" w:rsidRPr="00133D0D" w:rsidRDefault="00133D0D" w:rsidP="00133D0D">
      <w:pPr>
        <w:pStyle w:val="ListParagraph"/>
        <w:numPr>
          <w:ilvl w:val="1"/>
          <w:numId w:val="21"/>
        </w:numPr>
        <w:spacing w:after="0" w:line="240" w:lineRule="auto"/>
        <w:contextualSpacing w:val="0"/>
        <w:rPr>
          <w:rFonts w:ascii="Arial Narrow" w:hAnsi="Arial Narrow" w:cstheme="minorHAnsi"/>
        </w:rPr>
      </w:pPr>
      <w:r>
        <w:rPr>
          <w:rFonts w:ascii="Arial Narrow" w:hAnsi="Arial Narrow" w:cstheme="minorHAnsi"/>
        </w:rPr>
        <w:t>Keep in mind that women are wonderful and trustworthy entrepreneurs!</w:t>
      </w:r>
    </w:p>
    <w:p w:rsidR="00414705" w:rsidRPr="006B24B2" w:rsidRDefault="002F23B8" w:rsidP="00466CB4">
      <w:pPr>
        <w:pStyle w:val="Heading1"/>
        <w:rPr>
          <w:color w:val="auto"/>
          <w:sz w:val="22"/>
          <w:szCs w:val="22"/>
        </w:rPr>
      </w:pPr>
      <w:bookmarkStart w:id="11" w:name="_Toc362848047"/>
      <w:r w:rsidRPr="006B24B2">
        <w:lastRenderedPageBreak/>
        <w:t>Field visit to a Musoni branch</w:t>
      </w:r>
      <w:bookmarkEnd w:id="10"/>
      <w:bookmarkEnd w:id="11"/>
    </w:p>
    <w:p w:rsidR="00414705" w:rsidRDefault="00AE0FB2" w:rsidP="00AE0FB2">
      <w:pPr>
        <w:spacing w:after="0" w:line="240" w:lineRule="auto"/>
        <w:rPr>
          <w:rFonts w:ascii="Arial Narrow" w:hAnsi="Arial Narrow" w:cs="Tahoma"/>
          <w:lang w:val="en-US"/>
        </w:rPr>
      </w:pPr>
      <w:r w:rsidRPr="00AE0FB2">
        <w:rPr>
          <w:rFonts w:ascii="Arial Narrow" w:hAnsi="Arial Narrow" w:cs="Tahoma"/>
          <w:i/>
          <w:lang w:val="en-US"/>
        </w:rPr>
        <w:t xml:space="preserve">Stanley </w:t>
      </w:r>
      <w:proofErr w:type="spellStart"/>
      <w:r w:rsidRPr="00AE0FB2">
        <w:rPr>
          <w:rFonts w:ascii="Arial Narrow" w:hAnsi="Arial Narrow" w:cs="Tahoma"/>
          <w:i/>
          <w:lang w:val="en-US"/>
        </w:rPr>
        <w:t>Munyao</w:t>
      </w:r>
      <w:proofErr w:type="spellEnd"/>
      <w:r w:rsidRPr="00AE0FB2">
        <w:rPr>
          <w:rFonts w:ascii="Arial Narrow" w:hAnsi="Arial Narrow" w:cs="Tahoma"/>
          <w:i/>
          <w:lang w:val="en-US"/>
        </w:rPr>
        <w:t>, Acting CEO,</w:t>
      </w:r>
      <w:r>
        <w:rPr>
          <w:rFonts w:ascii="Arial Narrow" w:hAnsi="Arial Narrow" w:cs="Tahoma"/>
          <w:i/>
          <w:lang w:val="en-US"/>
        </w:rPr>
        <w:t xml:space="preserve"> </w:t>
      </w:r>
      <w:proofErr w:type="spellStart"/>
      <w:r>
        <w:rPr>
          <w:rFonts w:ascii="Arial Narrow" w:hAnsi="Arial Narrow" w:cs="Tahoma"/>
          <w:i/>
          <w:lang w:val="en-US"/>
        </w:rPr>
        <w:t>Musoni</w:t>
      </w:r>
      <w:proofErr w:type="spellEnd"/>
      <w:r w:rsidRPr="00AE0FB2">
        <w:rPr>
          <w:rFonts w:ascii="Arial Narrow" w:hAnsi="Arial Narrow" w:cs="Tahoma"/>
          <w:lang w:val="en-US"/>
        </w:rPr>
        <w:t xml:space="preserve"> </w:t>
      </w:r>
    </w:p>
    <w:p w:rsidR="00A364CB" w:rsidRDefault="00A364CB" w:rsidP="00366DBA">
      <w:pPr>
        <w:pStyle w:val="Heading1"/>
        <w:spacing w:before="0" w:line="240" w:lineRule="auto"/>
        <w:rPr>
          <w:rFonts w:eastAsiaTheme="minorHAnsi" w:cstheme="minorHAnsi"/>
          <w:b w:val="0"/>
          <w:color w:val="auto"/>
          <w:sz w:val="22"/>
          <w:szCs w:val="22"/>
        </w:rPr>
      </w:pPr>
      <w:bookmarkStart w:id="12" w:name="_Toc361840452"/>
    </w:p>
    <w:p w:rsidR="00A364CB" w:rsidRPr="00581B42" w:rsidRDefault="00366DBA" w:rsidP="00581B42">
      <w:pPr>
        <w:spacing w:after="0" w:line="240" w:lineRule="auto"/>
        <w:rPr>
          <w:rFonts w:ascii="Arial Narrow" w:hAnsi="Arial Narrow" w:cstheme="minorHAnsi"/>
        </w:rPr>
      </w:pPr>
      <w:r w:rsidRPr="00581B42">
        <w:rPr>
          <w:rFonts w:ascii="Arial Narrow" w:hAnsi="Arial Narrow" w:cstheme="minorHAnsi"/>
        </w:rPr>
        <w:t xml:space="preserve">The Working Group meeting involved a field visit to local Musoni savings groups in the urban town of Thika, led by Stanley </w:t>
      </w:r>
      <w:proofErr w:type="spellStart"/>
      <w:r w:rsidRPr="00581B42">
        <w:rPr>
          <w:rFonts w:ascii="Arial Narrow" w:hAnsi="Arial Narrow" w:cstheme="minorHAnsi"/>
        </w:rPr>
        <w:t>Munao</w:t>
      </w:r>
      <w:proofErr w:type="spellEnd"/>
      <w:r w:rsidRPr="00581B42">
        <w:rPr>
          <w:rFonts w:ascii="Arial Narrow" w:hAnsi="Arial Narrow" w:cstheme="minorHAnsi"/>
        </w:rPr>
        <w:t>.</w:t>
      </w:r>
    </w:p>
    <w:p w:rsidR="00366DBA" w:rsidRPr="00581B42" w:rsidRDefault="00366DBA" w:rsidP="00581B42">
      <w:pPr>
        <w:pStyle w:val="ListParagraph"/>
        <w:numPr>
          <w:ilvl w:val="0"/>
          <w:numId w:val="20"/>
        </w:numPr>
        <w:spacing w:after="0" w:line="240" w:lineRule="auto"/>
        <w:contextualSpacing w:val="0"/>
        <w:rPr>
          <w:rFonts w:ascii="Arial Narrow" w:hAnsi="Arial Narrow" w:cstheme="minorHAnsi"/>
        </w:rPr>
      </w:pPr>
      <w:r w:rsidRPr="00581B42">
        <w:rPr>
          <w:rFonts w:ascii="Arial Narrow" w:hAnsi="Arial Narrow" w:cstheme="minorHAnsi"/>
        </w:rPr>
        <w:t>Before leaving the members were explained how the service works:</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rPr>
        <w:t xml:space="preserve">Founded in September 2009, Musoni is the world's first 100% mobile micro-finance institution that provides loans using mobile money and other mobile tools to lower </w:t>
      </w:r>
      <w:r w:rsidR="00812183" w:rsidRPr="00581B42">
        <w:rPr>
          <w:rFonts w:ascii="Arial Narrow" w:hAnsi="Arial Narrow" w:cstheme="minorHAnsi"/>
        </w:rPr>
        <w:t>costs</w:t>
      </w:r>
      <w:r w:rsidRPr="00581B42">
        <w:rPr>
          <w:rFonts w:ascii="Arial Narrow" w:hAnsi="Arial Narrow" w:cstheme="minorHAnsi"/>
        </w:rPr>
        <w:t xml:space="preserve"> reduce risk and improve efficiency.</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rPr>
        <w:t>It operates through savings groups, which review members' loan requests and submit high-quality applications to Musoni headquarters.</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rPr>
        <w:t>Once a group expresses an interest in receiving a Musoni loan, they are met by a loan officer and get a full explanation of the service, its terms and conditions.</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b/>
        </w:rPr>
        <w:t>Individuals must save 20% of the total loan</w:t>
      </w:r>
      <w:r w:rsidRPr="00581B42">
        <w:rPr>
          <w:rFonts w:ascii="Arial Narrow" w:hAnsi="Arial Narrow" w:cstheme="minorHAnsi"/>
        </w:rPr>
        <w:t xml:space="preserve"> request in their M-PESA account, the loan is received in the same account and all repayments will as well be made through M-PESA.</w:t>
      </w:r>
    </w:p>
    <w:p w:rsidR="00366DBA" w:rsidRPr="00581B42" w:rsidRDefault="00366DBA" w:rsidP="00581B42">
      <w:pPr>
        <w:pStyle w:val="ListParagraph"/>
        <w:numPr>
          <w:ilvl w:val="0"/>
          <w:numId w:val="20"/>
        </w:numPr>
        <w:spacing w:after="0" w:line="240" w:lineRule="auto"/>
        <w:contextualSpacing w:val="0"/>
        <w:rPr>
          <w:rFonts w:ascii="Arial Narrow" w:hAnsi="Arial Narrow" w:cstheme="minorHAnsi"/>
        </w:rPr>
      </w:pPr>
      <w:r w:rsidRPr="00581B42">
        <w:rPr>
          <w:rFonts w:ascii="Arial Narrow" w:hAnsi="Arial Narrow" w:cstheme="minorHAnsi"/>
        </w:rPr>
        <w:t xml:space="preserve">In terms of the commercial numbers: </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rPr>
        <w:t xml:space="preserve">Musoni has a </w:t>
      </w:r>
      <w:r w:rsidRPr="00581B42">
        <w:rPr>
          <w:rFonts w:ascii="Arial Narrow" w:hAnsi="Arial Narrow" w:cstheme="minorHAnsi"/>
          <w:b/>
        </w:rPr>
        <w:t>low default rate</w:t>
      </w:r>
      <w:r w:rsidRPr="00581B42">
        <w:rPr>
          <w:rFonts w:ascii="Arial Narrow" w:hAnsi="Arial Narrow" w:cstheme="minorHAnsi"/>
        </w:rPr>
        <w:t xml:space="preserve"> of 2%.</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b/>
        </w:rPr>
        <w:t>Lean operations</w:t>
      </w:r>
      <w:r w:rsidRPr="00581B42">
        <w:rPr>
          <w:rFonts w:ascii="Arial Narrow" w:hAnsi="Arial Narrow" w:cstheme="minorHAnsi"/>
        </w:rPr>
        <w:t>: 16,000 customers served by ~65 staff members.</w:t>
      </w:r>
    </w:p>
    <w:p w:rsidR="00366DBA" w:rsidRPr="00581B42" w:rsidRDefault="00366DBA" w:rsidP="00581B42">
      <w:pPr>
        <w:pStyle w:val="ListParagraph"/>
        <w:numPr>
          <w:ilvl w:val="0"/>
          <w:numId w:val="20"/>
        </w:numPr>
        <w:spacing w:after="0" w:line="240" w:lineRule="auto"/>
        <w:contextualSpacing w:val="0"/>
        <w:rPr>
          <w:rFonts w:ascii="Arial Narrow" w:hAnsi="Arial Narrow" w:cstheme="minorHAnsi"/>
        </w:rPr>
      </w:pPr>
      <w:r w:rsidRPr="00581B42">
        <w:rPr>
          <w:rFonts w:ascii="Arial Narrow" w:hAnsi="Arial Narrow" w:cstheme="minorHAnsi"/>
        </w:rPr>
        <w:t>In the field visit, Working Group attendees had the chance to speak to savings groups on their experience with Musoni, some of the reasons they liked being Musoni customers were:</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b/>
        </w:rPr>
        <w:t>Efficiency</w:t>
      </w:r>
      <w:r w:rsidRPr="00581B42">
        <w:rPr>
          <w:rFonts w:ascii="Arial Narrow" w:hAnsi="Arial Narrow" w:cstheme="minorHAnsi"/>
        </w:rPr>
        <w:t>: the time between a member requesting a loan and it being approved is ~ 24 hours.</w:t>
      </w:r>
    </w:p>
    <w:p w:rsidR="00366DBA" w:rsidRPr="00581B42" w:rsidRDefault="00366DBA"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b/>
        </w:rPr>
        <w:t>Time Saved</w:t>
      </w:r>
      <w:r w:rsidRPr="00581B42">
        <w:rPr>
          <w:rFonts w:ascii="Arial Narrow" w:hAnsi="Arial Narrow" w:cstheme="minorHAnsi"/>
        </w:rPr>
        <w:t>: because the loans are disbursed and re-paid using mobile money, there is no need to visit bank branches or ATMs, saving time on long journeys.</w:t>
      </w:r>
    </w:p>
    <w:p w:rsidR="00366DBA" w:rsidRPr="00581B42" w:rsidRDefault="00812183" w:rsidP="00581B42">
      <w:pPr>
        <w:pStyle w:val="ListParagraph"/>
        <w:numPr>
          <w:ilvl w:val="1"/>
          <w:numId w:val="21"/>
        </w:numPr>
        <w:spacing w:after="0" w:line="240" w:lineRule="auto"/>
        <w:contextualSpacing w:val="0"/>
        <w:rPr>
          <w:rFonts w:ascii="Arial Narrow" w:hAnsi="Arial Narrow" w:cstheme="minorHAnsi"/>
        </w:rPr>
      </w:pPr>
      <w:r w:rsidRPr="00581B42">
        <w:rPr>
          <w:rFonts w:ascii="Arial Narrow" w:hAnsi="Arial Narrow" w:cstheme="minorHAnsi"/>
          <w:b/>
        </w:rPr>
        <w:t>Security:</w:t>
      </w:r>
      <w:r w:rsidRPr="00581B42">
        <w:rPr>
          <w:rFonts w:ascii="Arial Narrow" w:hAnsi="Arial Narrow" w:cstheme="minorHAnsi"/>
        </w:rPr>
        <w:t xml:space="preserve"> the use of mobile money means that members no longer need to carry cash around, reducing the risk of theft.</w:t>
      </w:r>
    </w:p>
    <w:p w:rsidR="00816943" w:rsidRPr="006B24B2" w:rsidRDefault="00241DC7" w:rsidP="00EE1F16">
      <w:pPr>
        <w:pStyle w:val="Heading1"/>
      </w:pPr>
      <w:bookmarkStart w:id="13" w:name="_Toc362848048"/>
      <w:r w:rsidRPr="006B24B2">
        <w:t>Insights and practical tips</w:t>
      </w:r>
      <w:bookmarkEnd w:id="12"/>
      <w:bookmarkEnd w:id="13"/>
    </w:p>
    <w:p w:rsidR="00241DC7" w:rsidRPr="006B24B2" w:rsidRDefault="00241DC7" w:rsidP="0081582B">
      <w:pPr>
        <w:pStyle w:val="Heading3"/>
      </w:pPr>
      <w:bookmarkStart w:id="14" w:name="_Toc361840453"/>
      <w:bookmarkStart w:id="15" w:name="_Toc362848049"/>
      <w:r w:rsidRPr="006B24B2">
        <w:t>Insights from MAMA (Mobile Alliance for Maternal Action)</w:t>
      </w:r>
      <w:bookmarkEnd w:id="14"/>
      <w:bookmarkEnd w:id="15"/>
    </w:p>
    <w:p w:rsidR="00241DC7" w:rsidRPr="006B24B2" w:rsidRDefault="00241DC7" w:rsidP="00E15E85">
      <w:pPr>
        <w:rPr>
          <w:rFonts w:ascii="Arial Narrow" w:hAnsi="Arial Narrow" w:cstheme="minorHAnsi"/>
          <w:i/>
        </w:rPr>
      </w:pPr>
      <w:r w:rsidRPr="006B24B2">
        <w:rPr>
          <w:rFonts w:ascii="Arial Narrow" w:hAnsi="Arial Narrow" w:cstheme="minorHAnsi"/>
          <w:i/>
        </w:rPr>
        <w:t>Brooke Cutle</w:t>
      </w:r>
      <w:r w:rsidR="00516361" w:rsidRPr="006B24B2">
        <w:rPr>
          <w:rFonts w:ascii="Arial Narrow" w:hAnsi="Arial Narrow" w:cstheme="minorHAnsi"/>
          <w:i/>
        </w:rPr>
        <w:t>r, Senior Program Manager, MAMA</w:t>
      </w:r>
    </w:p>
    <w:p w:rsidR="00B750E9" w:rsidRDefault="00B750E9" w:rsidP="00B750E9">
      <w:pPr>
        <w:spacing w:after="0" w:line="240" w:lineRule="auto"/>
        <w:rPr>
          <w:rFonts w:ascii="Arial Narrow" w:hAnsi="Arial Narrow" w:cstheme="minorHAnsi"/>
        </w:rPr>
      </w:pPr>
      <w:r>
        <w:rPr>
          <w:rFonts w:ascii="Arial Narrow" w:hAnsi="Arial Narrow" w:cstheme="minorHAnsi"/>
        </w:rPr>
        <w:t>Brooke provided background on MAMA and shared key insights based on their experiences in Bangladesh and South Africa.</w:t>
      </w:r>
    </w:p>
    <w:p w:rsidR="00B750E9" w:rsidRDefault="00B750E9" w:rsidP="006E048C">
      <w:pPr>
        <w:pStyle w:val="ListParagraph"/>
        <w:numPr>
          <w:ilvl w:val="0"/>
          <w:numId w:val="22"/>
        </w:numPr>
        <w:spacing w:after="0" w:line="240" w:lineRule="auto"/>
        <w:rPr>
          <w:rFonts w:ascii="Arial Narrow" w:hAnsi="Arial Narrow" w:cstheme="minorHAnsi"/>
        </w:rPr>
      </w:pPr>
      <w:r>
        <w:rPr>
          <w:rFonts w:ascii="Arial Narrow" w:hAnsi="Arial Narrow" w:cstheme="minorHAnsi"/>
        </w:rPr>
        <w:t>About MAMA</w:t>
      </w:r>
      <w:r w:rsidR="00900D79">
        <w:rPr>
          <w:rFonts w:ascii="Arial Narrow" w:hAnsi="Arial Narrow" w:cstheme="minorHAnsi"/>
        </w:rPr>
        <w:t>:</w:t>
      </w:r>
    </w:p>
    <w:p w:rsidR="00B750E9" w:rsidRDefault="00DD7630" w:rsidP="006E048C">
      <w:pPr>
        <w:pStyle w:val="ListParagraph"/>
        <w:numPr>
          <w:ilvl w:val="1"/>
          <w:numId w:val="23"/>
        </w:numPr>
        <w:spacing w:after="0" w:line="240" w:lineRule="auto"/>
        <w:rPr>
          <w:rFonts w:ascii="Arial Narrow" w:hAnsi="Arial Narrow" w:cstheme="minorHAnsi"/>
        </w:rPr>
      </w:pPr>
      <w:r w:rsidRPr="00B750E9">
        <w:rPr>
          <w:rFonts w:ascii="Arial Narrow" w:hAnsi="Arial Narrow" w:cstheme="minorHAnsi"/>
        </w:rPr>
        <w:t xml:space="preserve">MAMA’s </w:t>
      </w:r>
      <w:r w:rsidR="004803F2" w:rsidRPr="00B750E9">
        <w:rPr>
          <w:rFonts w:ascii="Arial Narrow" w:hAnsi="Arial Narrow" w:cstheme="minorHAnsi"/>
        </w:rPr>
        <w:t>belief is that pregnancy and deliveries should be safe</w:t>
      </w:r>
      <w:r w:rsidR="00900D79">
        <w:rPr>
          <w:rFonts w:ascii="Arial Narrow" w:hAnsi="Arial Narrow" w:cstheme="minorHAnsi"/>
        </w:rPr>
        <w:t>.</w:t>
      </w:r>
    </w:p>
    <w:p w:rsidR="00DD7630" w:rsidRDefault="00B750E9" w:rsidP="006E048C">
      <w:pPr>
        <w:pStyle w:val="ListParagraph"/>
        <w:numPr>
          <w:ilvl w:val="1"/>
          <w:numId w:val="23"/>
        </w:numPr>
        <w:spacing w:after="0" w:line="240" w:lineRule="auto"/>
        <w:rPr>
          <w:rFonts w:ascii="Arial Narrow" w:hAnsi="Arial Narrow" w:cstheme="minorHAnsi"/>
        </w:rPr>
      </w:pPr>
      <w:r>
        <w:rPr>
          <w:rFonts w:ascii="Arial Narrow" w:hAnsi="Arial Narrow" w:cstheme="minorHAnsi"/>
        </w:rPr>
        <w:t xml:space="preserve">Its </w:t>
      </w:r>
      <w:r w:rsidR="00DD7630" w:rsidRPr="00B750E9">
        <w:rPr>
          <w:rFonts w:ascii="Arial Narrow" w:hAnsi="Arial Narrow" w:cstheme="minorHAnsi"/>
        </w:rPr>
        <w:t xml:space="preserve">objective is to </w:t>
      </w:r>
      <w:bookmarkStart w:id="16" w:name="OLE_LINK1"/>
      <w:r w:rsidR="00DD7630" w:rsidRPr="00B750E9">
        <w:rPr>
          <w:rFonts w:ascii="Arial Narrow" w:hAnsi="Arial Narrow" w:cstheme="minorHAnsi"/>
        </w:rPr>
        <w:t>engage the global community to deliver maternal health information via mobile</w:t>
      </w:r>
      <w:bookmarkEnd w:id="16"/>
      <w:r w:rsidR="00900D79">
        <w:rPr>
          <w:rFonts w:ascii="Arial Narrow" w:hAnsi="Arial Narrow" w:cstheme="minorHAnsi"/>
        </w:rPr>
        <w:t>.</w:t>
      </w:r>
    </w:p>
    <w:p w:rsidR="00025CCA" w:rsidRDefault="004803F2" w:rsidP="006E048C">
      <w:pPr>
        <w:pStyle w:val="ListParagraph"/>
        <w:numPr>
          <w:ilvl w:val="1"/>
          <w:numId w:val="23"/>
        </w:numPr>
        <w:spacing w:after="0" w:line="240" w:lineRule="auto"/>
        <w:contextualSpacing w:val="0"/>
        <w:rPr>
          <w:rFonts w:ascii="Arial Narrow" w:hAnsi="Arial Narrow" w:cstheme="minorHAnsi"/>
        </w:rPr>
      </w:pPr>
      <w:r w:rsidRPr="006B24B2">
        <w:rPr>
          <w:rFonts w:ascii="Arial Narrow" w:hAnsi="Arial Narrow" w:cstheme="minorHAnsi"/>
        </w:rPr>
        <w:t>It</w:t>
      </w:r>
      <w:r w:rsidR="00DD7630" w:rsidRPr="006B24B2">
        <w:rPr>
          <w:rFonts w:ascii="Arial Narrow" w:hAnsi="Arial Narrow" w:cstheme="minorHAnsi"/>
        </w:rPr>
        <w:t xml:space="preserve"> offers a growing body of health content, </w:t>
      </w:r>
      <w:r w:rsidR="00850ADA">
        <w:rPr>
          <w:rFonts w:ascii="Arial Narrow" w:hAnsi="Arial Narrow" w:cstheme="minorHAnsi"/>
        </w:rPr>
        <w:t xml:space="preserve">M&amp;E and other </w:t>
      </w:r>
      <w:r w:rsidR="00DD7630" w:rsidRPr="006B24B2">
        <w:rPr>
          <w:rFonts w:ascii="Arial Narrow" w:hAnsi="Arial Narrow" w:cstheme="minorHAnsi"/>
        </w:rPr>
        <w:t>tools and lessons to that can be localized to support replication</w:t>
      </w:r>
      <w:r w:rsidR="00900D79">
        <w:rPr>
          <w:rFonts w:ascii="Arial Narrow" w:hAnsi="Arial Narrow" w:cstheme="minorHAnsi"/>
        </w:rPr>
        <w:t>.</w:t>
      </w:r>
    </w:p>
    <w:p w:rsidR="004803F2" w:rsidRPr="006B24B2" w:rsidRDefault="00724266" w:rsidP="006E048C">
      <w:pPr>
        <w:pStyle w:val="ListParagraph"/>
        <w:numPr>
          <w:ilvl w:val="1"/>
          <w:numId w:val="23"/>
        </w:numPr>
        <w:spacing w:after="0" w:line="240" w:lineRule="auto"/>
        <w:contextualSpacing w:val="0"/>
        <w:rPr>
          <w:rFonts w:ascii="Arial Narrow" w:hAnsi="Arial Narrow" w:cstheme="minorHAnsi"/>
        </w:rPr>
      </w:pPr>
      <w:r w:rsidRPr="006B24B2">
        <w:rPr>
          <w:rFonts w:ascii="Arial Narrow" w:hAnsi="Arial Narrow" w:cstheme="minorHAnsi"/>
        </w:rPr>
        <w:t>MAMA also links organisations and provides technical assistance</w:t>
      </w:r>
      <w:r w:rsidR="00B750E9">
        <w:rPr>
          <w:rFonts w:ascii="Arial Narrow" w:hAnsi="Arial Narrow" w:cstheme="minorHAnsi"/>
        </w:rPr>
        <w:t>.  For</w:t>
      </w:r>
      <w:r w:rsidRPr="006B24B2">
        <w:rPr>
          <w:rFonts w:ascii="Arial Narrow" w:hAnsi="Arial Narrow" w:cstheme="minorHAnsi"/>
        </w:rPr>
        <w:t xml:space="preserve"> example in Kenya</w:t>
      </w:r>
      <w:r w:rsidR="00B750E9">
        <w:rPr>
          <w:rFonts w:ascii="Arial Narrow" w:hAnsi="Arial Narrow" w:cstheme="minorHAnsi"/>
        </w:rPr>
        <w:t xml:space="preserve">, 14 organizations have </w:t>
      </w:r>
      <w:r w:rsidRPr="006B24B2">
        <w:rPr>
          <w:rFonts w:ascii="Arial Narrow" w:hAnsi="Arial Narrow" w:cstheme="minorHAnsi"/>
        </w:rPr>
        <w:t xml:space="preserve">downloaded MAMA messaging. </w:t>
      </w:r>
      <w:r w:rsidR="00B750E9">
        <w:rPr>
          <w:rFonts w:ascii="Arial Narrow" w:hAnsi="Arial Narrow" w:cstheme="minorHAnsi"/>
        </w:rPr>
        <w:t xml:space="preserve">MAMA has </w:t>
      </w:r>
      <w:r w:rsidRPr="006B24B2">
        <w:rPr>
          <w:rFonts w:ascii="Arial Narrow" w:hAnsi="Arial Narrow" w:cstheme="minorHAnsi"/>
        </w:rPr>
        <w:t>encourage</w:t>
      </w:r>
      <w:r w:rsidR="00B750E9">
        <w:rPr>
          <w:rFonts w:ascii="Arial Narrow" w:hAnsi="Arial Narrow" w:cstheme="minorHAnsi"/>
        </w:rPr>
        <w:t>d</w:t>
      </w:r>
      <w:r w:rsidRPr="006B24B2">
        <w:rPr>
          <w:rFonts w:ascii="Arial Narrow" w:hAnsi="Arial Narrow" w:cstheme="minorHAnsi"/>
        </w:rPr>
        <w:t xml:space="preserve"> them to form a consortium </w:t>
      </w:r>
      <w:r w:rsidR="00B750E9">
        <w:rPr>
          <w:rFonts w:ascii="Arial Narrow" w:hAnsi="Arial Narrow" w:cstheme="minorHAnsi"/>
        </w:rPr>
        <w:t>to which</w:t>
      </w:r>
      <w:r w:rsidRPr="006B24B2">
        <w:rPr>
          <w:rFonts w:ascii="Arial Narrow" w:hAnsi="Arial Narrow" w:cstheme="minorHAnsi"/>
        </w:rPr>
        <w:t xml:space="preserve"> MAMA can provide technical assistance.</w:t>
      </w:r>
    </w:p>
    <w:p w:rsidR="00E866D3" w:rsidRPr="00E866D3" w:rsidRDefault="00E866D3" w:rsidP="00B750E9">
      <w:pPr>
        <w:pStyle w:val="ListParagraph"/>
        <w:spacing w:after="0" w:line="240" w:lineRule="auto"/>
        <w:contextualSpacing w:val="0"/>
        <w:rPr>
          <w:rFonts w:ascii="Arial Narrow" w:hAnsi="Arial Narrow" w:cstheme="minorHAnsi"/>
        </w:rPr>
      </w:pPr>
    </w:p>
    <w:p w:rsidR="00850ADA" w:rsidRPr="00FF2DEE" w:rsidRDefault="00850ADA" w:rsidP="006E048C">
      <w:pPr>
        <w:pStyle w:val="ListParagraph"/>
        <w:numPr>
          <w:ilvl w:val="0"/>
          <w:numId w:val="23"/>
        </w:numPr>
        <w:spacing w:after="0" w:line="240" w:lineRule="auto"/>
        <w:rPr>
          <w:rFonts w:ascii="Arial Narrow" w:hAnsi="Arial Narrow" w:cstheme="minorHAnsi"/>
        </w:rPr>
      </w:pPr>
      <w:r>
        <w:rPr>
          <w:rFonts w:ascii="Arial Narrow" w:hAnsi="Arial Narrow" w:cstheme="minorHAnsi"/>
        </w:rPr>
        <w:t>MAMA</w:t>
      </w:r>
      <w:r w:rsidR="00FF2DEE">
        <w:rPr>
          <w:rFonts w:ascii="Arial Narrow" w:hAnsi="Arial Narrow" w:cstheme="minorHAnsi"/>
        </w:rPr>
        <w:t xml:space="preserve"> offers </w:t>
      </w:r>
      <w:r w:rsidRPr="00FF2DEE">
        <w:rPr>
          <w:rFonts w:ascii="Arial Narrow" w:hAnsi="Arial Narrow" w:cstheme="minorHAnsi"/>
        </w:rPr>
        <w:t xml:space="preserve">a </w:t>
      </w:r>
      <w:r w:rsidR="00FF2DEE">
        <w:rPr>
          <w:rFonts w:ascii="Arial Narrow" w:hAnsi="Arial Narrow" w:cstheme="minorHAnsi"/>
        </w:rPr>
        <w:t xml:space="preserve">web-based </w:t>
      </w:r>
      <w:r w:rsidRPr="00FF2DEE">
        <w:rPr>
          <w:rFonts w:ascii="Arial Narrow" w:hAnsi="Arial Narrow" w:cstheme="minorHAnsi"/>
        </w:rPr>
        <w:t>repository of approved, open-source health content messages for end users and healthcare workers</w:t>
      </w:r>
      <w:r w:rsidR="00900D79">
        <w:rPr>
          <w:rFonts w:ascii="Arial Narrow" w:hAnsi="Arial Narrow" w:cstheme="minorHAnsi"/>
        </w:rPr>
        <w:t>.</w:t>
      </w:r>
    </w:p>
    <w:p w:rsidR="00850ADA" w:rsidRPr="00850ADA" w:rsidRDefault="00FF2DEE" w:rsidP="006E048C">
      <w:pPr>
        <w:pStyle w:val="ListParagraph"/>
        <w:numPr>
          <w:ilvl w:val="1"/>
          <w:numId w:val="23"/>
        </w:numPr>
        <w:spacing w:after="0" w:line="240" w:lineRule="auto"/>
        <w:contextualSpacing w:val="0"/>
        <w:rPr>
          <w:rFonts w:ascii="Arial Narrow" w:hAnsi="Arial Narrow" w:cstheme="minorHAnsi"/>
        </w:rPr>
      </w:pPr>
      <w:r>
        <w:rPr>
          <w:rFonts w:ascii="Arial Narrow" w:hAnsi="Arial Narrow" w:cstheme="minorHAnsi"/>
        </w:rPr>
        <w:t>The</w:t>
      </w:r>
      <w:r w:rsidR="00850ADA">
        <w:rPr>
          <w:rFonts w:ascii="Arial Narrow" w:hAnsi="Arial Narrow" w:cstheme="minorHAnsi"/>
        </w:rPr>
        <w:t xml:space="preserve"> messages aim to</w:t>
      </w:r>
      <w:r>
        <w:rPr>
          <w:rFonts w:ascii="Arial Narrow" w:hAnsi="Arial Narrow" w:cstheme="minorHAnsi"/>
        </w:rPr>
        <w:t xml:space="preserve"> provide information to</w:t>
      </w:r>
      <w:r w:rsidR="00850ADA">
        <w:rPr>
          <w:rFonts w:ascii="Arial Narrow" w:hAnsi="Arial Narrow" w:cstheme="minorHAnsi"/>
        </w:rPr>
        <w:t xml:space="preserve"> improve pregnancy and delivery </w:t>
      </w:r>
      <w:r>
        <w:rPr>
          <w:rFonts w:ascii="Arial Narrow" w:hAnsi="Arial Narrow" w:cstheme="minorHAnsi"/>
        </w:rPr>
        <w:t>and</w:t>
      </w:r>
      <w:r w:rsidR="00850ADA">
        <w:rPr>
          <w:rFonts w:ascii="Arial Narrow" w:hAnsi="Arial Narrow" w:cstheme="minorHAnsi"/>
        </w:rPr>
        <w:t xml:space="preserve"> to foster more engaged decision-making in the household</w:t>
      </w:r>
      <w:r w:rsidR="00900D79">
        <w:rPr>
          <w:rFonts w:ascii="Arial Narrow" w:hAnsi="Arial Narrow" w:cstheme="minorHAnsi"/>
        </w:rPr>
        <w:t>.</w:t>
      </w:r>
    </w:p>
    <w:p w:rsidR="00850ADA" w:rsidRPr="006B24B2" w:rsidRDefault="00850ADA" w:rsidP="006E048C">
      <w:pPr>
        <w:pStyle w:val="ListParagraph"/>
        <w:numPr>
          <w:ilvl w:val="1"/>
          <w:numId w:val="23"/>
        </w:numPr>
        <w:spacing w:after="0" w:line="240" w:lineRule="auto"/>
        <w:contextualSpacing w:val="0"/>
        <w:rPr>
          <w:rFonts w:ascii="Arial Narrow" w:hAnsi="Arial Narrow" w:cstheme="minorHAnsi"/>
        </w:rPr>
      </w:pPr>
      <w:r w:rsidRPr="006B24B2">
        <w:rPr>
          <w:rFonts w:ascii="Arial Narrow" w:hAnsi="Arial Narrow" w:cstheme="minorHAnsi"/>
        </w:rPr>
        <w:t xml:space="preserve">Content can be delivered via SMS or </w:t>
      </w:r>
      <w:r>
        <w:rPr>
          <w:rFonts w:ascii="Arial Narrow" w:hAnsi="Arial Narrow" w:cstheme="minorHAnsi"/>
        </w:rPr>
        <w:t>interactive voice response (IVR)</w:t>
      </w:r>
      <w:r w:rsidR="00900D79">
        <w:rPr>
          <w:rFonts w:ascii="Arial Narrow" w:hAnsi="Arial Narrow" w:cstheme="minorHAnsi"/>
        </w:rPr>
        <w:t>.</w:t>
      </w:r>
    </w:p>
    <w:p w:rsidR="00850ADA" w:rsidRDefault="00850ADA" w:rsidP="006E048C">
      <w:pPr>
        <w:pStyle w:val="ListParagraph"/>
        <w:numPr>
          <w:ilvl w:val="1"/>
          <w:numId w:val="23"/>
        </w:numPr>
        <w:spacing w:after="0" w:line="240" w:lineRule="auto"/>
        <w:contextualSpacing w:val="0"/>
        <w:rPr>
          <w:rFonts w:ascii="Arial Narrow" w:hAnsi="Arial Narrow" w:cstheme="minorHAnsi"/>
        </w:rPr>
      </w:pPr>
      <w:r>
        <w:rPr>
          <w:rFonts w:ascii="Arial Narrow" w:hAnsi="Arial Narrow" w:cstheme="minorHAnsi"/>
        </w:rPr>
        <w:t>Content needs to be tailored for the audience, e.g. by country, for rural versus urban audiences, etc.</w:t>
      </w:r>
    </w:p>
    <w:p w:rsidR="00850ADA" w:rsidRPr="006B24B2" w:rsidRDefault="00850ADA" w:rsidP="006E048C">
      <w:pPr>
        <w:pStyle w:val="ListParagraph"/>
        <w:numPr>
          <w:ilvl w:val="1"/>
          <w:numId w:val="23"/>
        </w:numPr>
        <w:spacing w:after="0" w:line="240" w:lineRule="auto"/>
        <w:contextualSpacing w:val="0"/>
        <w:rPr>
          <w:rFonts w:ascii="Arial Narrow" w:hAnsi="Arial Narrow" w:cstheme="minorHAnsi"/>
        </w:rPr>
      </w:pPr>
      <w:r w:rsidRPr="006B24B2">
        <w:rPr>
          <w:rFonts w:ascii="Arial Narrow" w:hAnsi="Arial Narrow" w:cstheme="minorHAnsi"/>
        </w:rPr>
        <w:t>MAMA also runs workshops to help organisations customise the messages.</w:t>
      </w:r>
    </w:p>
    <w:p w:rsidR="00850ADA" w:rsidRPr="006B24B2" w:rsidRDefault="00850ADA" w:rsidP="00850ADA">
      <w:pPr>
        <w:pStyle w:val="ListParagraph"/>
        <w:spacing w:after="0" w:line="240" w:lineRule="auto"/>
        <w:ind w:left="1440"/>
        <w:contextualSpacing w:val="0"/>
        <w:rPr>
          <w:rFonts w:ascii="Arial Narrow" w:hAnsi="Arial Narrow" w:cstheme="minorHAnsi"/>
        </w:rPr>
      </w:pPr>
    </w:p>
    <w:p w:rsidR="004803F2" w:rsidRPr="00EF797D" w:rsidRDefault="00B750E9" w:rsidP="006E048C">
      <w:pPr>
        <w:pStyle w:val="ListParagraph"/>
        <w:numPr>
          <w:ilvl w:val="0"/>
          <w:numId w:val="23"/>
        </w:numPr>
        <w:spacing w:after="0" w:line="240" w:lineRule="auto"/>
        <w:rPr>
          <w:rFonts w:ascii="Arial Narrow" w:hAnsi="Arial Narrow" w:cstheme="minorHAnsi"/>
          <w:b/>
        </w:rPr>
      </w:pPr>
      <w:r w:rsidRPr="00EF797D">
        <w:rPr>
          <w:rFonts w:ascii="Arial Narrow" w:hAnsi="Arial Narrow" w:cstheme="minorHAnsi"/>
          <w:b/>
        </w:rPr>
        <w:lastRenderedPageBreak/>
        <w:t xml:space="preserve">MAMA’s experience </w:t>
      </w:r>
      <w:r w:rsidR="00850ADA" w:rsidRPr="00EF797D">
        <w:rPr>
          <w:rFonts w:ascii="Arial Narrow" w:hAnsi="Arial Narrow" w:cstheme="minorHAnsi"/>
          <w:b/>
        </w:rPr>
        <w:t xml:space="preserve">in Bangladesh </w:t>
      </w:r>
      <w:r w:rsidRPr="00EF797D">
        <w:rPr>
          <w:rFonts w:ascii="Arial Narrow" w:hAnsi="Arial Narrow" w:cstheme="minorHAnsi"/>
          <w:b/>
        </w:rPr>
        <w:t>has been that programmes need t</w:t>
      </w:r>
      <w:r w:rsidR="00025CCA" w:rsidRPr="00EF797D">
        <w:rPr>
          <w:rFonts w:ascii="Arial Narrow" w:hAnsi="Arial Narrow" w:cstheme="minorHAnsi"/>
          <w:b/>
        </w:rPr>
        <w:t xml:space="preserve">o consider </w:t>
      </w:r>
      <w:r w:rsidRPr="00EF797D">
        <w:rPr>
          <w:rFonts w:ascii="Arial Narrow" w:hAnsi="Arial Narrow" w:cstheme="minorHAnsi"/>
          <w:b/>
        </w:rPr>
        <w:t xml:space="preserve">social norms about household </w:t>
      </w:r>
      <w:r w:rsidR="000C3BBB" w:rsidRPr="00EF797D">
        <w:rPr>
          <w:rFonts w:ascii="Arial Narrow" w:hAnsi="Arial Narrow" w:cstheme="minorHAnsi"/>
          <w:b/>
        </w:rPr>
        <w:t>decision-making</w:t>
      </w:r>
      <w:r w:rsidRPr="00EF797D">
        <w:rPr>
          <w:rFonts w:ascii="Arial Narrow" w:hAnsi="Arial Narrow" w:cstheme="minorHAnsi"/>
          <w:b/>
        </w:rPr>
        <w:t>, including men, to c</w:t>
      </w:r>
      <w:r w:rsidR="00900D79">
        <w:rPr>
          <w:rFonts w:ascii="Arial Narrow" w:hAnsi="Arial Narrow" w:cstheme="minorHAnsi"/>
          <w:b/>
        </w:rPr>
        <w:t>reate tools that work for women.</w:t>
      </w:r>
    </w:p>
    <w:p w:rsidR="00025CCA" w:rsidRDefault="004803F2" w:rsidP="006E048C">
      <w:pPr>
        <w:pStyle w:val="ListParagraph"/>
        <w:numPr>
          <w:ilvl w:val="1"/>
          <w:numId w:val="23"/>
        </w:numPr>
        <w:spacing w:after="0" w:line="240" w:lineRule="auto"/>
        <w:contextualSpacing w:val="0"/>
        <w:rPr>
          <w:rFonts w:ascii="Arial Narrow" w:hAnsi="Arial Narrow" w:cstheme="minorHAnsi"/>
        </w:rPr>
      </w:pPr>
      <w:r w:rsidRPr="006B24B2">
        <w:rPr>
          <w:rFonts w:ascii="Arial Narrow" w:hAnsi="Arial Narrow" w:cstheme="minorHAnsi"/>
        </w:rPr>
        <w:t xml:space="preserve">In </w:t>
      </w:r>
      <w:r w:rsidR="00FF2DEE">
        <w:rPr>
          <w:rFonts w:ascii="Arial Narrow" w:hAnsi="Arial Narrow" w:cstheme="minorHAnsi"/>
        </w:rPr>
        <w:t xml:space="preserve">Bangladesh, </w:t>
      </w:r>
      <w:r w:rsidR="00025CCA" w:rsidRPr="006B24B2">
        <w:rPr>
          <w:rFonts w:ascii="Arial Narrow" w:hAnsi="Arial Narrow" w:cstheme="minorHAnsi"/>
        </w:rPr>
        <w:t xml:space="preserve">household decision-making </w:t>
      </w:r>
      <w:r w:rsidR="00B96727">
        <w:rPr>
          <w:rFonts w:ascii="Arial Narrow" w:hAnsi="Arial Narrow" w:cstheme="minorHAnsi"/>
        </w:rPr>
        <w:t>relies heavily on the</w:t>
      </w:r>
      <w:r w:rsidR="00025CCA" w:rsidRPr="006B24B2">
        <w:rPr>
          <w:rFonts w:ascii="Arial Narrow" w:hAnsi="Arial Narrow" w:cstheme="minorHAnsi"/>
        </w:rPr>
        <w:t xml:space="preserve"> husband and/or mother-in-law</w:t>
      </w:r>
      <w:r w:rsidR="00900D79">
        <w:rPr>
          <w:rFonts w:ascii="Arial Narrow" w:hAnsi="Arial Narrow" w:cstheme="minorHAnsi"/>
        </w:rPr>
        <w:t>.</w:t>
      </w:r>
    </w:p>
    <w:p w:rsidR="00850ADA" w:rsidRDefault="00850ADA" w:rsidP="006E048C">
      <w:pPr>
        <w:pStyle w:val="ListParagraph"/>
        <w:numPr>
          <w:ilvl w:val="1"/>
          <w:numId w:val="23"/>
        </w:numPr>
        <w:spacing w:after="0" w:line="240" w:lineRule="auto"/>
        <w:rPr>
          <w:rFonts w:ascii="Arial Narrow" w:hAnsi="Arial Narrow" w:cstheme="minorHAnsi"/>
        </w:rPr>
      </w:pPr>
      <w:r>
        <w:rPr>
          <w:rFonts w:ascii="Arial Narrow" w:hAnsi="Arial Narrow" w:cstheme="minorHAnsi"/>
        </w:rPr>
        <w:t>Need t</w:t>
      </w:r>
      <w:r w:rsidRPr="00E866D3">
        <w:rPr>
          <w:rFonts w:ascii="Arial Narrow" w:hAnsi="Arial Narrow" w:cstheme="minorHAnsi"/>
        </w:rPr>
        <w:t xml:space="preserve">o target messaging and content </w:t>
      </w:r>
      <w:r>
        <w:rPr>
          <w:rFonts w:ascii="Arial Narrow" w:hAnsi="Arial Narrow" w:cstheme="minorHAnsi"/>
        </w:rPr>
        <w:t>to men to reduce suspicions arising from their wives’ use of mobile.  In Bangladesh, MAMA send husbands weekly SMS’s</w:t>
      </w:r>
      <w:r w:rsidR="00900D79">
        <w:rPr>
          <w:rFonts w:ascii="Arial Narrow" w:hAnsi="Arial Narrow" w:cstheme="minorHAnsi"/>
        </w:rPr>
        <w:t>.</w:t>
      </w:r>
    </w:p>
    <w:p w:rsidR="00850ADA" w:rsidRDefault="00850ADA" w:rsidP="006E048C">
      <w:pPr>
        <w:pStyle w:val="ListParagraph"/>
        <w:numPr>
          <w:ilvl w:val="1"/>
          <w:numId w:val="23"/>
        </w:numPr>
        <w:spacing w:after="0" w:line="240" w:lineRule="auto"/>
        <w:rPr>
          <w:rFonts w:ascii="Arial Narrow" w:hAnsi="Arial Narrow" w:cstheme="minorHAnsi"/>
        </w:rPr>
      </w:pPr>
      <w:r w:rsidRPr="00B96727">
        <w:rPr>
          <w:rFonts w:ascii="Arial Narrow" w:hAnsi="Arial Narrow" w:cstheme="minorHAnsi"/>
        </w:rPr>
        <w:t xml:space="preserve">Men </w:t>
      </w:r>
      <w:r>
        <w:rPr>
          <w:rFonts w:ascii="Arial Narrow" w:hAnsi="Arial Narrow" w:cstheme="minorHAnsi"/>
        </w:rPr>
        <w:t xml:space="preserve">also benefit from messages that foster trust with </w:t>
      </w:r>
      <w:r w:rsidRPr="00B96727">
        <w:rPr>
          <w:rFonts w:ascii="Arial Narrow" w:hAnsi="Arial Narrow" w:cstheme="minorHAnsi"/>
        </w:rPr>
        <w:t>community health-workers</w:t>
      </w:r>
      <w:r w:rsidR="00900D79">
        <w:rPr>
          <w:rFonts w:ascii="Arial Narrow" w:hAnsi="Arial Narrow" w:cstheme="minorHAnsi"/>
        </w:rPr>
        <w:t>.</w:t>
      </w:r>
    </w:p>
    <w:p w:rsidR="00850ADA" w:rsidRDefault="00850ADA" w:rsidP="006E048C">
      <w:pPr>
        <w:pStyle w:val="ListParagraph"/>
        <w:numPr>
          <w:ilvl w:val="1"/>
          <w:numId w:val="23"/>
        </w:numPr>
        <w:spacing w:after="0" w:line="240" w:lineRule="auto"/>
        <w:rPr>
          <w:rFonts w:ascii="Arial Narrow" w:hAnsi="Arial Narrow" w:cstheme="minorHAnsi"/>
        </w:rPr>
      </w:pPr>
      <w:r w:rsidRPr="00B96727">
        <w:rPr>
          <w:rFonts w:ascii="Arial Narrow" w:hAnsi="Arial Narrow" w:cstheme="minorHAnsi"/>
        </w:rPr>
        <w:t xml:space="preserve">Need to provide an mHealth service which enables women to focus on other things, which creates value and an economic incentive to own a phone as it contributes to </w:t>
      </w:r>
      <w:r>
        <w:rPr>
          <w:rFonts w:ascii="Arial Narrow" w:hAnsi="Arial Narrow" w:cstheme="minorHAnsi"/>
        </w:rPr>
        <w:t>the prosperity of the household</w:t>
      </w:r>
      <w:r w:rsidR="00900D79">
        <w:rPr>
          <w:rFonts w:ascii="Arial Narrow" w:hAnsi="Arial Narrow" w:cstheme="minorHAnsi"/>
        </w:rPr>
        <w:t>.</w:t>
      </w:r>
    </w:p>
    <w:p w:rsidR="00850ADA" w:rsidRDefault="00850ADA" w:rsidP="006E048C">
      <w:pPr>
        <w:pStyle w:val="ListParagraph"/>
        <w:numPr>
          <w:ilvl w:val="1"/>
          <w:numId w:val="23"/>
        </w:numPr>
        <w:spacing w:after="0" w:line="240" w:lineRule="auto"/>
        <w:rPr>
          <w:rFonts w:ascii="Arial Narrow" w:hAnsi="Arial Narrow" w:cstheme="minorHAnsi"/>
        </w:rPr>
      </w:pPr>
      <w:r w:rsidRPr="006B24B2">
        <w:rPr>
          <w:rFonts w:ascii="Arial Narrow" w:hAnsi="Arial Narrow" w:cstheme="minorHAnsi"/>
        </w:rPr>
        <w:t>There is willingness to pay in Bangladesh; once they get them free, they see value and will pay for getting more messages</w:t>
      </w:r>
      <w:r w:rsidR="00900D79">
        <w:rPr>
          <w:rFonts w:ascii="Arial Narrow" w:hAnsi="Arial Narrow" w:cstheme="minorHAnsi"/>
        </w:rPr>
        <w:t>.</w:t>
      </w:r>
    </w:p>
    <w:p w:rsidR="00850ADA" w:rsidRPr="006B24B2" w:rsidRDefault="00850ADA" w:rsidP="00850ADA">
      <w:pPr>
        <w:pStyle w:val="ListParagraph"/>
        <w:spacing w:after="0" w:line="240" w:lineRule="auto"/>
        <w:ind w:left="1440"/>
        <w:contextualSpacing w:val="0"/>
        <w:rPr>
          <w:rFonts w:ascii="Arial Narrow" w:hAnsi="Arial Narrow" w:cstheme="minorHAnsi"/>
        </w:rPr>
      </w:pPr>
    </w:p>
    <w:p w:rsidR="00850ADA" w:rsidRDefault="00850ADA" w:rsidP="006E048C">
      <w:pPr>
        <w:pStyle w:val="ListParagraph"/>
        <w:numPr>
          <w:ilvl w:val="0"/>
          <w:numId w:val="23"/>
        </w:numPr>
        <w:spacing w:after="0" w:line="240" w:lineRule="auto"/>
        <w:contextualSpacing w:val="0"/>
        <w:rPr>
          <w:rFonts w:ascii="Arial Narrow" w:hAnsi="Arial Narrow" w:cstheme="minorHAnsi"/>
        </w:rPr>
      </w:pPr>
      <w:r>
        <w:rPr>
          <w:rFonts w:ascii="Arial Narrow" w:hAnsi="Arial Narrow" w:cstheme="minorHAnsi"/>
        </w:rPr>
        <w:t>Their experience in South Africa has been different, illustrating the importance of tailoring to a market</w:t>
      </w:r>
      <w:r w:rsidR="00900D79">
        <w:rPr>
          <w:rFonts w:ascii="Arial Narrow" w:hAnsi="Arial Narrow" w:cstheme="minorHAnsi"/>
        </w:rPr>
        <w:t>:</w:t>
      </w:r>
    </w:p>
    <w:p w:rsidR="004803F2" w:rsidRDefault="00850ADA" w:rsidP="006E048C">
      <w:pPr>
        <w:pStyle w:val="ListParagraph"/>
        <w:numPr>
          <w:ilvl w:val="1"/>
          <w:numId w:val="23"/>
        </w:numPr>
        <w:spacing w:after="0" w:line="240" w:lineRule="auto"/>
        <w:contextualSpacing w:val="0"/>
        <w:rPr>
          <w:rFonts w:ascii="Arial Narrow" w:hAnsi="Arial Narrow" w:cstheme="minorHAnsi"/>
        </w:rPr>
      </w:pPr>
      <w:r>
        <w:rPr>
          <w:rFonts w:ascii="Arial Narrow" w:hAnsi="Arial Narrow" w:cstheme="minorHAnsi"/>
        </w:rPr>
        <w:t xml:space="preserve">In South Africa, a large </w:t>
      </w:r>
      <w:r w:rsidR="00B96727">
        <w:rPr>
          <w:rFonts w:ascii="Arial Narrow" w:hAnsi="Arial Narrow" w:cstheme="minorHAnsi"/>
        </w:rPr>
        <w:t>proportion of new mothers are single, HIV positive, and less reliant on a joint family household</w:t>
      </w:r>
      <w:r w:rsidR="00900D79">
        <w:rPr>
          <w:rFonts w:ascii="Arial Narrow" w:hAnsi="Arial Narrow" w:cstheme="minorHAnsi"/>
        </w:rPr>
        <w:t>.</w:t>
      </w:r>
    </w:p>
    <w:p w:rsidR="00B96727" w:rsidRPr="00850ADA" w:rsidRDefault="00850ADA" w:rsidP="008D7B17">
      <w:pPr>
        <w:pStyle w:val="ListParagraph"/>
        <w:numPr>
          <w:ilvl w:val="1"/>
          <w:numId w:val="23"/>
        </w:numPr>
        <w:spacing w:after="0" w:line="240" w:lineRule="auto"/>
        <w:contextualSpacing w:val="0"/>
        <w:rPr>
          <w:rFonts w:ascii="Arial Narrow" w:hAnsi="Arial Narrow" w:cstheme="minorHAnsi"/>
        </w:rPr>
      </w:pPr>
      <w:r w:rsidRPr="00850ADA">
        <w:rPr>
          <w:rFonts w:ascii="Arial Narrow" w:hAnsi="Arial Narrow" w:cstheme="minorHAnsi"/>
        </w:rPr>
        <w:t xml:space="preserve">Despite the cultural differences, the value of communicating with men emerged: </w:t>
      </w:r>
      <w:r w:rsidR="008D7B17" w:rsidRPr="008D7B17">
        <w:rPr>
          <w:rFonts w:ascii="Arial Narrow" w:hAnsi="Arial Narrow" w:cstheme="minorHAnsi"/>
        </w:rPr>
        <w:t xml:space="preserve">Good Dad Guide available on MAMA </w:t>
      </w:r>
      <w:proofErr w:type="spellStart"/>
      <w:r w:rsidR="008D7B17" w:rsidRPr="008D7B17">
        <w:rPr>
          <w:rFonts w:ascii="Arial Narrow" w:hAnsi="Arial Narrow" w:cstheme="minorHAnsi"/>
        </w:rPr>
        <w:t>mobisite</w:t>
      </w:r>
      <w:proofErr w:type="spellEnd"/>
      <w:r w:rsidR="008D7B17" w:rsidRPr="008D7B17">
        <w:rPr>
          <w:rFonts w:ascii="Arial Narrow" w:hAnsi="Arial Narrow" w:cstheme="minorHAnsi"/>
        </w:rPr>
        <w:t xml:space="preserve"> (http://askmama.co.za/mobi.html)</w:t>
      </w:r>
      <w:r w:rsidR="008D7B17">
        <w:rPr>
          <w:rFonts w:ascii="Arial Narrow" w:hAnsi="Arial Narrow" w:cstheme="minorHAnsi"/>
        </w:rPr>
        <w:t>.</w:t>
      </w:r>
      <w:bookmarkStart w:id="17" w:name="_GoBack"/>
      <w:bookmarkEnd w:id="17"/>
      <w:r w:rsidR="008D7B17" w:rsidRPr="008D7B17">
        <w:rPr>
          <w:rFonts w:ascii="Arial Narrow" w:hAnsi="Arial Narrow" w:cstheme="minorHAnsi"/>
        </w:rPr>
        <w:t xml:space="preserve">  </w:t>
      </w:r>
      <w:r w:rsidR="00724266" w:rsidRPr="00850ADA">
        <w:rPr>
          <w:rFonts w:ascii="Arial Narrow" w:hAnsi="Arial Narrow" w:cstheme="minorHAnsi"/>
        </w:rPr>
        <w:t xml:space="preserve">  </w:t>
      </w:r>
    </w:p>
    <w:p w:rsidR="00025CCA" w:rsidRPr="006B24B2" w:rsidRDefault="00025CCA" w:rsidP="00B750E9">
      <w:pPr>
        <w:spacing w:after="0" w:line="240" w:lineRule="auto"/>
        <w:rPr>
          <w:rFonts w:ascii="Arial Narrow" w:hAnsi="Arial Narrow" w:cstheme="minorHAnsi"/>
        </w:rPr>
      </w:pPr>
    </w:p>
    <w:p w:rsidR="00241DC7" w:rsidRPr="006B24B2" w:rsidRDefault="00241DC7" w:rsidP="0081582B">
      <w:pPr>
        <w:pStyle w:val="Heading3"/>
      </w:pPr>
      <w:bookmarkStart w:id="18" w:name="_Toc361840454"/>
      <w:bookmarkStart w:id="19" w:name="_Toc362848050"/>
      <w:r w:rsidRPr="006B24B2">
        <w:t>Insights GSMA Mobile for Development Intelligence</w:t>
      </w:r>
      <w:bookmarkEnd w:id="18"/>
      <w:r w:rsidR="00850ADA">
        <w:t xml:space="preserve"> (MDI)</w:t>
      </w:r>
      <w:bookmarkEnd w:id="19"/>
    </w:p>
    <w:p w:rsidR="00241DC7" w:rsidRPr="006B24B2" w:rsidRDefault="00241DC7" w:rsidP="00E15E85">
      <w:pPr>
        <w:rPr>
          <w:rFonts w:ascii="Arial Narrow" w:hAnsi="Arial Narrow" w:cstheme="minorHAnsi"/>
          <w:i/>
        </w:rPr>
      </w:pPr>
      <w:r w:rsidRPr="006B24B2">
        <w:rPr>
          <w:rFonts w:ascii="Arial Narrow" w:hAnsi="Arial Narrow" w:cstheme="minorHAnsi"/>
          <w:i/>
        </w:rPr>
        <w:t>Corina Ga</w:t>
      </w:r>
      <w:r w:rsidR="00E15E85" w:rsidRPr="006B24B2">
        <w:rPr>
          <w:rFonts w:ascii="Arial Narrow" w:hAnsi="Arial Narrow" w:cstheme="minorHAnsi"/>
          <w:i/>
        </w:rPr>
        <w:t>rdner, Senior Manager, GSMA MDI</w:t>
      </w:r>
    </w:p>
    <w:p w:rsidR="00241DC7" w:rsidRPr="006B24B2" w:rsidRDefault="00241DC7" w:rsidP="00850ADA">
      <w:pPr>
        <w:spacing w:after="0" w:line="240" w:lineRule="auto"/>
        <w:rPr>
          <w:rFonts w:ascii="Arial Narrow" w:hAnsi="Arial Narrow" w:cstheme="minorHAnsi"/>
        </w:rPr>
      </w:pPr>
      <w:r w:rsidRPr="006B24B2">
        <w:rPr>
          <w:rFonts w:ascii="Arial Narrow" w:hAnsi="Arial Narrow" w:cstheme="minorHAnsi"/>
        </w:rPr>
        <w:t>MDI shared emerging insights on successful mob</w:t>
      </w:r>
      <w:r w:rsidR="00BB5E78" w:rsidRPr="006B24B2">
        <w:rPr>
          <w:rFonts w:ascii="Arial Narrow" w:hAnsi="Arial Narrow" w:cstheme="minorHAnsi"/>
        </w:rPr>
        <w:t>ile operator / NGO partnerships</w:t>
      </w:r>
      <w:r w:rsidR="00900D79">
        <w:rPr>
          <w:rFonts w:ascii="Arial Narrow" w:hAnsi="Arial Narrow" w:cstheme="minorHAnsi"/>
        </w:rPr>
        <w:t>.</w:t>
      </w:r>
    </w:p>
    <w:p w:rsidR="00025CCA" w:rsidRPr="006B24B2" w:rsidRDefault="00025CCA" w:rsidP="006E048C">
      <w:pPr>
        <w:pStyle w:val="ListParagraph"/>
        <w:numPr>
          <w:ilvl w:val="0"/>
          <w:numId w:val="5"/>
        </w:numPr>
        <w:spacing w:after="0" w:line="240" w:lineRule="auto"/>
        <w:ind w:left="720"/>
        <w:contextualSpacing w:val="0"/>
        <w:rPr>
          <w:rFonts w:ascii="Arial Narrow" w:hAnsi="Arial Narrow" w:cstheme="minorHAnsi"/>
        </w:rPr>
      </w:pPr>
      <w:r w:rsidRPr="006B24B2">
        <w:rPr>
          <w:rFonts w:ascii="Arial Narrow" w:hAnsi="Arial Narrow" w:cstheme="minorHAnsi"/>
        </w:rPr>
        <w:t xml:space="preserve">MDI </w:t>
      </w:r>
      <w:r w:rsidR="00850ADA">
        <w:rPr>
          <w:rFonts w:ascii="Arial Narrow" w:hAnsi="Arial Narrow" w:cstheme="minorHAnsi"/>
        </w:rPr>
        <w:t>gathers evidence on</w:t>
      </w:r>
      <w:r w:rsidRPr="006B24B2">
        <w:rPr>
          <w:rFonts w:ascii="Arial Narrow" w:hAnsi="Arial Narrow" w:cstheme="minorHAnsi"/>
        </w:rPr>
        <w:t xml:space="preserve"> business </w:t>
      </w:r>
      <w:r w:rsidR="00850ADA">
        <w:rPr>
          <w:rFonts w:ascii="Arial Narrow" w:hAnsi="Arial Narrow" w:cstheme="minorHAnsi"/>
        </w:rPr>
        <w:t>models that are proving successful and/or being scaled up</w:t>
      </w:r>
      <w:r w:rsidR="00900D79">
        <w:rPr>
          <w:rFonts w:ascii="Arial Narrow" w:hAnsi="Arial Narrow" w:cstheme="minorHAnsi"/>
        </w:rPr>
        <w:t>.</w:t>
      </w:r>
    </w:p>
    <w:p w:rsidR="00850ADA" w:rsidRDefault="00850ADA" w:rsidP="006E048C">
      <w:pPr>
        <w:pStyle w:val="ListParagraph"/>
        <w:numPr>
          <w:ilvl w:val="0"/>
          <w:numId w:val="5"/>
        </w:numPr>
        <w:spacing w:after="0" w:line="240" w:lineRule="auto"/>
        <w:ind w:left="720"/>
        <w:contextualSpacing w:val="0"/>
        <w:rPr>
          <w:rFonts w:ascii="Arial Narrow" w:hAnsi="Arial Narrow" w:cstheme="minorHAnsi"/>
        </w:rPr>
      </w:pPr>
      <w:r>
        <w:rPr>
          <w:rFonts w:ascii="Arial Narrow" w:hAnsi="Arial Narrow" w:cstheme="minorHAnsi"/>
        </w:rPr>
        <w:t xml:space="preserve">Users include the mobile industry, </w:t>
      </w:r>
      <w:r w:rsidR="00025CCA" w:rsidRPr="006B24B2">
        <w:rPr>
          <w:rFonts w:ascii="Arial Narrow" w:hAnsi="Arial Narrow" w:cstheme="minorHAnsi"/>
        </w:rPr>
        <w:t>development community</w:t>
      </w:r>
      <w:r>
        <w:rPr>
          <w:rFonts w:ascii="Arial Narrow" w:hAnsi="Arial Narrow" w:cstheme="minorHAnsi"/>
        </w:rPr>
        <w:t>, consultancies and others</w:t>
      </w:r>
      <w:r w:rsidR="00900D79">
        <w:rPr>
          <w:rFonts w:ascii="Arial Narrow" w:hAnsi="Arial Narrow" w:cstheme="minorHAnsi"/>
        </w:rPr>
        <w:t>.</w:t>
      </w:r>
    </w:p>
    <w:p w:rsidR="00025CCA" w:rsidRPr="00850ADA" w:rsidRDefault="00850ADA" w:rsidP="006E048C">
      <w:pPr>
        <w:pStyle w:val="ListParagraph"/>
        <w:numPr>
          <w:ilvl w:val="0"/>
          <w:numId w:val="5"/>
        </w:numPr>
        <w:spacing w:after="0" w:line="240" w:lineRule="auto"/>
        <w:ind w:left="720"/>
        <w:contextualSpacing w:val="0"/>
        <w:rPr>
          <w:rFonts w:ascii="Arial Narrow" w:hAnsi="Arial Narrow" w:cstheme="minorHAnsi"/>
        </w:rPr>
      </w:pPr>
      <w:r w:rsidRPr="00EF797D">
        <w:rPr>
          <w:rFonts w:ascii="Arial Narrow" w:hAnsi="Arial Narrow" w:cstheme="minorHAnsi"/>
          <w:b/>
        </w:rPr>
        <w:t xml:space="preserve">Visit </w:t>
      </w:r>
      <w:hyperlink r:id="rId14" w:history="1">
        <w:r w:rsidRPr="00EF797D">
          <w:rPr>
            <w:rStyle w:val="Hyperlink"/>
            <w:rFonts w:ascii="Arial Narrow" w:hAnsi="Arial Narrow" w:cstheme="minorHAnsi"/>
            <w:b/>
          </w:rPr>
          <w:t>MDI</w:t>
        </w:r>
      </w:hyperlink>
      <w:r w:rsidRPr="00EF797D">
        <w:rPr>
          <w:rFonts w:ascii="Arial Narrow" w:hAnsi="Arial Narrow" w:cstheme="minorHAnsi"/>
          <w:b/>
        </w:rPr>
        <w:t xml:space="preserve"> to view the full suite of data, case studies, impact pathways and more</w:t>
      </w:r>
      <w:r>
        <w:rPr>
          <w:rFonts w:ascii="Arial Narrow" w:hAnsi="Arial Narrow" w:cstheme="minorHAnsi"/>
        </w:rPr>
        <w:t>.</w:t>
      </w:r>
    </w:p>
    <w:p w:rsidR="00BE2E4D" w:rsidRPr="006B24B2" w:rsidRDefault="0092136B" w:rsidP="00EE1F16">
      <w:pPr>
        <w:pStyle w:val="Heading1"/>
      </w:pPr>
      <w:bookmarkStart w:id="20" w:name="_Toc361840455"/>
      <w:bookmarkStart w:id="21" w:name="_Toc362848051"/>
      <w:r w:rsidRPr="006B24B2">
        <w:t>Unlocking the potential of women and mobile financial services</w:t>
      </w:r>
      <w:bookmarkEnd w:id="20"/>
      <w:bookmarkEnd w:id="21"/>
    </w:p>
    <w:p w:rsidR="0092136B" w:rsidRPr="006B24B2" w:rsidRDefault="0092136B" w:rsidP="00FF2DEE">
      <w:pPr>
        <w:spacing w:after="0" w:line="240" w:lineRule="auto"/>
        <w:rPr>
          <w:rFonts w:ascii="Arial Narrow" w:hAnsi="Arial Narrow" w:cstheme="minorHAnsi"/>
          <w:bCs/>
        </w:rPr>
      </w:pPr>
      <w:r w:rsidRPr="006B24B2">
        <w:rPr>
          <w:rFonts w:ascii="Arial Narrow" w:hAnsi="Arial Narrow" w:cstheme="minorHAnsi"/>
          <w:bCs/>
        </w:rPr>
        <w:t>Building on practitioners’ experiences and research, we discussed opportunities to promote use of mobile money as a catalyti</w:t>
      </w:r>
      <w:r w:rsidR="00E15E85" w:rsidRPr="006B24B2">
        <w:rPr>
          <w:rFonts w:ascii="Arial Narrow" w:hAnsi="Arial Narrow" w:cstheme="minorHAnsi"/>
          <w:bCs/>
        </w:rPr>
        <w:t>c value-added service for women</w:t>
      </w:r>
      <w:r w:rsidR="00FF2DEE">
        <w:rPr>
          <w:rFonts w:ascii="Arial Narrow" w:hAnsi="Arial Narrow" w:cstheme="minorHAnsi"/>
          <w:bCs/>
        </w:rPr>
        <w:t>.</w:t>
      </w:r>
    </w:p>
    <w:p w:rsidR="0092136B" w:rsidRPr="006B24B2" w:rsidRDefault="0092136B" w:rsidP="00EF797D">
      <w:pPr>
        <w:pStyle w:val="Heading3"/>
      </w:pPr>
      <w:bookmarkStart w:id="22" w:name="_Toc361840456"/>
      <w:bookmarkStart w:id="23" w:name="_Toc362848052"/>
      <w:r w:rsidRPr="006B24B2">
        <w:t>Unlocking the Potential: Women and Mobile Financial Services</w:t>
      </w:r>
      <w:bookmarkEnd w:id="22"/>
      <w:bookmarkEnd w:id="23"/>
    </w:p>
    <w:p w:rsidR="00BB5E78" w:rsidRDefault="0092136B" w:rsidP="00E03D15">
      <w:pPr>
        <w:spacing w:after="0" w:line="240" w:lineRule="auto"/>
        <w:rPr>
          <w:rFonts w:ascii="Arial Narrow" w:hAnsi="Arial Narrow" w:cstheme="minorHAnsi"/>
          <w:i/>
        </w:rPr>
      </w:pPr>
      <w:r w:rsidRPr="006B24B2">
        <w:rPr>
          <w:rFonts w:ascii="Arial Narrow" w:hAnsi="Arial Narrow" w:cstheme="minorHAnsi"/>
          <w:i/>
        </w:rPr>
        <w:t>Dominica Lindsey, GSMA mWomen Research and Evaluation Manager and Susie Lonie, GSMA mWomen</w:t>
      </w:r>
      <w:r w:rsidR="00BB5E78" w:rsidRPr="006B24B2">
        <w:rPr>
          <w:rFonts w:ascii="Arial Narrow" w:hAnsi="Arial Narrow" w:cstheme="minorHAnsi"/>
          <w:i/>
        </w:rPr>
        <w:t xml:space="preserve"> adviser</w:t>
      </w:r>
    </w:p>
    <w:p w:rsidR="00E03D15" w:rsidRDefault="00E03D15" w:rsidP="00E03D15">
      <w:pPr>
        <w:spacing w:after="0" w:line="240" w:lineRule="auto"/>
        <w:rPr>
          <w:rFonts w:ascii="Arial Narrow" w:hAnsi="Arial Narrow" w:cstheme="minorHAnsi"/>
          <w:i/>
        </w:rPr>
      </w:pPr>
    </w:p>
    <w:p w:rsidR="00D4711A" w:rsidRPr="00E03D15" w:rsidRDefault="00D4711A" w:rsidP="00D4711A">
      <w:pPr>
        <w:spacing w:after="0" w:line="240" w:lineRule="auto"/>
        <w:rPr>
          <w:rFonts w:ascii="Arial Narrow" w:hAnsi="Arial Narrow" w:cstheme="minorHAnsi"/>
        </w:rPr>
      </w:pPr>
      <w:r>
        <w:rPr>
          <w:rFonts w:ascii="Arial Narrow" w:hAnsi="Arial Narrow" w:cstheme="minorHAnsi"/>
        </w:rPr>
        <w:t xml:space="preserve">Dominica and Susie shared the findings from GSMA </w:t>
      </w:r>
      <w:proofErr w:type="spellStart"/>
      <w:r>
        <w:rPr>
          <w:rFonts w:ascii="Arial Narrow" w:hAnsi="Arial Narrow" w:cstheme="minorHAnsi"/>
        </w:rPr>
        <w:t>mWomen’s</w:t>
      </w:r>
      <w:proofErr w:type="spellEnd"/>
      <w:r>
        <w:rPr>
          <w:rFonts w:ascii="Arial Narrow" w:hAnsi="Arial Narrow" w:cstheme="minorHAnsi"/>
        </w:rPr>
        <w:t xml:space="preserve"> recent study, </w:t>
      </w:r>
      <w:hyperlink r:id="rId15" w:history="1">
        <w:proofErr w:type="gramStart"/>
        <w:r w:rsidRPr="00E03D15">
          <w:rPr>
            <w:rStyle w:val="Hyperlink"/>
            <w:rFonts w:ascii="Arial Narrow" w:hAnsi="Arial Narrow" w:cstheme="minorHAnsi"/>
            <w:i/>
          </w:rPr>
          <w:t>Unlocking</w:t>
        </w:r>
        <w:proofErr w:type="gramEnd"/>
        <w:r w:rsidRPr="00E03D15">
          <w:rPr>
            <w:rStyle w:val="Hyperlink"/>
            <w:rFonts w:ascii="Arial Narrow" w:hAnsi="Arial Narrow" w:cstheme="minorHAnsi"/>
            <w:i/>
          </w:rPr>
          <w:t xml:space="preserve"> the Potential: Women and Mobile Financial Services</w:t>
        </w:r>
      </w:hyperlink>
      <w:r>
        <w:rPr>
          <w:rFonts w:ascii="Arial Narrow" w:hAnsi="Arial Narrow" w:cstheme="minorHAnsi"/>
          <w:i/>
        </w:rPr>
        <w:t xml:space="preserve">, </w:t>
      </w:r>
      <w:r>
        <w:rPr>
          <w:rFonts w:ascii="Arial Narrow" w:hAnsi="Arial Narrow" w:cstheme="minorHAnsi"/>
        </w:rPr>
        <w:t xml:space="preserve">created in partnership with Visa Inc.  The study, which included the diverse markets of </w:t>
      </w:r>
      <w:r w:rsidRPr="006B24B2">
        <w:rPr>
          <w:rFonts w:ascii="Arial Narrow" w:hAnsi="Arial Narrow" w:cstheme="minorHAnsi"/>
        </w:rPr>
        <w:t>Kenya, Indones</w:t>
      </w:r>
      <w:r>
        <w:rPr>
          <w:rFonts w:ascii="Arial Narrow" w:hAnsi="Arial Narrow" w:cstheme="minorHAnsi"/>
        </w:rPr>
        <w:t xml:space="preserve">ia, Pakistan, Papua New Guinea and </w:t>
      </w:r>
      <w:r w:rsidRPr="006B24B2">
        <w:rPr>
          <w:rFonts w:ascii="Arial Narrow" w:hAnsi="Arial Narrow" w:cstheme="minorHAnsi"/>
        </w:rPr>
        <w:t>Tanzania</w:t>
      </w:r>
      <w:r>
        <w:rPr>
          <w:rFonts w:ascii="Arial Narrow" w:hAnsi="Arial Narrow" w:cstheme="minorHAnsi"/>
        </w:rPr>
        <w:t>, examines the potential of mobile financial services (MFS) to serve low-resource women, and highlights opportunities for MFS providers to attract this important potential customer base, .</w:t>
      </w:r>
      <w:r w:rsidRPr="00E03D15">
        <w:rPr>
          <w:rFonts w:ascii="Arial Narrow" w:hAnsi="Arial Narrow" w:cstheme="minorHAnsi"/>
          <w:color w:val="FF0000"/>
        </w:rPr>
        <w:t xml:space="preserve"> </w:t>
      </w:r>
    </w:p>
    <w:p w:rsidR="00D4711A" w:rsidRPr="006B24B2" w:rsidRDefault="00D4711A" w:rsidP="00D4711A">
      <w:pPr>
        <w:pStyle w:val="ListParagraph"/>
        <w:autoSpaceDE w:val="0"/>
        <w:autoSpaceDN w:val="0"/>
        <w:adjustRightInd w:val="0"/>
        <w:spacing w:after="0" w:line="240" w:lineRule="auto"/>
        <w:ind w:left="360"/>
        <w:contextualSpacing w:val="0"/>
        <w:rPr>
          <w:rFonts w:ascii="Arial Narrow" w:hAnsi="Arial Narrow" w:cstheme="minorHAnsi"/>
          <w:color w:val="FF0000"/>
        </w:rPr>
      </w:pPr>
    </w:p>
    <w:p w:rsidR="00D4711A" w:rsidRPr="006B24B2" w:rsidRDefault="00D4711A" w:rsidP="00D4711A">
      <w:pPr>
        <w:pStyle w:val="ListParagraph"/>
        <w:numPr>
          <w:ilvl w:val="0"/>
          <w:numId w:val="24"/>
        </w:numPr>
        <w:autoSpaceDE w:val="0"/>
        <w:autoSpaceDN w:val="0"/>
        <w:adjustRightInd w:val="0"/>
        <w:spacing w:after="0" w:line="240" w:lineRule="auto"/>
        <w:contextualSpacing w:val="0"/>
        <w:rPr>
          <w:rFonts w:ascii="Arial Narrow" w:hAnsi="Arial Narrow" w:cstheme="minorHAnsi"/>
          <w:b/>
        </w:rPr>
      </w:pPr>
      <w:r w:rsidRPr="006B24B2">
        <w:rPr>
          <w:rFonts w:ascii="Arial Narrow" w:hAnsi="Arial Narrow" w:cstheme="minorHAnsi"/>
          <w:b/>
          <w:bCs/>
        </w:rPr>
        <w:t xml:space="preserve">Women in developing markets are </w:t>
      </w:r>
      <w:r>
        <w:rPr>
          <w:rFonts w:ascii="Arial Narrow" w:hAnsi="Arial Narrow" w:cstheme="minorHAnsi"/>
          <w:b/>
          <w:bCs/>
        </w:rPr>
        <w:t>active financial managers.</w:t>
      </w:r>
    </w:p>
    <w:p w:rsidR="00D4711A" w:rsidRPr="00E03D15" w:rsidRDefault="00D4711A" w:rsidP="00D4711A">
      <w:pPr>
        <w:pStyle w:val="ListParagraph"/>
        <w:numPr>
          <w:ilvl w:val="1"/>
          <w:numId w:val="23"/>
        </w:numPr>
        <w:spacing w:after="0" w:line="240" w:lineRule="auto"/>
        <w:rPr>
          <w:rFonts w:ascii="Arial Narrow" w:hAnsi="Arial Narrow" w:cstheme="minorHAnsi"/>
        </w:rPr>
      </w:pPr>
      <w:r>
        <w:rPr>
          <w:rFonts w:ascii="Arial Narrow" w:hAnsi="Arial Narrow" w:cstheme="minorHAnsi"/>
        </w:rPr>
        <w:t>Although</w:t>
      </w:r>
      <w:r w:rsidRPr="00E03D15">
        <w:rPr>
          <w:rFonts w:ascii="Arial Narrow" w:hAnsi="Arial Narrow" w:cstheme="minorHAnsi"/>
        </w:rPr>
        <w:t xml:space="preserve"> not usually the </w:t>
      </w:r>
      <w:r>
        <w:rPr>
          <w:rFonts w:ascii="Arial Narrow" w:hAnsi="Arial Narrow" w:cstheme="minorHAnsi"/>
        </w:rPr>
        <w:t xml:space="preserve">household </w:t>
      </w:r>
      <w:r w:rsidRPr="00E03D15">
        <w:rPr>
          <w:rFonts w:ascii="Arial Narrow" w:hAnsi="Arial Narrow" w:cstheme="minorHAnsi"/>
        </w:rPr>
        <w:t xml:space="preserve">breadwinners, 75% of women surveyed </w:t>
      </w:r>
      <w:r>
        <w:rPr>
          <w:rFonts w:ascii="Arial Narrow" w:hAnsi="Arial Narrow" w:cstheme="minorHAnsi"/>
        </w:rPr>
        <w:t>contribute income from small businesses, remittances or other sources.</w:t>
      </w:r>
    </w:p>
    <w:p w:rsidR="00D4711A" w:rsidRDefault="00D4711A" w:rsidP="00D4711A">
      <w:pPr>
        <w:pStyle w:val="ListParagraph"/>
        <w:numPr>
          <w:ilvl w:val="0"/>
          <w:numId w:val="25"/>
        </w:numPr>
        <w:autoSpaceDE w:val="0"/>
        <w:autoSpaceDN w:val="0"/>
        <w:adjustRightInd w:val="0"/>
        <w:spacing w:after="0" w:line="240" w:lineRule="auto"/>
        <w:contextualSpacing w:val="0"/>
        <w:rPr>
          <w:rFonts w:ascii="Arial Narrow" w:hAnsi="Arial Narrow" w:cstheme="minorHAnsi"/>
        </w:rPr>
      </w:pPr>
      <w:r w:rsidRPr="00E03D15">
        <w:rPr>
          <w:rFonts w:ascii="Arial Narrow" w:hAnsi="Arial Narrow" w:cstheme="minorHAnsi"/>
          <w:bCs/>
          <w:iCs/>
        </w:rPr>
        <w:t xml:space="preserve">Women typically handle </w:t>
      </w:r>
      <w:r>
        <w:rPr>
          <w:rFonts w:ascii="Arial Narrow" w:hAnsi="Arial Narrow" w:cstheme="minorHAnsi"/>
          <w:bCs/>
          <w:iCs/>
        </w:rPr>
        <w:t>a high volume of low-value, cash-based, household transactions,</w:t>
      </w:r>
      <w:r w:rsidRPr="00E03D15">
        <w:rPr>
          <w:rFonts w:ascii="Arial Narrow" w:hAnsi="Arial Narrow" w:cstheme="minorHAnsi"/>
        </w:rPr>
        <w:t xml:space="preserve"> </w:t>
      </w:r>
      <w:r>
        <w:rPr>
          <w:rFonts w:ascii="Arial Narrow" w:hAnsi="Arial Narrow" w:cstheme="minorHAnsi"/>
        </w:rPr>
        <w:t xml:space="preserve">e.g. </w:t>
      </w:r>
      <w:r w:rsidRPr="00E03D15">
        <w:rPr>
          <w:rFonts w:ascii="Arial Narrow" w:hAnsi="Arial Narrow" w:cstheme="minorHAnsi"/>
        </w:rPr>
        <w:t>33% pay bills or send remittances</w:t>
      </w:r>
      <w:r>
        <w:rPr>
          <w:rFonts w:ascii="Arial Narrow" w:hAnsi="Arial Narrow" w:cstheme="minorHAnsi"/>
        </w:rPr>
        <w:t>.</w:t>
      </w:r>
    </w:p>
    <w:p w:rsidR="00D4711A" w:rsidRPr="00E03D15" w:rsidRDefault="00D4711A" w:rsidP="00D4711A">
      <w:pPr>
        <w:pStyle w:val="ListParagraph"/>
        <w:numPr>
          <w:ilvl w:val="0"/>
          <w:numId w:val="25"/>
        </w:numPr>
        <w:autoSpaceDE w:val="0"/>
        <w:autoSpaceDN w:val="0"/>
        <w:adjustRightInd w:val="0"/>
        <w:spacing w:after="0" w:line="240" w:lineRule="auto"/>
        <w:contextualSpacing w:val="0"/>
        <w:rPr>
          <w:rFonts w:ascii="Arial Narrow" w:hAnsi="Arial Narrow" w:cstheme="minorHAnsi"/>
        </w:rPr>
      </w:pPr>
      <w:r w:rsidRPr="00E03D15">
        <w:rPr>
          <w:rFonts w:ascii="Arial Narrow" w:hAnsi="Arial Narrow" w:cstheme="minorHAnsi"/>
        </w:rPr>
        <w:t xml:space="preserve">60% </w:t>
      </w:r>
      <w:r>
        <w:rPr>
          <w:rFonts w:ascii="Arial Narrow" w:hAnsi="Arial Narrow" w:cstheme="minorHAnsi"/>
        </w:rPr>
        <w:t>of women surveyed save money</w:t>
      </w:r>
      <w:r w:rsidRPr="00E03D15">
        <w:rPr>
          <w:rFonts w:ascii="Arial Narrow" w:hAnsi="Arial Narrow" w:cstheme="minorHAnsi"/>
        </w:rPr>
        <w:t xml:space="preserve"> </w:t>
      </w:r>
      <w:r>
        <w:rPr>
          <w:rFonts w:ascii="Arial Narrow" w:hAnsi="Arial Narrow" w:cstheme="minorHAnsi"/>
        </w:rPr>
        <w:t>for children, emergencies or other purposes.</w:t>
      </w:r>
    </w:p>
    <w:p w:rsidR="00D4711A" w:rsidRDefault="00D4711A" w:rsidP="00D4711A">
      <w:pPr>
        <w:pStyle w:val="ListParagraph"/>
        <w:autoSpaceDE w:val="0"/>
        <w:autoSpaceDN w:val="0"/>
        <w:adjustRightInd w:val="0"/>
        <w:spacing w:after="0" w:line="240" w:lineRule="auto"/>
        <w:ind w:left="0"/>
        <w:contextualSpacing w:val="0"/>
        <w:rPr>
          <w:rFonts w:ascii="Arial Narrow" w:hAnsi="Arial Narrow" w:cstheme="minorHAnsi"/>
          <w:b/>
          <w:bCs/>
        </w:rPr>
      </w:pPr>
    </w:p>
    <w:p w:rsidR="00D4711A" w:rsidRPr="00E03D15" w:rsidRDefault="00D4711A" w:rsidP="00D4711A">
      <w:pPr>
        <w:pStyle w:val="ListParagraph"/>
        <w:numPr>
          <w:ilvl w:val="0"/>
          <w:numId w:val="24"/>
        </w:numPr>
        <w:autoSpaceDE w:val="0"/>
        <w:autoSpaceDN w:val="0"/>
        <w:adjustRightInd w:val="0"/>
        <w:spacing w:after="0" w:line="240" w:lineRule="auto"/>
        <w:contextualSpacing w:val="0"/>
        <w:rPr>
          <w:rFonts w:ascii="Arial Narrow" w:hAnsi="Arial Narrow" w:cstheme="minorHAnsi"/>
          <w:b/>
          <w:bCs/>
        </w:rPr>
      </w:pPr>
      <w:r w:rsidRPr="006B24B2">
        <w:rPr>
          <w:rFonts w:ascii="Arial Narrow" w:hAnsi="Arial Narrow" w:cstheme="minorHAnsi"/>
          <w:b/>
          <w:bCs/>
        </w:rPr>
        <w:t xml:space="preserve">MFS can meet women’s needs </w:t>
      </w:r>
      <w:r>
        <w:rPr>
          <w:rFonts w:ascii="Arial Narrow" w:hAnsi="Arial Narrow" w:cstheme="minorHAnsi"/>
          <w:b/>
          <w:bCs/>
        </w:rPr>
        <w:t xml:space="preserve">better </w:t>
      </w:r>
      <w:r w:rsidRPr="006B24B2">
        <w:rPr>
          <w:rFonts w:ascii="Arial Narrow" w:hAnsi="Arial Narrow" w:cstheme="minorHAnsi"/>
          <w:b/>
          <w:bCs/>
        </w:rPr>
        <w:t>than many of the formal and informal tools they use today</w:t>
      </w:r>
      <w:r>
        <w:rPr>
          <w:rFonts w:ascii="Arial Narrow" w:hAnsi="Arial Narrow" w:cstheme="minorHAnsi"/>
          <w:b/>
          <w:bCs/>
        </w:rPr>
        <w:t>.</w:t>
      </w:r>
    </w:p>
    <w:p w:rsidR="00D4711A" w:rsidRPr="00E03D15" w:rsidRDefault="00D4711A" w:rsidP="00D4711A">
      <w:pPr>
        <w:pStyle w:val="ListParagraph"/>
        <w:numPr>
          <w:ilvl w:val="0"/>
          <w:numId w:val="25"/>
        </w:numPr>
        <w:autoSpaceDE w:val="0"/>
        <w:autoSpaceDN w:val="0"/>
        <w:adjustRightInd w:val="0"/>
        <w:spacing w:after="0" w:line="240" w:lineRule="auto"/>
        <w:contextualSpacing w:val="0"/>
        <w:rPr>
          <w:rFonts w:ascii="Arial Narrow" w:hAnsi="Arial Narrow" w:cstheme="minorHAnsi"/>
          <w:bCs/>
          <w:iCs/>
        </w:rPr>
      </w:pPr>
      <w:r w:rsidRPr="00E03D15">
        <w:rPr>
          <w:rFonts w:ascii="Arial Narrow" w:hAnsi="Arial Narrow" w:cstheme="minorHAnsi"/>
          <w:bCs/>
          <w:iCs/>
        </w:rPr>
        <w:t xml:space="preserve">Women </w:t>
      </w:r>
      <w:r>
        <w:rPr>
          <w:rFonts w:ascii="Arial Narrow" w:hAnsi="Arial Narrow" w:cstheme="minorHAnsi"/>
          <w:bCs/>
          <w:iCs/>
        </w:rPr>
        <w:t>expressed four key needs for financial management tools</w:t>
      </w:r>
      <w:r w:rsidRPr="00E03D15">
        <w:rPr>
          <w:rFonts w:ascii="Arial Narrow" w:hAnsi="Arial Narrow" w:cstheme="minorHAnsi"/>
          <w:bCs/>
          <w:iCs/>
        </w:rPr>
        <w:t>: convenience, reliability, security and privacy</w:t>
      </w:r>
      <w:r>
        <w:rPr>
          <w:rFonts w:ascii="Arial Narrow" w:hAnsi="Arial Narrow" w:cstheme="minorHAnsi"/>
          <w:bCs/>
          <w:iCs/>
        </w:rPr>
        <w:t>.</w:t>
      </w:r>
    </w:p>
    <w:p w:rsidR="00D4711A" w:rsidRPr="00E03D15" w:rsidRDefault="00D4711A" w:rsidP="00D4711A">
      <w:pPr>
        <w:pStyle w:val="ListParagraph"/>
        <w:numPr>
          <w:ilvl w:val="0"/>
          <w:numId w:val="25"/>
        </w:numPr>
        <w:autoSpaceDE w:val="0"/>
        <w:autoSpaceDN w:val="0"/>
        <w:adjustRightInd w:val="0"/>
        <w:spacing w:after="0" w:line="240" w:lineRule="auto"/>
        <w:contextualSpacing w:val="0"/>
        <w:rPr>
          <w:rFonts w:ascii="Arial Narrow" w:hAnsi="Arial Narrow" w:cstheme="minorHAnsi"/>
          <w:bCs/>
          <w:iCs/>
        </w:rPr>
      </w:pPr>
      <w:r w:rsidRPr="00E03D15">
        <w:rPr>
          <w:rFonts w:ascii="Arial Narrow" w:hAnsi="Arial Narrow" w:cstheme="minorHAnsi"/>
          <w:bCs/>
          <w:iCs/>
        </w:rPr>
        <w:t xml:space="preserve">Women </w:t>
      </w:r>
      <w:r>
        <w:rPr>
          <w:rFonts w:ascii="Arial Narrow" w:hAnsi="Arial Narrow" w:cstheme="minorHAnsi"/>
          <w:bCs/>
          <w:iCs/>
        </w:rPr>
        <w:t>in low-income settings use a variety of largely informal financial tools which often fail to meet these needs.</w:t>
      </w:r>
    </w:p>
    <w:p w:rsidR="00D4711A" w:rsidRPr="00E03D15" w:rsidRDefault="00D4711A" w:rsidP="00D4711A">
      <w:pPr>
        <w:pStyle w:val="ListParagraph"/>
        <w:numPr>
          <w:ilvl w:val="0"/>
          <w:numId w:val="25"/>
        </w:numPr>
        <w:autoSpaceDE w:val="0"/>
        <w:autoSpaceDN w:val="0"/>
        <w:adjustRightInd w:val="0"/>
        <w:spacing w:after="0" w:line="240" w:lineRule="auto"/>
        <w:contextualSpacing w:val="0"/>
        <w:rPr>
          <w:rFonts w:ascii="Arial Narrow" w:hAnsi="Arial Narrow" w:cstheme="minorHAnsi"/>
        </w:rPr>
      </w:pPr>
      <w:r w:rsidRPr="00E03D15">
        <w:rPr>
          <w:rFonts w:ascii="Arial Narrow" w:hAnsi="Arial Narrow" w:cstheme="minorHAnsi"/>
          <w:bCs/>
          <w:iCs/>
        </w:rPr>
        <w:lastRenderedPageBreak/>
        <w:t xml:space="preserve">Where MFS is already </w:t>
      </w:r>
      <w:r>
        <w:rPr>
          <w:rFonts w:ascii="Arial Narrow" w:hAnsi="Arial Narrow" w:cstheme="minorHAnsi"/>
          <w:bCs/>
          <w:iCs/>
        </w:rPr>
        <w:t>in use, women tend to rate them higher than traditional financial management tools.</w:t>
      </w:r>
    </w:p>
    <w:p w:rsidR="00D4711A" w:rsidRPr="006B24B2" w:rsidRDefault="00D4711A" w:rsidP="00D4711A">
      <w:pPr>
        <w:pStyle w:val="ListParagraph"/>
        <w:autoSpaceDE w:val="0"/>
        <w:autoSpaceDN w:val="0"/>
        <w:adjustRightInd w:val="0"/>
        <w:spacing w:after="0" w:line="240" w:lineRule="auto"/>
        <w:ind w:left="1440"/>
        <w:contextualSpacing w:val="0"/>
        <w:rPr>
          <w:rFonts w:ascii="Arial Narrow" w:hAnsi="Arial Narrow" w:cstheme="minorHAnsi"/>
        </w:rPr>
      </w:pPr>
      <w:r w:rsidRPr="006B24B2">
        <w:rPr>
          <w:rFonts w:ascii="Arial Narrow" w:hAnsi="Arial Narrow" w:cstheme="minorHAnsi"/>
        </w:rPr>
        <w:t xml:space="preserve"> </w:t>
      </w:r>
    </w:p>
    <w:p w:rsidR="00D4711A" w:rsidRPr="006B24B2" w:rsidRDefault="00D4711A" w:rsidP="00D4711A">
      <w:pPr>
        <w:pStyle w:val="ListParagraph"/>
        <w:numPr>
          <w:ilvl w:val="0"/>
          <w:numId w:val="24"/>
        </w:numPr>
        <w:autoSpaceDE w:val="0"/>
        <w:autoSpaceDN w:val="0"/>
        <w:adjustRightInd w:val="0"/>
        <w:spacing w:after="0" w:line="240" w:lineRule="auto"/>
        <w:contextualSpacing w:val="0"/>
        <w:rPr>
          <w:rFonts w:ascii="Arial Narrow" w:hAnsi="Arial Narrow" w:cstheme="minorHAnsi"/>
          <w:b/>
          <w:bCs/>
        </w:rPr>
      </w:pPr>
      <w:r>
        <w:rPr>
          <w:rFonts w:ascii="Arial Narrow" w:hAnsi="Arial Narrow" w:cstheme="minorHAnsi"/>
          <w:b/>
          <w:bCs/>
        </w:rPr>
        <w:t>A number of opportunities exist for MFS providers to promote greater adoption of MFS by women</w:t>
      </w:r>
      <w:r w:rsidRPr="006B24B2">
        <w:rPr>
          <w:rFonts w:ascii="Arial Narrow" w:hAnsi="Arial Narrow" w:cstheme="minorHAnsi"/>
          <w:b/>
          <w:bCs/>
        </w:rPr>
        <w:t>:</w:t>
      </w:r>
    </w:p>
    <w:p w:rsidR="00D4711A" w:rsidRDefault="00D4711A" w:rsidP="00D4711A">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Invest to promote greater use of mobiles by women, e.g. by performing consumer insights research on the women’s segment and designing products and services to meet their needs.  </w:t>
      </w:r>
    </w:p>
    <w:p w:rsidR="00D4711A" w:rsidRDefault="00D4711A" w:rsidP="00D4711A">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Tailor above-the-line marketing to reach women, e.g. by leveraging media channels that women use and trust, and designing messages that speak to this audience.</w:t>
      </w:r>
    </w:p>
    <w:p w:rsidR="00D4711A" w:rsidRDefault="00D4711A" w:rsidP="00D4711A">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Invest more in below-the-line marketing, particularly via well-trained agent networks</w:t>
      </w:r>
    </w:p>
    <w:p w:rsidR="00D4711A" w:rsidRPr="006B24B2" w:rsidRDefault="00D4711A" w:rsidP="00D4711A">
      <w:pPr>
        <w:pStyle w:val="ListParagraph"/>
        <w:numPr>
          <w:ilvl w:val="1"/>
          <w:numId w:val="13"/>
        </w:numPr>
        <w:spacing w:after="0" w:line="240" w:lineRule="auto"/>
        <w:contextualSpacing w:val="0"/>
        <w:rPr>
          <w:rFonts w:ascii="Arial Narrow" w:hAnsi="Arial Narrow" w:cstheme="minorHAnsi"/>
          <w:b/>
        </w:rPr>
      </w:pPr>
      <w:r>
        <w:rPr>
          <w:rFonts w:ascii="Arial Narrow" w:hAnsi="Arial Narrow" w:cstheme="minorHAnsi"/>
        </w:rPr>
        <w:t>Invest to ensure the service consistently delivers the attributes women value: security, privacy, reliability and convenience.</w:t>
      </w:r>
    </w:p>
    <w:p w:rsidR="00D4711A" w:rsidRDefault="00D4711A" w:rsidP="00D4711A">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Address market-specific barriers such as perceived barriers to registration.</w:t>
      </w:r>
    </w:p>
    <w:p w:rsidR="00D4711A" w:rsidRDefault="00D4711A" w:rsidP="00D4711A">
      <w:pPr>
        <w:pStyle w:val="ListParagraph"/>
        <w:spacing w:after="0" w:line="240" w:lineRule="auto"/>
        <w:ind w:left="1440"/>
        <w:contextualSpacing w:val="0"/>
        <w:rPr>
          <w:rFonts w:ascii="Arial Narrow" w:hAnsi="Arial Narrow" w:cstheme="minorHAnsi"/>
        </w:rPr>
      </w:pPr>
    </w:p>
    <w:p w:rsidR="0092136B" w:rsidRPr="00D4711A" w:rsidRDefault="00D4711A" w:rsidP="00D4711A">
      <w:pPr>
        <w:pStyle w:val="ListParagraph"/>
        <w:numPr>
          <w:ilvl w:val="0"/>
          <w:numId w:val="13"/>
        </w:numPr>
        <w:autoSpaceDE w:val="0"/>
        <w:autoSpaceDN w:val="0"/>
        <w:adjustRightInd w:val="0"/>
        <w:spacing w:after="0" w:line="240" w:lineRule="auto"/>
        <w:contextualSpacing w:val="0"/>
        <w:rPr>
          <w:rFonts w:ascii="Arial Narrow" w:hAnsi="Arial Narrow" w:cstheme="minorHAnsi"/>
          <w:b/>
        </w:rPr>
      </w:pPr>
      <w:r w:rsidRPr="00FF2DEE">
        <w:rPr>
          <w:rFonts w:ascii="Arial Narrow" w:hAnsi="Arial Narrow" w:cstheme="minorHAnsi"/>
          <w:b/>
        </w:rPr>
        <w:t>If MFS providers are able to meet women’s needs, they not only will attract and retain more women, but also more men, enabling them to build scale and stability in their operations</w:t>
      </w:r>
      <w:r>
        <w:rPr>
          <w:rFonts w:ascii="Arial Narrow" w:hAnsi="Arial Narrow" w:cstheme="minorHAnsi"/>
          <w:b/>
        </w:rPr>
        <w:t>.</w:t>
      </w:r>
    </w:p>
    <w:p w:rsidR="00577A10" w:rsidRDefault="00577A10" w:rsidP="00E15E85">
      <w:pPr>
        <w:spacing w:after="0"/>
        <w:rPr>
          <w:rFonts w:ascii="Arial Narrow" w:eastAsiaTheme="majorEastAsia" w:hAnsi="Arial Narrow" w:cstheme="minorHAnsi"/>
          <w:b/>
          <w:bCs/>
          <w:color w:val="4F81BD" w:themeColor="accent1"/>
        </w:rPr>
      </w:pPr>
    </w:p>
    <w:p w:rsidR="00C618C1" w:rsidRPr="006B24B2" w:rsidRDefault="0092136B" w:rsidP="00A364CB">
      <w:pPr>
        <w:pStyle w:val="Heading3"/>
      </w:pPr>
      <w:bookmarkStart w:id="24" w:name="_Toc362848053"/>
      <w:r w:rsidRPr="006B24B2">
        <w:t>Successes and Challenges: Women and Mobile Savings Products: India and the Philippines</w:t>
      </w:r>
      <w:bookmarkEnd w:id="24"/>
    </w:p>
    <w:p w:rsidR="0092136B" w:rsidRPr="006B24B2" w:rsidRDefault="0092136B" w:rsidP="00E15E85">
      <w:pPr>
        <w:rPr>
          <w:rFonts w:ascii="Arial Narrow" w:hAnsi="Arial Narrow" w:cstheme="minorHAnsi"/>
          <w:i/>
        </w:rPr>
      </w:pPr>
      <w:r w:rsidRPr="006B24B2">
        <w:rPr>
          <w:rFonts w:ascii="Arial Narrow" w:hAnsi="Arial Narrow" w:cstheme="minorHAnsi"/>
          <w:i/>
        </w:rPr>
        <w:t>Camilla Nestor, Vice President, Financi</w:t>
      </w:r>
      <w:r w:rsidR="00577A10">
        <w:rPr>
          <w:rFonts w:ascii="Arial Narrow" w:hAnsi="Arial Narrow" w:cstheme="minorHAnsi"/>
          <w:i/>
        </w:rPr>
        <w:t>al Services,</w:t>
      </w:r>
      <w:r w:rsidR="00E15E85" w:rsidRPr="006B24B2">
        <w:rPr>
          <w:rFonts w:ascii="Arial Narrow" w:hAnsi="Arial Narrow" w:cstheme="minorHAnsi"/>
          <w:i/>
        </w:rPr>
        <w:t xml:space="preserve"> Grameen Foundation</w:t>
      </w:r>
    </w:p>
    <w:p w:rsidR="00C618C1" w:rsidRPr="00577A10" w:rsidRDefault="00577A10" w:rsidP="00516361">
      <w:pPr>
        <w:pStyle w:val="ListParagraph"/>
        <w:autoSpaceDE w:val="0"/>
        <w:autoSpaceDN w:val="0"/>
        <w:adjustRightInd w:val="0"/>
        <w:ind w:left="0"/>
        <w:rPr>
          <w:rFonts w:ascii="Arial Narrow" w:hAnsi="Arial Narrow" w:cstheme="minorHAnsi"/>
        </w:rPr>
      </w:pPr>
      <w:r w:rsidRPr="00577A10">
        <w:rPr>
          <w:rFonts w:ascii="Arial Narrow" w:hAnsi="Arial Narrow" w:cstheme="minorHAnsi"/>
        </w:rPr>
        <w:t xml:space="preserve">Grameen foundation </w:t>
      </w:r>
      <w:r w:rsidRPr="00EF797D">
        <w:rPr>
          <w:rFonts w:ascii="Arial Narrow" w:hAnsi="Arial Narrow" w:cstheme="minorHAnsi"/>
        </w:rPr>
        <w:t>shared findings from consumer insights research in the Philippines and India,</w:t>
      </w:r>
      <w:r w:rsidRPr="00577A10">
        <w:rPr>
          <w:rFonts w:ascii="Arial Narrow" w:hAnsi="Arial Narrow" w:cstheme="minorHAnsi"/>
        </w:rPr>
        <w:t xml:space="preserve"> where they’re working with microfinance institutions (MFIs) to launch mobile financial services</w:t>
      </w:r>
      <w:r w:rsidR="00900D79">
        <w:rPr>
          <w:rFonts w:ascii="Arial Narrow" w:hAnsi="Arial Narrow" w:cstheme="minorHAnsi"/>
        </w:rPr>
        <w:t>.</w:t>
      </w:r>
    </w:p>
    <w:p w:rsidR="00C618C1" w:rsidRPr="006B24B2" w:rsidRDefault="00577A10" w:rsidP="006E048C">
      <w:pPr>
        <w:pStyle w:val="ListParagraph"/>
        <w:numPr>
          <w:ilvl w:val="0"/>
          <w:numId w:val="6"/>
        </w:numPr>
        <w:autoSpaceDE w:val="0"/>
        <w:autoSpaceDN w:val="0"/>
        <w:adjustRightInd w:val="0"/>
        <w:spacing w:after="0" w:line="240" w:lineRule="auto"/>
        <w:contextualSpacing w:val="0"/>
        <w:rPr>
          <w:rFonts w:ascii="Arial Narrow" w:hAnsi="Arial Narrow" w:cstheme="minorHAnsi"/>
          <w:b/>
        </w:rPr>
      </w:pPr>
      <w:r>
        <w:rPr>
          <w:rFonts w:ascii="Arial Narrow" w:hAnsi="Arial Narrow" w:cstheme="minorHAnsi"/>
        </w:rPr>
        <w:t>Key findings include:</w:t>
      </w:r>
    </w:p>
    <w:p w:rsidR="00C618C1" w:rsidRPr="00EF797D" w:rsidRDefault="00C618C1" w:rsidP="006E048C">
      <w:pPr>
        <w:pStyle w:val="ListParagraph"/>
        <w:numPr>
          <w:ilvl w:val="1"/>
          <w:numId w:val="13"/>
        </w:numPr>
        <w:spacing w:after="0" w:line="240" w:lineRule="auto"/>
        <w:contextualSpacing w:val="0"/>
        <w:rPr>
          <w:rFonts w:ascii="Arial Narrow" w:hAnsi="Arial Narrow" w:cstheme="minorHAnsi"/>
          <w:b/>
        </w:rPr>
      </w:pPr>
      <w:r w:rsidRPr="00EF797D">
        <w:rPr>
          <w:rFonts w:ascii="Arial Narrow" w:hAnsi="Arial Narrow" w:cstheme="minorHAnsi"/>
          <w:b/>
        </w:rPr>
        <w:t xml:space="preserve">Women play an important in </w:t>
      </w:r>
      <w:r w:rsidR="00FF2DEE" w:rsidRPr="00EF797D">
        <w:rPr>
          <w:rFonts w:ascii="Arial Narrow" w:hAnsi="Arial Narrow" w:cstheme="minorHAnsi"/>
          <w:b/>
        </w:rPr>
        <w:t xml:space="preserve">household </w:t>
      </w:r>
      <w:r w:rsidRPr="00EF797D">
        <w:rPr>
          <w:rFonts w:ascii="Arial Narrow" w:hAnsi="Arial Narrow" w:cstheme="minorHAnsi"/>
          <w:b/>
        </w:rPr>
        <w:t>saving</w:t>
      </w:r>
      <w:r w:rsidR="00FF2DEE" w:rsidRPr="00EF797D">
        <w:rPr>
          <w:rFonts w:ascii="Arial Narrow" w:hAnsi="Arial Narrow" w:cstheme="minorHAnsi"/>
          <w:b/>
        </w:rPr>
        <w:t>s, generally using</w:t>
      </w:r>
      <w:r w:rsidRPr="00EF797D">
        <w:rPr>
          <w:rFonts w:ascii="Arial Narrow" w:hAnsi="Arial Narrow" w:cstheme="minorHAnsi"/>
          <w:b/>
        </w:rPr>
        <w:t xml:space="preserve"> multiple savings methods</w:t>
      </w:r>
      <w:r w:rsidR="00FF2DEE" w:rsidRPr="00EF797D">
        <w:rPr>
          <w:rFonts w:ascii="Arial Narrow" w:hAnsi="Arial Narrow" w:cstheme="minorHAnsi"/>
          <w:b/>
        </w:rPr>
        <w:t>, e.g.</w:t>
      </w:r>
      <w:r w:rsidRPr="00EF797D">
        <w:rPr>
          <w:rFonts w:ascii="Arial Narrow" w:hAnsi="Arial Narrow" w:cstheme="minorHAnsi"/>
          <w:b/>
        </w:rPr>
        <w:t xml:space="preserve"> </w:t>
      </w:r>
      <w:r w:rsidR="00FF2DEE" w:rsidRPr="00EF797D">
        <w:rPr>
          <w:rFonts w:ascii="Arial Narrow" w:hAnsi="Arial Narrow" w:cstheme="minorHAnsi"/>
          <w:b/>
        </w:rPr>
        <w:t>storing in the home, saving in bank accounts</w:t>
      </w:r>
      <w:r w:rsidR="003C1801" w:rsidRPr="00EF797D">
        <w:rPr>
          <w:rFonts w:ascii="Arial Narrow" w:hAnsi="Arial Narrow" w:cstheme="minorHAnsi"/>
          <w:b/>
        </w:rPr>
        <w:t>.  They are sophisticated financial managers</w:t>
      </w:r>
      <w:r w:rsidR="00900D79">
        <w:rPr>
          <w:rFonts w:ascii="Arial Narrow" w:hAnsi="Arial Narrow" w:cstheme="minorHAnsi"/>
          <w:b/>
        </w:rPr>
        <w:t>.</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Women</w:t>
      </w:r>
      <w:r w:rsidR="00FF2DEE">
        <w:rPr>
          <w:rFonts w:ascii="Arial Narrow" w:hAnsi="Arial Narrow" w:cstheme="minorHAnsi"/>
        </w:rPr>
        <w:t xml:space="preserve"> are more active savers than men and</w:t>
      </w:r>
      <w:r w:rsidR="00900D79">
        <w:rPr>
          <w:rFonts w:ascii="Arial Narrow" w:hAnsi="Arial Narrow" w:cstheme="minorHAnsi"/>
        </w:rPr>
        <w:t xml:space="preserve"> tend to have lower credit risk.</w:t>
      </w:r>
    </w:p>
    <w:p w:rsidR="00C618C1" w:rsidRPr="006B24B2"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While poorer customers tend to save less in absolute terms than better off customers, women save more than men at all income levels</w:t>
      </w:r>
      <w:r w:rsidR="00900D79">
        <w:rPr>
          <w:rFonts w:ascii="Arial Narrow" w:hAnsi="Arial Narrow" w:cstheme="minorHAnsi"/>
        </w:rPr>
        <w:t>.</w:t>
      </w:r>
    </w:p>
    <w:p w:rsidR="00C618C1"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Confidence and comfort drive uptake so training via agents or </w:t>
      </w:r>
      <w:r w:rsidR="00C618C1" w:rsidRPr="006B24B2">
        <w:rPr>
          <w:rFonts w:ascii="Arial Narrow" w:hAnsi="Arial Narrow" w:cstheme="minorHAnsi"/>
        </w:rPr>
        <w:t>peer-to-peer learning</w:t>
      </w:r>
      <w:r>
        <w:rPr>
          <w:rFonts w:ascii="Arial Narrow" w:hAnsi="Arial Narrow" w:cstheme="minorHAnsi"/>
        </w:rPr>
        <w:t xml:space="preserve"> within communities is critical to adoption</w:t>
      </w:r>
      <w:r w:rsidR="00900D79">
        <w:rPr>
          <w:rFonts w:ascii="Arial Narrow" w:hAnsi="Arial Narrow" w:cstheme="minorHAnsi"/>
        </w:rPr>
        <w:t>.</w:t>
      </w:r>
    </w:p>
    <w:p w:rsidR="00EF797D" w:rsidRPr="006B24B2" w:rsidRDefault="00EF797D" w:rsidP="00EF797D">
      <w:pPr>
        <w:pStyle w:val="ListParagraph"/>
        <w:spacing w:after="0" w:line="240" w:lineRule="auto"/>
        <w:ind w:left="1440"/>
        <w:contextualSpacing w:val="0"/>
        <w:rPr>
          <w:rFonts w:ascii="Arial Narrow" w:hAnsi="Arial Narrow" w:cstheme="minorHAnsi"/>
        </w:rPr>
      </w:pPr>
    </w:p>
    <w:p w:rsidR="00C618C1" w:rsidRPr="006B24B2" w:rsidRDefault="003C1801" w:rsidP="006E048C">
      <w:pPr>
        <w:pStyle w:val="ListParagraph"/>
        <w:numPr>
          <w:ilvl w:val="0"/>
          <w:numId w:val="7"/>
        </w:numPr>
        <w:autoSpaceDE w:val="0"/>
        <w:autoSpaceDN w:val="0"/>
        <w:adjustRightInd w:val="0"/>
        <w:spacing w:after="0" w:line="240" w:lineRule="auto"/>
        <w:ind w:left="851" w:hanging="425"/>
        <w:contextualSpacing w:val="0"/>
        <w:rPr>
          <w:rFonts w:ascii="Arial Narrow" w:hAnsi="Arial Narrow" w:cstheme="minorHAnsi"/>
        </w:rPr>
      </w:pPr>
      <w:r>
        <w:rPr>
          <w:rFonts w:ascii="Arial Narrow" w:hAnsi="Arial Narrow" w:cstheme="minorHAnsi"/>
        </w:rPr>
        <w:t>Grameen Foundation plans further research on the following</w:t>
      </w:r>
      <w:r w:rsidR="00C618C1" w:rsidRPr="006B24B2">
        <w:rPr>
          <w:rFonts w:ascii="Arial Narrow" w:hAnsi="Arial Narrow" w:cstheme="minorHAnsi"/>
        </w:rPr>
        <w:t xml:space="preserve">: </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C96DCF">
        <w:rPr>
          <w:rFonts w:ascii="Arial Narrow" w:hAnsi="Arial Narrow" w:cstheme="minorHAnsi"/>
        </w:rPr>
        <w:t>Barriers to adoption</w:t>
      </w:r>
      <w:r w:rsidR="00900D79">
        <w:rPr>
          <w:rFonts w:ascii="Arial Narrow" w:hAnsi="Arial Narrow" w:cstheme="minorHAnsi"/>
        </w:rPr>
        <w:t>.</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C96DCF">
        <w:rPr>
          <w:rFonts w:ascii="Arial Narrow" w:hAnsi="Arial Narrow" w:cstheme="minorHAnsi"/>
        </w:rPr>
        <w:t>Role of user interface in women’s adoption and usage of mobile financial services</w:t>
      </w:r>
      <w:r w:rsidR="00900D79">
        <w:rPr>
          <w:rFonts w:ascii="Arial Narrow" w:hAnsi="Arial Narrow" w:cstheme="minorHAnsi"/>
        </w:rPr>
        <w:t>.</w:t>
      </w:r>
    </w:p>
    <w:p w:rsidR="00C618C1" w:rsidRPr="006B24B2"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Interventions that can </w:t>
      </w:r>
      <w:r w:rsidR="00C618C1" w:rsidRPr="00C96DCF">
        <w:rPr>
          <w:rFonts w:ascii="Arial Narrow" w:hAnsi="Arial Narrow" w:cstheme="minorHAnsi"/>
        </w:rPr>
        <w:t>reduce women’s propensity to hand over their phones to agents to conduct transactions</w:t>
      </w:r>
      <w:r w:rsidR="00900D79">
        <w:rPr>
          <w:rFonts w:ascii="Arial Narrow" w:hAnsi="Arial Narrow" w:cstheme="minorHAnsi"/>
        </w:rPr>
        <w:t>.</w:t>
      </w:r>
    </w:p>
    <w:p w:rsidR="00C618C1" w:rsidRPr="006B24B2"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The r</w:t>
      </w:r>
      <w:r w:rsidR="00C618C1" w:rsidRPr="00C96DCF">
        <w:rPr>
          <w:rFonts w:ascii="Arial Narrow" w:hAnsi="Arial Narrow" w:cstheme="minorHAnsi"/>
        </w:rPr>
        <w:t>elation</w:t>
      </w:r>
      <w:r>
        <w:rPr>
          <w:rFonts w:ascii="Arial Narrow" w:hAnsi="Arial Narrow" w:cstheme="minorHAnsi"/>
        </w:rPr>
        <w:t>ship</w:t>
      </w:r>
      <w:r w:rsidR="00C618C1" w:rsidRPr="00C96DCF">
        <w:rPr>
          <w:rFonts w:ascii="Arial Narrow" w:hAnsi="Arial Narrow" w:cstheme="minorHAnsi"/>
        </w:rPr>
        <w:t xml:space="preserve"> between </w:t>
      </w:r>
      <w:r>
        <w:rPr>
          <w:rFonts w:ascii="Arial Narrow" w:hAnsi="Arial Narrow" w:cstheme="minorHAnsi"/>
        </w:rPr>
        <w:t>various</w:t>
      </w:r>
      <w:r w:rsidR="00C618C1" w:rsidRPr="00C96DCF">
        <w:rPr>
          <w:rFonts w:ascii="Arial Narrow" w:hAnsi="Arial Narrow" w:cstheme="minorHAnsi"/>
        </w:rPr>
        <w:t xml:space="preserve"> ag</w:t>
      </w:r>
      <w:r>
        <w:rPr>
          <w:rFonts w:ascii="Arial Narrow" w:hAnsi="Arial Narrow" w:cstheme="minorHAnsi"/>
        </w:rPr>
        <w:t>ent models and uptake and usage.</w:t>
      </w:r>
      <w:r w:rsidR="00C618C1" w:rsidRPr="00C96DCF">
        <w:rPr>
          <w:rFonts w:ascii="Arial Narrow" w:hAnsi="Arial Narrow" w:cstheme="minorHAnsi"/>
        </w:rPr>
        <w:t xml:space="preserve"> </w:t>
      </w:r>
    </w:p>
    <w:p w:rsidR="00F2022D" w:rsidRPr="006B24B2" w:rsidRDefault="00F2022D" w:rsidP="0081582B">
      <w:pPr>
        <w:pStyle w:val="Heading3"/>
      </w:pPr>
      <w:bookmarkStart w:id="25" w:name="_Toc361840457"/>
      <w:bookmarkStart w:id="26" w:name="_Toc362848054"/>
      <w:r w:rsidRPr="006B24B2">
        <w:t>CARE: deepening access to financial services</w:t>
      </w:r>
      <w:bookmarkEnd w:id="25"/>
      <w:bookmarkEnd w:id="26"/>
    </w:p>
    <w:p w:rsidR="00F2022D" w:rsidRDefault="00F2022D" w:rsidP="003C1801">
      <w:pPr>
        <w:spacing w:after="0" w:line="240" w:lineRule="auto"/>
        <w:rPr>
          <w:rFonts w:ascii="Arial Narrow" w:hAnsi="Arial Narrow" w:cstheme="minorHAnsi"/>
          <w:i/>
        </w:rPr>
      </w:pPr>
      <w:r w:rsidRPr="006B24B2">
        <w:rPr>
          <w:rFonts w:ascii="Arial Narrow" w:hAnsi="Arial Narrow" w:cstheme="minorHAnsi"/>
          <w:i/>
        </w:rPr>
        <w:t>Nelly Otieno, Group Savings and Loan Specialist, CARE Kenya</w:t>
      </w:r>
    </w:p>
    <w:p w:rsidR="003C1801" w:rsidRPr="006B24B2" w:rsidRDefault="003C1801" w:rsidP="003C1801">
      <w:pPr>
        <w:spacing w:after="0" w:line="240" w:lineRule="auto"/>
        <w:rPr>
          <w:rFonts w:ascii="Arial Narrow" w:hAnsi="Arial Narrow" w:cstheme="minorHAnsi"/>
          <w:i/>
        </w:rPr>
      </w:pPr>
    </w:p>
    <w:p w:rsidR="00C618C1" w:rsidRPr="006B24B2" w:rsidRDefault="00C618C1" w:rsidP="003C1801">
      <w:pPr>
        <w:autoSpaceDE w:val="0"/>
        <w:autoSpaceDN w:val="0"/>
        <w:adjustRightInd w:val="0"/>
        <w:spacing w:after="0" w:line="240" w:lineRule="auto"/>
        <w:rPr>
          <w:rFonts w:ascii="Arial Narrow" w:hAnsi="Arial Narrow" w:cstheme="minorHAnsi"/>
        </w:rPr>
      </w:pPr>
      <w:r w:rsidRPr="006B24B2">
        <w:rPr>
          <w:rFonts w:ascii="Arial Narrow" w:hAnsi="Arial Narrow" w:cstheme="minorHAnsi"/>
        </w:rPr>
        <w:t xml:space="preserve">CARE </w:t>
      </w:r>
      <w:r w:rsidR="003C1801">
        <w:rPr>
          <w:rFonts w:ascii="Arial Narrow" w:hAnsi="Arial Narrow" w:cstheme="minorHAnsi"/>
        </w:rPr>
        <w:t xml:space="preserve">Kenya shared insights from the </w:t>
      </w:r>
      <w:r w:rsidRPr="006B24B2">
        <w:rPr>
          <w:rFonts w:ascii="Arial Narrow" w:hAnsi="Arial Narrow" w:cstheme="minorHAnsi"/>
        </w:rPr>
        <w:t xml:space="preserve">group savings and loans </w:t>
      </w:r>
      <w:r w:rsidR="003C1801">
        <w:rPr>
          <w:rFonts w:ascii="Arial Narrow" w:hAnsi="Arial Narrow" w:cstheme="minorHAnsi"/>
        </w:rPr>
        <w:t>program that serves m</w:t>
      </w:r>
      <w:r w:rsidRPr="006B24B2">
        <w:rPr>
          <w:rFonts w:ascii="Arial Narrow" w:hAnsi="Arial Narrow" w:cstheme="minorHAnsi"/>
        </w:rPr>
        <w:t>ore than 600,000 customers from low-income households in Kenya</w:t>
      </w:r>
      <w:r w:rsidR="00EF797D">
        <w:rPr>
          <w:rFonts w:ascii="Arial Narrow" w:hAnsi="Arial Narrow" w:cstheme="minorHAnsi"/>
        </w:rPr>
        <w:t xml:space="preserve">,  </w:t>
      </w:r>
      <w:r w:rsidRPr="006B24B2">
        <w:rPr>
          <w:rFonts w:ascii="Arial Narrow" w:hAnsi="Arial Narrow" w:cstheme="minorHAnsi"/>
        </w:rPr>
        <w:t xml:space="preserve">79% of </w:t>
      </w:r>
      <w:r w:rsidR="00EF797D">
        <w:rPr>
          <w:rFonts w:ascii="Arial Narrow" w:hAnsi="Arial Narrow" w:cstheme="minorHAnsi"/>
        </w:rPr>
        <w:t>whom are</w:t>
      </w:r>
      <w:r w:rsidRPr="006B24B2">
        <w:rPr>
          <w:rFonts w:ascii="Arial Narrow" w:hAnsi="Arial Narrow" w:cstheme="minorHAnsi"/>
        </w:rPr>
        <w:t xml:space="preserve"> women</w:t>
      </w:r>
      <w:r w:rsidR="003C1801">
        <w:rPr>
          <w:rFonts w:ascii="Arial Narrow" w:hAnsi="Arial Narrow" w:cstheme="minorHAnsi"/>
        </w:rPr>
        <w:t>:</w:t>
      </w:r>
    </w:p>
    <w:p w:rsidR="00C618C1" w:rsidRDefault="00C618C1" w:rsidP="006E048C">
      <w:pPr>
        <w:pStyle w:val="ListParagraph"/>
        <w:numPr>
          <w:ilvl w:val="0"/>
          <w:numId w:val="8"/>
        </w:numPr>
        <w:autoSpaceDE w:val="0"/>
        <w:autoSpaceDN w:val="0"/>
        <w:adjustRightInd w:val="0"/>
        <w:spacing w:after="0" w:line="240" w:lineRule="auto"/>
        <w:contextualSpacing w:val="0"/>
        <w:rPr>
          <w:rFonts w:ascii="Arial Narrow" w:hAnsi="Arial Narrow" w:cstheme="minorHAnsi"/>
        </w:rPr>
      </w:pPr>
      <w:r w:rsidRPr="006B24B2">
        <w:rPr>
          <w:rFonts w:ascii="Arial Narrow" w:hAnsi="Arial Narrow" w:cstheme="minorHAnsi"/>
        </w:rPr>
        <w:t>Rural areas have limited access to banking services as most of the traditional banks are located in urban areas</w:t>
      </w:r>
      <w:r w:rsidR="00900D79">
        <w:rPr>
          <w:rFonts w:ascii="Arial Narrow" w:hAnsi="Arial Narrow" w:cstheme="minorHAnsi"/>
        </w:rPr>
        <w:t>.</w:t>
      </w:r>
    </w:p>
    <w:p w:rsidR="00EF797D" w:rsidRDefault="00EF797D" w:rsidP="00EF797D">
      <w:pPr>
        <w:pStyle w:val="ListParagraph"/>
        <w:autoSpaceDE w:val="0"/>
        <w:autoSpaceDN w:val="0"/>
        <w:adjustRightInd w:val="0"/>
        <w:spacing w:after="0" w:line="240" w:lineRule="auto"/>
        <w:contextualSpacing w:val="0"/>
        <w:rPr>
          <w:rFonts w:ascii="Arial Narrow" w:hAnsi="Arial Narrow" w:cstheme="minorHAnsi"/>
        </w:rPr>
      </w:pPr>
    </w:p>
    <w:p w:rsidR="00C618C1" w:rsidRPr="006B24B2" w:rsidRDefault="00C618C1" w:rsidP="006E048C">
      <w:pPr>
        <w:pStyle w:val="ListParagraph"/>
        <w:numPr>
          <w:ilvl w:val="0"/>
          <w:numId w:val="8"/>
        </w:numPr>
        <w:autoSpaceDE w:val="0"/>
        <w:autoSpaceDN w:val="0"/>
        <w:adjustRightInd w:val="0"/>
        <w:spacing w:after="0" w:line="240" w:lineRule="auto"/>
        <w:contextualSpacing w:val="0"/>
        <w:rPr>
          <w:rFonts w:ascii="Arial Narrow" w:hAnsi="Arial Narrow" w:cstheme="minorHAnsi"/>
        </w:rPr>
      </w:pPr>
      <w:r w:rsidRPr="006B24B2">
        <w:rPr>
          <w:rFonts w:ascii="Arial Narrow" w:hAnsi="Arial Narrow" w:cstheme="minorHAnsi"/>
        </w:rPr>
        <w:t xml:space="preserve">There is a strong demand for linking savings groups to formal institutions, but challenges exist: </w:t>
      </w:r>
    </w:p>
    <w:p w:rsidR="00C618C1" w:rsidRPr="00C96DCF"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High transport costs as bank branches are often far away</w:t>
      </w:r>
      <w:r w:rsidR="00900D79">
        <w:rPr>
          <w:rFonts w:ascii="Arial Narrow" w:hAnsi="Arial Narrow" w:cstheme="minorHAnsi"/>
        </w:rPr>
        <w:t>.</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Lack of awareness of bank services and charges</w:t>
      </w:r>
      <w:r w:rsidR="00900D79">
        <w:rPr>
          <w:rFonts w:ascii="Arial Narrow" w:hAnsi="Arial Narrow" w:cstheme="minorHAnsi"/>
        </w:rPr>
        <w:t>.</w:t>
      </w:r>
    </w:p>
    <w:p w:rsidR="00C618C1"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More demand for loans and withdrawal rather than long-term saving</w:t>
      </w:r>
      <w:r w:rsidR="00900D79">
        <w:rPr>
          <w:rFonts w:ascii="Arial Narrow" w:hAnsi="Arial Narrow" w:cstheme="minorHAnsi"/>
        </w:rPr>
        <w:t>.</w:t>
      </w:r>
    </w:p>
    <w:p w:rsidR="00EF797D" w:rsidRDefault="00EF797D" w:rsidP="00EF797D">
      <w:pPr>
        <w:pStyle w:val="ListParagraph"/>
        <w:autoSpaceDE w:val="0"/>
        <w:autoSpaceDN w:val="0"/>
        <w:adjustRightInd w:val="0"/>
        <w:spacing w:after="0" w:line="240" w:lineRule="auto"/>
        <w:contextualSpacing w:val="0"/>
        <w:rPr>
          <w:rFonts w:ascii="Arial Narrow" w:hAnsi="Arial Narrow" w:cstheme="minorHAnsi"/>
        </w:rPr>
      </w:pPr>
    </w:p>
    <w:p w:rsidR="00C618C1" w:rsidRPr="00EF797D" w:rsidRDefault="00EF797D" w:rsidP="006E048C">
      <w:pPr>
        <w:pStyle w:val="ListParagraph"/>
        <w:numPr>
          <w:ilvl w:val="0"/>
          <w:numId w:val="8"/>
        </w:numPr>
        <w:autoSpaceDE w:val="0"/>
        <w:autoSpaceDN w:val="0"/>
        <w:adjustRightInd w:val="0"/>
        <w:spacing w:after="0" w:line="240" w:lineRule="auto"/>
        <w:contextualSpacing w:val="0"/>
        <w:rPr>
          <w:rFonts w:ascii="Arial Narrow" w:hAnsi="Arial Narrow" w:cstheme="minorHAnsi"/>
          <w:b/>
        </w:rPr>
      </w:pPr>
      <w:r>
        <w:rPr>
          <w:rFonts w:ascii="Arial Narrow" w:hAnsi="Arial Narrow" w:cstheme="minorHAnsi"/>
        </w:rPr>
        <w:lastRenderedPageBreak/>
        <w:t>To learn how mobile</w:t>
      </w:r>
      <w:r w:rsidR="00C618C1" w:rsidRPr="00EF797D">
        <w:rPr>
          <w:rFonts w:ascii="Arial Narrow" w:hAnsi="Arial Narrow" w:cstheme="minorHAnsi"/>
        </w:rPr>
        <w:t xml:space="preserve"> banking services </w:t>
      </w:r>
      <w:r w:rsidR="003C1801" w:rsidRPr="00EF797D">
        <w:rPr>
          <w:rFonts w:ascii="Arial Narrow" w:hAnsi="Arial Narrow" w:cstheme="minorHAnsi"/>
        </w:rPr>
        <w:t>can help overcome these challenges</w:t>
      </w:r>
      <w:r>
        <w:rPr>
          <w:rFonts w:ascii="Arial Narrow" w:hAnsi="Arial Narrow" w:cstheme="minorHAnsi"/>
        </w:rPr>
        <w:t>, with</w:t>
      </w:r>
      <w:r w:rsidR="003C1801" w:rsidRPr="00EF797D">
        <w:rPr>
          <w:rFonts w:ascii="Arial Narrow" w:hAnsi="Arial Narrow" w:cstheme="minorHAnsi"/>
        </w:rPr>
        <w:t xml:space="preserve"> Bill and Melinda Gates Foundation funding, CARE partnered with Equity Bank and Orange to </w:t>
      </w:r>
      <w:r w:rsidR="003C1801" w:rsidRPr="00EF797D">
        <w:rPr>
          <w:rFonts w:ascii="Arial Narrow" w:hAnsi="Arial Narrow" w:cstheme="minorHAnsi"/>
          <w:b/>
        </w:rPr>
        <w:t xml:space="preserve">pilot </w:t>
      </w:r>
      <w:r w:rsidR="00C618C1" w:rsidRPr="00EF797D">
        <w:rPr>
          <w:rFonts w:ascii="Arial Narrow" w:hAnsi="Arial Narrow" w:cstheme="minorHAnsi"/>
          <w:b/>
        </w:rPr>
        <w:t xml:space="preserve">a mobile banking </w:t>
      </w:r>
      <w:r w:rsidR="003C1801" w:rsidRPr="00EF797D">
        <w:rPr>
          <w:rFonts w:ascii="Arial Narrow" w:hAnsi="Arial Narrow" w:cstheme="minorHAnsi"/>
          <w:b/>
        </w:rPr>
        <w:t>service for savings groups</w:t>
      </w:r>
      <w:r w:rsidR="00C618C1" w:rsidRPr="00EF797D">
        <w:rPr>
          <w:rFonts w:ascii="Arial Narrow" w:hAnsi="Arial Narrow" w:cstheme="minorHAnsi"/>
          <w:b/>
        </w:rPr>
        <w:t xml:space="preserve"> in 2012</w:t>
      </w:r>
      <w:r w:rsidR="00900D79">
        <w:rPr>
          <w:rFonts w:ascii="Arial Narrow" w:hAnsi="Arial Narrow" w:cstheme="minorHAnsi"/>
          <w:b/>
        </w:rPr>
        <w:t>.</w:t>
      </w:r>
    </w:p>
    <w:p w:rsidR="00C618C1" w:rsidRPr="006B24B2"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Savings groups can open accounts remotely via mobile</w:t>
      </w:r>
      <w:r w:rsidR="00900D79">
        <w:rPr>
          <w:rFonts w:ascii="Arial Narrow" w:hAnsi="Arial Narrow" w:cstheme="minorHAnsi"/>
        </w:rPr>
        <w:t>.</w:t>
      </w:r>
    </w:p>
    <w:p w:rsidR="00C618C1" w:rsidRPr="006B24B2" w:rsidRDefault="003C180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The shared accounts are secure, as </w:t>
      </w:r>
      <w:r w:rsidR="00C618C1" w:rsidRPr="006B24B2">
        <w:rPr>
          <w:rFonts w:ascii="Arial Narrow" w:hAnsi="Arial Narrow" w:cstheme="minorHAnsi"/>
        </w:rPr>
        <w:t xml:space="preserve">three members </w:t>
      </w:r>
      <w:r>
        <w:rPr>
          <w:rFonts w:ascii="Arial Narrow" w:hAnsi="Arial Narrow" w:cstheme="minorHAnsi"/>
        </w:rPr>
        <w:t>must enter separate</w:t>
      </w:r>
      <w:r w:rsidR="00C618C1" w:rsidRPr="006B24B2">
        <w:rPr>
          <w:rFonts w:ascii="Arial Narrow" w:hAnsi="Arial Narrow" w:cstheme="minorHAnsi"/>
        </w:rPr>
        <w:t xml:space="preserve"> </w:t>
      </w:r>
      <w:r>
        <w:rPr>
          <w:rFonts w:ascii="Arial Narrow" w:hAnsi="Arial Narrow" w:cstheme="minorHAnsi"/>
        </w:rPr>
        <w:t>PINs to perform transactions</w:t>
      </w:r>
      <w:r w:rsidR="00900D79">
        <w:rPr>
          <w:rFonts w:ascii="Arial Narrow" w:hAnsi="Arial Narrow" w:cstheme="minorHAnsi"/>
        </w:rPr>
        <w:t>.</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Loans are transferred virtually from the group savings acc</w:t>
      </w:r>
      <w:r w:rsidR="003C1801">
        <w:rPr>
          <w:rFonts w:ascii="Arial Narrow" w:hAnsi="Arial Narrow" w:cstheme="minorHAnsi"/>
        </w:rPr>
        <w:t>ount to an individual’s account</w:t>
      </w:r>
      <w:r w:rsidR="00900D79">
        <w:rPr>
          <w:rFonts w:ascii="Arial Narrow" w:hAnsi="Arial Narrow" w:cstheme="minorHAnsi"/>
        </w:rPr>
        <w:t>.</w:t>
      </w:r>
    </w:p>
    <w:p w:rsidR="00C618C1" w:rsidRPr="006B24B2" w:rsidRDefault="00C618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 xml:space="preserve">Members can deposit and withdraw </w:t>
      </w:r>
      <w:r w:rsidR="00D32CF6">
        <w:rPr>
          <w:rFonts w:ascii="Arial Narrow" w:hAnsi="Arial Narrow" w:cstheme="minorHAnsi"/>
        </w:rPr>
        <w:t xml:space="preserve">cash </w:t>
      </w:r>
      <w:r w:rsidRPr="006B24B2">
        <w:rPr>
          <w:rFonts w:ascii="Arial Narrow" w:hAnsi="Arial Narrow" w:cstheme="minorHAnsi"/>
        </w:rPr>
        <w:t xml:space="preserve">at any Orange </w:t>
      </w:r>
      <w:r w:rsidR="00D32CF6">
        <w:rPr>
          <w:rFonts w:ascii="Arial Narrow" w:hAnsi="Arial Narrow" w:cstheme="minorHAnsi"/>
        </w:rPr>
        <w:t xml:space="preserve">agent </w:t>
      </w:r>
      <w:r w:rsidRPr="006B24B2">
        <w:rPr>
          <w:rFonts w:ascii="Arial Narrow" w:hAnsi="Arial Narrow" w:cstheme="minorHAnsi"/>
        </w:rPr>
        <w:t xml:space="preserve">or Equity </w:t>
      </w:r>
      <w:r w:rsidR="00D32CF6">
        <w:rPr>
          <w:rFonts w:ascii="Arial Narrow" w:hAnsi="Arial Narrow" w:cstheme="minorHAnsi"/>
        </w:rPr>
        <w:t xml:space="preserve">Bank </w:t>
      </w:r>
      <w:r w:rsidRPr="006B24B2">
        <w:rPr>
          <w:rFonts w:ascii="Arial Narrow" w:hAnsi="Arial Narrow" w:cstheme="minorHAnsi"/>
        </w:rPr>
        <w:t>branch</w:t>
      </w:r>
      <w:r w:rsidR="00900D79">
        <w:rPr>
          <w:rFonts w:ascii="Arial Narrow" w:hAnsi="Arial Narrow" w:cstheme="minorHAnsi"/>
        </w:rPr>
        <w:t>.</w:t>
      </w:r>
    </w:p>
    <w:p w:rsidR="00C618C1" w:rsidRPr="006B24B2" w:rsidRDefault="00D32CF6"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By </w:t>
      </w:r>
      <w:r w:rsidR="00C618C1" w:rsidRPr="006B24B2">
        <w:rPr>
          <w:rFonts w:ascii="Arial Narrow" w:hAnsi="Arial Narrow" w:cstheme="minorHAnsi"/>
        </w:rPr>
        <w:t xml:space="preserve">the end of 2012, </w:t>
      </w:r>
      <w:r>
        <w:rPr>
          <w:rFonts w:ascii="Arial Narrow" w:hAnsi="Arial Narrow" w:cstheme="minorHAnsi"/>
        </w:rPr>
        <w:t xml:space="preserve">about 250 savings groups had signed up with </w:t>
      </w:r>
      <w:r w:rsidR="00C618C1" w:rsidRPr="006B24B2">
        <w:rPr>
          <w:rFonts w:ascii="Arial Narrow" w:hAnsi="Arial Narrow" w:cstheme="minorHAnsi"/>
        </w:rPr>
        <w:t xml:space="preserve">net savings </w:t>
      </w:r>
      <w:r>
        <w:rPr>
          <w:rFonts w:ascii="Arial Narrow" w:hAnsi="Arial Narrow" w:cstheme="minorHAnsi"/>
        </w:rPr>
        <w:t>of</w:t>
      </w:r>
      <w:r w:rsidR="00C618C1" w:rsidRPr="006B24B2">
        <w:rPr>
          <w:rFonts w:ascii="Arial Narrow" w:hAnsi="Arial Narrow" w:cstheme="minorHAnsi"/>
        </w:rPr>
        <w:t xml:space="preserve"> $35,000</w:t>
      </w:r>
      <w:r w:rsidR="003C1801">
        <w:rPr>
          <w:rFonts w:ascii="Arial Narrow" w:hAnsi="Arial Narrow" w:cstheme="minorHAnsi"/>
        </w:rPr>
        <w:t>.</w:t>
      </w:r>
    </w:p>
    <w:p w:rsidR="00BB5E78" w:rsidRPr="006B24B2" w:rsidRDefault="00BB5E78" w:rsidP="00E15E85">
      <w:pPr>
        <w:pStyle w:val="ListParagraph"/>
        <w:autoSpaceDE w:val="0"/>
        <w:autoSpaceDN w:val="0"/>
        <w:adjustRightInd w:val="0"/>
        <w:ind w:left="1440"/>
        <w:rPr>
          <w:rFonts w:ascii="Arial Narrow" w:hAnsi="Arial Narrow" w:cstheme="minorHAnsi"/>
        </w:rPr>
      </w:pPr>
    </w:p>
    <w:p w:rsidR="00F2022D" w:rsidRPr="006B24B2" w:rsidRDefault="00F2022D" w:rsidP="0081582B">
      <w:pPr>
        <w:pStyle w:val="Heading3"/>
      </w:pPr>
      <w:bookmarkStart w:id="27" w:name="_Toc361840458"/>
      <w:bookmarkStart w:id="28" w:name="_Toc362848055"/>
      <w:r w:rsidRPr="006B24B2">
        <w:t>M-KOPA: Solar-powered lighting and mobile charging</w:t>
      </w:r>
      <w:bookmarkEnd w:id="27"/>
      <w:bookmarkEnd w:id="28"/>
    </w:p>
    <w:p w:rsidR="00C618C1" w:rsidRPr="006B24B2" w:rsidRDefault="00F2022D" w:rsidP="00E15E85">
      <w:pPr>
        <w:rPr>
          <w:rFonts w:ascii="Arial Narrow" w:hAnsi="Arial Narrow" w:cstheme="minorHAnsi"/>
          <w:i/>
        </w:rPr>
      </w:pPr>
      <w:r w:rsidRPr="006B24B2">
        <w:rPr>
          <w:rFonts w:ascii="Arial Narrow" w:hAnsi="Arial Narrow" w:cstheme="minorHAnsi"/>
          <w:i/>
        </w:rPr>
        <w:t xml:space="preserve">Jesse </w:t>
      </w:r>
      <w:r w:rsidR="00E15E85" w:rsidRPr="006B24B2">
        <w:rPr>
          <w:rFonts w:ascii="Arial Narrow" w:hAnsi="Arial Narrow" w:cstheme="minorHAnsi"/>
          <w:i/>
        </w:rPr>
        <w:t>Moore, Managing</w:t>
      </w:r>
      <w:r w:rsidR="00D32CF6">
        <w:rPr>
          <w:rFonts w:ascii="Arial Narrow" w:hAnsi="Arial Narrow" w:cstheme="minorHAnsi"/>
          <w:i/>
        </w:rPr>
        <w:t xml:space="preserve"> </w:t>
      </w:r>
      <w:r w:rsidR="00E15E85" w:rsidRPr="006B24B2">
        <w:rPr>
          <w:rFonts w:ascii="Arial Narrow" w:hAnsi="Arial Narrow" w:cstheme="minorHAnsi"/>
          <w:i/>
        </w:rPr>
        <w:t>Director, M-KOPA</w:t>
      </w:r>
    </w:p>
    <w:p w:rsidR="00D32CF6" w:rsidRDefault="00D32CF6" w:rsidP="00D32CF6">
      <w:pPr>
        <w:autoSpaceDE w:val="0"/>
        <w:autoSpaceDN w:val="0"/>
        <w:adjustRightInd w:val="0"/>
        <w:spacing w:after="0" w:line="240" w:lineRule="auto"/>
        <w:rPr>
          <w:rFonts w:ascii="Arial Narrow" w:hAnsi="Arial Narrow" w:cstheme="minorHAnsi"/>
        </w:rPr>
      </w:pPr>
      <w:r>
        <w:rPr>
          <w:rFonts w:ascii="Arial Narrow" w:hAnsi="Arial Narrow" w:cstheme="minorHAnsi"/>
        </w:rPr>
        <w:t xml:space="preserve">Jesse shared </w:t>
      </w:r>
      <w:r w:rsidRPr="00EF797D">
        <w:rPr>
          <w:rFonts w:ascii="Arial Narrow" w:hAnsi="Arial Narrow" w:cstheme="minorHAnsi"/>
          <w:b/>
        </w:rPr>
        <w:t>M-KOPA’s business model and potential to overcome a key barrier to women’s adoption of mobile phones:  lack of power to charge phones</w:t>
      </w:r>
      <w:r w:rsidR="00900D79">
        <w:rPr>
          <w:rFonts w:ascii="Arial Narrow" w:hAnsi="Arial Narrow" w:cstheme="minorHAnsi"/>
          <w:b/>
        </w:rPr>
        <w:t>.</w:t>
      </w:r>
    </w:p>
    <w:p w:rsidR="00D32CF6" w:rsidRDefault="00D32CF6" w:rsidP="006E048C">
      <w:pPr>
        <w:pStyle w:val="ListParagraph"/>
        <w:numPr>
          <w:ilvl w:val="0"/>
          <w:numId w:val="26"/>
        </w:numPr>
        <w:autoSpaceDE w:val="0"/>
        <w:autoSpaceDN w:val="0"/>
        <w:adjustRightInd w:val="0"/>
        <w:spacing w:after="0" w:line="240" w:lineRule="auto"/>
        <w:rPr>
          <w:rFonts w:ascii="Arial Narrow" w:hAnsi="Arial Narrow" w:cstheme="minorHAnsi"/>
        </w:rPr>
      </w:pPr>
      <w:r>
        <w:rPr>
          <w:rFonts w:ascii="Arial Narrow" w:hAnsi="Arial Narrow" w:cstheme="minorHAnsi"/>
        </w:rPr>
        <w:t>M-KOPA is a social enterprise that aims to overcome two key challenges</w:t>
      </w:r>
      <w:r w:rsidR="00900D79">
        <w:rPr>
          <w:rFonts w:ascii="Arial Narrow" w:hAnsi="Arial Narrow" w:cstheme="minorHAnsi"/>
        </w:rPr>
        <w:t>:</w:t>
      </w:r>
    </w:p>
    <w:p w:rsidR="00D32CF6" w:rsidRPr="006B24B2" w:rsidRDefault="00812183"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A large proportion of Kenyans is not connected to the grid and as a result uses</w:t>
      </w:r>
      <w:r w:rsidR="00D32CF6" w:rsidRPr="006B24B2">
        <w:rPr>
          <w:rFonts w:ascii="Arial Narrow" w:hAnsi="Arial Narrow" w:cstheme="minorHAnsi"/>
        </w:rPr>
        <w:t xml:space="preserve"> Kerosene for lighting, which has adverse health and environmental impact</w:t>
      </w:r>
      <w:r w:rsidR="00900D79">
        <w:rPr>
          <w:rFonts w:ascii="Arial Narrow" w:hAnsi="Arial Narrow" w:cstheme="minorHAnsi"/>
        </w:rPr>
        <w:t>.</w:t>
      </w:r>
    </w:p>
    <w:p w:rsidR="00D32CF6" w:rsidRPr="006B24B2" w:rsidRDefault="00D32CF6"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Rural Kenyans often have to travel long distances and pay f</w:t>
      </w:r>
      <w:r w:rsidR="00900D79">
        <w:rPr>
          <w:rFonts w:ascii="Arial Narrow" w:hAnsi="Arial Narrow" w:cstheme="minorHAnsi"/>
        </w:rPr>
        <w:t>or charging their mobile phones.</w:t>
      </w:r>
    </w:p>
    <w:p w:rsidR="00D32CF6" w:rsidRPr="000C3BBB" w:rsidRDefault="00D32CF6" w:rsidP="006E048C">
      <w:pPr>
        <w:pStyle w:val="ListParagraph"/>
        <w:numPr>
          <w:ilvl w:val="0"/>
          <w:numId w:val="26"/>
        </w:numPr>
        <w:autoSpaceDE w:val="0"/>
        <w:autoSpaceDN w:val="0"/>
        <w:adjustRightInd w:val="0"/>
        <w:spacing w:after="0" w:line="240" w:lineRule="auto"/>
        <w:rPr>
          <w:rFonts w:ascii="Arial Narrow" w:hAnsi="Arial Narrow" w:cstheme="minorHAnsi"/>
        </w:rPr>
      </w:pPr>
      <w:r w:rsidRPr="000C3BBB">
        <w:rPr>
          <w:rFonts w:ascii="Arial Narrow" w:hAnsi="Arial Narrow" w:cstheme="minorHAnsi"/>
        </w:rPr>
        <w:t xml:space="preserve">M-KOPA offers </w:t>
      </w:r>
      <w:r w:rsidR="000C3BBB" w:rsidRPr="000C3BBB">
        <w:rPr>
          <w:rFonts w:ascii="Arial Narrow" w:hAnsi="Arial Narrow" w:cstheme="minorHAnsi"/>
        </w:rPr>
        <w:t xml:space="preserve">a solar-powered lighting and mobile phone charging device that owners purchase over time via </w:t>
      </w:r>
      <w:r w:rsidRPr="000C3BBB">
        <w:rPr>
          <w:rFonts w:ascii="Arial Narrow" w:hAnsi="Arial Narrow" w:cstheme="minorHAnsi"/>
        </w:rPr>
        <w:t xml:space="preserve">M-PESA mobile </w:t>
      </w:r>
      <w:r w:rsidR="000C3BBB" w:rsidRPr="000C3BBB">
        <w:rPr>
          <w:rFonts w:ascii="Arial Narrow" w:hAnsi="Arial Narrow" w:cstheme="minorHAnsi"/>
        </w:rPr>
        <w:t xml:space="preserve">instalment </w:t>
      </w:r>
      <w:r w:rsidRPr="000C3BBB">
        <w:rPr>
          <w:rFonts w:ascii="Arial Narrow" w:hAnsi="Arial Narrow" w:cstheme="minorHAnsi"/>
        </w:rPr>
        <w:t>payments</w:t>
      </w:r>
      <w:r w:rsidR="00900D79">
        <w:rPr>
          <w:rFonts w:ascii="Arial Narrow" w:hAnsi="Arial Narrow" w:cstheme="minorHAnsi"/>
        </w:rPr>
        <w:t>.</w:t>
      </w:r>
    </w:p>
    <w:p w:rsidR="00D32CF6" w:rsidRDefault="000C3BBB" w:rsidP="006E048C">
      <w:pPr>
        <w:pStyle w:val="ListParagraph"/>
        <w:numPr>
          <w:ilvl w:val="0"/>
          <w:numId w:val="26"/>
        </w:numPr>
        <w:autoSpaceDE w:val="0"/>
        <w:autoSpaceDN w:val="0"/>
        <w:adjustRightInd w:val="0"/>
        <w:spacing w:after="0" w:line="240" w:lineRule="auto"/>
        <w:rPr>
          <w:rFonts w:ascii="Arial Narrow" w:hAnsi="Arial Narrow" w:cstheme="minorHAnsi"/>
        </w:rPr>
      </w:pPr>
      <w:r>
        <w:rPr>
          <w:rFonts w:ascii="Arial Narrow" w:hAnsi="Arial Narrow" w:cstheme="minorHAnsi"/>
        </w:rPr>
        <w:t>Launched in September 2012 after a two-year-long development period, M-KOPA has sold</w:t>
      </w:r>
      <w:r w:rsidR="00D32CF6">
        <w:rPr>
          <w:rFonts w:ascii="Arial Narrow" w:hAnsi="Arial Narrow" w:cstheme="minorHAnsi"/>
        </w:rPr>
        <w:t xml:space="preserve"> </w:t>
      </w:r>
      <w:r w:rsidR="00C618C1" w:rsidRPr="00D32CF6">
        <w:rPr>
          <w:rFonts w:ascii="Arial Narrow" w:hAnsi="Arial Narrow" w:cstheme="minorHAnsi"/>
        </w:rPr>
        <w:t xml:space="preserve">20,000 </w:t>
      </w:r>
      <w:r w:rsidR="00D32CF6">
        <w:rPr>
          <w:rFonts w:ascii="Arial Narrow" w:hAnsi="Arial Narrow" w:cstheme="minorHAnsi"/>
        </w:rPr>
        <w:t>units thus far, with a volume of</w:t>
      </w:r>
      <w:r w:rsidR="00C618C1" w:rsidRPr="00D32CF6">
        <w:rPr>
          <w:rFonts w:ascii="Arial Narrow" w:hAnsi="Arial Narrow" w:cstheme="minorHAnsi"/>
        </w:rPr>
        <w:t xml:space="preserve"> 1,000 </w:t>
      </w:r>
      <w:r w:rsidR="00D32CF6">
        <w:rPr>
          <w:rFonts w:ascii="Arial Narrow" w:hAnsi="Arial Narrow" w:cstheme="minorHAnsi"/>
        </w:rPr>
        <w:t xml:space="preserve">units each </w:t>
      </w:r>
      <w:r w:rsidR="00C618C1" w:rsidRPr="00D32CF6">
        <w:rPr>
          <w:rFonts w:ascii="Arial Narrow" w:hAnsi="Arial Narrow" w:cstheme="minorHAnsi"/>
        </w:rPr>
        <w:t>week</w:t>
      </w:r>
      <w:r w:rsidR="00900D79">
        <w:rPr>
          <w:rFonts w:ascii="Arial Narrow" w:hAnsi="Arial Narrow" w:cstheme="minorHAnsi"/>
        </w:rPr>
        <w:t>.</w:t>
      </w:r>
    </w:p>
    <w:p w:rsidR="00BB5E78" w:rsidRPr="00D32CF6" w:rsidRDefault="00C618C1" w:rsidP="006E048C">
      <w:pPr>
        <w:pStyle w:val="ListParagraph"/>
        <w:numPr>
          <w:ilvl w:val="0"/>
          <w:numId w:val="26"/>
        </w:numPr>
        <w:autoSpaceDE w:val="0"/>
        <w:autoSpaceDN w:val="0"/>
        <w:adjustRightInd w:val="0"/>
        <w:spacing w:after="0" w:line="240" w:lineRule="auto"/>
        <w:rPr>
          <w:rFonts w:ascii="Arial Narrow" w:hAnsi="Arial Narrow" w:cstheme="minorHAnsi"/>
        </w:rPr>
      </w:pPr>
      <w:r w:rsidRPr="00D32CF6">
        <w:rPr>
          <w:rFonts w:ascii="Arial Narrow" w:hAnsi="Arial Narrow" w:cstheme="minorHAnsi"/>
        </w:rPr>
        <w:t>75% of registered users are men</w:t>
      </w:r>
      <w:r w:rsidR="00D32CF6">
        <w:rPr>
          <w:rFonts w:ascii="Arial Narrow" w:hAnsi="Arial Narrow" w:cstheme="minorHAnsi"/>
        </w:rPr>
        <w:t xml:space="preserve"> at present</w:t>
      </w:r>
      <w:r w:rsidRPr="00D32CF6">
        <w:rPr>
          <w:rFonts w:ascii="Arial Narrow" w:hAnsi="Arial Narrow" w:cstheme="minorHAnsi"/>
        </w:rPr>
        <w:t>; however</w:t>
      </w:r>
      <w:r w:rsidR="00D32CF6">
        <w:rPr>
          <w:rFonts w:ascii="Arial Narrow" w:hAnsi="Arial Narrow" w:cstheme="minorHAnsi"/>
        </w:rPr>
        <w:t>,</w:t>
      </w:r>
      <w:r w:rsidRPr="00D32CF6">
        <w:rPr>
          <w:rFonts w:ascii="Arial Narrow" w:hAnsi="Arial Narrow" w:cstheme="minorHAnsi"/>
        </w:rPr>
        <w:t xml:space="preserve"> women are an important part of marketing as it is a household product</w:t>
      </w:r>
      <w:r w:rsidR="00D32CF6">
        <w:rPr>
          <w:rFonts w:ascii="Arial Narrow" w:hAnsi="Arial Narrow" w:cstheme="minorHAnsi"/>
        </w:rPr>
        <w:t xml:space="preserve"> that serves the entire family.</w:t>
      </w:r>
    </w:p>
    <w:p w:rsidR="00F2022D" w:rsidRPr="006B24B2" w:rsidRDefault="00F2022D" w:rsidP="0081582B">
      <w:pPr>
        <w:pStyle w:val="Heading3"/>
      </w:pPr>
      <w:bookmarkStart w:id="29" w:name="_Toc361840459"/>
      <w:bookmarkStart w:id="30" w:name="_Toc362848056"/>
      <w:r w:rsidRPr="006B24B2">
        <w:t>Breakout discussion</w:t>
      </w:r>
      <w:bookmarkEnd w:id="29"/>
      <w:bookmarkEnd w:id="30"/>
    </w:p>
    <w:p w:rsidR="00D32CF6" w:rsidRPr="00A9717D" w:rsidRDefault="00D32CF6" w:rsidP="00D32CF6">
      <w:pPr>
        <w:spacing w:after="0" w:line="240" w:lineRule="auto"/>
        <w:rPr>
          <w:rFonts w:ascii="Arial Narrow" w:hAnsi="Arial Narrow" w:cstheme="minorHAnsi"/>
        </w:rPr>
      </w:pPr>
      <w:r w:rsidRPr="00A9717D">
        <w:rPr>
          <w:rFonts w:ascii="Arial Narrow" w:hAnsi="Arial Narrow" w:cstheme="minorHAnsi"/>
        </w:rPr>
        <w:t xml:space="preserve">The group split into small groups </w:t>
      </w:r>
      <w:r w:rsidR="00A9717D">
        <w:rPr>
          <w:rFonts w:ascii="Arial Narrow" w:hAnsi="Arial Narrow" w:cstheme="minorHAnsi"/>
        </w:rPr>
        <w:t>to brainstorm two key questions:</w:t>
      </w:r>
    </w:p>
    <w:p w:rsidR="00D32CF6" w:rsidRDefault="00D32CF6" w:rsidP="00D32CF6">
      <w:pPr>
        <w:spacing w:after="0" w:line="240" w:lineRule="auto"/>
        <w:rPr>
          <w:rFonts w:ascii="Arial Narrow" w:hAnsi="Arial Narrow" w:cstheme="minorHAnsi"/>
          <w:b/>
        </w:rPr>
      </w:pPr>
    </w:p>
    <w:p w:rsidR="001B6AB9" w:rsidRPr="00D32CF6" w:rsidRDefault="001B6AB9" w:rsidP="006E048C">
      <w:pPr>
        <w:pStyle w:val="ListParagraph"/>
        <w:numPr>
          <w:ilvl w:val="0"/>
          <w:numId w:val="27"/>
        </w:numPr>
        <w:spacing w:after="0" w:line="240" w:lineRule="auto"/>
        <w:rPr>
          <w:rFonts w:ascii="Arial Narrow" w:hAnsi="Arial Narrow" w:cstheme="minorHAnsi"/>
          <w:b/>
        </w:rPr>
      </w:pPr>
      <w:r w:rsidRPr="00D32CF6">
        <w:rPr>
          <w:rFonts w:ascii="Arial Narrow" w:hAnsi="Arial Narrow" w:cstheme="minorHAnsi"/>
          <w:b/>
        </w:rPr>
        <w:t>What are concrete steps to improve women’s awareness and adoption of mobile financial services?</w:t>
      </w:r>
    </w:p>
    <w:p w:rsidR="0094174C" w:rsidRPr="006B24B2" w:rsidRDefault="0094174C" w:rsidP="006E048C">
      <w:pPr>
        <w:pStyle w:val="ListParagraph"/>
        <w:numPr>
          <w:ilvl w:val="1"/>
          <w:numId w:val="13"/>
        </w:numPr>
        <w:spacing w:after="0" w:line="240" w:lineRule="auto"/>
        <w:contextualSpacing w:val="0"/>
        <w:rPr>
          <w:rFonts w:ascii="Arial Narrow" w:hAnsi="Arial Narrow" w:cstheme="minorHAnsi"/>
        </w:rPr>
      </w:pPr>
      <w:r w:rsidRPr="00D32CF6">
        <w:rPr>
          <w:rFonts w:ascii="Arial Narrow" w:hAnsi="Arial Narrow" w:cstheme="minorHAnsi"/>
        </w:rPr>
        <w:t>Involve men</w:t>
      </w:r>
      <w:r w:rsidR="00D32CF6">
        <w:rPr>
          <w:rFonts w:ascii="Arial Narrow" w:hAnsi="Arial Narrow" w:cstheme="minorHAnsi"/>
        </w:rPr>
        <w:t xml:space="preserve">, acknowledging the role they play in household </w:t>
      </w:r>
      <w:r w:rsidR="000C3BBB">
        <w:rPr>
          <w:rFonts w:ascii="Arial Narrow" w:hAnsi="Arial Narrow" w:cstheme="minorHAnsi"/>
        </w:rPr>
        <w:t>decision-making</w:t>
      </w:r>
      <w:r w:rsidR="00900D79">
        <w:rPr>
          <w:rFonts w:ascii="Arial Narrow" w:hAnsi="Arial Narrow" w:cstheme="minorHAnsi"/>
        </w:rPr>
        <w:t>.</w:t>
      </w:r>
    </w:p>
    <w:p w:rsidR="00D32CF6" w:rsidRDefault="001B6AB9" w:rsidP="006E048C">
      <w:pPr>
        <w:pStyle w:val="ListParagraph"/>
        <w:numPr>
          <w:ilvl w:val="1"/>
          <w:numId w:val="13"/>
        </w:numPr>
        <w:spacing w:after="0" w:line="240" w:lineRule="auto"/>
        <w:contextualSpacing w:val="0"/>
        <w:rPr>
          <w:rFonts w:ascii="Arial Narrow" w:hAnsi="Arial Narrow" w:cstheme="minorHAnsi"/>
        </w:rPr>
      </w:pPr>
      <w:r w:rsidRPr="00D32CF6">
        <w:rPr>
          <w:rFonts w:ascii="Arial Narrow" w:hAnsi="Arial Narrow" w:cstheme="minorHAnsi"/>
        </w:rPr>
        <w:t>Leverage NGOs</w:t>
      </w:r>
      <w:r w:rsidR="00D32CF6">
        <w:rPr>
          <w:rFonts w:ascii="Arial Narrow" w:hAnsi="Arial Narrow" w:cstheme="minorHAnsi"/>
        </w:rPr>
        <w:t>’ knowledge of and trust within communities and women’s groups</w:t>
      </w:r>
      <w:r w:rsidR="00900D79">
        <w:rPr>
          <w:rFonts w:ascii="Arial Narrow" w:hAnsi="Arial Narrow" w:cstheme="minorHAnsi"/>
        </w:rPr>
        <w:t>.</w:t>
      </w:r>
    </w:p>
    <w:p w:rsidR="001B6AB9" w:rsidRPr="006B24B2" w:rsidRDefault="00D32CF6"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Overcome the technical</w:t>
      </w:r>
      <w:r w:rsidR="001B6AB9" w:rsidRPr="00D32CF6">
        <w:rPr>
          <w:rFonts w:ascii="Arial Narrow" w:hAnsi="Arial Narrow" w:cstheme="minorHAnsi"/>
        </w:rPr>
        <w:t xml:space="preserve"> illiteracy barrier</w:t>
      </w:r>
      <w:r w:rsidR="001B6AB9" w:rsidRPr="006B24B2">
        <w:rPr>
          <w:rFonts w:ascii="Arial Narrow" w:hAnsi="Arial Narrow" w:cstheme="minorHAnsi"/>
        </w:rPr>
        <w:t xml:space="preserve"> by using voice services, </w:t>
      </w:r>
      <w:r>
        <w:rPr>
          <w:rFonts w:ascii="Arial Narrow" w:hAnsi="Arial Narrow" w:cstheme="minorHAnsi"/>
        </w:rPr>
        <w:t>pictures</w:t>
      </w:r>
      <w:r w:rsidR="001B6AB9" w:rsidRPr="006B24B2">
        <w:rPr>
          <w:rFonts w:ascii="Arial Narrow" w:hAnsi="Arial Narrow" w:cstheme="minorHAnsi"/>
        </w:rPr>
        <w:t xml:space="preserve"> and symbols</w:t>
      </w:r>
      <w:r w:rsidR="00900D79">
        <w:rPr>
          <w:rFonts w:ascii="Arial Narrow" w:hAnsi="Arial Narrow" w:cstheme="minorHAnsi"/>
        </w:rPr>
        <w:t>.</w:t>
      </w:r>
    </w:p>
    <w:p w:rsidR="001B6AB9" w:rsidRPr="006B24B2" w:rsidRDefault="00D32CF6"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Choose</w:t>
      </w:r>
      <w:r w:rsidR="001B6AB9" w:rsidRPr="006B24B2">
        <w:rPr>
          <w:rFonts w:ascii="Arial Narrow" w:hAnsi="Arial Narrow" w:cstheme="minorHAnsi"/>
        </w:rPr>
        <w:t xml:space="preserve"> the </w:t>
      </w:r>
      <w:r w:rsidR="001B6AB9" w:rsidRPr="00D32CF6">
        <w:rPr>
          <w:rFonts w:ascii="Arial Narrow" w:hAnsi="Arial Narrow" w:cstheme="minorHAnsi"/>
        </w:rPr>
        <w:t xml:space="preserve">right </w:t>
      </w:r>
      <w:r>
        <w:rPr>
          <w:rFonts w:ascii="Arial Narrow" w:hAnsi="Arial Narrow" w:cstheme="minorHAnsi"/>
        </w:rPr>
        <w:t xml:space="preserve">marketing media and timing to reach women, e.g. at market days, on </w:t>
      </w:r>
      <w:r w:rsidR="001B6AB9" w:rsidRPr="006B24B2">
        <w:rPr>
          <w:rFonts w:ascii="Arial Narrow" w:hAnsi="Arial Narrow" w:cstheme="minorHAnsi"/>
        </w:rPr>
        <w:t xml:space="preserve">public transport, </w:t>
      </w:r>
      <w:r>
        <w:rPr>
          <w:rFonts w:ascii="Arial Narrow" w:hAnsi="Arial Narrow" w:cstheme="minorHAnsi"/>
        </w:rPr>
        <w:t xml:space="preserve">timed around women’s programs on the radio, </w:t>
      </w:r>
      <w:r w:rsidR="001B6AB9" w:rsidRPr="006B24B2">
        <w:rPr>
          <w:rFonts w:ascii="Arial Narrow" w:hAnsi="Arial Narrow" w:cstheme="minorHAnsi"/>
        </w:rPr>
        <w:t>after church meetings</w:t>
      </w:r>
      <w:r w:rsidR="00900D79">
        <w:rPr>
          <w:rFonts w:ascii="Arial Narrow" w:hAnsi="Arial Narrow" w:cstheme="minorHAnsi"/>
        </w:rPr>
        <w:t>.</w:t>
      </w:r>
      <w:r w:rsidR="001B6AB9" w:rsidRPr="006B24B2">
        <w:rPr>
          <w:rFonts w:ascii="Arial Narrow" w:hAnsi="Arial Narrow" w:cstheme="minorHAnsi"/>
        </w:rPr>
        <w:t xml:space="preserve"> </w:t>
      </w:r>
    </w:p>
    <w:p w:rsidR="00A9717D" w:rsidRDefault="0094174C" w:rsidP="006E048C">
      <w:pPr>
        <w:pStyle w:val="ListParagraph"/>
        <w:numPr>
          <w:ilvl w:val="1"/>
          <w:numId w:val="13"/>
        </w:numPr>
        <w:spacing w:after="0" w:line="240" w:lineRule="auto"/>
        <w:contextualSpacing w:val="0"/>
        <w:rPr>
          <w:rFonts w:ascii="Arial Narrow" w:hAnsi="Arial Narrow" w:cstheme="minorHAnsi"/>
        </w:rPr>
      </w:pPr>
      <w:r w:rsidRPr="00D32CF6">
        <w:rPr>
          <w:rFonts w:ascii="Arial Narrow" w:hAnsi="Arial Narrow" w:cstheme="minorHAnsi"/>
        </w:rPr>
        <w:t>Use women as champions</w:t>
      </w:r>
      <w:r w:rsidR="00A9717D">
        <w:rPr>
          <w:rFonts w:ascii="Arial Narrow" w:hAnsi="Arial Narrow" w:cstheme="minorHAnsi"/>
        </w:rPr>
        <w:t xml:space="preserve">, e.g. women agents to train and </w:t>
      </w:r>
      <w:r w:rsidRPr="006B24B2">
        <w:rPr>
          <w:rFonts w:ascii="Arial Narrow" w:hAnsi="Arial Narrow" w:cstheme="minorHAnsi"/>
        </w:rPr>
        <w:t>educate</w:t>
      </w:r>
      <w:r w:rsidR="00900D79">
        <w:rPr>
          <w:rFonts w:ascii="Arial Narrow" w:hAnsi="Arial Narrow" w:cstheme="minorHAnsi"/>
        </w:rPr>
        <w:t>.</w:t>
      </w:r>
    </w:p>
    <w:p w:rsidR="000C3BBB" w:rsidRDefault="000C3BBB" w:rsidP="006E048C">
      <w:pPr>
        <w:pStyle w:val="ListParagraph"/>
        <w:numPr>
          <w:ilvl w:val="1"/>
          <w:numId w:val="13"/>
        </w:numPr>
        <w:spacing w:after="0" w:line="240" w:lineRule="auto"/>
        <w:contextualSpacing w:val="0"/>
        <w:rPr>
          <w:rFonts w:ascii="Arial Narrow" w:hAnsi="Arial Narrow" w:cstheme="minorHAnsi"/>
        </w:rPr>
      </w:pPr>
      <w:r w:rsidRPr="000C3BBB">
        <w:rPr>
          <w:rFonts w:ascii="Arial Narrow" w:hAnsi="Arial Narrow" w:cstheme="minorHAnsi"/>
        </w:rPr>
        <w:t>Recognize the influence</w:t>
      </w:r>
      <w:r w:rsidR="00A9717D" w:rsidRPr="000C3BBB">
        <w:rPr>
          <w:rFonts w:ascii="Arial Narrow" w:hAnsi="Arial Narrow" w:cstheme="minorHAnsi"/>
        </w:rPr>
        <w:t xml:space="preserve"> urban men and women </w:t>
      </w:r>
      <w:r w:rsidRPr="000C3BBB">
        <w:rPr>
          <w:rFonts w:ascii="Arial Narrow" w:hAnsi="Arial Narrow" w:cstheme="minorHAnsi"/>
        </w:rPr>
        <w:t>have with rural</w:t>
      </w:r>
      <w:r w:rsidR="00A9717D" w:rsidRPr="000C3BBB">
        <w:rPr>
          <w:rFonts w:ascii="Arial Narrow" w:hAnsi="Arial Narrow" w:cstheme="minorHAnsi"/>
        </w:rPr>
        <w:t xml:space="preserve"> women family members</w:t>
      </w:r>
      <w:r w:rsidR="00900D79">
        <w:rPr>
          <w:rFonts w:ascii="Arial Narrow" w:hAnsi="Arial Narrow" w:cstheme="minorHAnsi"/>
        </w:rPr>
        <w:t>.</w:t>
      </w:r>
      <w:r w:rsidR="00A9717D" w:rsidRPr="000C3BBB">
        <w:rPr>
          <w:rFonts w:ascii="Arial Narrow" w:hAnsi="Arial Narrow" w:cstheme="minorHAnsi"/>
        </w:rPr>
        <w:t xml:space="preserve"> </w:t>
      </w:r>
    </w:p>
    <w:p w:rsidR="0094174C" w:rsidRPr="000C3BBB" w:rsidRDefault="0094174C" w:rsidP="006E048C">
      <w:pPr>
        <w:pStyle w:val="ListParagraph"/>
        <w:numPr>
          <w:ilvl w:val="1"/>
          <w:numId w:val="13"/>
        </w:numPr>
        <w:spacing w:after="0" w:line="240" w:lineRule="auto"/>
        <w:contextualSpacing w:val="0"/>
        <w:rPr>
          <w:rFonts w:ascii="Arial Narrow" w:hAnsi="Arial Narrow" w:cstheme="minorHAnsi"/>
        </w:rPr>
      </w:pPr>
      <w:r w:rsidRPr="000C3BBB">
        <w:rPr>
          <w:rFonts w:ascii="Arial Narrow" w:hAnsi="Arial Narrow" w:cstheme="minorHAnsi"/>
        </w:rPr>
        <w:t xml:space="preserve">Use </w:t>
      </w:r>
      <w:r w:rsidR="000C3BBB">
        <w:rPr>
          <w:rFonts w:ascii="Arial Narrow" w:hAnsi="Arial Narrow" w:cstheme="minorHAnsi"/>
        </w:rPr>
        <w:t>vertical services</w:t>
      </w:r>
      <w:r w:rsidR="00A9717D" w:rsidRPr="000C3BBB">
        <w:rPr>
          <w:rFonts w:ascii="Arial Narrow" w:hAnsi="Arial Narrow" w:cstheme="minorHAnsi"/>
        </w:rPr>
        <w:t xml:space="preserve"> as an entry point, </w:t>
      </w:r>
      <w:r w:rsidR="000C3BBB" w:rsidRPr="000C3BBB">
        <w:rPr>
          <w:rFonts w:ascii="Arial Narrow" w:hAnsi="Arial Narrow" w:cstheme="minorHAnsi"/>
        </w:rPr>
        <w:t>e.g.</w:t>
      </w:r>
      <w:r w:rsidR="00A9717D" w:rsidRPr="000C3BBB">
        <w:rPr>
          <w:rFonts w:ascii="Arial Narrow" w:hAnsi="Arial Narrow" w:cstheme="minorHAnsi"/>
        </w:rPr>
        <w:t xml:space="preserve"> mobile money, </w:t>
      </w:r>
      <w:r w:rsidRPr="000C3BBB">
        <w:rPr>
          <w:rFonts w:ascii="Arial Narrow" w:hAnsi="Arial Narrow" w:cstheme="minorHAnsi"/>
        </w:rPr>
        <w:t>mHealth, mLearning, etc</w:t>
      </w:r>
      <w:r w:rsidR="00A9717D" w:rsidRPr="000C3BBB">
        <w:rPr>
          <w:rFonts w:ascii="Arial Narrow" w:hAnsi="Arial Narrow" w:cstheme="minorHAnsi"/>
        </w:rPr>
        <w:t>.</w:t>
      </w:r>
    </w:p>
    <w:p w:rsidR="0094174C" w:rsidRPr="006B24B2" w:rsidRDefault="0094174C" w:rsidP="006E048C">
      <w:pPr>
        <w:pStyle w:val="ListParagraph"/>
        <w:numPr>
          <w:ilvl w:val="1"/>
          <w:numId w:val="13"/>
        </w:numPr>
        <w:spacing w:after="0" w:line="240" w:lineRule="auto"/>
        <w:contextualSpacing w:val="0"/>
        <w:rPr>
          <w:rFonts w:ascii="Arial Narrow" w:hAnsi="Arial Narrow" w:cstheme="minorHAnsi"/>
        </w:rPr>
      </w:pPr>
      <w:r w:rsidRPr="00D32CF6">
        <w:rPr>
          <w:rFonts w:ascii="Arial Narrow" w:hAnsi="Arial Narrow" w:cstheme="minorHAnsi"/>
        </w:rPr>
        <w:t xml:space="preserve">Increase </w:t>
      </w:r>
      <w:r w:rsidR="00A9717D">
        <w:rPr>
          <w:rFonts w:ascii="Arial Narrow" w:hAnsi="Arial Narrow" w:cstheme="minorHAnsi"/>
        </w:rPr>
        <w:t xml:space="preserve">agent </w:t>
      </w:r>
      <w:r w:rsidRPr="00D32CF6">
        <w:rPr>
          <w:rFonts w:ascii="Arial Narrow" w:hAnsi="Arial Narrow" w:cstheme="minorHAnsi"/>
        </w:rPr>
        <w:t>incentives</w:t>
      </w:r>
      <w:r w:rsidR="00900D79">
        <w:rPr>
          <w:rFonts w:ascii="Arial Narrow" w:hAnsi="Arial Narrow" w:cstheme="minorHAnsi"/>
        </w:rPr>
        <w:t xml:space="preserve"> to train and educate women.</w:t>
      </w:r>
    </w:p>
    <w:p w:rsidR="0094174C" w:rsidRPr="006B24B2" w:rsidRDefault="0094174C"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 xml:space="preserve">Introduce </w:t>
      </w:r>
      <w:r w:rsidR="00A9717D">
        <w:rPr>
          <w:rFonts w:ascii="Arial Narrow" w:hAnsi="Arial Narrow" w:cstheme="minorHAnsi"/>
        </w:rPr>
        <w:t xml:space="preserve">mobile training in </w:t>
      </w:r>
      <w:r w:rsidRPr="00D32CF6">
        <w:rPr>
          <w:rFonts w:ascii="Arial Narrow" w:hAnsi="Arial Narrow" w:cstheme="minorHAnsi"/>
        </w:rPr>
        <w:t>schools</w:t>
      </w:r>
      <w:r w:rsidRPr="006B24B2">
        <w:rPr>
          <w:rFonts w:ascii="Arial Narrow" w:hAnsi="Arial Narrow" w:cstheme="minorHAnsi"/>
        </w:rPr>
        <w:t xml:space="preserve"> to engage girls </w:t>
      </w:r>
      <w:r w:rsidR="00A9717D">
        <w:rPr>
          <w:rFonts w:ascii="Arial Narrow" w:hAnsi="Arial Narrow" w:cstheme="minorHAnsi"/>
        </w:rPr>
        <w:t>earlier.</w:t>
      </w:r>
    </w:p>
    <w:p w:rsidR="0094174C" w:rsidRPr="006B24B2" w:rsidRDefault="0094174C" w:rsidP="00D32CF6">
      <w:pPr>
        <w:pStyle w:val="ListParagraph"/>
        <w:spacing w:after="0" w:line="240" w:lineRule="auto"/>
        <w:ind w:left="360"/>
        <w:contextualSpacing w:val="0"/>
        <w:rPr>
          <w:rFonts w:ascii="Arial Narrow" w:hAnsi="Arial Narrow" w:cstheme="minorHAnsi"/>
        </w:rPr>
      </w:pPr>
    </w:p>
    <w:p w:rsidR="001B6AB9" w:rsidRPr="006B24B2" w:rsidRDefault="001B6AB9" w:rsidP="006E048C">
      <w:pPr>
        <w:pStyle w:val="ListParagraph"/>
        <w:numPr>
          <w:ilvl w:val="0"/>
          <w:numId w:val="27"/>
        </w:numPr>
        <w:spacing w:after="0" w:line="240" w:lineRule="auto"/>
        <w:rPr>
          <w:rFonts w:ascii="Arial Narrow" w:hAnsi="Arial Narrow" w:cstheme="minorHAnsi"/>
          <w:b/>
        </w:rPr>
      </w:pPr>
      <w:r w:rsidRPr="006B24B2">
        <w:rPr>
          <w:rFonts w:ascii="Arial Narrow" w:hAnsi="Arial Narrow" w:cstheme="minorHAnsi"/>
          <w:b/>
        </w:rPr>
        <w:t>How can we create a link between women’s use of financial services and access to mobile?</w:t>
      </w:r>
    </w:p>
    <w:p w:rsidR="00A9717D" w:rsidRDefault="0094174C"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 xml:space="preserve">Encourage </w:t>
      </w:r>
      <w:r w:rsidR="00A9717D">
        <w:rPr>
          <w:rFonts w:ascii="Arial Narrow" w:hAnsi="Arial Narrow" w:cstheme="minorHAnsi"/>
        </w:rPr>
        <w:t>governments to make social transfers through mobile money</w:t>
      </w:r>
      <w:r w:rsidR="00900D79">
        <w:rPr>
          <w:rFonts w:ascii="Arial Narrow" w:hAnsi="Arial Narrow" w:cstheme="minorHAnsi"/>
        </w:rPr>
        <w:t>.</w:t>
      </w:r>
    </w:p>
    <w:p w:rsidR="0094174C" w:rsidRPr="006B24B2" w:rsidRDefault="00A9717D"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Encourage </w:t>
      </w:r>
      <w:r w:rsidR="0094174C" w:rsidRPr="006B24B2">
        <w:rPr>
          <w:rFonts w:ascii="Arial Narrow" w:hAnsi="Arial Narrow" w:cstheme="minorHAnsi"/>
        </w:rPr>
        <w:t xml:space="preserve">employers to pay salaries through </w:t>
      </w:r>
      <w:r>
        <w:rPr>
          <w:rFonts w:ascii="Arial Narrow" w:hAnsi="Arial Narrow" w:cstheme="minorHAnsi"/>
        </w:rPr>
        <w:t>mobiles</w:t>
      </w:r>
      <w:r w:rsidR="00900D79">
        <w:rPr>
          <w:rFonts w:ascii="Arial Narrow" w:hAnsi="Arial Narrow" w:cstheme="minorHAnsi"/>
        </w:rPr>
        <w:t>.</w:t>
      </w:r>
    </w:p>
    <w:p w:rsidR="0094174C" w:rsidRDefault="00A9717D"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Encourage schools to accept mobile money payments for school fees</w:t>
      </w:r>
      <w:r w:rsidR="00900D79">
        <w:rPr>
          <w:rFonts w:ascii="Arial Narrow" w:hAnsi="Arial Narrow" w:cstheme="minorHAnsi"/>
        </w:rPr>
        <w:t>.</w:t>
      </w:r>
    </w:p>
    <w:p w:rsidR="00A9717D" w:rsidRPr="00900D79" w:rsidRDefault="00A9717D" w:rsidP="00900D79">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Encourage and equip women entrepreneurs to use mobile fin</w:t>
      </w:r>
      <w:r w:rsidR="00900D79">
        <w:rPr>
          <w:rFonts w:ascii="Arial Narrow" w:hAnsi="Arial Narrow" w:cstheme="minorHAnsi"/>
        </w:rPr>
        <w:t xml:space="preserve">ancial services for their small </w:t>
      </w:r>
      <w:r w:rsidRPr="00900D79">
        <w:rPr>
          <w:rFonts w:ascii="Arial Narrow" w:hAnsi="Arial Narrow" w:cstheme="minorHAnsi"/>
        </w:rPr>
        <w:t>business needs, e.g. supplier payments.</w:t>
      </w:r>
    </w:p>
    <w:p w:rsidR="004A64C8" w:rsidRPr="006B24B2" w:rsidRDefault="00F2022D" w:rsidP="00EE1F16">
      <w:pPr>
        <w:pStyle w:val="Heading1"/>
      </w:pPr>
      <w:bookmarkStart w:id="31" w:name="_Toc361840460"/>
      <w:bookmarkStart w:id="32" w:name="_Toc362848057"/>
      <w:r w:rsidRPr="006B24B2">
        <w:lastRenderedPageBreak/>
        <w:t>Women at the heart of key value-added services</w:t>
      </w:r>
      <w:bookmarkEnd w:id="31"/>
      <w:bookmarkEnd w:id="32"/>
    </w:p>
    <w:p w:rsidR="007006C5" w:rsidRPr="006B24B2" w:rsidRDefault="007006C5" w:rsidP="0081582B">
      <w:pPr>
        <w:pStyle w:val="Heading3"/>
      </w:pPr>
      <w:bookmarkStart w:id="33" w:name="_Toc361840461"/>
      <w:bookmarkStart w:id="34" w:name="_Toc362848058"/>
      <w:r w:rsidRPr="006B24B2">
        <w:t>Innovations for Poverty Action</w:t>
      </w:r>
      <w:bookmarkEnd w:id="33"/>
      <w:r w:rsidR="00A9717D">
        <w:t xml:space="preserve"> (IPA)</w:t>
      </w:r>
      <w:bookmarkEnd w:id="34"/>
    </w:p>
    <w:p w:rsidR="007006C5" w:rsidRPr="006B24B2" w:rsidRDefault="007006C5" w:rsidP="00E15E85">
      <w:pPr>
        <w:rPr>
          <w:rFonts w:ascii="Arial Narrow" w:hAnsi="Arial Narrow" w:cstheme="minorHAnsi"/>
          <w:i/>
        </w:rPr>
      </w:pPr>
      <w:r w:rsidRPr="006B24B2">
        <w:rPr>
          <w:rFonts w:ascii="Arial Narrow" w:hAnsi="Arial Narrow" w:cstheme="minorHAnsi"/>
          <w:i/>
        </w:rPr>
        <w:t>Maria Langat, Information Systems Manager, Dispensers for Safe Water/IPA</w:t>
      </w:r>
    </w:p>
    <w:p w:rsidR="0094174C" w:rsidRPr="006B24B2" w:rsidRDefault="00A9717D" w:rsidP="00A9717D">
      <w:pPr>
        <w:spacing w:after="0" w:line="240" w:lineRule="auto"/>
        <w:rPr>
          <w:rFonts w:ascii="Arial Narrow" w:hAnsi="Arial Narrow" w:cstheme="minorHAnsi"/>
        </w:rPr>
      </w:pPr>
      <w:r>
        <w:rPr>
          <w:rFonts w:ascii="Arial Narrow" w:hAnsi="Arial Narrow" w:cstheme="minorHAnsi"/>
        </w:rPr>
        <w:t>IPA, an NGO that performs</w:t>
      </w:r>
      <w:r w:rsidR="0094174C" w:rsidRPr="006B24B2">
        <w:rPr>
          <w:rFonts w:ascii="Arial Narrow" w:hAnsi="Arial Narrow" w:cstheme="minorHAnsi"/>
        </w:rPr>
        <w:t xml:space="preserve"> impact evalua</w:t>
      </w:r>
      <w:r>
        <w:rPr>
          <w:rFonts w:ascii="Arial Narrow" w:hAnsi="Arial Narrow" w:cstheme="minorHAnsi"/>
        </w:rPr>
        <w:t>tions of interventions to reduce poverty, shared its experience using mobile in its Dispensers for Safe Water program</w:t>
      </w:r>
      <w:r w:rsidR="00900D79">
        <w:rPr>
          <w:rFonts w:ascii="Arial Narrow" w:hAnsi="Arial Narrow" w:cstheme="minorHAnsi"/>
        </w:rPr>
        <w:t>.</w:t>
      </w:r>
    </w:p>
    <w:p w:rsidR="00A9717D" w:rsidRDefault="00A9717D" w:rsidP="006E048C">
      <w:pPr>
        <w:pStyle w:val="ListParagraph"/>
        <w:numPr>
          <w:ilvl w:val="0"/>
          <w:numId w:val="9"/>
        </w:numPr>
        <w:spacing w:after="0" w:line="240" w:lineRule="auto"/>
        <w:contextualSpacing w:val="0"/>
        <w:rPr>
          <w:rFonts w:ascii="Arial Narrow" w:hAnsi="Arial Narrow" w:cstheme="minorHAnsi"/>
        </w:rPr>
      </w:pPr>
      <w:r>
        <w:rPr>
          <w:rFonts w:ascii="Arial Narrow" w:hAnsi="Arial Narrow" w:cstheme="minorHAnsi"/>
        </w:rPr>
        <w:t>Background on the program</w:t>
      </w:r>
      <w:r w:rsidR="00900D79">
        <w:rPr>
          <w:rFonts w:ascii="Arial Narrow" w:hAnsi="Arial Narrow" w:cstheme="minorHAnsi"/>
        </w:rPr>
        <w:t>:</w:t>
      </w:r>
    </w:p>
    <w:p w:rsidR="00A9717D" w:rsidRDefault="00A9717D"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The program works with communities to place c</w:t>
      </w:r>
      <w:r w:rsidR="0094174C" w:rsidRPr="006B24B2">
        <w:rPr>
          <w:rFonts w:ascii="Arial Narrow" w:hAnsi="Arial Narrow" w:cstheme="minorHAnsi"/>
        </w:rPr>
        <w:t xml:space="preserve">hlorine dispenser tanks </w:t>
      </w:r>
      <w:r>
        <w:rPr>
          <w:rFonts w:ascii="Arial Narrow" w:hAnsi="Arial Narrow" w:cstheme="minorHAnsi"/>
        </w:rPr>
        <w:t xml:space="preserve">next to rivers or other </w:t>
      </w:r>
      <w:r w:rsidR="0094174C" w:rsidRPr="006B24B2">
        <w:rPr>
          <w:rFonts w:ascii="Arial Narrow" w:hAnsi="Arial Narrow" w:cstheme="minorHAnsi"/>
        </w:rPr>
        <w:t>water sources. Users fetch water and the</w:t>
      </w:r>
      <w:r>
        <w:rPr>
          <w:rFonts w:ascii="Arial Narrow" w:hAnsi="Arial Narrow" w:cstheme="minorHAnsi"/>
        </w:rPr>
        <w:t>n add the chlorine, which is a highly cost-effective way to improve water</w:t>
      </w:r>
      <w:r w:rsidR="00900D79">
        <w:rPr>
          <w:rFonts w:ascii="Arial Narrow" w:hAnsi="Arial Narrow" w:cstheme="minorHAnsi"/>
        </w:rPr>
        <w:t>.</w:t>
      </w:r>
    </w:p>
    <w:p w:rsidR="00A9717D" w:rsidRDefault="00A9717D"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The program also fosters a network of community champions who promote usage, as </w:t>
      </w:r>
      <w:r w:rsidR="006B00C1">
        <w:rPr>
          <w:rFonts w:ascii="Arial Narrow" w:hAnsi="Arial Narrow" w:cstheme="minorHAnsi"/>
        </w:rPr>
        <w:t>well as community education ses</w:t>
      </w:r>
      <w:r>
        <w:rPr>
          <w:rFonts w:ascii="Arial Narrow" w:hAnsi="Arial Narrow" w:cstheme="minorHAnsi"/>
        </w:rPr>
        <w:t>sions</w:t>
      </w:r>
      <w:r w:rsidR="00900D79">
        <w:rPr>
          <w:rFonts w:ascii="Arial Narrow" w:hAnsi="Arial Narrow" w:cstheme="minorHAnsi"/>
        </w:rPr>
        <w:t>.</w:t>
      </w:r>
    </w:p>
    <w:p w:rsidR="00A9717D" w:rsidRDefault="00A9717D"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Motorcycle agents refill the c</w:t>
      </w:r>
      <w:r w:rsidR="0094174C" w:rsidRPr="00A9717D">
        <w:rPr>
          <w:rFonts w:ascii="Arial Narrow" w:hAnsi="Arial Narrow" w:cstheme="minorHAnsi"/>
        </w:rPr>
        <w:t xml:space="preserve">hlorine dispenser </w:t>
      </w:r>
      <w:r>
        <w:rPr>
          <w:rFonts w:ascii="Arial Narrow" w:hAnsi="Arial Narrow" w:cstheme="minorHAnsi"/>
        </w:rPr>
        <w:t>tanks</w:t>
      </w:r>
      <w:r w:rsidR="0094174C" w:rsidRPr="00A9717D">
        <w:rPr>
          <w:rFonts w:ascii="Arial Narrow" w:hAnsi="Arial Narrow" w:cstheme="minorHAnsi"/>
        </w:rPr>
        <w:t xml:space="preserve"> every 3 months</w:t>
      </w:r>
      <w:r w:rsidR="00900D79">
        <w:rPr>
          <w:rFonts w:ascii="Arial Narrow" w:hAnsi="Arial Narrow" w:cstheme="minorHAnsi"/>
        </w:rPr>
        <w:t>.</w:t>
      </w:r>
    </w:p>
    <w:p w:rsidR="0094174C" w:rsidRPr="00EF797D" w:rsidRDefault="00A9717D" w:rsidP="006E048C">
      <w:pPr>
        <w:pStyle w:val="ListParagraph"/>
        <w:numPr>
          <w:ilvl w:val="1"/>
          <w:numId w:val="13"/>
        </w:numPr>
        <w:spacing w:after="0" w:line="240" w:lineRule="auto"/>
        <w:contextualSpacing w:val="0"/>
        <w:rPr>
          <w:rFonts w:ascii="Arial Narrow" w:hAnsi="Arial Narrow" w:cstheme="minorHAnsi"/>
          <w:b/>
        </w:rPr>
      </w:pPr>
      <w:r w:rsidRPr="00EF797D">
        <w:rPr>
          <w:rFonts w:ascii="Arial Narrow" w:hAnsi="Arial Narrow" w:cstheme="minorHAnsi"/>
          <w:b/>
        </w:rPr>
        <w:t>The program serves 730,000</w:t>
      </w:r>
      <w:r w:rsidR="0094174C" w:rsidRPr="00EF797D">
        <w:rPr>
          <w:rFonts w:ascii="Arial Narrow" w:hAnsi="Arial Narrow" w:cstheme="minorHAnsi"/>
          <w:b/>
        </w:rPr>
        <w:t xml:space="preserve"> people in Kenya</w:t>
      </w:r>
      <w:r w:rsidRPr="00EF797D">
        <w:rPr>
          <w:rFonts w:ascii="Arial Narrow" w:hAnsi="Arial Narrow" w:cstheme="minorHAnsi"/>
          <w:b/>
        </w:rPr>
        <w:t xml:space="preserve">, 54% of </w:t>
      </w:r>
      <w:r w:rsidR="00812183" w:rsidRPr="00EF797D">
        <w:rPr>
          <w:rFonts w:ascii="Arial Narrow" w:hAnsi="Arial Narrow" w:cstheme="minorHAnsi"/>
          <w:b/>
        </w:rPr>
        <w:t>who</w:t>
      </w:r>
      <w:r w:rsidRPr="00EF797D">
        <w:rPr>
          <w:rFonts w:ascii="Arial Narrow" w:hAnsi="Arial Narrow" w:cstheme="minorHAnsi"/>
          <w:b/>
        </w:rPr>
        <w:t xml:space="preserve"> are </w:t>
      </w:r>
      <w:r w:rsidR="0094174C" w:rsidRPr="00EF797D">
        <w:rPr>
          <w:rFonts w:ascii="Arial Narrow" w:hAnsi="Arial Narrow" w:cstheme="minorHAnsi"/>
          <w:b/>
        </w:rPr>
        <w:t>women</w:t>
      </w:r>
      <w:r w:rsidR="00900D79">
        <w:rPr>
          <w:rFonts w:ascii="Arial Narrow" w:hAnsi="Arial Narrow" w:cstheme="minorHAnsi"/>
          <w:b/>
        </w:rPr>
        <w:t>.</w:t>
      </w:r>
    </w:p>
    <w:p w:rsidR="0094174C" w:rsidRPr="00A9717D" w:rsidRDefault="0094174C" w:rsidP="006E048C">
      <w:pPr>
        <w:pStyle w:val="ListParagraph"/>
        <w:numPr>
          <w:ilvl w:val="1"/>
          <w:numId w:val="13"/>
        </w:numPr>
        <w:spacing w:after="0" w:line="240" w:lineRule="auto"/>
        <w:rPr>
          <w:rFonts w:ascii="Arial Narrow" w:hAnsi="Arial Narrow" w:cstheme="minorHAnsi"/>
        </w:rPr>
      </w:pPr>
      <w:r w:rsidRPr="00A9717D">
        <w:rPr>
          <w:rFonts w:ascii="Arial Narrow" w:hAnsi="Arial Narrow" w:cstheme="minorHAnsi"/>
        </w:rPr>
        <w:t xml:space="preserve">Women </w:t>
      </w:r>
      <w:r w:rsidR="00A9717D">
        <w:rPr>
          <w:rFonts w:ascii="Arial Narrow" w:hAnsi="Arial Narrow" w:cstheme="minorHAnsi"/>
        </w:rPr>
        <w:t xml:space="preserve">play a key role in water provision for the household.  </w:t>
      </w:r>
      <w:r w:rsidRPr="00A9717D">
        <w:rPr>
          <w:rFonts w:ascii="Arial Narrow" w:hAnsi="Arial Narrow" w:cstheme="minorHAnsi"/>
        </w:rPr>
        <w:t xml:space="preserve">60% </w:t>
      </w:r>
      <w:r w:rsidR="00063CC1" w:rsidRPr="00A9717D">
        <w:rPr>
          <w:rFonts w:ascii="Arial Narrow" w:hAnsi="Arial Narrow" w:cstheme="minorHAnsi"/>
        </w:rPr>
        <w:t xml:space="preserve">of the 6000 </w:t>
      </w:r>
      <w:r w:rsidR="006B00C1">
        <w:rPr>
          <w:rFonts w:ascii="Arial Narrow" w:hAnsi="Arial Narrow" w:cstheme="minorHAnsi"/>
        </w:rPr>
        <w:t xml:space="preserve">community champions </w:t>
      </w:r>
      <w:r w:rsidRPr="00A9717D">
        <w:rPr>
          <w:rFonts w:ascii="Arial Narrow" w:hAnsi="Arial Narrow" w:cstheme="minorHAnsi"/>
        </w:rPr>
        <w:t>are women</w:t>
      </w:r>
      <w:r w:rsidR="006B00C1">
        <w:rPr>
          <w:rFonts w:ascii="Arial Narrow" w:hAnsi="Arial Narrow" w:cstheme="minorHAnsi"/>
        </w:rPr>
        <w:t xml:space="preserve">, as are </w:t>
      </w:r>
      <w:r w:rsidR="00063CC1" w:rsidRPr="00A9717D">
        <w:rPr>
          <w:rFonts w:ascii="Arial Narrow" w:hAnsi="Arial Narrow" w:cstheme="minorHAnsi"/>
        </w:rPr>
        <w:t>70% of c</w:t>
      </w:r>
      <w:r w:rsidRPr="00A9717D">
        <w:rPr>
          <w:rFonts w:ascii="Arial Narrow" w:hAnsi="Arial Narrow" w:cstheme="minorHAnsi"/>
        </w:rPr>
        <w:t xml:space="preserve">ommunity education meeting attendees. </w:t>
      </w:r>
    </w:p>
    <w:p w:rsidR="006B00C1" w:rsidRDefault="006B00C1" w:rsidP="00A9717D">
      <w:pPr>
        <w:spacing w:after="0" w:line="240" w:lineRule="auto"/>
        <w:rPr>
          <w:rFonts w:ascii="Arial Narrow" w:hAnsi="Arial Narrow" w:cstheme="minorHAnsi"/>
          <w:b/>
        </w:rPr>
      </w:pPr>
    </w:p>
    <w:p w:rsidR="0094174C" w:rsidRPr="006B00C1" w:rsidRDefault="0094174C" w:rsidP="006E048C">
      <w:pPr>
        <w:pStyle w:val="ListParagraph"/>
        <w:numPr>
          <w:ilvl w:val="0"/>
          <w:numId w:val="13"/>
        </w:numPr>
        <w:spacing w:after="0" w:line="240" w:lineRule="auto"/>
        <w:rPr>
          <w:rFonts w:ascii="Arial Narrow" w:hAnsi="Arial Narrow" w:cstheme="minorHAnsi"/>
        </w:rPr>
      </w:pPr>
      <w:r w:rsidRPr="006B00C1">
        <w:rPr>
          <w:rFonts w:ascii="Arial Narrow" w:hAnsi="Arial Narrow" w:cstheme="minorHAnsi"/>
        </w:rPr>
        <w:t xml:space="preserve">Mobile technology </w:t>
      </w:r>
      <w:r w:rsidR="006B00C1">
        <w:rPr>
          <w:rFonts w:ascii="Arial Narrow" w:hAnsi="Arial Narrow" w:cstheme="minorHAnsi"/>
        </w:rPr>
        <w:t>plays</w:t>
      </w:r>
      <w:r w:rsidRPr="006B00C1">
        <w:rPr>
          <w:rFonts w:ascii="Arial Narrow" w:hAnsi="Arial Narrow" w:cstheme="minorHAnsi"/>
        </w:rPr>
        <w:t xml:space="preserve"> an important role in improving the operations of </w:t>
      </w:r>
      <w:r w:rsidR="00EF797D">
        <w:rPr>
          <w:rFonts w:ascii="Arial Narrow" w:hAnsi="Arial Narrow" w:cstheme="minorHAnsi"/>
        </w:rPr>
        <w:t>this safe water program</w:t>
      </w:r>
      <w:r w:rsidR="00900D79">
        <w:rPr>
          <w:rFonts w:ascii="Arial Narrow" w:hAnsi="Arial Narrow" w:cstheme="minorHAnsi"/>
        </w:rPr>
        <w:t>.</w:t>
      </w:r>
    </w:p>
    <w:p w:rsidR="006B00C1" w:rsidRPr="00EF797D" w:rsidRDefault="0094174C" w:rsidP="006E048C">
      <w:pPr>
        <w:pStyle w:val="ListParagraph"/>
        <w:numPr>
          <w:ilvl w:val="1"/>
          <w:numId w:val="13"/>
        </w:numPr>
        <w:spacing w:after="0" w:line="240" w:lineRule="auto"/>
        <w:contextualSpacing w:val="0"/>
        <w:rPr>
          <w:rFonts w:ascii="Arial Narrow" w:hAnsi="Arial Narrow" w:cstheme="minorHAnsi"/>
          <w:b/>
        </w:rPr>
      </w:pPr>
      <w:r w:rsidRPr="00EF797D">
        <w:rPr>
          <w:rFonts w:ascii="Arial Narrow" w:hAnsi="Arial Narrow" w:cstheme="minorHAnsi"/>
          <w:b/>
        </w:rPr>
        <w:t>Has helped to improve the speed, scale and efficiently of supply chain operations</w:t>
      </w:r>
      <w:r w:rsidR="00900D79">
        <w:rPr>
          <w:rFonts w:ascii="Arial Narrow" w:hAnsi="Arial Narrow" w:cstheme="minorHAnsi"/>
          <w:b/>
        </w:rPr>
        <w:t>.</w:t>
      </w:r>
    </w:p>
    <w:p w:rsidR="0094174C" w:rsidRPr="006B00C1"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Motorcycle agents now use GPS to more easily find the tanks</w:t>
      </w:r>
      <w:r w:rsidR="00900D79">
        <w:rPr>
          <w:rFonts w:ascii="Arial Narrow" w:hAnsi="Arial Narrow" w:cstheme="minorHAnsi"/>
        </w:rPr>
        <w:t>.</w:t>
      </w:r>
    </w:p>
    <w:p w:rsidR="0094174C" w:rsidRPr="006B24B2"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Mobile helps manage the chlorine dispensers to avoid stock-outs.  </w:t>
      </w:r>
    </w:p>
    <w:p w:rsidR="0094174C"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Users can dial a h</w:t>
      </w:r>
      <w:r w:rsidR="0094174C" w:rsidRPr="006B24B2">
        <w:rPr>
          <w:rFonts w:ascii="Arial Narrow" w:hAnsi="Arial Narrow" w:cstheme="minorHAnsi"/>
        </w:rPr>
        <w:t xml:space="preserve">otline </w:t>
      </w:r>
      <w:r>
        <w:rPr>
          <w:rFonts w:ascii="Arial Narrow" w:hAnsi="Arial Narrow" w:cstheme="minorHAnsi"/>
        </w:rPr>
        <w:t>to report issues with the pumps.</w:t>
      </w:r>
    </w:p>
    <w:p w:rsidR="006B00C1" w:rsidRPr="006B24B2" w:rsidRDefault="006B00C1" w:rsidP="00EF797D">
      <w:pPr>
        <w:pStyle w:val="ListParagraph"/>
        <w:spacing w:after="0" w:line="240" w:lineRule="auto"/>
        <w:ind w:left="1440"/>
        <w:contextualSpacing w:val="0"/>
        <w:rPr>
          <w:rFonts w:ascii="Arial Narrow" w:hAnsi="Arial Narrow" w:cstheme="minorHAnsi"/>
        </w:rPr>
      </w:pPr>
    </w:p>
    <w:p w:rsidR="006B00C1" w:rsidRDefault="0094174C" w:rsidP="006E048C">
      <w:pPr>
        <w:pStyle w:val="ListParagraph"/>
        <w:numPr>
          <w:ilvl w:val="0"/>
          <w:numId w:val="13"/>
        </w:numPr>
        <w:spacing w:after="0" w:line="240" w:lineRule="auto"/>
        <w:rPr>
          <w:rFonts w:ascii="Arial Narrow" w:hAnsi="Arial Narrow" w:cstheme="minorHAnsi"/>
        </w:rPr>
      </w:pPr>
      <w:r w:rsidRPr="006B24B2">
        <w:rPr>
          <w:rFonts w:ascii="Arial Narrow" w:hAnsi="Arial Narrow" w:cstheme="minorHAnsi"/>
        </w:rPr>
        <w:t xml:space="preserve">Mobile has also </w:t>
      </w:r>
      <w:r w:rsidR="006B00C1">
        <w:rPr>
          <w:rFonts w:ascii="Arial Narrow" w:hAnsi="Arial Narrow" w:cstheme="minorHAnsi"/>
        </w:rPr>
        <w:t xml:space="preserve">replaced paper-based tools to improve </w:t>
      </w:r>
      <w:r w:rsidRPr="006B24B2">
        <w:rPr>
          <w:rFonts w:ascii="Arial Narrow" w:hAnsi="Arial Narrow" w:cstheme="minorHAnsi"/>
        </w:rPr>
        <w:t xml:space="preserve">community </w:t>
      </w:r>
      <w:r w:rsidR="006B00C1">
        <w:rPr>
          <w:rFonts w:ascii="Arial Narrow" w:hAnsi="Arial Narrow" w:cstheme="minorHAnsi"/>
        </w:rPr>
        <w:t>data collection to inform research and i</w:t>
      </w:r>
      <w:r w:rsidRPr="006B24B2">
        <w:rPr>
          <w:rFonts w:ascii="Arial Narrow" w:hAnsi="Arial Narrow" w:cstheme="minorHAnsi"/>
        </w:rPr>
        <w:t xml:space="preserve">mprove services. </w:t>
      </w:r>
    </w:p>
    <w:p w:rsidR="00063CC1" w:rsidRPr="00EF797D" w:rsidRDefault="0094174C" w:rsidP="006E048C">
      <w:pPr>
        <w:pStyle w:val="ListParagraph"/>
        <w:numPr>
          <w:ilvl w:val="0"/>
          <w:numId w:val="13"/>
        </w:numPr>
        <w:spacing w:after="0" w:line="240" w:lineRule="auto"/>
        <w:rPr>
          <w:rFonts w:ascii="Arial Narrow" w:hAnsi="Arial Narrow" w:cstheme="minorHAnsi"/>
          <w:b/>
        </w:rPr>
      </w:pPr>
      <w:r w:rsidRPr="00EF797D">
        <w:rPr>
          <w:rFonts w:ascii="Arial Narrow" w:hAnsi="Arial Narrow" w:cstheme="minorHAnsi"/>
          <w:b/>
        </w:rPr>
        <w:t>The initiative encourages women community promoters to use</w:t>
      </w:r>
      <w:r w:rsidR="00063CC1" w:rsidRPr="00EF797D">
        <w:rPr>
          <w:rFonts w:ascii="Arial Narrow" w:hAnsi="Arial Narrow" w:cstheme="minorHAnsi"/>
          <w:b/>
        </w:rPr>
        <w:t xml:space="preserve"> mobile phones</w:t>
      </w:r>
      <w:r w:rsidR="00900D79">
        <w:rPr>
          <w:rFonts w:ascii="Arial Narrow" w:hAnsi="Arial Narrow" w:cstheme="minorHAnsi"/>
          <w:b/>
        </w:rPr>
        <w:t>.</w:t>
      </w:r>
    </w:p>
    <w:p w:rsidR="00063CC1" w:rsidRPr="006B24B2" w:rsidRDefault="0094174C"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 xml:space="preserve">IPA </w:t>
      </w:r>
      <w:r w:rsidR="00812183" w:rsidRPr="006B24B2">
        <w:rPr>
          <w:rFonts w:ascii="Arial Narrow" w:hAnsi="Arial Narrow" w:cstheme="minorHAnsi"/>
        </w:rPr>
        <w:t>requires</w:t>
      </w:r>
      <w:r w:rsidRPr="006B24B2">
        <w:rPr>
          <w:rFonts w:ascii="Arial Narrow" w:hAnsi="Arial Narrow" w:cstheme="minorHAnsi"/>
        </w:rPr>
        <w:t xml:space="preserve"> the</w:t>
      </w:r>
      <w:r w:rsidR="00063CC1" w:rsidRPr="006B24B2">
        <w:rPr>
          <w:rFonts w:ascii="Arial Narrow" w:hAnsi="Arial Narrow" w:cstheme="minorHAnsi"/>
        </w:rPr>
        <w:t>ir phone number to contact them</w:t>
      </w:r>
      <w:r w:rsidR="00900D79">
        <w:rPr>
          <w:rFonts w:ascii="Arial Narrow" w:hAnsi="Arial Narrow" w:cstheme="minorHAnsi"/>
        </w:rPr>
        <w:t>.</w:t>
      </w:r>
    </w:p>
    <w:p w:rsidR="00320812" w:rsidRPr="006B24B2" w:rsidRDefault="0094174C"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Provides a ‘legitimate’ purpose for using phones in the eyes of husbands</w:t>
      </w:r>
      <w:r w:rsidR="006B00C1">
        <w:rPr>
          <w:rFonts w:ascii="Arial Narrow" w:hAnsi="Arial Narrow" w:cstheme="minorHAnsi"/>
        </w:rPr>
        <w:t>.</w:t>
      </w:r>
    </w:p>
    <w:p w:rsidR="00063CC1" w:rsidRPr="006B24B2" w:rsidRDefault="00063CC1" w:rsidP="0006793C">
      <w:pPr>
        <w:pStyle w:val="ListParagraph"/>
        <w:rPr>
          <w:rFonts w:ascii="Arial Narrow" w:hAnsi="Arial Narrow" w:cstheme="minorHAnsi"/>
        </w:rPr>
      </w:pPr>
    </w:p>
    <w:p w:rsidR="007006C5" w:rsidRPr="006B24B2" w:rsidRDefault="007006C5" w:rsidP="0081582B">
      <w:pPr>
        <w:pStyle w:val="Heading3"/>
      </w:pPr>
      <w:bookmarkStart w:id="35" w:name="_Toc361840462"/>
      <w:bookmarkStart w:id="36" w:name="_Toc362848059"/>
      <w:r w:rsidRPr="006B24B2">
        <w:t>GSMA Mobile Enabled Community Services</w:t>
      </w:r>
      <w:bookmarkEnd w:id="35"/>
      <w:bookmarkEnd w:id="36"/>
      <w:r w:rsidRPr="006B24B2">
        <w:t xml:space="preserve"> </w:t>
      </w:r>
    </w:p>
    <w:p w:rsidR="007006C5" w:rsidRDefault="00DD7630" w:rsidP="006B00C1">
      <w:pPr>
        <w:spacing w:after="0" w:line="240" w:lineRule="auto"/>
        <w:rPr>
          <w:rFonts w:ascii="Arial Narrow" w:hAnsi="Arial Narrow" w:cstheme="minorHAnsi"/>
          <w:i/>
        </w:rPr>
      </w:pPr>
      <w:r w:rsidRPr="006B24B2">
        <w:rPr>
          <w:rFonts w:ascii="Arial Narrow" w:hAnsi="Arial Narrow" w:cstheme="minorHAnsi"/>
          <w:i/>
        </w:rPr>
        <w:t xml:space="preserve">Ilana Cohen, Africa Technical Analyst, GSMA </w:t>
      </w:r>
      <w:r w:rsidR="007006C5" w:rsidRPr="006B24B2">
        <w:rPr>
          <w:rFonts w:ascii="Arial Narrow" w:hAnsi="Arial Narrow" w:cstheme="minorHAnsi"/>
          <w:i/>
        </w:rPr>
        <w:t>MECS</w:t>
      </w:r>
    </w:p>
    <w:p w:rsidR="006B00C1" w:rsidRPr="006B24B2" w:rsidRDefault="006B00C1" w:rsidP="006B00C1">
      <w:pPr>
        <w:spacing w:after="0" w:line="240" w:lineRule="auto"/>
        <w:rPr>
          <w:rFonts w:ascii="Arial Narrow" w:hAnsi="Arial Narrow" w:cstheme="minorHAnsi"/>
          <w:i/>
        </w:rPr>
      </w:pPr>
    </w:p>
    <w:p w:rsidR="00063CC1" w:rsidRPr="00EF797D" w:rsidRDefault="006B00C1" w:rsidP="006B00C1">
      <w:pPr>
        <w:autoSpaceDE w:val="0"/>
        <w:autoSpaceDN w:val="0"/>
        <w:adjustRightInd w:val="0"/>
        <w:spacing w:after="0" w:line="240" w:lineRule="auto"/>
        <w:rPr>
          <w:rFonts w:ascii="Arial Narrow" w:hAnsi="Arial Narrow" w:cstheme="minorHAnsi"/>
        </w:rPr>
      </w:pPr>
      <w:r>
        <w:rPr>
          <w:rFonts w:ascii="Arial Narrow" w:hAnsi="Arial Narrow" w:cstheme="minorHAnsi"/>
        </w:rPr>
        <w:t xml:space="preserve">Ilana described </w:t>
      </w:r>
      <w:r w:rsidRPr="00EF797D">
        <w:rPr>
          <w:rFonts w:ascii="Arial Narrow" w:hAnsi="Arial Narrow" w:cstheme="minorHAnsi"/>
        </w:rPr>
        <w:t>the central role of women to the MECS programme, which explores how</w:t>
      </w:r>
      <w:r w:rsidR="00063CC1" w:rsidRPr="00EF797D">
        <w:rPr>
          <w:rFonts w:ascii="Arial Narrow" w:hAnsi="Arial Narrow" w:cstheme="minorHAnsi"/>
        </w:rPr>
        <w:t xml:space="preserve"> mobile </w:t>
      </w:r>
      <w:r w:rsidRPr="00EF797D">
        <w:rPr>
          <w:rFonts w:ascii="Arial Narrow" w:hAnsi="Arial Narrow" w:cstheme="minorHAnsi"/>
        </w:rPr>
        <w:t>can enable</w:t>
      </w:r>
      <w:r w:rsidR="00063CC1" w:rsidRPr="00EF797D">
        <w:rPr>
          <w:rFonts w:ascii="Arial Narrow" w:hAnsi="Arial Narrow" w:cstheme="minorHAnsi"/>
        </w:rPr>
        <w:t xml:space="preserve"> increased access to </w:t>
      </w:r>
      <w:r w:rsidRPr="00EF797D">
        <w:rPr>
          <w:rFonts w:ascii="Arial Narrow" w:hAnsi="Arial Narrow" w:cstheme="minorHAnsi"/>
        </w:rPr>
        <w:t xml:space="preserve">more efficient </w:t>
      </w:r>
      <w:r w:rsidR="00063CC1" w:rsidRPr="00EF797D">
        <w:rPr>
          <w:rFonts w:ascii="Arial Narrow" w:hAnsi="Arial Narrow" w:cstheme="minorHAnsi"/>
        </w:rPr>
        <w:t>water and energy services</w:t>
      </w:r>
      <w:r w:rsidR="00900D79">
        <w:rPr>
          <w:rFonts w:ascii="Arial Narrow" w:hAnsi="Arial Narrow" w:cstheme="minorHAnsi"/>
        </w:rPr>
        <w:t>.</w:t>
      </w:r>
    </w:p>
    <w:p w:rsidR="00063CC1" w:rsidRPr="00EF797D" w:rsidRDefault="006B00C1" w:rsidP="006E048C">
      <w:pPr>
        <w:pStyle w:val="ListParagraph"/>
        <w:numPr>
          <w:ilvl w:val="0"/>
          <w:numId w:val="10"/>
        </w:numPr>
        <w:autoSpaceDE w:val="0"/>
        <w:autoSpaceDN w:val="0"/>
        <w:adjustRightInd w:val="0"/>
        <w:spacing w:after="0" w:line="240" w:lineRule="auto"/>
        <w:contextualSpacing w:val="0"/>
        <w:rPr>
          <w:rFonts w:ascii="Arial Narrow" w:hAnsi="Arial Narrow" w:cstheme="minorHAnsi"/>
          <w:b/>
        </w:rPr>
      </w:pPr>
      <w:r w:rsidRPr="00EF797D">
        <w:rPr>
          <w:rFonts w:ascii="Arial Narrow" w:hAnsi="Arial Narrow" w:cstheme="minorHAnsi"/>
          <w:b/>
        </w:rPr>
        <w:t xml:space="preserve">Women in rural parts </w:t>
      </w:r>
      <w:r w:rsidR="00EF797D" w:rsidRPr="00EF797D">
        <w:rPr>
          <w:rFonts w:ascii="Arial Narrow" w:hAnsi="Arial Narrow" w:cstheme="minorHAnsi"/>
          <w:b/>
        </w:rPr>
        <w:t xml:space="preserve">of Africa and Asia </w:t>
      </w:r>
      <w:r w:rsidRPr="00EF797D">
        <w:rPr>
          <w:rFonts w:ascii="Arial Narrow" w:hAnsi="Arial Narrow" w:cstheme="minorHAnsi"/>
          <w:b/>
        </w:rPr>
        <w:t>tend to be responsible for household water collection</w:t>
      </w:r>
      <w:r w:rsidR="00EF797D" w:rsidRPr="00EF797D">
        <w:rPr>
          <w:rFonts w:ascii="Arial Narrow" w:hAnsi="Arial Narrow" w:cstheme="minorHAnsi"/>
          <w:b/>
        </w:rPr>
        <w:t xml:space="preserve">, walking an </w:t>
      </w:r>
      <w:r w:rsidRPr="00EF797D">
        <w:rPr>
          <w:rFonts w:ascii="Arial Narrow" w:hAnsi="Arial Narrow" w:cstheme="minorHAnsi"/>
          <w:b/>
        </w:rPr>
        <w:t xml:space="preserve">average of 6 </w:t>
      </w:r>
      <w:r w:rsidR="000C3BBB" w:rsidRPr="00EF797D">
        <w:rPr>
          <w:rFonts w:ascii="Arial Narrow" w:hAnsi="Arial Narrow" w:cstheme="minorHAnsi"/>
          <w:b/>
        </w:rPr>
        <w:t>kilometres</w:t>
      </w:r>
      <w:r w:rsidRPr="00EF797D">
        <w:rPr>
          <w:rFonts w:ascii="Arial Narrow" w:hAnsi="Arial Narrow" w:cstheme="minorHAnsi"/>
          <w:b/>
        </w:rPr>
        <w:t xml:space="preserve"> </w:t>
      </w:r>
      <w:r w:rsidR="00EF797D" w:rsidRPr="00EF797D">
        <w:rPr>
          <w:rFonts w:ascii="Arial Narrow" w:hAnsi="Arial Narrow" w:cstheme="minorHAnsi"/>
          <w:b/>
        </w:rPr>
        <w:t xml:space="preserve">daily </w:t>
      </w:r>
      <w:r w:rsidRPr="00EF797D">
        <w:rPr>
          <w:rFonts w:ascii="Arial Narrow" w:hAnsi="Arial Narrow" w:cstheme="minorHAnsi"/>
          <w:b/>
        </w:rPr>
        <w:t>to collect water, with negative effects</w:t>
      </w:r>
      <w:r w:rsidR="00900D79">
        <w:rPr>
          <w:rFonts w:ascii="Arial Narrow" w:hAnsi="Arial Narrow" w:cstheme="minorHAnsi"/>
          <w:b/>
        </w:rPr>
        <w:t>.</w:t>
      </w:r>
    </w:p>
    <w:p w:rsidR="006B00C1"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Reduces their time available for generating household income</w:t>
      </w:r>
      <w:r w:rsidR="00900D79">
        <w:rPr>
          <w:rFonts w:ascii="Arial Narrow" w:hAnsi="Arial Narrow" w:cstheme="minorHAnsi"/>
        </w:rPr>
        <w:t>.</w:t>
      </w:r>
    </w:p>
    <w:p w:rsidR="00063CC1" w:rsidRPr="006B24B2"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Reduces </w:t>
      </w:r>
      <w:r w:rsidR="000C3BBB">
        <w:rPr>
          <w:rFonts w:ascii="Arial Narrow" w:hAnsi="Arial Narrow" w:cstheme="minorHAnsi"/>
        </w:rPr>
        <w:t>their ability to attend school</w:t>
      </w:r>
      <w:r w:rsidR="00900D79">
        <w:rPr>
          <w:rFonts w:ascii="Arial Narrow" w:hAnsi="Arial Narrow" w:cstheme="minorHAnsi"/>
        </w:rPr>
        <w:t>.</w:t>
      </w:r>
    </w:p>
    <w:p w:rsidR="006B00C1"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Creates a physical burden due to carrying heavy loads</w:t>
      </w:r>
      <w:r w:rsidR="00900D79">
        <w:rPr>
          <w:rFonts w:ascii="Arial Narrow" w:hAnsi="Arial Narrow" w:cstheme="minorHAnsi"/>
        </w:rPr>
        <w:t>.</w:t>
      </w:r>
    </w:p>
    <w:p w:rsidR="006B00C1"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Exposes women to physical danger in unsafe settings</w:t>
      </w:r>
      <w:r w:rsidR="00900D79">
        <w:rPr>
          <w:rFonts w:ascii="Arial Narrow" w:hAnsi="Arial Narrow" w:cstheme="minorHAnsi"/>
        </w:rPr>
        <w:t>.</w:t>
      </w:r>
    </w:p>
    <w:p w:rsidR="006B00C1" w:rsidRPr="006B24B2" w:rsidRDefault="006B00C1"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Exposes women to water-borne diseases.</w:t>
      </w:r>
    </w:p>
    <w:p w:rsidR="00063CC1" w:rsidRPr="006B24B2" w:rsidRDefault="00063CC1" w:rsidP="006E048C">
      <w:pPr>
        <w:pStyle w:val="ListParagraph"/>
        <w:numPr>
          <w:ilvl w:val="0"/>
          <w:numId w:val="10"/>
        </w:numPr>
        <w:autoSpaceDE w:val="0"/>
        <w:autoSpaceDN w:val="0"/>
        <w:adjustRightInd w:val="0"/>
        <w:spacing w:after="0" w:line="240" w:lineRule="auto"/>
        <w:contextualSpacing w:val="0"/>
        <w:rPr>
          <w:rFonts w:ascii="Arial Narrow" w:hAnsi="Arial Narrow" w:cstheme="minorHAnsi"/>
        </w:rPr>
      </w:pPr>
      <w:r w:rsidRPr="006B24B2">
        <w:rPr>
          <w:rFonts w:ascii="Arial Narrow" w:hAnsi="Arial Narrow" w:cstheme="minorHAnsi"/>
        </w:rPr>
        <w:t xml:space="preserve">Lack of access to sanitation facilities </w:t>
      </w:r>
      <w:r w:rsidR="00244B43">
        <w:rPr>
          <w:rFonts w:ascii="Arial Narrow" w:hAnsi="Arial Narrow" w:cstheme="minorHAnsi"/>
        </w:rPr>
        <w:t xml:space="preserve">also </w:t>
      </w:r>
      <w:r w:rsidRPr="006B24B2">
        <w:rPr>
          <w:rFonts w:ascii="Arial Narrow" w:hAnsi="Arial Narrow" w:cstheme="minorHAnsi"/>
        </w:rPr>
        <w:t>affects women</w:t>
      </w:r>
      <w:r w:rsidR="00900D79">
        <w:rPr>
          <w:rFonts w:ascii="Arial Narrow" w:hAnsi="Arial Narrow" w:cstheme="minorHAnsi"/>
        </w:rPr>
        <w:t>.</w:t>
      </w:r>
    </w:p>
    <w:p w:rsidR="00063CC1" w:rsidRPr="006B24B2" w:rsidRDefault="00063C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They are responsible for taking care of their chil</w:t>
      </w:r>
      <w:r w:rsidR="00900D79">
        <w:rPr>
          <w:rFonts w:ascii="Arial Narrow" w:hAnsi="Arial Narrow" w:cstheme="minorHAnsi"/>
        </w:rPr>
        <w:t>dren’s hygiene.</w:t>
      </w:r>
    </w:p>
    <w:p w:rsidR="00063CC1" w:rsidRPr="006B24B2" w:rsidRDefault="00900D79"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Risks to menstrual health.</w:t>
      </w:r>
    </w:p>
    <w:p w:rsidR="00063CC1" w:rsidRPr="006B24B2" w:rsidRDefault="00063CC1"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Safety issu</w:t>
      </w:r>
      <w:r w:rsidR="00900D79">
        <w:rPr>
          <w:rFonts w:ascii="Arial Narrow" w:hAnsi="Arial Narrow" w:cstheme="minorHAnsi"/>
        </w:rPr>
        <w:t>es of open defecation at night.</w:t>
      </w:r>
    </w:p>
    <w:p w:rsidR="00DD7630" w:rsidRDefault="00244B43" w:rsidP="006E048C">
      <w:pPr>
        <w:pStyle w:val="ListParagraph"/>
        <w:numPr>
          <w:ilvl w:val="0"/>
          <w:numId w:val="10"/>
        </w:numPr>
        <w:autoSpaceDE w:val="0"/>
        <w:autoSpaceDN w:val="0"/>
        <w:adjustRightInd w:val="0"/>
        <w:spacing w:after="0" w:line="240" w:lineRule="auto"/>
        <w:contextualSpacing w:val="0"/>
        <w:rPr>
          <w:rFonts w:ascii="Arial Narrow" w:hAnsi="Arial Narrow" w:cstheme="minorHAnsi"/>
          <w:b/>
        </w:rPr>
      </w:pPr>
      <w:r w:rsidRPr="00EF797D">
        <w:rPr>
          <w:rFonts w:ascii="Arial Narrow" w:hAnsi="Arial Narrow" w:cstheme="minorHAnsi"/>
          <w:b/>
        </w:rPr>
        <w:t>Water and energy services of the type MECS promotes must take women’s central role into account, underscoring the imperative of closing the mobile gender gap</w:t>
      </w:r>
      <w:r w:rsidR="00900D79">
        <w:rPr>
          <w:rFonts w:ascii="Arial Narrow" w:hAnsi="Arial Narrow" w:cstheme="minorHAnsi"/>
          <w:b/>
        </w:rPr>
        <w:t>.</w:t>
      </w:r>
    </w:p>
    <w:p w:rsidR="004B376E" w:rsidRPr="004B376E" w:rsidRDefault="004B376E" w:rsidP="006E048C">
      <w:pPr>
        <w:pStyle w:val="ListParagraph"/>
        <w:numPr>
          <w:ilvl w:val="0"/>
          <w:numId w:val="10"/>
        </w:numPr>
        <w:autoSpaceDE w:val="0"/>
        <w:autoSpaceDN w:val="0"/>
        <w:adjustRightInd w:val="0"/>
        <w:spacing w:after="0" w:line="240" w:lineRule="auto"/>
        <w:contextualSpacing w:val="0"/>
        <w:rPr>
          <w:rFonts w:ascii="Arial Narrow" w:hAnsi="Arial Narrow" w:cstheme="minorHAnsi"/>
        </w:rPr>
      </w:pPr>
      <w:r w:rsidRPr="004B376E">
        <w:rPr>
          <w:rFonts w:ascii="Arial Narrow" w:hAnsi="Arial Narrow" w:cstheme="minorHAnsi"/>
        </w:rPr>
        <w:t>Can MECS services offer another value proposition to women having phones?</w:t>
      </w:r>
    </w:p>
    <w:p w:rsidR="00244B43" w:rsidRDefault="00244B43" w:rsidP="006E048C">
      <w:pPr>
        <w:pStyle w:val="ListParagraph"/>
        <w:numPr>
          <w:ilvl w:val="0"/>
          <w:numId w:val="10"/>
        </w:numPr>
        <w:autoSpaceDE w:val="0"/>
        <w:autoSpaceDN w:val="0"/>
        <w:adjustRightInd w:val="0"/>
        <w:spacing w:after="0" w:line="240" w:lineRule="auto"/>
        <w:contextualSpacing w:val="0"/>
        <w:rPr>
          <w:rFonts w:ascii="Arial Narrow" w:hAnsi="Arial Narrow" w:cstheme="minorHAnsi"/>
        </w:rPr>
      </w:pPr>
      <w:r>
        <w:rPr>
          <w:rFonts w:ascii="Arial Narrow" w:hAnsi="Arial Narrow" w:cstheme="minorHAnsi"/>
        </w:rPr>
        <w:t>Mobile operators expressed the need for other ecosystem partners to help make the business case for MECS-type services</w:t>
      </w:r>
      <w:r w:rsidR="000C3BBB">
        <w:rPr>
          <w:rFonts w:ascii="Arial Narrow" w:hAnsi="Arial Narrow" w:cstheme="minorHAnsi"/>
        </w:rPr>
        <w:t>, e.g.</w:t>
      </w:r>
    </w:p>
    <w:p w:rsidR="00244B43" w:rsidRDefault="00244B43"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Use </w:t>
      </w:r>
      <w:r w:rsidR="000C3BBB">
        <w:rPr>
          <w:rFonts w:ascii="Arial Narrow" w:hAnsi="Arial Narrow" w:cstheme="minorHAnsi"/>
        </w:rPr>
        <w:t xml:space="preserve">of </w:t>
      </w:r>
      <w:r>
        <w:rPr>
          <w:rFonts w:ascii="Arial Narrow" w:hAnsi="Arial Narrow" w:cstheme="minorHAnsi"/>
        </w:rPr>
        <w:t xml:space="preserve">mobile financial services </w:t>
      </w:r>
      <w:r w:rsidR="000C3BBB">
        <w:rPr>
          <w:rFonts w:ascii="Arial Narrow" w:hAnsi="Arial Narrow" w:cstheme="minorHAnsi"/>
        </w:rPr>
        <w:t>to support B2B or B2C</w:t>
      </w:r>
      <w:r>
        <w:rPr>
          <w:rFonts w:ascii="Arial Narrow" w:hAnsi="Arial Narrow" w:cstheme="minorHAnsi"/>
        </w:rPr>
        <w:t xml:space="preserve"> power, water and sanitation services</w:t>
      </w:r>
      <w:r w:rsidR="00900D79">
        <w:rPr>
          <w:rFonts w:ascii="Arial Narrow" w:hAnsi="Arial Narrow" w:cstheme="minorHAnsi"/>
        </w:rPr>
        <w:t>.</w:t>
      </w:r>
    </w:p>
    <w:p w:rsidR="00244B43" w:rsidRPr="00244B43" w:rsidRDefault="000C3BBB"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Use of voice and data</w:t>
      </w:r>
      <w:r w:rsidR="00244B43">
        <w:rPr>
          <w:rFonts w:ascii="Arial Narrow" w:hAnsi="Arial Narrow" w:cstheme="minorHAnsi"/>
        </w:rPr>
        <w:t xml:space="preserve"> to schedule waste collection times and routes or water delivery times.</w:t>
      </w:r>
    </w:p>
    <w:p w:rsidR="00DD7630" w:rsidRPr="006B24B2" w:rsidRDefault="00DD7630" w:rsidP="0081582B">
      <w:pPr>
        <w:pStyle w:val="Heading3"/>
      </w:pPr>
      <w:bookmarkStart w:id="37" w:name="_Toc361840463"/>
      <w:bookmarkStart w:id="38" w:name="_Toc362848060"/>
      <w:r w:rsidRPr="006B24B2">
        <w:lastRenderedPageBreak/>
        <w:t>mHealth Alliance</w:t>
      </w:r>
      <w:bookmarkEnd w:id="37"/>
      <w:bookmarkEnd w:id="38"/>
    </w:p>
    <w:p w:rsidR="00DD7630" w:rsidRPr="00244B43" w:rsidRDefault="00244B43" w:rsidP="00E15E85">
      <w:pPr>
        <w:rPr>
          <w:rFonts w:ascii="Arial Narrow" w:hAnsi="Arial Narrow" w:cstheme="minorHAnsi"/>
          <w:i/>
        </w:rPr>
      </w:pPr>
      <w:r w:rsidRPr="00244B43">
        <w:rPr>
          <w:rFonts w:ascii="Arial Narrow" w:hAnsi="Arial Narrow" w:cstheme="minorHAnsi"/>
          <w:i/>
        </w:rPr>
        <w:t xml:space="preserve">Francis Gonzales, Program Associate, mHealth Alliance </w:t>
      </w:r>
    </w:p>
    <w:p w:rsidR="0081582B" w:rsidRDefault="00320812" w:rsidP="00244B43">
      <w:pPr>
        <w:spacing w:after="0" w:line="240" w:lineRule="auto"/>
        <w:rPr>
          <w:rFonts w:ascii="Arial Narrow" w:hAnsi="Arial Narrow" w:cstheme="minorHAnsi"/>
        </w:rPr>
      </w:pPr>
      <w:r w:rsidRPr="006B24B2">
        <w:rPr>
          <w:rFonts w:ascii="Arial Narrow" w:hAnsi="Arial Narrow" w:cstheme="minorHAnsi"/>
        </w:rPr>
        <w:t xml:space="preserve">mHealth </w:t>
      </w:r>
      <w:r w:rsidR="00244B43">
        <w:rPr>
          <w:rFonts w:ascii="Arial Narrow" w:hAnsi="Arial Narrow" w:cstheme="minorHAnsi"/>
        </w:rPr>
        <w:t xml:space="preserve">Alliance shared its objectives and its </w:t>
      </w:r>
      <w:r w:rsidR="0081582B">
        <w:rPr>
          <w:rFonts w:ascii="Arial Narrow" w:hAnsi="Arial Narrow" w:cstheme="minorHAnsi"/>
        </w:rPr>
        <w:t>Gender Analytical Framework to help assess mHealth opportunities</w:t>
      </w:r>
      <w:r w:rsidR="00900D79">
        <w:rPr>
          <w:rFonts w:ascii="Arial Narrow" w:hAnsi="Arial Narrow" w:cstheme="minorHAnsi"/>
        </w:rPr>
        <w:t>.</w:t>
      </w:r>
    </w:p>
    <w:p w:rsidR="0081582B" w:rsidRPr="00EF797D" w:rsidRDefault="0081582B" w:rsidP="006E048C">
      <w:pPr>
        <w:pStyle w:val="ListParagraph"/>
        <w:numPr>
          <w:ilvl w:val="0"/>
          <w:numId w:val="10"/>
        </w:numPr>
        <w:spacing w:after="0" w:line="240" w:lineRule="auto"/>
        <w:contextualSpacing w:val="0"/>
        <w:rPr>
          <w:rFonts w:ascii="Arial Narrow" w:hAnsi="Arial Narrow" w:cstheme="minorHAnsi"/>
          <w:b/>
        </w:rPr>
      </w:pPr>
      <w:r w:rsidRPr="00EF797D">
        <w:rPr>
          <w:rFonts w:ascii="Arial Narrow" w:hAnsi="Arial Narrow" w:cstheme="minorHAnsi"/>
          <w:b/>
        </w:rPr>
        <w:t>Research by mHealth Alliance suggests that women express a need</w:t>
      </w:r>
      <w:r w:rsidR="00900D79">
        <w:rPr>
          <w:rFonts w:ascii="Arial Narrow" w:hAnsi="Arial Narrow" w:cstheme="minorHAnsi"/>
          <w:b/>
        </w:rPr>
        <w:t xml:space="preserve"> for and value mHealth services.</w:t>
      </w:r>
    </w:p>
    <w:p w:rsidR="005A586E" w:rsidRPr="006B24B2" w:rsidRDefault="005A586E" w:rsidP="005A586E">
      <w:pPr>
        <w:pStyle w:val="ListParagraph"/>
        <w:numPr>
          <w:ilvl w:val="0"/>
          <w:numId w:val="10"/>
        </w:numPr>
        <w:autoSpaceDE w:val="0"/>
        <w:autoSpaceDN w:val="0"/>
        <w:adjustRightInd w:val="0"/>
        <w:spacing w:after="0" w:line="240" w:lineRule="auto"/>
        <w:contextualSpacing w:val="0"/>
        <w:rPr>
          <w:rFonts w:ascii="Arial Narrow" w:hAnsi="Arial Narrow" w:cstheme="minorHAnsi"/>
        </w:rPr>
      </w:pPr>
      <w:r>
        <w:rPr>
          <w:rFonts w:ascii="Arial Narrow" w:hAnsi="Arial Narrow" w:cstheme="minorHAnsi"/>
        </w:rPr>
        <w:t>Gender is a key consideration when designing mHealth</w:t>
      </w:r>
      <w:r w:rsidRPr="006B24B2">
        <w:rPr>
          <w:rFonts w:ascii="Arial Narrow" w:hAnsi="Arial Narrow" w:cstheme="minorHAnsi"/>
        </w:rPr>
        <w:t xml:space="preserve"> interventions: </w:t>
      </w:r>
    </w:p>
    <w:p w:rsidR="005A586E" w:rsidRDefault="005A586E" w:rsidP="005A586E">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Women are responsible for children’s health.</w:t>
      </w:r>
    </w:p>
    <w:p w:rsidR="005A586E" w:rsidRPr="006B24B2" w:rsidRDefault="005A586E" w:rsidP="005A586E">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 xml:space="preserve">Women often face lower social status and greater disempowerment than men, </w:t>
      </w:r>
      <w:r>
        <w:rPr>
          <w:rFonts w:ascii="Arial Narrow" w:hAnsi="Arial Narrow" w:cstheme="minorHAnsi"/>
        </w:rPr>
        <w:t>which translates into lower</w:t>
      </w:r>
      <w:r w:rsidRPr="006B24B2">
        <w:rPr>
          <w:rFonts w:ascii="Arial Narrow" w:hAnsi="Arial Narrow" w:cstheme="minorHAnsi"/>
        </w:rPr>
        <w:t xml:space="preserve"> access to healthcare</w:t>
      </w:r>
      <w:r>
        <w:rPr>
          <w:rFonts w:ascii="Arial Narrow" w:hAnsi="Arial Narrow" w:cstheme="minorHAnsi"/>
        </w:rPr>
        <w:t>.</w:t>
      </w:r>
    </w:p>
    <w:p w:rsidR="005A586E" w:rsidRDefault="005A586E" w:rsidP="005A586E">
      <w:pPr>
        <w:pStyle w:val="ListParagraph"/>
        <w:numPr>
          <w:ilvl w:val="0"/>
          <w:numId w:val="10"/>
        </w:numPr>
        <w:rPr>
          <w:rFonts w:ascii="Arial Narrow" w:hAnsi="Arial Narrow" w:cstheme="minorHAnsi"/>
        </w:rPr>
      </w:pPr>
      <w:r w:rsidRPr="005A586E">
        <w:rPr>
          <w:rFonts w:ascii="Arial Narrow" w:hAnsi="Arial Narrow" w:cstheme="minorHAnsi"/>
        </w:rPr>
        <w:t xml:space="preserve">The framework identifies 4 domains for analysis to encourage women’s voices, participation and </w:t>
      </w:r>
      <w:r>
        <w:rPr>
          <w:rFonts w:ascii="Arial Narrow" w:hAnsi="Arial Narrow" w:cstheme="minorHAnsi"/>
        </w:rPr>
        <w:t xml:space="preserve">access to </w:t>
      </w:r>
      <w:proofErr w:type="spellStart"/>
      <w:r>
        <w:rPr>
          <w:rFonts w:ascii="Arial Narrow" w:hAnsi="Arial Narrow" w:cstheme="minorHAnsi"/>
        </w:rPr>
        <w:t>mHealth</w:t>
      </w:r>
      <w:proofErr w:type="spellEnd"/>
      <w:r>
        <w:rPr>
          <w:rFonts w:ascii="Arial Narrow" w:hAnsi="Arial Narrow" w:cstheme="minorHAnsi"/>
        </w:rPr>
        <w:t xml:space="preserve"> interventions</w:t>
      </w:r>
      <w:r w:rsidRPr="005A586E">
        <w:rPr>
          <w:rFonts w:ascii="Arial Narrow" w:hAnsi="Arial Narrow" w:cstheme="minorHAnsi"/>
        </w:rPr>
        <w:t xml:space="preserve">: 1) development of technology and related content; 2) policy-making and implementation; 3) providers of health services; 4) clients of </w:t>
      </w:r>
      <w:proofErr w:type="spellStart"/>
      <w:r w:rsidRPr="005A586E">
        <w:rPr>
          <w:rFonts w:ascii="Arial Narrow" w:hAnsi="Arial Narrow" w:cstheme="minorHAnsi"/>
        </w:rPr>
        <w:t>mHealth</w:t>
      </w:r>
      <w:proofErr w:type="spellEnd"/>
      <w:r w:rsidRPr="005A586E">
        <w:rPr>
          <w:rFonts w:ascii="Arial Narrow" w:hAnsi="Arial Narrow" w:cstheme="minorHAnsi"/>
        </w:rPr>
        <w:t xml:space="preserve"> services.</w:t>
      </w:r>
    </w:p>
    <w:p w:rsidR="005A586E" w:rsidRPr="005A586E" w:rsidRDefault="005A586E" w:rsidP="005A586E">
      <w:pPr>
        <w:pStyle w:val="ListParagraph"/>
        <w:numPr>
          <w:ilvl w:val="0"/>
          <w:numId w:val="10"/>
        </w:numPr>
        <w:rPr>
          <w:rFonts w:ascii="Arial Narrow" w:hAnsi="Arial Narrow" w:cstheme="minorHAnsi"/>
        </w:rPr>
      </w:pPr>
      <w:r>
        <w:rPr>
          <w:rFonts w:ascii="Arial Narrow" w:hAnsi="Arial Narrow" w:cstheme="minorHAnsi"/>
        </w:rPr>
        <w:t>It also</w:t>
      </w:r>
      <w:r w:rsidRPr="005A586E">
        <w:rPr>
          <w:rFonts w:ascii="Arial Narrow" w:hAnsi="Arial Narrow" w:cstheme="minorHAnsi"/>
        </w:rPr>
        <w:t xml:space="preserve"> identifies 3 critical focal issues that must be addressed for </w:t>
      </w:r>
      <w:proofErr w:type="gramStart"/>
      <w:r w:rsidRPr="005A586E">
        <w:rPr>
          <w:rFonts w:ascii="Arial Narrow" w:hAnsi="Arial Narrow" w:cstheme="minorHAnsi"/>
        </w:rPr>
        <w:t>an</w:t>
      </w:r>
      <w:proofErr w:type="gramEnd"/>
      <w:r w:rsidRPr="005A586E">
        <w:rPr>
          <w:rFonts w:ascii="Arial Narrow" w:hAnsi="Arial Narrow" w:cstheme="minorHAnsi"/>
        </w:rPr>
        <w:t xml:space="preserve"> </w:t>
      </w:r>
      <w:proofErr w:type="spellStart"/>
      <w:r w:rsidRPr="005A586E">
        <w:rPr>
          <w:rFonts w:ascii="Arial Narrow" w:hAnsi="Arial Narrow" w:cstheme="minorHAnsi"/>
        </w:rPr>
        <w:t>mHealth</w:t>
      </w:r>
      <w:proofErr w:type="spellEnd"/>
      <w:r w:rsidRPr="005A586E">
        <w:rPr>
          <w:rFonts w:ascii="Arial Narrow" w:hAnsi="Arial Narrow" w:cstheme="minorHAnsi"/>
        </w:rPr>
        <w:t xml:space="preserve"> project to empower women and improve health outcomes. These are: gender based violence, engaging men and other community gatekeepers, and social and cultural norms. </w:t>
      </w:r>
    </w:p>
    <w:p w:rsidR="005A586E" w:rsidRDefault="005A586E" w:rsidP="005A586E">
      <w:pPr>
        <w:pStyle w:val="ListParagraph"/>
        <w:numPr>
          <w:ilvl w:val="0"/>
          <w:numId w:val="10"/>
        </w:numPr>
        <w:autoSpaceDE w:val="0"/>
        <w:autoSpaceDN w:val="0"/>
        <w:adjustRightInd w:val="0"/>
        <w:spacing w:after="0" w:line="240" w:lineRule="auto"/>
        <w:contextualSpacing w:val="0"/>
        <w:rPr>
          <w:rFonts w:ascii="Arial Narrow" w:hAnsi="Arial Narrow" w:cstheme="minorHAnsi"/>
        </w:rPr>
      </w:pPr>
      <w:r>
        <w:rPr>
          <w:rFonts w:ascii="Arial Narrow" w:hAnsi="Arial Narrow" w:cstheme="minorHAnsi"/>
        </w:rPr>
        <w:t xml:space="preserve">Women and children should not only be </w:t>
      </w:r>
      <w:r>
        <w:rPr>
          <w:rFonts w:ascii="Arial Narrow" w:hAnsi="Arial Narrow" w:cstheme="minorHAnsi"/>
          <w:i/>
        </w:rPr>
        <w:t xml:space="preserve">beneficiaries </w:t>
      </w:r>
      <w:r>
        <w:rPr>
          <w:rFonts w:ascii="Arial Narrow" w:hAnsi="Arial Narrow" w:cstheme="minorHAnsi"/>
        </w:rPr>
        <w:t xml:space="preserve">of </w:t>
      </w:r>
      <w:proofErr w:type="spellStart"/>
      <w:r>
        <w:rPr>
          <w:rFonts w:ascii="Arial Narrow" w:hAnsi="Arial Narrow" w:cstheme="minorHAnsi"/>
        </w:rPr>
        <w:t>mHealth</w:t>
      </w:r>
      <w:proofErr w:type="spellEnd"/>
      <w:r>
        <w:rPr>
          <w:rFonts w:ascii="Arial Narrow" w:hAnsi="Arial Narrow" w:cstheme="minorHAnsi"/>
        </w:rPr>
        <w:t xml:space="preserve"> projects but should be </w:t>
      </w:r>
      <w:r>
        <w:rPr>
          <w:rFonts w:ascii="Arial Narrow" w:hAnsi="Arial Narrow" w:cstheme="minorHAnsi"/>
          <w:i/>
        </w:rPr>
        <w:t>equal participants</w:t>
      </w:r>
      <w:r>
        <w:rPr>
          <w:rFonts w:ascii="Arial Narrow" w:hAnsi="Arial Narrow" w:cstheme="minorHAnsi"/>
        </w:rPr>
        <w:t xml:space="preserve"> in the development and implementation of </w:t>
      </w:r>
      <w:proofErr w:type="spellStart"/>
      <w:r>
        <w:rPr>
          <w:rFonts w:ascii="Arial Narrow" w:hAnsi="Arial Narrow" w:cstheme="minorHAnsi"/>
        </w:rPr>
        <w:t>mHealth</w:t>
      </w:r>
      <w:proofErr w:type="spellEnd"/>
      <w:r>
        <w:rPr>
          <w:rFonts w:ascii="Arial Narrow" w:hAnsi="Arial Narrow" w:cstheme="minorHAnsi"/>
        </w:rPr>
        <w:t xml:space="preserve"> interventions. </w:t>
      </w:r>
    </w:p>
    <w:p w:rsidR="005A586E" w:rsidRDefault="005A586E" w:rsidP="005A586E">
      <w:pPr>
        <w:pStyle w:val="ListParagraph"/>
        <w:numPr>
          <w:ilvl w:val="0"/>
          <w:numId w:val="10"/>
        </w:numPr>
        <w:spacing w:after="0" w:line="240" w:lineRule="auto"/>
        <w:rPr>
          <w:rFonts w:ascii="Arial Narrow" w:hAnsi="Arial Narrow" w:cstheme="minorHAnsi"/>
        </w:rPr>
      </w:pPr>
      <w:r w:rsidRPr="0081582B">
        <w:rPr>
          <w:rFonts w:ascii="Arial Narrow" w:hAnsi="Arial Narrow" w:cstheme="minorHAnsi"/>
        </w:rPr>
        <w:t xml:space="preserve">It is crucial to engage women in the community </w:t>
      </w:r>
      <w:r>
        <w:rPr>
          <w:rFonts w:ascii="Arial Narrow" w:hAnsi="Arial Narrow" w:cstheme="minorHAnsi"/>
        </w:rPr>
        <w:t>from the early design of mHealth services.</w:t>
      </w:r>
    </w:p>
    <w:p w:rsidR="005A586E" w:rsidRDefault="005A586E" w:rsidP="005A586E">
      <w:pPr>
        <w:pStyle w:val="ListParagraph"/>
        <w:numPr>
          <w:ilvl w:val="0"/>
          <w:numId w:val="10"/>
        </w:numPr>
        <w:spacing w:after="0" w:line="240" w:lineRule="auto"/>
        <w:rPr>
          <w:rFonts w:ascii="Arial Narrow" w:hAnsi="Arial Narrow" w:cstheme="minorHAnsi"/>
        </w:rPr>
      </w:pPr>
      <w:r>
        <w:rPr>
          <w:rFonts w:ascii="Arial Narrow" w:hAnsi="Arial Narrow" w:cstheme="minorHAnsi"/>
        </w:rPr>
        <w:t xml:space="preserve">It’s </w:t>
      </w:r>
      <w:r w:rsidRPr="0081582B">
        <w:rPr>
          <w:rFonts w:ascii="Arial Narrow" w:hAnsi="Arial Narrow" w:cstheme="minorHAnsi"/>
        </w:rPr>
        <w:t xml:space="preserve">also important to engage men and other community gatekeepers, </w:t>
      </w:r>
      <w:r>
        <w:rPr>
          <w:rFonts w:ascii="Arial Narrow" w:hAnsi="Arial Narrow" w:cstheme="minorHAnsi"/>
        </w:rPr>
        <w:t xml:space="preserve">e.g. by consulting and advising them of services in advance to </w:t>
      </w:r>
      <w:r w:rsidRPr="0081582B">
        <w:rPr>
          <w:rFonts w:ascii="Arial Narrow" w:hAnsi="Arial Narrow" w:cstheme="minorHAnsi"/>
        </w:rPr>
        <w:t>reduce suspicion and anger</w:t>
      </w:r>
      <w:r>
        <w:rPr>
          <w:rFonts w:ascii="Arial Narrow" w:hAnsi="Arial Narrow" w:cstheme="minorHAnsi"/>
        </w:rPr>
        <w:t>.</w:t>
      </w:r>
    </w:p>
    <w:p w:rsidR="005A586E" w:rsidRPr="005A586E" w:rsidRDefault="005A586E" w:rsidP="005A586E">
      <w:pPr>
        <w:pStyle w:val="ListParagraph"/>
        <w:numPr>
          <w:ilvl w:val="0"/>
          <w:numId w:val="10"/>
        </w:numPr>
        <w:rPr>
          <w:rFonts w:ascii="Arial Narrow" w:hAnsi="Arial Narrow" w:cstheme="minorHAnsi"/>
        </w:rPr>
      </w:pPr>
      <w:r w:rsidRPr="005A586E">
        <w:rPr>
          <w:rFonts w:ascii="Arial Narrow" w:hAnsi="Arial Narrow" w:cstheme="minorHAnsi"/>
        </w:rPr>
        <w:t xml:space="preserve">The </w:t>
      </w:r>
      <w:proofErr w:type="spellStart"/>
      <w:r w:rsidRPr="005A586E">
        <w:rPr>
          <w:rFonts w:ascii="Arial Narrow" w:hAnsi="Arial Narrow" w:cstheme="minorHAnsi"/>
        </w:rPr>
        <w:t>mHealth</w:t>
      </w:r>
      <w:proofErr w:type="spellEnd"/>
      <w:r w:rsidRPr="005A586E">
        <w:rPr>
          <w:rFonts w:ascii="Arial Narrow" w:hAnsi="Arial Narrow" w:cstheme="minorHAnsi"/>
        </w:rPr>
        <w:t xml:space="preserve"> Alliance invites the GSMA mWomen Working Group to contribute to this area by:</w:t>
      </w:r>
    </w:p>
    <w:p w:rsidR="005A586E" w:rsidRPr="005A586E" w:rsidRDefault="005A586E" w:rsidP="005A586E">
      <w:pPr>
        <w:pStyle w:val="ListParagraph"/>
        <w:numPr>
          <w:ilvl w:val="1"/>
          <w:numId w:val="33"/>
        </w:numPr>
        <w:rPr>
          <w:rFonts w:ascii="Arial Narrow" w:hAnsi="Arial Narrow" w:cstheme="minorHAnsi"/>
        </w:rPr>
      </w:pPr>
      <w:r w:rsidRPr="005A586E">
        <w:rPr>
          <w:rFonts w:ascii="Arial Narrow" w:hAnsi="Arial Narrow" w:cstheme="minorHAnsi"/>
        </w:rPr>
        <w:t>Generating evidence related to mobile phone technology, women’s empowerment and contribution to desired health outcomes</w:t>
      </w:r>
      <w:r>
        <w:rPr>
          <w:rFonts w:ascii="Arial Narrow" w:hAnsi="Arial Narrow" w:cstheme="minorHAnsi"/>
        </w:rPr>
        <w:t>.</w:t>
      </w:r>
    </w:p>
    <w:p w:rsidR="005A586E" w:rsidRPr="005A586E" w:rsidRDefault="005A586E" w:rsidP="005A586E">
      <w:pPr>
        <w:pStyle w:val="ListParagraph"/>
        <w:numPr>
          <w:ilvl w:val="1"/>
          <w:numId w:val="33"/>
        </w:numPr>
        <w:rPr>
          <w:rFonts w:ascii="Arial Narrow" w:hAnsi="Arial Narrow" w:cstheme="minorHAnsi"/>
        </w:rPr>
      </w:pPr>
      <w:r w:rsidRPr="005A586E">
        <w:rPr>
          <w:rFonts w:ascii="Arial Narrow" w:hAnsi="Arial Narrow" w:cstheme="minorHAnsi"/>
        </w:rPr>
        <w:t xml:space="preserve">Develop indicators to measure women’s empowerment and gender issues in </w:t>
      </w:r>
      <w:proofErr w:type="spellStart"/>
      <w:r w:rsidRPr="005A586E">
        <w:rPr>
          <w:rFonts w:ascii="Arial Narrow" w:hAnsi="Arial Narrow" w:cstheme="minorHAnsi"/>
        </w:rPr>
        <w:t>mHealth</w:t>
      </w:r>
      <w:proofErr w:type="spellEnd"/>
      <w:r w:rsidRPr="005A586E">
        <w:rPr>
          <w:rFonts w:ascii="Arial Narrow" w:hAnsi="Arial Narrow" w:cstheme="minorHAnsi"/>
        </w:rPr>
        <w:t xml:space="preserve"> interventions</w:t>
      </w:r>
      <w:r>
        <w:rPr>
          <w:rFonts w:ascii="Arial Narrow" w:hAnsi="Arial Narrow" w:cstheme="minorHAnsi"/>
        </w:rPr>
        <w:t>.</w:t>
      </w:r>
    </w:p>
    <w:p w:rsidR="005A586E" w:rsidRPr="005A586E" w:rsidRDefault="005A586E" w:rsidP="005A586E">
      <w:pPr>
        <w:pStyle w:val="ListParagraph"/>
        <w:numPr>
          <w:ilvl w:val="1"/>
          <w:numId w:val="33"/>
        </w:numPr>
        <w:rPr>
          <w:rFonts w:ascii="Arial Narrow" w:hAnsi="Arial Narrow" w:cstheme="minorHAnsi"/>
        </w:rPr>
      </w:pPr>
      <w:r w:rsidRPr="005A586E">
        <w:rPr>
          <w:rFonts w:ascii="Arial Narrow" w:hAnsi="Arial Narrow" w:cstheme="minorHAnsi"/>
        </w:rPr>
        <w:t>Document best practices and successful approaches.</w:t>
      </w:r>
    </w:p>
    <w:p w:rsidR="00320812" w:rsidRPr="00EF797D" w:rsidRDefault="005A586E" w:rsidP="006E048C">
      <w:pPr>
        <w:pStyle w:val="ListParagraph"/>
        <w:numPr>
          <w:ilvl w:val="0"/>
          <w:numId w:val="13"/>
        </w:numPr>
        <w:spacing w:after="0" w:line="240" w:lineRule="auto"/>
        <w:rPr>
          <w:rFonts w:ascii="Arial Narrow" w:hAnsi="Arial Narrow" w:cstheme="minorHAnsi"/>
          <w:b/>
        </w:rPr>
      </w:pPr>
      <w:proofErr w:type="spellStart"/>
      <w:proofErr w:type="gramStart"/>
      <w:r w:rsidRPr="00EF797D">
        <w:rPr>
          <w:rFonts w:ascii="Arial Narrow" w:hAnsi="Arial Narrow" w:cstheme="minorHAnsi"/>
          <w:b/>
        </w:rPr>
        <w:t>mHealth</w:t>
      </w:r>
      <w:proofErr w:type="spellEnd"/>
      <w:proofErr w:type="gramEnd"/>
      <w:r w:rsidRPr="00EF797D">
        <w:rPr>
          <w:rFonts w:ascii="Arial Narrow" w:hAnsi="Arial Narrow" w:cstheme="minorHAnsi"/>
          <w:b/>
        </w:rPr>
        <w:t xml:space="preserve"> Alliance’s </w:t>
      </w:r>
      <w:hyperlink r:id="rId16" w:history="1">
        <w:r w:rsidRPr="00EF797D">
          <w:rPr>
            <w:rStyle w:val="Hyperlink"/>
            <w:rFonts w:ascii="Arial Narrow" w:hAnsi="Arial Narrow" w:cstheme="minorHAnsi"/>
            <w:b/>
          </w:rPr>
          <w:t>Gender Analytical Framework</w:t>
        </w:r>
      </w:hyperlink>
      <w:r w:rsidRPr="00EF797D">
        <w:rPr>
          <w:rStyle w:val="Hyperlink"/>
          <w:rFonts w:ascii="Arial Narrow" w:hAnsi="Arial Narrow" w:cstheme="minorHAnsi"/>
          <w:b/>
        </w:rPr>
        <w:t xml:space="preserve"> </w:t>
      </w:r>
      <w:r>
        <w:rPr>
          <w:rFonts w:ascii="Arial Narrow" w:hAnsi="Arial Narrow" w:cstheme="minorHAnsi"/>
          <w:b/>
        </w:rPr>
        <w:t xml:space="preserve">provides </w:t>
      </w:r>
      <w:proofErr w:type="spellStart"/>
      <w:r>
        <w:rPr>
          <w:rFonts w:ascii="Arial Narrow" w:hAnsi="Arial Narrow" w:cstheme="minorHAnsi"/>
          <w:b/>
        </w:rPr>
        <w:t>mHealth</w:t>
      </w:r>
      <w:proofErr w:type="spellEnd"/>
      <w:r>
        <w:rPr>
          <w:rFonts w:ascii="Arial Narrow" w:hAnsi="Arial Narrow" w:cstheme="minorHAnsi"/>
          <w:b/>
        </w:rPr>
        <w:t xml:space="preserve"> interventions with an outline to understand gaps and issues related to gender and to develop appropriate gender transformative interventions to achieve sustainable health and empowerment outcomes.</w:t>
      </w:r>
    </w:p>
    <w:p w:rsidR="006E0C95" w:rsidRPr="006B24B2" w:rsidRDefault="006E0C95" w:rsidP="00EE1F16">
      <w:pPr>
        <w:pStyle w:val="Heading1"/>
      </w:pPr>
      <w:bookmarkStart w:id="39" w:name="_Toc361840465"/>
      <w:bookmarkStart w:id="40" w:name="_Toc362848061"/>
      <w:r w:rsidRPr="006B24B2">
        <w:t>Operators serving women: Examples and approaches</w:t>
      </w:r>
      <w:r w:rsidR="000614AE" w:rsidRPr="006B24B2">
        <w:t xml:space="preserve"> (2)</w:t>
      </w:r>
      <w:bookmarkEnd w:id="39"/>
      <w:bookmarkEnd w:id="40"/>
    </w:p>
    <w:p w:rsidR="0081582B" w:rsidRPr="006B24B2" w:rsidRDefault="0081582B" w:rsidP="0081582B">
      <w:pPr>
        <w:spacing w:line="240" w:lineRule="auto"/>
        <w:rPr>
          <w:rFonts w:ascii="Arial Narrow" w:hAnsi="Arial Narrow" w:cstheme="minorHAnsi"/>
        </w:rPr>
      </w:pPr>
      <w:bookmarkStart w:id="41" w:name="_Toc361840466"/>
      <w:r w:rsidRPr="006B24B2">
        <w:rPr>
          <w:rFonts w:ascii="Arial Narrow" w:hAnsi="Arial Narrow" w:cstheme="minorHAnsi"/>
        </w:rPr>
        <w:t xml:space="preserve">Working Group members shared their approaches to designing and deploying mobile services that meet women’s needs. </w:t>
      </w:r>
    </w:p>
    <w:p w:rsidR="006E0C95" w:rsidRPr="0081582B" w:rsidRDefault="006E0C95" w:rsidP="0081582B">
      <w:pPr>
        <w:pStyle w:val="Heading3"/>
      </w:pPr>
      <w:bookmarkStart w:id="42" w:name="_Toc362848062"/>
      <w:r w:rsidRPr="0081582B">
        <w:t>Etisalat Africa</w:t>
      </w:r>
      <w:bookmarkEnd w:id="41"/>
      <w:bookmarkEnd w:id="42"/>
    </w:p>
    <w:p w:rsidR="006E0C95" w:rsidRPr="006B24B2" w:rsidRDefault="006E0C95" w:rsidP="00E15E85">
      <w:pPr>
        <w:rPr>
          <w:rFonts w:ascii="Arial Narrow" w:hAnsi="Arial Narrow" w:cstheme="minorHAnsi"/>
          <w:i/>
        </w:rPr>
      </w:pPr>
      <w:r w:rsidRPr="006B24B2">
        <w:rPr>
          <w:rFonts w:ascii="Arial Narrow" w:hAnsi="Arial Narrow" w:cstheme="minorHAnsi"/>
          <w:i/>
        </w:rPr>
        <w:t>Isabelle Hajri, Vice President, Commercial, Africa Region</w:t>
      </w:r>
    </w:p>
    <w:p w:rsidR="00BB37FB" w:rsidRPr="006B24B2" w:rsidRDefault="0081582B" w:rsidP="0081582B">
      <w:pPr>
        <w:spacing w:after="0" w:line="240" w:lineRule="auto"/>
        <w:rPr>
          <w:rFonts w:ascii="Arial Narrow" w:hAnsi="Arial Narrow" w:cstheme="minorHAnsi"/>
          <w:b/>
        </w:rPr>
      </w:pPr>
      <w:r>
        <w:rPr>
          <w:rFonts w:ascii="Arial Narrow" w:hAnsi="Arial Narrow" w:cstheme="minorHAnsi"/>
          <w:b/>
        </w:rPr>
        <w:t>Isabelle screened a video on Etisalat’s Mobile Baby service, and then shared l</w:t>
      </w:r>
      <w:r w:rsidR="00BB37FB" w:rsidRPr="006B24B2">
        <w:rPr>
          <w:rFonts w:ascii="Arial Narrow" w:hAnsi="Arial Narrow" w:cstheme="minorHAnsi"/>
          <w:b/>
        </w:rPr>
        <w:t>essons on replication:</w:t>
      </w:r>
    </w:p>
    <w:p w:rsidR="00BB37FB" w:rsidRPr="0081582B" w:rsidRDefault="00BB37FB" w:rsidP="006E048C">
      <w:pPr>
        <w:pStyle w:val="ListParagraph"/>
        <w:numPr>
          <w:ilvl w:val="0"/>
          <w:numId w:val="11"/>
        </w:numPr>
        <w:spacing w:after="0" w:line="240" w:lineRule="auto"/>
        <w:contextualSpacing w:val="0"/>
        <w:rPr>
          <w:rFonts w:ascii="Arial Narrow" w:hAnsi="Arial Narrow" w:cstheme="minorHAnsi"/>
        </w:rPr>
      </w:pPr>
      <w:r w:rsidRPr="0081582B">
        <w:rPr>
          <w:rFonts w:ascii="Arial Narrow" w:hAnsi="Arial Narrow" w:cstheme="minorHAnsi"/>
        </w:rPr>
        <w:t>Find the right partners</w:t>
      </w:r>
      <w:r w:rsidR="00A85B04">
        <w:rPr>
          <w:rFonts w:ascii="Arial Narrow" w:hAnsi="Arial Narrow" w:cstheme="minorHAnsi"/>
        </w:rPr>
        <w:t>, including development partners who have expertise in health or other social services where operators don’t offer comparative advantage</w:t>
      </w:r>
      <w:r w:rsidR="00900D79">
        <w:rPr>
          <w:rFonts w:ascii="Arial Narrow" w:hAnsi="Arial Narrow" w:cstheme="minorHAnsi"/>
        </w:rPr>
        <w:t>.</w:t>
      </w:r>
    </w:p>
    <w:p w:rsidR="00A85B04" w:rsidRDefault="00A85B04" w:rsidP="006E048C">
      <w:pPr>
        <w:pStyle w:val="ListParagraph"/>
        <w:numPr>
          <w:ilvl w:val="0"/>
          <w:numId w:val="11"/>
        </w:numPr>
        <w:spacing w:after="0" w:line="240" w:lineRule="auto"/>
        <w:contextualSpacing w:val="0"/>
        <w:rPr>
          <w:rFonts w:ascii="Arial Narrow" w:hAnsi="Arial Narrow" w:cstheme="minorHAnsi"/>
        </w:rPr>
      </w:pPr>
      <w:r>
        <w:rPr>
          <w:rFonts w:ascii="Arial Narrow" w:hAnsi="Arial Narrow" w:cstheme="minorHAnsi"/>
        </w:rPr>
        <w:t>Expand cautiously when offering health services.  For example, it can be tricky if women rely on a mobile service for emergencies, only to find network faults result in lack of access to the network</w:t>
      </w:r>
      <w:r w:rsidR="00900D79">
        <w:rPr>
          <w:rFonts w:ascii="Arial Narrow" w:hAnsi="Arial Narrow" w:cstheme="minorHAnsi"/>
        </w:rPr>
        <w:t>.</w:t>
      </w:r>
    </w:p>
    <w:p w:rsidR="00BB37FB" w:rsidRDefault="006C6423" w:rsidP="006E048C">
      <w:pPr>
        <w:pStyle w:val="ListParagraph"/>
        <w:numPr>
          <w:ilvl w:val="0"/>
          <w:numId w:val="11"/>
        </w:numPr>
        <w:spacing w:after="0" w:line="240" w:lineRule="auto"/>
        <w:contextualSpacing w:val="0"/>
        <w:rPr>
          <w:rFonts w:ascii="Arial Narrow" w:hAnsi="Arial Narrow" w:cstheme="minorHAnsi"/>
        </w:rPr>
      </w:pPr>
      <w:r w:rsidRPr="0081582B">
        <w:rPr>
          <w:rFonts w:ascii="Arial Narrow" w:hAnsi="Arial Narrow" w:cstheme="minorHAnsi"/>
        </w:rPr>
        <w:t>Adapt the system to different needs in different countries</w:t>
      </w:r>
      <w:r w:rsidR="00A85B04">
        <w:rPr>
          <w:rFonts w:ascii="Arial Narrow" w:hAnsi="Arial Narrow" w:cstheme="minorHAnsi"/>
        </w:rPr>
        <w:t xml:space="preserve">.  Etisalat adapted Mobile Baby to support </w:t>
      </w:r>
      <w:r w:rsidRPr="0081582B">
        <w:rPr>
          <w:rFonts w:ascii="Arial Narrow" w:hAnsi="Arial Narrow" w:cstheme="minorHAnsi"/>
        </w:rPr>
        <w:t xml:space="preserve">polio </w:t>
      </w:r>
      <w:r w:rsidR="00A85B04">
        <w:rPr>
          <w:rFonts w:ascii="Arial Narrow" w:hAnsi="Arial Narrow" w:cstheme="minorHAnsi"/>
        </w:rPr>
        <w:t>vaccination in Nigeria and to address child malnutrition in other countries.</w:t>
      </w:r>
    </w:p>
    <w:p w:rsidR="006E0C95" w:rsidRPr="006B24B2" w:rsidRDefault="006E0C95" w:rsidP="0081582B">
      <w:pPr>
        <w:pStyle w:val="Heading3"/>
      </w:pPr>
      <w:bookmarkStart w:id="43" w:name="_Toc361840467"/>
      <w:bookmarkStart w:id="44" w:name="_Toc362848063"/>
      <w:proofErr w:type="spellStart"/>
      <w:r w:rsidRPr="006B24B2">
        <w:t>Airtel</w:t>
      </w:r>
      <w:proofErr w:type="spellEnd"/>
      <w:r w:rsidRPr="006B24B2">
        <w:t xml:space="preserve"> Africa</w:t>
      </w:r>
      <w:bookmarkEnd w:id="43"/>
      <w:bookmarkEnd w:id="44"/>
    </w:p>
    <w:p w:rsidR="00E5137B" w:rsidRPr="006B24B2" w:rsidRDefault="00E15E85" w:rsidP="00A85B04">
      <w:pPr>
        <w:spacing w:after="0" w:line="240" w:lineRule="auto"/>
        <w:rPr>
          <w:rFonts w:ascii="Arial Narrow" w:hAnsi="Arial Narrow" w:cstheme="minorHAnsi"/>
          <w:i/>
        </w:rPr>
      </w:pPr>
      <w:r w:rsidRPr="006B24B2">
        <w:rPr>
          <w:rFonts w:ascii="Arial Narrow" w:hAnsi="Arial Narrow" w:cstheme="minorHAnsi"/>
          <w:i/>
        </w:rPr>
        <w:t>E</w:t>
      </w:r>
      <w:r w:rsidR="006C25B3">
        <w:rPr>
          <w:rFonts w:ascii="Arial Narrow" w:hAnsi="Arial Narrow" w:cstheme="minorHAnsi"/>
          <w:i/>
        </w:rPr>
        <w:t xml:space="preserve">mmanuel </w:t>
      </w:r>
      <w:proofErr w:type="spellStart"/>
      <w:r w:rsidR="006C25B3">
        <w:rPr>
          <w:rFonts w:ascii="Arial Narrow" w:hAnsi="Arial Narrow" w:cstheme="minorHAnsi"/>
          <w:i/>
        </w:rPr>
        <w:t>Mak</w:t>
      </w:r>
      <w:r w:rsidR="00E5137B" w:rsidRPr="006B24B2">
        <w:rPr>
          <w:rFonts w:ascii="Arial Narrow" w:hAnsi="Arial Narrow" w:cstheme="minorHAnsi"/>
          <w:i/>
        </w:rPr>
        <w:t>au</w:t>
      </w:r>
      <w:proofErr w:type="spellEnd"/>
      <w:r w:rsidR="00E5137B" w:rsidRPr="006B24B2">
        <w:rPr>
          <w:rFonts w:ascii="Arial Narrow" w:hAnsi="Arial Narrow" w:cstheme="minorHAnsi"/>
          <w:i/>
        </w:rPr>
        <w:t xml:space="preserve"> Business Dev</w:t>
      </w:r>
      <w:r w:rsidRPr="006B24B2">
        <w:rPr>
          <w:rFonts w:ascii="Arial Narrow" w:hAnsi="Arial Narrow" w:cstheme="minorHAnsi"/>
          <w:i/>
        </w:rPr>
        <w:t>elopment Manager, M-Initiatives</w:t>
      </w:r>
    </w:p>
    <w:p w:rsidR="00A85B04" w:rsidRDefault="00A85B04" w:rsidP="00A85B04">
      <w:pPr>
        <w:spacing w:after="0" w:line="240" w:lineRule="auto"/>
        <w:rPr>
          <w:rFonts w:ascii="Arial Narrow" w:hAnsi="Arial Narrow" w:cstheme="minorHAnsi"/>
        </w:rPr>
      </w:pPr>
    </w:p>
    <w:p w:rsidR="006C6423" w:rsidRPr="006B24B2" w:rsidRDefault="000C3BBB" w:rsidP="00A85B04">
      <w:pPr>
        <w:spacing w:after="0" w:line="240" w:lineRule="auto"/>
        <w:rPr>
          <w:rFonts w:ascii="Arial Narrow" w:hAnsi="Arial Narrow" w:cstheme="minorHAnsi"/>
        </w:rPr>
      </w:pPr>
      <w:r>
        <w:rPr>
          <w:rFonts w:ascii="Arial Narrow" w:hAnsi="Arial Narrow" w:cstheme="minorHAnsi"/>
        </w:rPr>
        <w:lastRenderedPageBreak/>
        <w:t>Emmanue</w:t>
      </w:r>
      <w:r w:rsidR="00A85B04">
        <w:rPr>
          <w:rFonts w:ascii="Arial Narrow" w:hAnsi="Arial Narrow" w:cstheme="minorHAnsi"/>
        </w:rPr>
        <w:t xml:space="preserve">l described some of the activities of </w:t>
      </w:r>
      <w:r w:rsidR="00A85B04" w:rsidRPr="00EF797D">
        <w:rPr>
          <w:rFonts w:ascii="Arial Narrow" w:hAnsi="Arial Narrow" w:cstheme="minorHAnsi"/>
          <w:b/>
        </w:rPr>
        <w:t>Airtel Africa’s</w:t>
      </w:r>
      <w:r w:rsidR="006C6423" w:rsidRPr="00EF797D">
        <w:rPr>
          <w:rFonts w:ascii="Arial Narrow" w:hAnsi="Arial Narrow" w:cstheme="minorHAnsi"/>
          <w:b/>
        </w:rPr>
        <w:t xml:space="preserve"> mWomen division</w:t>
      </w:r>
      <w:r w:rsidR="00A85B04" w:rsidRPr="00EF797D">
        <w:rPr>
          <w:rFonts w:ascii="Arial Narrow" w:hAnsi="Arial Narrow" w:cstheme="minorHAnsi"/>
          <w:b/>
        </w:rPr>
        <w:t>, which</w:t>
      </w:r>
      <w:r w:rsidR="006C6423" w:rsidRPr="00EF797D">
        <w:rPr>
          <w:rFonts w:ascii="Arial Narrow" w:hAnsi="Arial Narrow" w:cstheme="minorHAnsi"/>
          <w:b/>
        </w:rPr>
        <w:t xml:space="preserve"> was created this year </w:t>
      </w:r>
      <w:r w:rsidR="00A85B04" w:rsidRPr="00EF797D">
        <w:rPr>
          <w:rFonts w:ascii="Arial Narrow" w:hAnsi="Arial Narrow" w:cstheme="minorHAnsi"/>
          <w:b/>
        </w:rPr>
        <w:t>to serve all</w:t>
      </w:r>
      <w:r w:rsidR="006C6423" w:rsidRPr="00EF797D">
        <w:rPr>
          <w:rFonts w:ascii="Arial Narrow" w:hAnsi="Arial Narrow" w:cstheme="minorHAnsi"/>
          <w:b/>
        </w:rPr>
        <w:t xml:space="preserve"> 17 </w:t>
      </w:r>
      <w:r w:rsidR="00A85B04" w:rsidRPr="00EF797D">
        <w:rPr>
          <w:rFonts w:ascii="Arial Narrow" w:hAnsi="Arial Narrow" w:cstheme="minorHAnsi"/>
          <w:b/>
        </w:rPr>
        <w:t>of Airtel Africa’s markets</w:t>
      </w:r>
      <w:r w:rsidR="006C6423" w:rsidRPr="006B24B2">
        <w:rPr>
          <w:rFonts w:ascii="Arial Narrow" w:hAnsi="Arial Narrow" w:cstheme="minorHAnsi"/>
        </w:rPr>
        <w:t>.</w:t>
      </w:r>
      <w:r w:rsidR="00A85B04">
        <w:rPr>
          <w:rFonts w:ascii="Arial Narrow" w:hAnsi="Arial Narrow" w:cstheme="minorHAnsi"/>
        </w:rPr>
        <w:t xml:space="preserve">  Some key services include the following:</w:t>
      </w:r>
    </w:p>
    <w:p w:rsidR="006C6423" w:rsidRPr="006B24B2" w:rsidRDefault="006C6423" w:rsidP="006E048C">
      <w:pPr>
        <w:pStyle w:val="ListParagraph"/>
        <w:numPr>
          <w:ilvl w:val="0"/>
          <w:numId w:val="11"/>
        </w:numPr>
        <w:spacing w:after="0" w:line="240" w:lineRule="auto"/>
        <w:contextualSpacing w:val="0"/>
        <w:rPr>
          <w:rFonts w:ascii="Arial Narrow" w:hAnsi="Arial Narrow" w:cstheme="minorHAnsi"/>
        </w:rPr>
      </w:pPr>
      <w:r w:rsidRPr="00A85B04">
        <w:rPr>
          <w:rFonts w:ascii="Arial Narrow" w:hAnsi="Arial Narrow" w:cstheme="minorHAnsi"/>
        </w:rPr>
        <w:t>Uza Sasa:</w:t>
      </w:r>
      <w:r w:rsidRPr="006B24B2">
        <w:rPr>
          <w:rFonts w:ascii="Arial Narrow" w:hAnsi="Arial Narrow" w:cstheme="minorHAnsi"/>
        </w:rPr>
        <w:t xml:space="preserve"> </w:t>
      </w:r>
      <w:r w:rsidR="00A85B04">
        <w:rPr>
          <w:rFonts w:ascii="Arial Narrow" w:hAnsi="Arial Narrow" w:cstheme="minorHAnsi"/>
        </w:rPr>
        <w:t xml:space="preserve"> an </w:t>
      </w:r>
      <w:r w:rsidRPr="006B24B2">
        <w:rPr>
          <w:rFonts w:ascii="Arial Narrow" w:hAnsi="Arial Narrow" w:cstheme="minorHAnsi"/>
        </w:rPr>
        <w:t xml:space="preserve">e-commerce platform </w:t>
      </w:r>
      <w:r w:rsidR="00A85B04">
        <w:rPr>
          <w:rFonts w:ascii="Arial Narrow" w:hAnsi="Arial Narrow" w:cstheme="minorHAnsi"/>
        </w:rPr>
        <w:t>that</w:t>
      </w:r>
      <w:r w:rsidRPr="006B24B2">
        <w:rPr>
          <w:rFonts w:ascii="Arial Narrow" w:hAnsi="Arial Narrow" w:cstheme="minorHAnsi"/>
        </w:rPr>
        <w:t xml:space="preserve"> connects women artisans in the developing world to online global consumers</w:t>
      </w:r>
      <w:r w:rsidR="00900D79">
        <w:rPr>
          <w:rFonts w:ascii="Arial Narrow" w:hAnsi="Arial Narrow" w:cstheme="minorHAnsi"/>
        </w:rPr>
        <w:t>.</w:t>
      </w:r>
    </w:p>
    <w:p w:rsidR="006C6423" w:rsidRPr="006B24B2" w:rsidRDefault="006C6423" w:rsidP="006E048C">
      <w:pPr>
        <w:pStyle w:val="ListParagraph"/>
        <w:numPr>
          <w:ilvl w:val="0"/>
          <w:numId w:val="11"/>
        </w:numPr>
        <w:spacing w:after="0" w:line="240" w:lineRule="auto"/>
        <w:contextualSpacing w:val="0"/>
        <w:rPr>
          <w:rFonts w:ascii="Arial Narrow" w:hAnsi="Arial Narrow" w:cstheme="minorHAnsi"/>
        </w:rPr>
      </w:pPr>
      <w:r w:rsidRPr="00A85B04">
        <w:rPr>
          <w:rFonts w:ascii="Arial Narrow" w:hAnsi="Arial Narrow" w:cstheme="minorHAnsi"/>
        </w:rPr>
        <w:t>Tips for Her:</w:t>
      </w:r>
      <w:r w:rsidRPr="006B24B2">
        <w:rPr>
          <w:rFonts w:ascii="Arial Narrow" w:hAnsi="Arial Narrow" w:cstheme="minorHAnsi"/>
        </w:rPr>
        <w:t xml:space="preserve"> </w:t>
      </w:r>
      <w:r w:rsidR="00A85B04">
        <w:rPr>
          <w:rFonts w:ascii="Arial Narrow" w:hAnsi="Arial Narrow" w:cstheme="minorHAnsi"/>
        </w:rPr>
        <w:t>health</w:t>
      </w:r>
      <w:r w:rsidRPr="006B24B2">
        <w:rPr>
          <w:rFonts w:ascii="Arial Narrow" w:hAnsi="Arial Narrow" w:cstheme="minorHAnsi"/>
        </w:rPr>
        <w:t>, beauty, fashion, careers</w:t>
      </w:r>
      <w:r w:rsidR="00A85B04">
        <w:rPr>
          <w:rFonts w:ascii="Arial Narrow" w:hAnsi="Arial Narrow" w:cstheme="minorHAnsi"/>
        </w:rPr>
        <w:t xml:space="preserve"> and other women tailored for women</w:t>
      </w:r>
      <w:r w:rsidR="00900D79">
        <w:rPr>
          <w:rFonts w:ascii="Arial Narrow" w:hAnsi="Arial Narrow" w:cstheme="minorHAnsi"/>
        </w:rPr>
        <w:t>.</w:t>
      </w:r>
    </w:p>
    <w:p w:rsidR="006C6423" w:rsidRPr="006B24B2" w:rsidRDefault="006C6423" w:rsidP="006E048C">
      <w:pPr>
        <w:pStyle w:val="ListParagraph"/>
        <w:numPr>
          <w:ilvl w:val="0"/>
          <w:numId w:val="11"/>
        </w:numPr>
        <w:spacing w:after="0" w:line="240" w:lineRule="auto"/>
        <w:contextualSpacing w:val="0"/>
        <w:rPr>
          <w:rFonts w:ascii="Arial Narrow" w:hAnsi="Arial Narrow" w:cstheme="minorHAnsi"/>
        </w:rPr>
      </w:pPr>
      <w:r w:rsidRPr="00A85B04">
        <w:rPr>
          <w:rFonts w:ascii="Arial Narrow" w:hAnsi="Arial Narrow" w:cstheme="minorHAnsi"/>
        </w:rPr>
        <w:t>Fistula hotline:</w:t>
      </w:r>
      <w:r w:rsidRPr="006B24B2">
        <w:rPr>
          <w:rFonts w:ascii="Arial Narrow" w:hAnsi="Arial Narrow" w:cstheme="minorHAnsi"/>
        </w:rPr>
        <w:t xml:space="preserve"> </w:t>
      </w:r>
      <w:r w:rsidR="00A85B04">
        <w:rPr>
          <w:rFonts w:ascii="Arial Narrow" w:hAnsi="Arial Narrow" w:cstheme="minorHAnsi"/>
        </w:rPr>
        <w:t>a toll-</w:t>
      </w:r>
      <w:r w:rsidRPr="006B24B2">
        <w:rPr>
          <w:rFonts w:ascii="Arial Narrow" w:hAnsi="Arial Narrow" w:cstheme="minorHAnsi"/>
        </w:rPr>
        <w:t xml:space="preserve">free hotline </w:t>
      </w:r>
      <w:r w:rsidR="00A85B04">
        <w:rPr>
          <w:rFonts w:ascii="Arial Narrow" w:hAnsi="Arial Narrow" w:cstheme="minorHAnsi"/>
        </w:rPr>
        <w:t>providing information and linkage to healthcare providers,</w:t>
      </w:r>
      <w:r w:rsidRPr="006B24B2">
        <w:rPr>
          <w:rFonts w:ascii="Arial Narrow" w:hAnsi="Arial Narrow" w:cstheme="minorHAnsi"/>
        </w:rPr>
        <w:t xml:space="preserve"> in partnership with Freedom from Fistula Foundation</w:t>
      </w:r>
      <w:r w:rsidR="00900D79">
        <w:rPr>
          <w:rFonts w:ascii="Arial Narrow" w:hAnsi="Arial Narrow" w:cstheme="minorHAnsi"/>
        </w:rPr>
        <w:t>.</w:t>
      </w:r>
    </w:p>
    <w:p w:rsidR="006C6423" w:rsidRPr="006B24B2" w:rsidRDefault="006C6423" w:rsidP="006E048C">
      <w:pPr>
        <w:pStyle w:val="ListParagraph"/>
        <w:numPr>
          <w:ilvl w:val="0"/>
          <w:numId w:val="11"/>
        </w:numPr>
        <w:spacing w:after="0" w:line="240" w:lineRule="auto"/>
        <w:contextualSpacing w:val="0"/>
        <w:rPr>
          <w:rFonts w:ascii="Arial Narrow" w:hAnsi="Arial Narrow" w:cstheme="minorHAnsi"/>
        </w:rPr>
      </w:pPr>
      <w:r w:rsidRPr="00A85B04">
        <w:rPr>
          <w:rFonts w:ascii="Arial Narrow" w:hAnsi="Arial Narrow" w:cstheme="minorHAnsi"/>
        </w:rPr>
        <w:t>Women’s health pack</w:t>
      </w:r>
      <w:r w:rsidRPr="006B24B2">
        <w:rPr>
          <w:rFonts w:ascii="Arial Narrow" w:hAnsi="Arial Narrow" w:cstheme="minorHAnsi"/>
        </w:rPr>
        <w:t xml:space="preserve">: </w:t>
      </w:r>
      <w:r w:rsidR="00A85B04">
        <w:rPr>
          <w:rFonts w:ascii="Arial Narrow" w:hAnsi="Arial Narrow" w:cstheme="minorHAnsi"/>
        </w:rPr>
        <w:t xml:space="preserve"> </w:t>
      </w:r>
      <w:r w:rsidRPr="006B24B2">
        <w:rPr>
          <w:rFonts w:ascii="Arial Narrow" w:hAnsi="Arial Narrow" w:cstheme="minorHAnsi"/>
        </w:rPr>
        <w:t>provides information about women’s sexual health, pregnancy, new mothers’ health and general family health.</w:t>
      </w:r>
    </w:p>
    <w:p w:rsidR="000C55ED" w:rsidRPr="006B24B2" w:rsidRDefault="000C55ED" w:rsidP="00EE1F16">
      <w:pPr>
        <w:pStyle w:val="Heading1"/>
      </w:pPr>
      <w:bookmarkStart w:id="45" w:name="_Toc361840469"/>
      <w:bookmarkStart w:id="46" w:name="_Toc362848064"/>
      <w:r w:rsidRPr="006B24B2">
        <w:t>Wrap-up and key takeaways</w:t>
      </w:r>
      <w:bookmarkEnd w:id="45"/>
      <w:bookmarkEnd w:id="46"/>
    </w:p>
    <w:p w:rsidR="006D39DD" w:rsidRPr="006B24B2" w:rsidRDefault="000C55ED" w:rsidP="00E15E85">
      <w:pPr>
        <w:rPr>
          <w:rFonts w:ascii="Arial Narrow" w:hAnsi="Arial Narrow" w:cstheme="minorHAnsi"/>
          <w:i/>
        </w:rPr>
      </w:pPr>
      <w:r w:rsidRPr="006B24B2">
        <w:rPr>
          <w:rFonts w:ascii="Arial Narrow" w:hAnsi="Arial Narrow" w:cstheme="minorHAnsi"/>
          <w:i/>
        </w:rPr>
        <w:t>Beth Gertz,</w:t>
      </w:r>
      <w:r w:rsidR="00E15E85" w:rsidRPr="006B24B2">
        <w:rPr>
          <w:rFonts w:ascii="Arial Narrow" w:hAnsi="Arial Narrow" w:cstheme="minorHAnsi"/>
          <w:i/>
        </w:rPr>
        <w:t xml:space="preserve"> GSMA mWomen Programme Director</w:t>
      </w:r>
    </w:p>
    <w:p w:rsidR="00900D79" w:rsidRDefault="009C16F0" w:rsidP="00900D79">
      <w:pPr>
        <w:pStyle w:val="ListParagraph"/>
        <w:numPr>
          <w:ilvl w:val="0"/>
          <w:numId w:val="11"/>
        </w:numPr>
        <w:spacing w:after="0" w:line="240" w:lineRule="auto"/>
        <w:contextualSpacing w:val="0"/>
        <w:rPr>
          <w:rFonts w:ascii="Arial Narrow" w:hAnsi="Arial Narrow" w:cstheme="minorHAnsi"/>
        </w:rPr>
      </w:pPr>
      <w:r>
        <w:rPr>
          <w:rFonts w:ascii="Arial Narrow" w:hAnsi="Arial Narrow" w:cstheme="minorHAnsi"/>
          <w:b/>
        </w:rPr>
        <w:t>Women are a market segment,</w:t>
      </w:r>
      <w:r>
        <w:rPr>
          <w:rFonts w:ascii="Arial Narrow" w:hAnsi="Arial Narrow" w:cstheme="minorHAnsi"/>
        </w:rPr>
        <w:t xml:space="preserve"> according to our operator attendees.  Operators and partners need to reinforce the business case for action…and must not give up, as success </w:t>
      </w:r>
      <w:r w:rsidR="000C3BBB">
        <w:rPr>
          <w:rFonts w:ascii="Arial Narrow" w:hAnsi="Arial Narrow" w:cstheme="minorHAnsi"/>
        </w:rPr>
        <w:t>reinforces</w:t>
      </w:r>
      <w:r>
        <w:rPr>
          <w:rFonts w:ascii="Arial Narrow" w:hAnsi="Arial Narrow" w:cstheme="minorHAnsi"/>
        </w:rPr>
        <w:t xml:space="preserve"> internal buy-in</w:t>
      </w:r>
      <w:r w:rsidR="00900D79">
        <w:rPr>
          <w:rFonts w:ascii="Arial Narrow" w:hAnsi="Arial Narrow" w:cstheme="minorHAnsi"/>
        </w:rPr>
        <w:t>.</w:t>
      </w:r>
    </w:p>
    <w:p w:rsidR="00900D79" w:rsidRPr="00900D79" w:rsidRDefault="00900D79" w:rsidP="00900D79">
      <w:pPr>
        <w:pStyle w:val="ListParagraph"/>
        <w:spacing w:after="0" w:line="240" w:lineRule="auto"/>
        <w:contextualSpacing w:val="0"/>
        <w:rPr>
          <w:rFonts w:ascii="Arial Narrow" w:hAnsi="Arial Narrow" w:cstheme="minorHAnsi"/>
        </w:rPr>
      </w:pPr>
    </w:p>
    <w:p w:rsidR="009C16F0" w:rsidRDefault="009C16F0" w:rsidP="006E048C">
      <w:pPr>
        <w:pStyle w:val="ListParagraph"/>
        <w:numPr>
          <w:ilvl w:val="0"/>
          <w:numId w:val="11"/>
        </w:numPr>
        <w:spacing w:after="0" w:line="240" w:lineRule="auto"/>
        <w:contextualSpacing w:val="0"/>
        <w:rPr>
          <w:rFonts w:ascii="Arial Narrow" w:hAnsi="Arial Narrow" w:cstheme="minorHAnsi"/>
        </w:rPr>
      </w:pPr>
      <w:r>
        <w:rPr>
          <w:rFonts w:ascii="Arial Narrow" w:hAnsi="Arial Narrow" w:cstheme="minorHAnsi"/>
          <w:b/>
        </w:rPr>
        <w:t xml:space="preserve">The service-access link:  </w:t>
      </w:r>
      <w:r>
        <w:rPr>
          <w:rFonts w:ascii="Arial Narrow" w:hAnsi="Arial Narrow" w:cstheme="minorHAnsi"/>
        </w:rPr>
        <w:t>We heard a lot of support for the hypothesis that effective marketing of relevant services for women can increase their demand for mobile phones</w:t>
      </w:r>
      <w:r w:rsidR="00900D79">
        <w:rPr>
          <w:rFonts w:ascii="Arial Narrow" w:hAnsi="Arial Narrow" w:cstheme="minorHAnsi"/>
        </w:rPr>
        <w:t>.</w:t>
      </w:r>
    </w:p>
    <w:p w:rsidR="009C16F0" w:rsidRDefault="009C16F0" w:rsidP="009C16F0">
      <w:pPr>
        <w:pStyle w:val="ListParagraph"/>
        <w:spacing w:after="0" w:line="240" w:lineRule="auto"/>
        <w:contextualSpacing w:val="0"/>
        <w:rPr>
          <w:rFonts w:ascii="Arial Narrow" w:hAnsi="Arial Narrow" w:cstheme="minorHAnsi"/>
        </w:rPr>
      </w:pPr>
    </w:p>
    <w:p w:rsidR="009C16F0" w:rsidRDefault="009C16F0" w:rsidP="006E048C">
      <w:pPr>
        <w:pStyle w:val="ListParagraph"/>
        <w:numPr>
          <w:ilvl w:val="0"/>
          <w:numId w:val="11"/>
        </w:numPr>
        <w:spacing w:after="0" w:line="240" w:lineRule="auto"/>
        <w:contextualSpacing w:val="0"/>
        <w:rPr>
          <w:rFonts w:ascii="Arial Narrow" w:hAnsi="Arial Narrow" w:cstheme="minorHAnsi"/>
        </w:rPr>
      </w:pPr>
      <w:r>
        <w:rPr>
          <w:rFonts w:ascii="Arial Narrow" w:hAnsi="Arial Narrow" w:cstheme="minorHAnsi"/>
          <w:b/>
        </w:rPr>
        <w:t>Effective partnerships are key</w:t>
      </w:r>
      <w:r w:rsidR="00900D79">
        <w:rPr>
          <w:rFonts w:ascii="Arial Narrow" w:hAnsi="Arial Narrow" w:cstheme="minorHAnsi"/>
          <w:b/>
        </w:rPr>
        <w:t>.</w:t>
      </w:r>
    </w:p>
    <w:p w:rsidR="009C16F0" w:rsidRDefault="004E32A8" w:rsidP="006E048C">
      <w:pPr>
        <w:pStyle w:val="ListParagraph"/>
        <w:numPr>
          <w:ilvl w:val="1"/>
          <w:numId w:val="13"/>
        </w:numPr>
        <w:spacing w:after="0" w:line="240" w:lineRule="auto"/>
        <w:contextualSpacing w:val="0"/>
        <w:rPr>
          <w:rFonts w:ascii="Arial Narrow" w:hAnsi="Arial Narrow" w:cstheme="minorHAnsi"/>
        </w:rPr>
      </w:pPr>
      <w:r w:rsidRPr="006B24B2">
        <w:rPr>
          <w:rFonts w:ascii="Arial Narrow" w:hAnsi="Arial Narrow" w:cstheme="minorHAnsi"/>
        </w:rPr>
        <w:t>NGOs</w:t>
      </w:r>
      <w:r w:rsidR="006D39DD" w:rsidRPr="006B24B2">
        <w:rPr>
          <w:rFonts w:ascii="Arial Narrow" w:hAnsi="Arial Narrow" w:cstheme="minorHAnsi"/>
        </w:rPr>
        <w:t xml:space="preserve"> </w:t>
      </w:r>
      <w:r w:rsidR="009C16F0">
        <w:rPr>
          <w:rFonts w:ascii="Arial Narrow" w:hAnsi="Arial Narrow" w:cstheme="minorHAnsi"/>
        </w:rPr>
        <w:t>already have relationships and experien</w:t>
      </w:r>
      <w:r w:rsidR="00900D79">
        <w:rPr>
          <w:rFonts w:ascii="Arial Narrow" w:hAnsi="Arial Narrow" w:cstheme="minorHAnsi"/>
        </w:rPr>
        <w:t>ce with communities.</w:t>
      </w:r>
    </w:p>
    <w:p w:rsidR="009C16F0" w:rsidRDefault="009C16F0"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MNOs are eager to participate, but need help creating the business case for action</w:t>
      </w:r>
      <w:r w:rsidR="00900D79">
        <w:rPr>
          <w:rFonts w:ascii="Arial Narrow" w:hAnsi="Arial Narrow" w:cstheme="minorHAnsi"/>
        </w:rPr>
        <w:t>.</w:t>
      </w:r>
    </w:p>
    <w:p w:rsidR="009C16F0" w:rsidRDefault="009C16F0" w:rsidP="009C16F0">
      <w:pPr>
        <w:pStyle w:val="ListParagraph"/>
        <w:spacing w:after="0" w:line="240" w:lineRule="auto"/>
        <w:ind w:left="1440"/>
        <w:contextualSpacing w:val="0"/>
        <w:rPr>
          <w:rFonts w:ascii="Arial Narrow" w:hAnsi="Arial Narrow" w:cstheme="minorHAnsi"/>
        </w:rPr>
      </w:pPr>
    </w:p>
    <w:p w:rsidR="009C16F0" w:rsidRDefault="009C16F0" w:rsidP="006E048C">
      <w:pPr>
        <w:pStyle w:val="ListParagraph"/>
        <w:numPr>
          <w:ilvl w:val="0"/>
          <w:numId w:val="13"/>
        </w:numPr>
        <w:spacing w:after="0" w:line="240" w:lineRule="auto"/>
        <w:contextualSpacing w:val="0"/>
        <w:rPr>
          <w:rFonts w:ascii="Arial Narrow" w:hAnsi="Arial Narrow" w:cstheme="minorHAnsi"/>
        </w:rPr>
      </w:pPr>
      <w:r>
        <w:rPr>
          <w:rFonts w:ascii="Arial Narrow" w:hAnsi="Arial Narrow" w:cstheme="minorHAnsi"/>
          <w:b/>
        </w:rPr>
        <w:t xml:space="preserve">Men </w:t>
      </w:r>
      <w:r>
        <w:rPr>
          <w:rFonts w:ascii="Arial Narrow" w:hAnsi="Arial Narrow" w:cstheme="minorHAnsi"/>
        </w:rPr>
        <w:t>and other household and community decision-makers emerged as key to reaching women, taking into account existing social norms so women have greater license and freedom to use their phones</w:t>
      </w:r>
      <w:r w:rsidR="00900D79">
        <w:rPr>
          <w:rFonts w:ascii="Arial Narrow" w:hAnsi="Arial Narrow" w:cstheme="minorHAnsi"/>
        </w:rPr>
        <w:t>.</w:t>
      </w:r>
    </w:p>
    <w:p w:rsidR="009C16F0" w:rsidRDefault="009C16F0" w:rsidP="009C16F0">
      <w:pPr>
        <w:pStyle w:val="ListParagraph"/>
        <w:spacing w:after="0" w:line="240" w:lineRule="auto"/>
        <w:contextualSpacing w:val="0"/>
        <w:rPr>
          <w:rFonts w:ascii="Arial Narrow" w:hAnsi="Arial Narrow" w:cstheme="minorHAnsi"/>
        </w:rPr>
      </w:pPr>
    </w:p>
    <w:p w:rsidR="009C16F0" w:rsidRDefault="009C16F0" w:rsidP="006E048C">
      <w:pPr>
        <w:pStyle w:val="ListParagraph"/>
        <w:numPr>
          <w:ilvl w:val="0"/>
          <w:numId w:val="13"/>
        </w:numPr>
        <w:spacing w:after="0" w:line="240" w:lineRule="auto"/>
        <w:contextualSpacing w:val="0"/>
        <w:rPr>
          <w:rFonts w:ascii="Arial Narrow" w:hAnsi="Arial Narrow" w:cstheme="minorHAnsi"/>
        </w:rPr>
      </w:pPr>
      <w:r>
        <w:rPr>
          <w:rFonts w:ascii="Arial Narrow" w:hAnsi="Arial Narrow" w:cstheme="minorHAnsi"/>
          <w:b/>
        </w:rPr>
        <w:t xml:space="preserve">Data and </w:t>
      </w:r>
      <w:r w:rsidRPr="009C16F0">
        <w:rPr>
          <w:rFonts w:ascii="Arial Narrow" w:hAnsi="Arial Narrow" w:cstheme="minorHAnsi"/>
          <w:b/>
        </w:rPr>
        <w:t>evidence</w:t>
      </w:r>
      <w:r>
        <w:rPr>
          <w:rFonts w:ascii="Arial Narrow" w:hAnsi="Arial Narrow" w:cstheme="minorHAnsi"/>
        </w:rPr>
        <w:t xml:space="preserve"> are crucial, both to help NGOs demonstrate the social impact of their programs and to help operators demonstrate the dual commercial and social value of these investments to their shareholders</w:t>
      </w:r>
      <w:r w:rsidR="00900D79">
        <w:rPr>
          <w:rFonts w:ascii="Arial Narrow" w:hAnsi="Arial Narrow" w:cstheme="minorHAnsi"/>
        </w:rPr>
        <w:t>.</w:t>
      </w:r>
    </w:p>
    <w:p w:rsidR="009C16F0" w:rsidRPr="009C16F0" w:rsidRDefault="009C16F0" w:rsidP="009C16F0">
      <w:pPr>
        <w:spacing w:after="0" w:line="240" w:lineRule="auto"/>
        <w:rPr>
          <w:rFonts w:ascii="Arial Narrow" w:hAnsi="Arial Narrow" w:cstheme="minorHAnsi"/>
        </w:rPr>
      </w:pPr>
    </w:p>
    <w:p w:rsidR="009C16F0" w:rsidRPr="009C16F0" w:rsidRDefault="009C16F0" w:rsidP="006E048C">
      <w:pPr>
        <w:pStyle w:val="ListParagraph"/>
        <w:numPr>
          <w:ilvl w:val="0"/>
          <w:numId w:val="13"/>
        </w:numPr>
        <w:spacing w:after="0" w:line="240" w:lineRule="auto"/>
        <w:contextualSpacing w:val="0"/>
        <w:rPr>
          <w:rFonts w:ascii="Arial Narrow" w:hAnsi="Arial Narrow" w:cstheme="minorHAnsi"/>
        </w:rPr>
      </w:pPr>
      <w:r>
        <w:rPr>
          <w:rFonts w:ascii="Arial Narrow" w:hAnsi="Arial Narrow" w:cstheme="minorHAnsi"/>
        </w:rPr>
        <w:t xml:space="preserve">Mobile financial services (MFS) are a key component of the mWomen </w:t>
      </w:r>
      <w:r w:rsidR="000C3BBB">
        <w:rPr>
          <w:rFonts w:ascii="Arial Narrow" w:hAnsi="Arial Narrow" w:cstheme="minorHAnsi"/>
        </w:rPr>
        <w:t xml:space="preserve">value </w:t>
      </w:r>
      <w:r>
        <w:rPr>
          <w:rFonts w:ascii="Arial Narrow" w:hAnsi="Arial Narrow" w:cstheme="minorHAnsi"/>
        </w:rPr>
        <w:t>proposition</w:t>
      </w:r>
      <w:r w:rsidR="00900D79">
        <w:rPr>
          <w:rFonts w:ascii="Arial Narrow" w:hAnsi="Arial Narrow" w:cstheme="minorHAnsi"/>
        </w:rPr>
        <w:t>.</w:t>
      </w:r>
    </w:p>
    <w:p w:rsidR="006E0C95" w:rsidRDefault="009C16F0"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 xml:space="preserve">MFS can unlock </w:t>
      </w:r>
      <w:r w:rsidR="000C3BBB">
        <w:rPr>
          <w:rFonts w:ascii="Arial Narrow" w:hAnsi="Arial Narrow" w:cstheme="minorHAnsi"/>
        </w:rPr>
        <w:t xml:space="preserve">the potential of </w:t>
      </w:r>
      <w:r>
        <w:rPr>
          <w:rFonts w:ascii="Arial Narrow" w:hAnsi="Arial Narrow" w:cstheme="minorHAnsi"/>
        </w:rPr>
        <w:t>many other services, such as water, sanitation and energy services such as M-KOPA</w:t>
      </w:r>
      <w:r w:rsidR="00900D79">
        <w:rPr>
          <w:rFonts w:ascii="Arial Narrow" w:hAnsi="Arial Narrow" w:cstheme="minorHAnsi"/>
        </w:rPr>
        <w:t>.</w:t>
      </w:r>
    </w:p>
    <w:p w:rsidR="000C3BBB" w:rsidRDefault="000C3BBB"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Women will be more likely to adopt mobile if the services can meet their latent needs</w:t>
      </w:r>
      <w:r w:rsidR="00900D79">
        <w:rPr>
          <w:rFonts w:ascii="Arial Narrow" w:hAnsi="Arial Narrow" w:cstheme="minorHAnsi"/>
        </w:rPr>
        <w:t>.</w:t>
      </w:r>
    </w:p>
    <w:p w:rsidR="000C3BBB" w:rsidRPr="009C16F0" w:rsidRDefault="000C3BBB" w:rsidP="006E048C">
      <w:pPr>
        <w:pStyle w:val="ListParagraph"/>
        <w:numPr>
          <w:ilvl w:val="1"/>
          <w:numId w:val="13"/>
        </w:numPr>
        <w:spacing w:after="0" w:line="240" w:lineRule="auto"/>
        <w:contextualSpacing w:val="0"/>
        <w:rPr>
          <w:rFonts w:ascii="Arial Narrow" w:hAnsi="Arial Narrow" w:cstheme="minorHAnsi"/>
        </w:rPr>
      </w:pPr>
      <w:r>
        <w:rPr>
          <w:rFonts w:ascii="Arial Narrow" w:hAnsi="Arial Narrow" w:cstheme="minorHAnsi"/>
        </w:rPr>
        <w:t>MFS providers can realize greater scale and stability in their businesses by serving women’s needs.</w:t>
      </w:r>
    </w:p>
    <w:sectPr w:rsidR="000C3BBB" w:rsidRPr="009C16F0" w:rsidSect="002530C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E96" w:rsidRDefault="004E6E96" w:rsidP="00C40718">
      <w:pPr>
        <w:spacing w:after="0" w:line="240" w:lineRule="auto"/>
      </w:pPr>
      <w:r>
        <w:separator/>
      </w:r>
    </w:p>
  </w:endnote>
  <w:endnote w:type="continuationSeparator" w:id="0">
    <w:p w:rsidR="004E6E96" w:rsidRDefault="004E6E96" w:rsidP="00C40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405686"/>
      <w:docPartObj>
        <w:docPartGallery w:val="Page Numbers (Bottom of Page)"/>
        <w:docPartUnique/>
      </w:docPartObj>
    </w:sdtPr>
    <w:sdtEndPr>
      <w:rPr>
        <w:rFonts w:ascii="Arial Narrow" w:hAnsi="Arial Narrow"/>
        <w:noProof/>
      </w:rPr>
    </w:sdtEndPr>
    <w:sdtContent>
      <w:p w:rsidR="00581B42" w:rsidRPr="00A81228" w:rsidRDefault="00581B42">
        <w:pPr>
          <w:pStyle w:val="Footer"/>
          <w:jc w:val="right"/>
          <w:rPr>
            <w:rFonts w:ascii="Arial Narrow" w:hAnsi="Arial Narrow"/>
          </w:rPr>
        </w:pPr>
        <w:r w:rsidRPr="00A81228">
          <w:rPr>
            <w:rFonts w:ascii="Arial Narrow" w:hAnsi="Arial Narrow"/>
          </w:rPr>
          <w:fldChar w:fldCharType="begin"/>
        </w:r>
        <w:r w:rsidRPr="00A81228">
          <w:rPr>
            <w:rFonts w:ascii="Arial Narrow" w:hAnsi="Arial Narrow"/>
          </w:rPr>
          <w:instrText xml:space="preserve"> PAGE   \* MERGEFORMAT </w:instrText>
        </w:r>
        <w:r w:rsidRPr="00A81228">
          <w:rPr>
            <w:rFonts w:ascii="Arial Narrow" w:hAnsi="Arial Narrow"/>
          </w:rPr>
          <w:fldChar w:fldCharType="separate"/>
        </w:r>
        <w:r w:rsidR="008D7B17">
          <w:rPr>
            <w:rFonts w:ascii="Arial Narrow" w:hAnsi="Arial Narrow"/>
            <w:noProof/>
          </w:rPr>
          <w:t>6</w:t>
        </w:r>
        <w:r w:rsidRPr="00A81228">
          <w:rPr>
            <w:rFonts w:ascii="Arial Narrow" w:hAnsi="Arial Narrow"/>
            <w:noProof/>
          </w:rPr>
          <w:fldChar w:fldCharType="end"/>
        </w:r>
      </w:p>
    </w:sdtContent>
  </w:sdt>
  <w:p w:rsidR="00581B42" w:rsidRDefault="00581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E96" w:rsidRDefault="004E6E96" w:rsidP="00C40718">
      <w:pPr>
        <w:spacing w:after="0" w:line="240" w:lineRule="auto"/>
      </w:pPr>
      <w:r>
        <w:separator/>
      </w:r>
    </w:p>
  </w:footnote>
  <w:footnote w:type="continuationSeparator" w:id="0">
    <w:p w:rsidR="004E6E96" w:rsidRDefault="004E6E96" w:rsidP="00C407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3C05"/>
    <w:multiLevelType w:val="hybridMultilevel"/>
    <w:tmpl w:val="741E3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25CD3"/>
    <w:multiLevelType w:val="hybridMultilevel"/>
    <w:tmpl w:val="85BCFB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2D1F3A"/>
    <w:multiLevelType w:val="hybridMultilevel"/>
    <w:tmpl w:val="7CA8B5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D41F20"/>
    <w:multiLevelType w:val="hybridMultilevel"/>
    <w:tmpl w:val="69F659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82C6D"/>
    <w:multiLevelType w:val="hybridMultilevel"/>
    <w:tmpl w:val="3C92269E"/>
    <w:lvl w:ilvl="0" w:tplc="08090001">
      <w:start w:val="1"/>
      <w:numFmt w:val="bullet"/>
      <w:lvlText w:val=""/>
      <w:lvlJc w:val="left"/>
      <w:pPr>
        <w:ind w:left="720" w:hanging="360"/>
      </w:pPr>
      <w:rPr>
        <w:rFonts w:ascii="Symbol" w:hAnsi="Symbol" w:hint="default"/>
      </w:rPr>
    </w:lvl>
    <w:lvl w:ilvl="1" w:tplc="2A0C668A">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665296"/>
    <w:multiLevelType w:val="hybridMultilevel"/>
    <w:tmpl w:val="1AEA04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7A4075"/>
    <w:multiLevelType w:val="hybridMultilevel"/>
    <w:tmpl w:val="311C83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23522C8"/>
    <w:multiLevelType w:val="hybridMultilevel"/>
    <w:tmpl w:val="2990E156"/>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8D5D03"/>
    <w:multiLevelType w:val="hybridMultilevel"/>
    <w:tmpl w:val="203C1B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9F869D6"/>
    <w:multiLevelType w:val="hybridMultilevel"/>
    <w:tmpl w:val="EA00B840"/>
    <w:lvl w:ilvl="0" w:tplc="08090001">
      <w:start w:val="1"/>
      <w:numFmt w:val="bullet"/>
      <w:lvlText w:val=""/>
      <w:lvlJc w:val="left"/>
      <w:pPr>
        <w:ind w:left="720" w:hanging="360"/>
      </w:pPr>
      <w:rPr>
        <w:rFonts w:ascii="Symbol" w:hAnsi="Symbol" w:hint="default"/>
      </w:rPr>
    </w:lvl>
    <w:lvl w:ilvl="1" w:tplc="2A0C668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FD3845"/>
    <w:multiLevelType w:val="hybridMultilevel"/>
    <w:tmpl w:val="D9448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187232"/>
    <w:multiLevelType w:val="hybridMultilevel"/>
    <w:tmpl w:val="32565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812082"/>
    <w:multiLevelType w:val="hybridMultilevel"/>
    <w:tmpl w:val="97447BA2"/>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D476D9"/>
    <w:multiLevelType w:val="hybridMultilevel"/>
    <w:tmpl w:val="7AB0507E"/>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6116BBC"/>
    <w:multiLevelType w:val="hybridMultilevel"/>
    <w:tmpl w:val="C2AA74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4A7247"/>
    <w:multiLevelType w:val="hybridMultilevel"/>
    <w:tmpl w:val="ACC6B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062D41"/>
    <w:multiLevelType w:val="hybridMultilevel"/>
    <w:tmpl w:val="9D88185C"/>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3127B2"/>
    <w:multiLevelType w:val="hybridMultilevel"/>
    <w:tmpl w:val="33AA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B822F4"/>
    <w:multiLevelType w:val="hybridMultilevel"/>
    <w:tmpl w:val="2B2EF3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E41C0A"/>
    <w:multiLevelType w:val="hybridMultilevel"/>
    <w:tmpl w:val="E112F454"/>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58C5071"/>
    <w:multiLevelType w:val="hybridMultilevel"/>
    <w:tmpl w:val="AF5E26FA"/>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8948F5BC">
      <w:start w:val="1"/>
      <w:numFmt w:val="bullet"/>
      <w:lvlText w:val="•"/>
      <w:lvlJc w:val="left"/>
      <w:pPr>
        <w:tabs>
          <w:tab w:val="num" w:pos="2160"/>
        </w:tabs>
        <w:ind w:left="2160" w:hanging="360"/>
      </w:pPr>
      <w:rPr>
        <w:rFonts w:ascii="Arial" w:hAnsi="Arial" w:hint="default"/>
      </w:rPr>
    </w:lvl>
    <w:lvl w:ilvl="3" w:tplc="F6C2362E">
      <w:start w:val="870"/>
      <w:numFmt w:val="bullet"/>
      <w:lvlText w:val="o"/>
      <w:lvlJc w:val="left"/>
      <w:pPr>
        <w:tabs>
          <w:tab w:val="num" w:pos="2880"/>
        </w:tabs>
        <w:ind w:left="2880" w:hanging="360"/>
      </w:pPr>
      <w:rPr>
        <w:rFonts w:ascii="Courier New" w:hAnsi="Courier New" w:hint="default"/>
      </w:rPr>
    </w:lvl>
    <w:lvl w:ilvl="4" w:tplc="11BC9686" w:tentative="1">
      <w:start w:val="1"/>
      <w:numFmt w:val="bullet"/>
      <w:lvlText w:val="•"/>
      <w:lvlJc w:val="left"/>
      <w:pPr>
        <w:tabs>
          <w:tab w:val="num" w:pos="3600"/>
        </w:tabs>
        <w:ind w:left="3600" w:hanging="360"/>
      </w:pPr>
      <w:rPr>
        <w:rFonts w:ascii="Arial" w:hAnsi="Arial" w:hint="default"/>
      </w:rPr>
    </w:lvl>
    <w:lvl w:ilvl="5" w:tplc="FC782E42" w:tentative="1">
      <w:start w:val="1"/>
      <w:numFmt w:val="bullet"/>
      <w:lvlText w:val="•"/>
      <w:lvlJc w:val="left"/>
      <w:pPr>
        <w:tabs>
          <w:tab w:val="num" w:pos="4320"/>
        </w:tabs>
        <w:ind w:left="4320" w:hanging="360"/>
      </w:pPr>
      <w:rPr>
        <w:rFonts w:ascii="Arial" w:hAnsi="Arial" w:hint="default"/>
      </w:rPr>
    </w:lvl>
    <w:lvl w:ilvl="6" w:tplc="27F8A796" w:tentative="1">
      <w:start w:val="1"/>
      <w:numFmt w:val="bullet"/>
      <w:lvlText w:val="•"/>
      <w:lvlJc w:val="left"/>
      <w:pPr>
        <w:tabs>
          <w:tab w:val="num" w:pos="5040"/>
        </w:tabs>
        <w:ind w:left="5040" w:hanging="360"/>
      </w:pPr>
      <w:rPr>
        <w:rFonts w:ascii="Arial" w:hAnsi="Arial" w:hint="default"/>
      </w:rPr>
    </w:lvl>
    <w:lvl w:ilvl="7" w:tplc="D0B8BF70" w:tentative="1">
      <w:start w:val="1"/>
      <w:numFmt w:val="bullet"/>
      <w:lvlText w:val="•"/>
      <w:lvlJc w:val="left"/>
      <w:pPr>
        <w:tabs>
          <w:tab w:val="num" w:pos="5760"/>
        </w:tabs>
        <w:ind w:left="5760" w:hanging="360"/>
      </w:pPr>
      <w:rPr>
        <w:rFonts w:ascii="Arial" w:hAnsi="Arial" w:hint="default"/>
      </w:rPr>
    </w:lvl>
    <w:lvl w:ilvl="8" w:tplc="A98CE5D2" w:tentative="1">
      <w:start w:val="1"/>
      <w:numFmt w:val="bullet"/>
      <w:lvlText w:val="•"/>
      <w:lvlJc w:val="left"/>
      <w:pPr>
        <w:tabs>
          <w:tab w:val="num" w:pos="6480"/>
        </w:tabs>
        <w:ind w:left="6480" w:hanging="360"/>
      </w:pPr>
      <w:rPr>
        <w:rFonts w:ascii="Arial" w:hAnsi="Arial" w:hint="default"/>
      </w:rPr>
    </w:lvl>
  </w:abstractNum>
  <w:abstractNum w:abstractNumId="21">
    <w:nsid w:val="46F90748"/>
    <w:multiLevelType w:val="hybridMultilevel"/>
    <w:tmpl w:val="E96E9F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4D34795D"/>
    <w:multiLevelType w:val="hybridMultilevel"/>
    <w:tmpl w:val="B4D25BAE"/>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992C83"/>
    <w:multiLevelType w:val="hybridMultilevel"/>
    <w:tmpl w:val="B0C62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745D32"/>
    <w:multiLevelType w:val="hybridMultilevel"/>
    <w:tmpl w:val="285CBB22"/>
    <w:lvl w:ilvl="0" w:tplc="380E038A">
      <w:start w:val="1"/>
      <w:numFmt w:val="bullet"/>
      <w:lvlText w:val="−"/>
      <w:lvlJc w:val="left"/>
      <w:pPr>
        <w:ind w:left="1440" w:hanging="360"/>
      </w:pPr>
      <w:rPr>
        <w:rFonts w:ascii="Arial Narrow" w:hAnsi="Arial Narro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550D199D"/>
    <w:multiLevelType w:val="hybridMultilevel"/>
    <w:tmpl w:val="6CDA6E4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CEE4E0B"/>
    <w:multiLevelType w:val="hybridMultilevel"/>
    <w:tmpl w:val="7EE8E6BE"/>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1A83474"/>
    <w:multiLevelType w:val="hybridMultilevel"/>
    <w:tmpl w:val="2B547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70A477B"/>
    <w:multiLevelType w:val="hybridMultilevel"/>
    <w:tmpl w:val="05306936"/>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CAD7CE8"/>
    <w:multiLevelType w:val="hybridMultilevel"/>
    <w:tmpl w:val="97260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F9C0104"/>
    <w:multiLevelType w:val="hybridMultilevel"/>
    <w:tmpl w:val="663CA0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45B071F"/>
    <w:multiLevelType w:val="hybridMultilevel"/>
    <w:tmpl w:val="40349BBC"/>
    <w:lvl w:ilvl="0" w:tplc="08090001">
      <w:start w:val="1"/>
      <w:numFmt w:val="bullet"/>
      <w:lvlText w:val=""/>
      <w:lvlJc w:val="left"/>
      <w:pPr>
        <w:ind w:left="720" w:hanging="360"/>
      </w:pPr>
      <w:rPr>
        <w:rFonts w:ascii="Symbol" w:hAnsi="Symbol" w:hint="default"/>
      </w:rPr>
    </w:lvl>
    <w:lvl w:ilvl="1" w:tplc="380E038A">
      <w:start w:val="1"/>
      <w:numFmt w:val="bullet"/>
      <w:lvlText w:val="−"/>
      <w:lvlJc w:val="left"/>
      <w:pPr>
        <w:ind w:left="1440" w:hanging="360"/>
      </w:pPr>
      <w:rPr>
        <w:rFonts w:ascii="Arial Narrow" w:hAnsi="Arial Narro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715AD9"/>
    <w:multiLevelType w:val="hybridMultilevel"/>
    <w:tmpl w:val="397A4E4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nsid w:val="75BA331E"/>
    <w:multiLevelType w:val="hybridMultilevel"/>
    <w:tmpl w:val="9CAC06FA"/>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9"/>
  </w:num>
  <w:num w:numId="2">
    <w:abstractNumId w:val="0"/>
  </w:num>
  <w:num w:numId="3">
    <w:abstractNumId w:val="6"/>
  </w:num>
  <w:num w:numId="4">
    <w:abstractNumId w:val="21"/>
  </w:num>
  <w:num w:numId="5">
    <w:abstractNumId w:val="8"/>
  </w:num>
  <w:num w:numId="6">
    <w:abstractNumId w:val="14"/>
  </w:num>
  <w:num w:numId="7">
    <w:abstractNumId w:val="33"/>
  </w:num>
  <w:num w:numId="8">
    <w:abstractNumId w:val="25"/>
  </w:num>
  <w:num w:numId="9">
    <w:abstractNumId w:val="20"/>
  </w:num>
  <w:num w:numId="10">
    <w:abstractNumId w:val="2"/>
  </w:num>
  <w:num w:numId="11">
    <w:abstractNumId w:val="5"/>
  </w:num>
  <w:num w:numId="12">
    <w:abstractNumId w:val="15"/>
  </w:num>
  <w:num w:numId="13">
    <w:abstractNumId w:val="22"/>
  </w:num>
  <w:num w:numId="14">
    <w:abstractNumId w:val="32"/>
  </w:num>
  <w:num w:numId="15">
    <w:abstractNumId w:val="27"/>
  </w:num>
  <w:num w:numId="16">
    <w:abstractNumId w:val="12"/>
  </w:num>
  <w:num w:numId="17">
    <w:abstractNumId w:val="28"/>
  </w:num>
  <w:num w:numId="18">
    <w:abstractNumId w:val="18"/>
  </w:num>
  <w:num w:numId="19">
    <w:abstractNumId w:val="16"/>
  </w:num>
  <w:num w:numId="20">
    <w:abstractNumId w:val="1"/>
  </w:num>
  <w:num w:numId="21">
    <w:abstractNumId w:val="26"/>
  </w:num>
  <w:num w:numId="22">
    <w:abstractNumId w:val="3"/>
  </w:num>
  <w:num w:numId="23">
    <w:abstractNumId w:val="31"/>
  </w:num>
  <w:num w:numId="24">
    <w:abstractNumId w:val="11"/>
  </w:num>
  <w:num w:numId="25">
    <w:abstractNumId w:val="24"/>
  </w:num>
  <w:num w:numId="26">
    <w:abstractNumId w:val="17"/>
  </w:num>
  <w:num w:numId="27">
    <w:abstractNumId w:val="23"/>
  </w:num>
  <w:num w:numId="28">
    <w:abstractNumId w:val="10"/>
  </w:num>
  <w:num w:numId="29">
    <w:abstractNumId w:val="30"/>
  </w:num>
  <w:num w:numId="30">
    <w:abstractNumId w:val="13"/>
  </w:num>
  <w:num w:numId="31">
    <w:abstractNumId w:val="7"/>
  </w:num>
  <w:num w:numId="32">
    <w:abstractNumId w:val="19"/>
  </w:num>
  <w:num w:numId="33">
    <w:abstractNumId w:val="9"/>
  </w:num>
  <w:num w:numId="34">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20"/>
    <w:rsid w:val="00011EB2"/>
    <w:rsid w:val="0001732D"/>
    <w:rsid w:val="00020EEC"/>
    <w:rsid w:val="00021ED8"/>
    <w:rsid w:val="00025CCA"/>
    <w:rsid w:val="00032DB0"/>
    <w:rsid w:val="00036203"/>
    <w:rsid w:val="00040694"/>
    <w:rsid w:val="000454CE"/>
    <w:rsid w:val="00052A5E"/>
    <w:rsid w:val="000614AE"/>
    <w:rsid w:val="00063CC1"/>
    <w:rsid w:val="0006793C"/>
    <w:rsid w:val="0007738B"/>
    <w:rsid w:val="00077C0D"/>
    <w:rsid w:val="000856A3"/>
    <w:rsid w:val="000A6307"/>
    <w:rsid w:val="000A761F"/>
    <w:rsid w:val="000C3BBB"/>
    <w:rsid w:val="000C55ED"/>
    <w:rsid w:val="000D7645"/>
    <w:rsid w:val="000F737D"/>
    <w:rsid w:val="001121CD"/>
    <w:rsid w:val="00122BFE"/>
    <w:rsid w:val="00133D0D"/>
    <w:rsid w:val="00134052"/>
    <w:rsid w:val="00146862"/>
    <w:rsid w:val="00172486"/>
    <w:rsid w:val="001821E3"/>
    <w:rsid w:val="00186D97"/>
    <w:rsid w:val="00193164"/>
    <w:rsid w:val="001B6AB9"/>
    <w:rsid w:val="001C1797"/>
    <w:rsid w:val="001E460C"/>
    <w:rsid w:val="001F0F77"/>
    <w:rsid w:val="001F4AAC"/>
    <w:rsid w:val="00200AD4"/>
    <w:rsid w:val="002404E3"/>
    <w:rsid w:val="00241DC7"/>
    <w:rsid w:val="00244B43"/>
    <w:rsid w:val="002530C3"/>
    <w:rsid w:val="00263A27"/>
    <w:rsid w:val="00281FA9"/>
    <w:rsid w:val="00287BEB"/>
    <w:rsid w:val="00291811"/>
    <w:rsid w:val="002B7B27"/>
    <w:rsid w:val="002C091F"/>
    <w:rsid w:val="002D4365"/>
    <w:rsid w:val="002E7933"/>
    <w:rsid w:val="002F23B8"/>
    <w:rsid w:val="00301B5B"/>
    <w:rsid w:val="00305551"/>
    <w:rsid w:val="00314C41"/>
    <w:rsid w:val="00320812"/>
    <w:rsid w:val="003436F5"/>
    <w:rsid w:val="00351939"/>
    <w:rsid w:val="003652E3"/>
    <w:rsid w:val="00366DBA"/>
    <w:rsid w:val="00366E77"/>
    <w:rsid w:val="003854E6"/>
    <w:rsid w:val="00391E45"/>
    <w:rsid w:val="003A580D"/>
    <w:rsid w:val="003C1801"/>
    <w:rsid w:val="003C654F"/>
    <w:rsid w:val="003D20C2"/>
    <w:rsid w:val="003D2B6B"/>
    <w:rsid w:val="003D7D42"/>
    <w:rsid w:val="004042D2"/>
    <w:rsid w:val="0041171B"/>
    <w:rsid w:val="00412A20"/>
    <w:rsid w:val="00414705"/>
    <w:rsid w:val="00462B64"/>
    <w:rsid w:val="00466CB4"/>
    <w:rsid w:val="00472AAC"/>
    <w:rsid w:val="004803F2"/>
    <w:rsid w:val="00482550"/>
    <w:rsid w:val="004A4568"/>
    <w:rsid w:val="004A6073"/>
    <w:rsid w:val="004A64C8"/>
    <w:rsid w:val="004B376E"/>
    <w:rsid w:val="004B4887"/>
    <w:rsid w:val="004D19CC"/>
    <w:rsid w:val="004E32A8"/>
    <w:rsid w:val="004E492C"/>
    <w:rsid w:val="004E6E96"/>
    <w:rsid w:val="0050230E"/>
    <w:rsid w:val="005048B1"/>
    <w:rsid w:val="00506976"/>
    <w:rsid w:val="00514B7C"/>
    <w:rsid w:val="005157F8"/>
    <w:rsid w:val="00516361"/>
    <w:rsid w:val="00517684"/>
    <w:rsid w:val="00521EBE"/>
    <w:rsid w:val="00554211"/>
    <w:rsid w:val="00557CC1"/>
    <w:rsid w:val="00577A10"/>
    <w:rsid w:val="005817CB"/>
    <w:rsid w:val="00581B42"/>
    <w:rsid w:val="00594B6B"/>
    <w:rsid w:val="005A586E"/>
    <w:rsid w:val="005A77BD"/>
    <w:rsid w:val="005B1E24"/>
    <w:rsid w:val="005E502A"/>
    <w:rsid w:val="005E6A6A"/>
    <w:rsid w:val="006051C2"/>
    <w:rsid w:val="006124F2"/>
    <w:rsid w:val="006235F1"/>
    <w:rsid w:val="0062377A"/>
    <w:rsid w:val="006268F8"/>
    <w:rsid w:val="006415E0"/>
    <w:rsid w:val="00672DB5"/>
    <w:rsid w:val="00682D40"/>
    <w:rsid w:val="00690A20"/>
    <w:rsid w:val="006A4B91"/>
    <w:rsid w:val="006B00C1"/>
    <w:rsid w:val="006B24B2"/>
    <w:rsid w:val="006C25B3"/>
    <w:rsid w:val="006C6423"/>
    <w:rsid w:val="006D39DD"/>
    <w:rsid w:val="006E048C"/>
    <w:rsid w:val="006E0C95"/>
    <w:rsid w:val="006F6274"/>
    <w:rsid w:val="007006C5"/>
    <w:rsid w:val="00715DB2"/>
    <w:rsid w:val="00724266"/>
    <w:rsid w:val="00736570"/>
    <w:rsid w:val="00747DDB"/>
    <w:rsid w:val="007758F7"/>
    <w:rsid w:val="00781295"/>
    <w:rsid w:val="007C7720"/>
    <w:rsid w:val="007D3A9D"/>
    <w:rsid w:val="007D5F55"/>
    <w:rsid w:val="007E16D9"/>
    <w:rsid w:val="00803B53"/>
    <w:rsid w:val="00810544"/>
    <w:rsid w:val="00812183"/>
    <w:rsid w:val="0081582B"/>
    <w:rsid w:val="00816943"/>
    <w:rsid w:val="00830427"/>
    <w:rsid w:val="00850ADA"/>
    <w:rsid w:val="0085791D"/>
    <w:rsid w:val="008648E1"/>
    <w:rsid w:val="00880EC3"/>
    <w:rsid w:val="00886C8C"/>
    <w:rsid w:val="008A4F83"/>
    <w:rsid w:val="008C09DF"/>
    <w:rsid w:val="008C3606"/>
    <w:rsid w:val="008C721B"/>
    <w:rsid w:val="008D446E"/>
    <w:rsid w:val="008D7B17"/>
    <w:rsid w:val="008E7C7E"/>
    <w:rsid w:val="008F2FC0"/>
    <w:rsid w:val="00900D79"/>
    <w:rsid w:val="0092136B"/>
    <w:rsid w:val="009244B1"/>
    <w:rsid w:val="00925558"/>
    <w:rsid w:val="0094174C"/>
    <w:rsid w:val="00952FF5"/>
    <w:rsid w:val="0095490F"/>
    <w:rsid w:val="00963224"/>
    <w:rsid w:val="009746FF"/>
    <w:rsid w:val="00974E1A"/>
    <w:rsid w:val="009A103A"/>
    <w:rsid w:val="009B2C92"/>
    <w:rsid w:val="009C16F0"/>
    <w:rsid w:val="00A10E59"/>
    <w:rsid w:val="00A13BDB"/>
    <w:rsid w:val="00A13D70"/>
    <w:rsid w:val="00A13FF7"/>
    <w:rsid w:val="00A3045A"/>
    <w:rsid w:val="00A33FBF"/>
    <w:rsid w:val="00A364CB"/>
    <w:rsid w:val="00A4205F"/>
    <w:rsid w:val="00A47EAF"/>
    <w:rsid w:val="00A77F38"/>
    <w:rsid w:val="00A81228"/>
    <w:rsid w:val="00A85B04"/>
    <w:rsid w:val="00A957DF"/>
    <w:rsid w:val="00A9717D"/>
    <w:rsid w:val="00AA122E"/>
    <w:rsid w:val="00AA65F7"/>
    <w:rsid w:val="00AB4F3C"/>
    <w:rsid w:val="00AB7475"/>
    <w:rsid w:val="00AD3585"/>
    <w:rsid w:val="00AD6C53"/>
    <w:rsid w:val="00AE0FB2"/>
    <w:rsid w:val="00AE2294"/>
    <w:rsid w:val="00AF38ED"/>
    <w:rsid w:val="00B15F92"/>
    <w:rsid w:val="00B15FE8"/>
    <w:rsid w:val="00B16C23"/>
    <w:rsid w:val="00B3346F"/>
    <w:rsid w:val="00B3422E"/>
    <w:rsid w:val="00B65584"/>
    <w:rsid w:val="00B66B85"/>
    <w:rsid w:val="00B750E9"/>
    <w:rsid w:val="00B754CE"/>
    <w:rsid w:val="00B8377D"/>
    <w:rsid w:val="00B96727"/>
    <w:rsid w:val="00B97035"/>
    <w:rsid w:val="00BA54B8"/>
    <w:rsid w:val="00BB2883"/>
    <w:rsid w:val="00BB37FB"/>
    <w:rsid w:val="00BB5E78"/>
    <w:rsid w:val="00BC5220"/>
    <w:rsid w:val="00BD5934"/>
    <w:rsid w:val="00BE2E4D"/>
    <w:rsid w:val="00BE7A9A"/>
    <w:rsid w:val="00C02294"/>
    <w:rsid w:val="00C13255"/>
    <w:rsid w:val="00C22762"/>
    <w:rsid w:val="00C40718"/>
    <w:rsid w:val="00C618C1"/>
    <w:rsid w:val="00C66283"/>
    <w:rsid w:val="00C751CB"/>
    <w:rsid w:val="00C80620"/>
    <w:rsid w:val="00C81B79"/>
    <w:rsid w:val="00C8333E"/>
    <w:rsid w:val="00C84E86"/>
    <w:rsid w:val="00C96DCF"/>
    <w:rsid w:val="00CA15EA"/>
    <w:rsid w:val="00CA19A1"/>
    <w:rsid w:val="00CA23A7"/>
    <w:rsid w:val="00CA6F20"/>
    <w:rsid w:val="00CF5520"/>
    <w:rsid w:val="00D17033"/>
    <w:rsid w:val="00D2283B"/>
    <w:rsid w:val="00D276B3"/>
    <w:rsid w:val="00D32CF6"/>
    <w:rsid w:val="00D35D3A"/>
    <w:rsid w:val="00D4711A"/>
    <w:rsid w:val="00D50434"/>
    <w:rsid w:val="00D83715"/>
    <w:rsid w:val="00D84E7C"/>
    <w:rsid w:val="00D912C9"/>
    <w:rsid w:val="00DA1086"/>
    <w:rsid w:val="00DC2073"/>
    <w:rsid w:val="00DD40B0"/>
    <w:rsid w:val="00DD62C0"/>
    <w:rsid w:val="00DD7630"/>
    <w:rsid w:val="00DE0441"/>
    <w:rsid w:val="00DE1E04"/>
    <w:rsid w:val="00DF0696"/>
    <w:rsid w:val="00DF09D1"/>
    <w:rsid w:val="00DF0BEC"/>
    <w:rsid w:val="00E03D15"/>
    <w:rsid w:val="00E15E85"/>
    <w:rsid w:val="00E35568"/>
    <w:rsid w:val="00E427C4"/>
    <w:rsid w:val="00E44E40"/>
    <w:rsid w:val="00E45FD3"/>
    <w:rsid w:val="00E5137B"/>
    <w:rsid w:val="00E63902"/>
    <w:rsid w:val="00E74B6A"/>
    <w:rsid w:val="00E866D3"/>
    <w:rsid w:val="00E92E16"/>
    <w:rsid w:val="00EE1F16"/>
    <w:rsid w:val="00EE5506"/>
    <w:rsid w:val="00EF797D"/>
    <w:rsid w:val="00F01FD5"/>
    <w:rsid w:val="00F2022D"/>
    <w:rsid w:val="00F27D0E"/>
    <w:rsid w:val="00F43862"/>
    <w:rsid w:val="00F558E5"/>
    <w:rsid w:val="00F60CE8"/>
    <w:rsid w:val="00F749A7"/>
    <w:rsid w:val="00F825DE"/>
    <w:rsid w:val="00F862DD"/>
    <w:rsid w:val="00FB384F"/>
    <w:rsid w:val="00FD22A1"/>
    <w:rsid w:val="00FF2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20C2"/>
    <w:pPr>
      <w:keepNext/>
      <w:keepLines/>
      <w:spacing w:before="480" w:after="0"/>
      <w:outlineLvl w:val="0"/>
    </w:pPr>
    <w:rPr>
      <w:rFonts w:ascii="Arial Narrow" w:eastAsiaTheme="majorEastAsia" w:hAnsi="Arial Narrow"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6A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582B"/>
    <w:pPr>
      <w:keepNext/>
      <w:keepLines/>
      <w:spacing w:before="200" w:after="0"/>
      <w:outlineLvl w:val="2"/>
    </w:pPr>
    <w:rPr>
      <w:rFonts w:ascii="Arial Narrow" w:eastAsiaTheme="majorEastAsia" w:hAnsi="Arial Narrow" w:cstheme="majorBid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B5B"/>
    <w:pPr>
      <w:ind w:left="720"/>
      <w:contextualSpacing/>
    </w:pPr>
  </w:style>
  <w:style w:type="paragraph" w:styleId="NormalWeb">
    <w:name w:val="Normal (Web)"/>
    <w:basedOn w:val="Normal"/>
    <w:uiPriority w:val="99"/>
    <w:semiHidden/>
    <w:unhideWhenUsed/>
    <w:rsid w:val="00B15F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80EC3"/>
    <w:rPr>
      <w:color w:val="0000FF" w:themeColor="hyperlink"/>
      <w:u w:val="single"/>
    </w:rPr>
  </w:style>
  <w:style w:type="character" w:customStyle="1" w:styleId="Heading2Char">
    <w:name w:val="Heading 2 Char"/>
    <w:basedOn w:val="DefaultParagraphFont"/>
    <w:link w:val="Heading2"/>
    <w:uiPriority w:val="9"/>
    <w:rsid w:val="005E6A6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A4568"/>
    <w:pPr>
      <w:tabs>
        <w:tab w:val="right" w:leader="dot" w:pos="9016"/>
      </w:tabs>
      <w:spacing w:after="0" w:line="240" w:lineRule="auto"/>
      <w:ind w:left="220"/>
    </w:pPr>
  </w:style>
  <w:style w:type="paragraph" w:styleId="BalloonText">
    <w:name w:val="Balloon Text"/>
    <w:basedOn w:val="Normal"/>
    <w:link w:val="BalloonTextChar"/>
    <w:uiPriority w:val="99"/>
    <w:semiHidden/>
    <w:unhideWhenUsed/>
    <w:rsid w:val="00C40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718"/>
    <w:rPr>
      <w:rFonts w:ascii="Tahoma" w:hAnsi="Tahoma" w:cs="Tahoma"/>
      <w:sz w:val="16"/>
      <w:szCs w:val="16"/>
    </w:rPr>
  </w:style>
  <w:style w:type="paragraph" w:styleId="Header">
    <w:name w:val="header"/>
    <w:basedOn w:val="Normal"/>
    <w:link w:val="HeaderChar"/>
    <w:uiPriority w:val="99"/>
    <w:unhideWhenUsed/>
    <w:rsid w:val="00C40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718"/>
  </w:style>
  <w:style w:type="paragraph" w:styleId="Footer">
    <w:name w:val="footer"/>
    <w:basedOn w:val="Normal"/>
    <w:link w:val="FooterChar"/>
    <w:uiPriority w:val="99"/>
    <w:unhideWhenUsed/>
    <w:rsid w:val="00C40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718"/>
  </w:style>
  <w:style w:type="character" w:styleId="CommentReference">
    <w:name w:val="annotation reference"/>
    <w:basedOn w:val="DefaultParagraphFont"/>
    <w:uiPriority w:val="99"/>
    <w:semiHidden/>
    <w:unhideWhenUsed/>
    <w:rsid w:val="00B3422E"/>
    <w:rPr>
      <w:sz w:val="16"/>
      <w:szCs w:val="16"/>
    </w:rPr>
  </w:style>
  <w:style w:type="paragraph" w:styleId="CommentText">
    <w:name w:val="annotation text"/>
    <w:basedOn w:val="Normal"/>
    <w:link w:val="CommentTextChar"/>
    <w:uiPriority w:val="99"/>
    <w:semiHidden/>
    <w:unhideWhenUsed/>
    <w:rsid w:val="00B3422E"/>
    <w:pPr>
      <w:spacing w:line="240" w:lineRule="auto"/>
    </w:pPr>
    <w:rPr>
      <w:sz w:val="20"/>
      <w:szCs w:val="20"/>
    </w:rPr>
  </w:style>
  <w:style w:type="character" w:customStyle="1" w:styleId="CommentTextChar">
    <w:name w:val="Comment Text Char"/>
    <w:basedOn w:val="DefaultParagraphFont"/>
    <w:link w:val="CommentText"/>
    <w:uiPriority w:val="99"/>
    <w:semiHidden/>
    <w:rsid w:val="00B3422E"/>
    <w:rPr>
      <w:sz w:val="20"/>
      <w:szCs w:val="20"/>
    </w:rPr>
  </w:style>
  <w:style w:type="paragraph" w:styleId="CommentSubject">
    <w:name w:val="annotation subject"/>
    <w:basedOn w:val="CommentText"/>
    <w:next w:val="CommentText"/>
    <w:link w:val="CommentSubjectChar"/>
    <w:uiPriority w:val="99"/>
    <w:semiHidden/>
    <w:unhideWhenUsed/>
    <w:rsid w:val="00B3422E"/>
    <w:rPr>
      <w:b/>
      <w:bCs/>
    </w:rPr>
  </w:style>
  <w:style w:type="character" w:customStyle="1" w:styleId="CommentSubjectChar">
    <w:name w:val="Comment Subject Char"/>
    <w:basedOn w:val="CommentTextChar"/>
    <w:link w:val="CommentSubject"/>
    <w:uiPriority w:val="99"/>
    <w:semiHidden/>
    <w:rsid w:val="00B3422E"/>
    <w:rPr>
      <w:b/>
      <w:bCs/>
      <w:sz w:val="20"/>
      <w:szCs w:val="20"/>
    </w:rPr>
  </w:style>
  <w:style w:type="character" w:customStyle="1" w:styleId="Heading3Char">
    <w:name w:val="Heading 3 Char"/>
    <w:basedOn w:val="DefaultParagraphFont"/>
    <w:link w:val="Heading3"/>
    <w:uiPriority w:val="9"/>
    <w:rsid w:val="0081582B"/>
    <w:rPr>
      <w:rFonts w:ascii="Arial Narrow" w:eastAsiaTheme="majorEastAsia" w:hAnsi="Arial Narrow" w:cstheme="majorBidi"/>
      <w:b/>
      <w:bCs/>
      <w:color w:val="365F91" w:themeColor="accent1" w:themeShade="BF"/>
    </w:rPr>
  </w:style>
  <w:style w:type="paragraph" w:styleId="TOC3">
    <w:name w:val="toc 3"/>
    <w:basedOn w:val="Normal"/>
    <w:next w:val="Normal"/>
    <w:autoRedefine/>
    <w:uiPriority w:val="39"/>
    <w:unhideWhenUsed/>
    <w:rsid w:val="002F23B8"/>
    <w:pPr>
      <w:spacing w:after="100"/>
      <w:ind w:left="440"/>
    </w:pPr>
  </w:style>
  <w:style w:type="character" w:customStyle="1" w:styleId="Heading1Char">
    <w:name w:val="Heading 1 Char"/>
    <w:basedOn w:val="DefaultParagraphFont"/>
    <w:link w:val="Heading1"/>
    <w:uiPriority w:val="9"/>
    <w:rsid w:val="003D20C2"/>
    <w:rPr>
      <w:rFonts w:ascii="Arial Narrow" w:eastAsiaTheme="majorEastAsia" w:hAnsi="Arial Narrow" w:cstheme="majorBidi"/>
      <w:b/>
      <w:bCs/>
      <w:color w:val="365F91" w:themeColor="accent1" w:themeShade="BF"/>
      <w:sz w:val="28"/>
      <w:szCs w:val="28"/>
    </w:rPr>
  </w:style>
  <w:style w:type="paragraph" w:styleId="TOCHeading">
    <w:name w:val="TOC Heading"/>
    <w:basedOn w:val="Heading1"/>
    <w:next w:val="Normal"/>
    <w:uiPriority w:val="39"/>
    <w:unhideWhenUsed/>
    <w:qFormat/>
    <w:rsid w:val="003D20C2"/>
    <w:pPr>
      <w:outlineLvl w:val="9"/>
    </w:pPr>
    <w:rPr>
      <w:lang w:val="en-US" w:eastAsia="ja-JP"/>
    </w:rPr>
  </w:style>
  <w:style w:type="paragraph" w:styleId="TOC1">
    <w:name w:val="toc 1"/>
    <w:basedOn w:val="Normal"/>
    <w:next w:val="Normal"/>
    <w:autoRedefine/>
    <w:uiPriority w:val="39"/>
    <w:unhideWhenUsed/>
    <w:rsid w:val="003D20C2"/>
    <w:pPr>
      <w:spacing w:after="100"/>
    </w:pPr>
  </w:style>
  <w:style w:type="character" w:styleId="FollowedHyperlink">
    <w:name w:val="FollowedHyperlink"/>
    <w:basedOn w:val="DefaultParagraphFont"/>
    <w:uiPriority w:val="99"/>
    <w:semiHidden/>
    <w:unhideWhenUsed/>
    <w:rsid w:val="008158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20C2"/>
    <w:pPr>
      <w:keepNext/>
      <w:keepLines/>
      <w:spacing w:before="480" w:after="0"/>
      <w:outlineLvl w:val="0"/>
    </w:pPr>
    <w:rPr>
      <w:rFonts w:ascii="Arial Narrow" w:eastAsiaTheme="majorEastAsia" w:hAnsi="Arial Narrow"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6A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582B"/>
    <w:pPr>
      <w:keepNext/>
      <w:keepLines/>
      <w:spacing w:before="200" w:after="0"/>
      <w:outlineLvl w:val="2"/>
    </w:pPr>
    <w:rPr>
      <w:rFonts w:ascii="Arial Narrow" w:eastAsiaTheme="majorEastAsia" w:hAnsi="Arial Narrow" w:cstheme="majorBid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B5B"/>
    <w:pPr>
      <w:ind w:left="720"/>
      <w:contextualSpacing/>
    </w:pPr>
  </w:style>
  <w:style w:type="paragraph" w:styleId="NormalWeb">
    <w:name w:val="Normal (Web)"/>
    <w:basedOn w:val="Normal"/>
    <w:uiPriority w:val="99"/>
    <w:semiHidden/>
    <w:unhideWhenUsed/>
    <w:rsid w:val="00B15F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80EC3"/>
    <w:rPr>
      <w:color w:val="0000FF" w:themeColor="hyperlink"/>
      <w:u w:val="single"/>
    </w:rPr>
  </w:style>
  <w:style w:type="character" w:customStyle="1" w:styleId="Heading2Char">
    <w:name w:val="Heading 2 Char"/>
    <w:basedOn w:val="DefaultParagraphFont"/>
    <w:link w:val="Heading2"/>
    <w:uiPriority w:val="9"/>
    <w:rsid w:val="005E6A6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A4568"/>
    <w:pPr>
      <w:tabs>
        <w:tab w:val="right" w:leader="dot" w:pos="9016"/>
      </w:tabs>
      <w:spacing w:after="0" w:line="240" w:lineRule="auto"/>
      <w:ind w:left="220"/>
    </w:pPr>
  </w:style>
  <w:style w:type="paragraph" w:styleId="BalloonText">
    <w:name w:val="Balloon Text"/>
    <w:basedOn w:val="Normal"/>
    <w:link w:val="BalloonTextChar"/>
    <w:uiPriority w:val="99"/>
    <w:semiHidden/>
    <w:unhideWhenUsed/>
    <w:rsid w:val="00C40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718"/>
    <w:rPr>
      <w:rFonts w:ascii="Tahoma" w:hAnsi="Tahoma" w:cs="Tahoma"/>
      <w:sz w:val="16"/>
      <w:szCs w:val="16"/>
    </w:rPr>
  </w:style>
  <w:style w:type="paragraph" w:styleId="Header">
    <w:name w:val="header"/>
    <w:basedOn w:val="Normal"/>
    <w:link w:val="HeaderChar"/>
    <w:uiPriority w:val="99"/>
    <w:unhideWhenUsed/>
    <w:rsid w:val="00C40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718"/>
  </w:style>
  <w:style w:type="paragraph" w:styleId="Footer">
    <w:name w:val="footer"/>
    <w:basedOn w:val="Normal"/>
    <w:link w:val="FooterChar"/>
    <w:uiPriority w:val="99"/>
    <w:unhideWhenUsed/>
    <w:rsid w:val="00C40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718"/>
  </w:style>
  <w:style w:type="character" w:styleId="CommentReference">
    <w:name w:val="annotation reference"/>
    <w:basedOn w:val="DefaultParagraphFont"/>
    <w:uiPriority w:val="99"/>
    <w:semiHidden/>
    <w:unhideWhenUsed/>
    <w:rsid w:val="00B3422E"/>
    <w:rPr>
      <w:sz w:val="16"/>
      <w:szCs w:val="16"/>
    </w:rPr>
  </w:style>
  <w:style w:type="paragraph" w:styleId="CommentText">
    <w:name w:val="annotation text"/>
    <w:basedOn w:val="Normal"/>
    <w:link w:val="CommentTextChar"/>
    <w:uiPriority w:val="99"/>
    <w:semiHidden/>
    <w:unhideWhenUsed/>
    <w:rsid w:val="00B3422E"/>
    <w:pPr>
      <w:spacing w:line="240" w:lineRule="auto"/>
    </w:pPr>
    <w:rPr>
      <w:sz w:val="20"/>
      <w:szCs w:val="20"/>
    </w:rPr>
  </w:style>
  <w:style w:type="character" w:customStyle="1" w:styleId="CommentTextChar">
    <w:name w:val="Comment Text Char"/>
    <w:basedOn w:val="DefaultParagraphFont"/>
    <w:link w:val="CommentText"/>
    <w:uiPriority w:val="99"/>
    <w:semiHidden/>
    <w:rsid w:val="00B3422E"/>
    <w:rPr>
      <w:sz w:val="20"/>
      <w:szCs w:val="20"/>
    </w:rPr>
  </w:style>
  <w:style w:type="paragraph" w:styleId="CommentSubject">
    <w:name w:val="annotation subject"/>
    <w:basedOn w:val="CommentText"/>
    <w:next w:val="CommentText"/>
    <w:link w:val="CommentSubjectChar"/>
    <w:uiPriority w:val="99"/>
    <w:semiHidden/>
    <w:unhideWhenUsed/>
    <w:rsid w:val="00B3422E"/>
    <w:rPr>
      <w:b/>
      <w:bCs/>
    </w:rPr>
  </w:style>
  <w:style w:type="character" w:customStyle="1" w:styleId="CommentSubjectChar">
    <w:name w:val="Comment Subject Char"/>
    <w:basedOn w:val="CommentTextChar"/>
    <w:link w:val="CommentSubject"/>
    <w:uiPriority w:val="99"/>
    <w:semiHidden/>
    <w:rsid w:val="00B3422E"/>
    <w:rPr>
      <w:b/>
      <w:bCs/>
      <w:sz w:val="20"/>
      <w:szCs w:val="20"/>
    </w:rPr>
  </w:style>
  <w:style w:type="character" w:customStyle="1" w:styleId="Heading3Char">
    <w:name w:val="Heading 3 Char"/>
    <w:basedOn w:val="DefaultParagraphFont"/>
    <w:link w:val="Heading3"/>
    <w:uiPriority w:val="9"/>
    <w:rsid w:val="0081582B"/>
    <w:rPr>
      <w:rFonts w:ascii="Arial Narrow" w:eastAsiaTheme="majorEastAsia" w:hAnsi="Arial Narrow" w:cstheme="majorBidi"/>
      <w:b/>
      <w:bCs/>
      <w:color w:val="365F91" w:themeColor="accent1" w:themeShade="BF"/>
    </w:rPr>
  </w:style>
  <w:style w:type="paragraph" w:styleId="TOC3">
    <w:name w:val="toc 3"/>
    <w:basedOn w:val="Normal"/>
    <w:next w:val="Normal"/>
    <w:autoRedefine/>
    <w:uiPriority w:val="39"/>
    <w:unhideWhenUsed/>
    <w:rsid w:val="002F23B8"/>
    <w:pPr>
      <w:spacing w:after="100"/>
      <w:ind w:left="440"/>
    </w:pPr>
  </w:style>
  <w:style w:type="character" w:customStyle="1" w:styleId="Heading1Char">
    <w:name w:val="Heading 1 Char"/>
    <w:basedOn w:val="DefaultParagraphFont"/>
    <w:link w:val="Heading1"/>
    <w:uiPriority w:val="9"/>
    <w:rsid w:val="003D20C2"/>
    <w:rPr>
      <w:rFonts w:ascii="Arial Narrow" w:eastAsiaTheme="majorEastAsia" w:hAnsi="Arial Narrow" w:cstheme="majorBidi"/>
      <w:b/>
      <w:bCs/>
      <w:color w:val="365F91" w:themeColor="accent1" w:themeShade="BF"/>
      <w:sz w:val="28"/>
      <w:szCs w:val="28"/>
    </w:rPr>
  </w:style>
  <w:style w:type="paragraph" w:styleId="TOCHeading">
    <w:name w:val="TOC Heading"/>
    <w:basedOn w:val="Heading1"/>
    <w:next w:val="Normal"/>
    <w:uiPriority w:val="39"/>
    <w:unhideWhenUsed/>
    <w:qFormat/>
    <w:rsid w:val="003D20C2"/>
    <w:pPr>
      <w:outlineLvl w:val="9"/>
    </w:pPr>
    <w:rPr>
      <w:lang w:val="en-US" w:eastAsia="ja-JP"/>
    </w:rPr>
  </w:style>
  <w:style w:type="paragraph" w:styleId="TOC1">
    <w:name w:val="toc 1"/>
    <w:basedOn w:val="Normal"/>
    <w:next w:val="Normal"/>
    <w:autoRedefine/>
    <w:uiPriority w:val="39"/>
    <w:unhideWhenUsed/>
    <w:rsid w:val="003D20C2"/>
    <w:pPr>
      <w:spacing w:after="100"/>
    </w:pPr>
  </w:style>
  <w:style w:type="character" w:styleId="FollowedHyperlink">
    <w:name w:val="FollowedHyperlink"/>
    <w:basedOn w:val="DefaultParagraphFont"/>
    <w:uiPriority w:val="99"/>
    <w:semiHidden/>
    <w:unhideWhenUsed/>
    <w:rsid w:val="008158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0446">
      <w:bodyDiv w:val="1"/>
      <w:marLeft w:val="0"/>
      <w:marRight w:val="0"/>
      <w:marTop w:val="0"/>
      <w:marBottom w:val="0"/>
      <w:divBdr>
        <w:top w:val="none" w:sz="0" w:space="0" w:color="auto"/>
        <w:left w:val="none" w:sz="0" w:space="0" w:color="auto"/>
        <w:bottom w:val="none" w:sz="0" w:space="0" w:color="auto"/>
        <w:right w:val="none" w:sz="0" w:space="0" w:color="auto"/>
      </w:divBdr>
      <w:divsChild>
        <w:div w:id="1124348401">
          <w:marLeft w:val="446"/>
          <w:marRight w:val="0"/>
          <w:marTop w:val="0"/>
          <w:marBottom w:val="0"/>
          <w:divBdr>
            <w:top w:val="none" w:sz="0" w:space="0" w:color="auto"/>
            <w:left w:val="none" w:sz="0" w:space="0" w:color="auto"/>
            <w:bottom w:val="none" w:sz="0" w:space="0" w:color="auto"/>
            <w:right w:val="none" w:sz="0" w:space="0" w:color="auto"/>
          </w:divBdr>
        </w:div>
      </w:divsChild>
    </w:div>
    <w:div w:id="37170307">
      <w:bodyDiv w:val="1"/>
      <w:marLeft w:val="0"/>
      <w:marRight w:val="0"/>
      <w:marTop w:val="0"/>
      <w:marBottom w:val="0"/>
      <w:divBdr>
        <w:top w:val="none" w:sz="0" w:space="0" w:color="auto"/>
        <w:left w:val="none" w:sz="0" w:space="0" w:color="auto"/>
        <w:bottom w:val="none" w:sz="0" w:space="0" w:color="auto"/>
        <w:right w:val="none" w:sz="0" w:space="0" w:color="auto"/>
      </w:divBdr>
    </w:div>
    <w:div w:id="80299503">
      <w:bodyDiv w:val="1"/>
      <w:marLeft w:val="0"/>
      <w:marRight w:val="0"/>
      <w:marTop w:val="0"/>
      <w:marBottom w:val="0"/>
      <w:divBdr>
        <w:top w:val="none" w:sz="0" w:space="0" w:color="auto"/>
        <w:left w:val="none" w:sz="0" w:space="0" w:color="auto"/>
        <w:bottom w:val="none" w:sz="0" w:space="0" w:color="auto"/>
        <w:right w:val="none" w:sz="0" w:space="0" w:color="auto"/>
      </w:divBdr>
    </w:div>
    <w:div w:id="85152258">
      <w:bodyDiv w:val="1"/>
      <w:marLeft w:val="0"/>
      <w:marRight w:val="0"/>
      <w:marTop w:val="0"/>
      <w:marBottom w:val="0"/>
      <w:divBdr>
        <w:top w:val="none" w:sz="0" w:space="0" w:color="auto"/>
        <w:left w:val="none" w:sz="0" w:space="0" w:color="auto"/>
        <w:bottom w:val="none" w:sz="0" w:space="0" w:color="auto"/>
        <w:right w:val="none" w:sz="0" w:space="0" w:color="auto"/>
      </w:divBdr>
    </w:div>
    <w:div w:id="401832669">
      <w:bodyDiv w:val="1"/>
      <w:marLeft w:val="0"/>
      <w:marRight w:val="0"/>
      <w:marTop w:val="0"/>
      <w:marBottom w:val="0"/>
      <w:divBdr>
        <w:top w:val="none" w:sz="0" w:space="0" w:color="auto"/>
        <w:left w:val="none" w:sz="0" w:space="0" w:color="auto"/>
        <w:bottom w:val="none" w:sz="0" w:space="0" w:color="auto"/>
        <w:right w:val="none" w:sz="0" w:space="0" w:color="auto"/>
      </w:divBdr>
    </w:div>
    <w:div w:id="402797956">
      <w:bodyDiv w:val="1"/>
      <w:marLeft w:val="0"/>
      <w:marRight w:val="0"/>
      <w:marTop w:val="0"/>
      <w:marBottom w:val="0"/>
      <w:divBdr>
        <w:top w:val="none" w:sz="0" w:space="0" w:color="auto"/>
        <w:left w:val="none" w:sz="0" w:space="0" w:color="auto"/>
        <w:bottom w:val="none" w:sz="0" w:space="0" w:color="auto"/>
        <w:right w:val="none" w:sz="0" w:space="0" w:color="auto"/>
      </w:divBdr>
      <w:divsChild>
        <w:div w:id="769929314">
          <w:marLeft w:val="850"/>
          <w:marRight w:val="0"/>
          <w:marTop w:val="0"/>
          <w:marBottom w:val="0"/>
          <w:divBdr>
            <w:top w:val="none" w:sz="0" w:space="0" w:color="auto"/>
            <w:left w:val="none" w:sz="0" w:space="0" w:color="auto"/>
            <w:bottom w:val="none" w:sz="0" w:space="0" w:color="auto"/>
            <w:right w:val="none" w:sz="0" w:space="0" w:color="auto"/>
          </w:divBdr>
        </w:div>
        <w:div w:id="492717253">
          <w:marLeft w:val="850"/>
          <w:marRight w:val="0"/>
          <w:marTop w:val="0"/>
          <w:marBottom w:val="0"/>
          <w:divBdr>
            <w:top w:val="none" w:sz="0" w:space="0" w:color="auto"/>
            <w:left w:val="none" w:sz="0" w:space="0" w:color="auto"/>
            <w:bottom w:val="none" w:sz="0" w:space="0" w:color="auto"/>
            <w:right w:val="none" w:sz="0" w:space="0" w:color="auto"/>
          </w:divBdr>
        </w:div>
        <w:div w:id="2129810121">
          <w:marLeft w:val="850"/>
          <w:marRight w:val="0"/>
          <w:marTop w:val="0"/>
          <w:marBottom w:val="0"/>
          <w:divBdr>
            <w:top w:val="none" w:sz="0" w:space="0" w:color="auto"/>
            <w:left w:val="none" w:sz="0" w:space="0" w:color="auto"/>
            <w:bottom w:val="none" w:sz="0" w:space="0" w:color="auto"/>
            <w:right w:val="none" w:sz="0" w:space="0" w:color="auto"/>
          </w:divBdr>
        </w:div>
        <w:div w:id="1576276841">
          <w:marLeft w:val="850"/>
          <w:marRight w:val="0"/>
          <w:marTop w:val="0"/>
          <w:marBottom w:val="0"/>
          <w:divBdr>
            <w:top w:val="none" w:sz="0" w:space="0" w:color="auto"/>
            <w:left w:val="none" w:sz="0" w:space="0" w:color="auto"/>
            <w:bottom w:val="none" w:sz="0" w:space="0" w:color="auto"/>
            <w:right w:val="none" w:sz="0" w:space="0" w:color="auto"/>
          </w:divBdr>
        </w:div>
        <w:div w:id="1416515593">
          <w:marLeft w:val="850"/>
          <w:marRight w:val="0"/>
          <w:marTop w:val="0"/>
          <w:marBottom w:val="0"/>
          <w:divBdr>
            <w:top w:val="none" w:sz="0" w:space="0" w:color="auto"/>
            <w:left w:val="none" w:sz="0" w:space="0" w:color="auto"/>
            <w:bottom w:val="none" w:sz="0" w:space="0" w:color="auto"/>
            <w:right w:val="none" w:sz="0" w:space="0" w:color="auto"/>
          </w:divBdr>
        </w:div>
      </w:divsChild>
    </w:div>
    <w:div w:id="488055336">
      <w:bodyDiv w:val="1"/>
      <w:marLeft w:val="0"/>
      <w:marRight w:val="0"/>
      <w:marTop w:val="0"/>
      <w:marBottom w:val="0"/>
      <w:divBdr>
        <w:top w:val="none" w:sz="0" w:space="0" w:color="auto"/>
        <w:left w:val="none" w:sz="0" w:space="0" w:color="auto"/>
        <w:bottom w:val="none" w:sz="0" w:space="0" w:color="auto"/>
        <w:right w:val="none" w:sz="0" w:space="0" w:color="auto"/>
      </w:divBdr>
    </w:div>
    <w:div w:id="573125314">
      <w:bodyDiv w:val="1"/>
      <w:marLeft w:val="0"/>
      <w:marRight w:val="0"/>
      <w:marTop w:val="0"/>
      <w:marBottom w:val="0"/>
      <w:divBdr>
        <w:top w:val="none" w:sz="0" w:space="0" w:color="auto"/>
        <w:left w:val="none" w:sz="0" w:space="0" w:color="auto"/>
        <w:bottom w:val="none" w:sz="0" w:space="0" w:color="auto"/>
        <w:right w:val="none" w:sz="0" w:space="0" w:color="auto"/>
      </w:divBdr>
    </w:div>
    <w:div w:id="1196501019">
      <w:bodyDiv w:val="1"/>
      <w:marLeft w:val="0"/>
      <w:marRight w:val="0"/>
      <w:marTop w:val="0"/>
      <w:marBottom w:val="0"/>
      <w:divBdr>
        <w:top w:val="none" w:sz="0" w:space="0" w:color="auto"/>
        <w:left w:val="none" w:sz="0" w:space="0" w:color="auto"/>
        <w:bottom w:val="none" w:sz="0" w:space="0" w:color="auto"/>
        <w:right w:val="none" w:sz="0" w:space="0" w:color="auto"/>
      </w:divBdr>
    </w:div>
    <w:div w:id="1249538921">
      <w:bodyDiv w:val="1"/>
      <w:marLeft w:val="0"/>
      <w:marRight w:val="0"/>
      <w:marTop w:val="0"/>
      <w:marBottom w:val="0"/>
      <w:divBdr>
        <w:top w:val="none" w:sz="0" w:space="0" w:color="auto"/>
        <w:left w:val="none" w:sz="0" w:space="0" w:color="auto"/>
        <w:bottom w:val="none" w:sz="0" w:space="0" w:color="auto"/>
        <w:right w:val="none" w:sz="0" w:space="0" w:color="auto"/>
      </w:divBdr>
      <w:divsChild>
        <w:div w:id="1598446229">
          <w:marLeft w:val="446"/>
          <w:marRight w:val="0"/>
          <w:marTop w:val="86"/>
          <w:marBottom w:val="0"/>
          <w:divBdr>
            <w:top w:val="none" w:sz="0" w:space="0" w:color="auto"/>
            <w:left w:val="none" w:sz="0" w:space="0" w:color="auto"/>
            <w:bottom w:val="none" w:sz="0" w:space="0" w:color="auto"/>
            <w:right w:val="none" w:sz="0" w:space="0" w:color="auto"/>
          </w:divBdr>
        </w:div>
        <w:div w:id="1708330492">
          <w:marLeft w:val="446"/>
          <w:marRight w:val="0"/>
          <w:marTop w:val="86"/>
          <w:marBottom w:val="0"/>
          <w:divBdr>
            <w:top w:val="none" w:sz="0" w:space="0" w:color="auto"/>
            <w:left w:val="none" w:sz="0" w:space="0" w:color="auto"/>
            <w:bottom w:val="none" w:sz="0" w:space="0" w:color="auto"/>
            <w:right w:val="none" w:sz="0" w:space="0" w:color="auto"/>
          </w:divBdr>
        </w:div>
        <w:div w:id="2090997854">
          <w:marLeft w:val="446"/>
          <w:marRight w:val="0"/>
          <w:marTop w:val="86"/>
          <w:marBottom w:val="0"/>
          <w:divBdr>
            <w:top w:val="none" w:sz="0" w:space="0" w:color="auto"/>
            <w:left w:val="none" w:sz="0" w:space="0" w:color="auto"/>
            <w:bottom w:val="none" w:sz="0" w:space="0" w:color="auto"/>
            <w:right w:val="none" w:sz="0" w:space="0" w:color="auto"/>
          </w:divBdr>
        </w:div>
      </w:divsChild>
    </w:div>
    <w:div w:id="1253466562">
      <w:bodyDiv w:val="1"/>
      <w:marLeft w:val="0"/>
      <w:marRight w:val="0"/>
      <w:marTop w:val="0"/>
      <w:marBottom w:val="0"/>
      <w:divBdr>
        <w:top w:val="none" w:sz="0" w:space="0" w:color="auto"/>
        <w:left w:val="none" w:sz="0" w:space="0" w:color="auto"/>
        <w:bottom w:val="none" w:sz="0" w:space="0" w:color="auto"/>
        <w:right w:val="none" w:sz="0" w:space="0" w:color="auto"/>
      </w:divBdr>
    </w:div>
    <w:div w:id="1261060716">
      <w:bodyDiv w:val="1"/>
      <w:marLeft w:val="0"/>
      <w:marRight w:val="0"/>
      <w:marTop w:val="0"/>
      <w:marBottom w:val="0"/>
      <w:divBdr>
        <w:top w:val="none" w:sz="0" w:space="0" w:color="auto"/>
        <w:left w:val="none" w:sz="0" w:space="0" w:color="auto"/>
        <w:bottom w:val="none" w:sz="0" w:space="0" w:color="auto"/>
        <w:right w:val="none" w:sz="0" w:space="0" w:color="auto"/>
      </w:divBdr>
    </w:div>
    <w:div w:id="1281455671">
      <w:bodyDiv w:val="1"/>
      <w:marLeft w:val="0"/>
      <w:marRight w:val="0"/>
      <w:marTop w:val="0"/>
      <w:marBottom w:val="0"/>
      <w:divBdr>
        <w:top w:val="none" w:sz="0" w:space="0" w:color="auto"/>
        <w:left w:val="none" w:sz="0" w:space="0" w:color="auto"/>
        <w:bottom w:val="none" w:sz="0" w:space="0" w:color="auto"/>
        <w:right w:val="none" w:sz="0" w:space="0" w:color="auto"/>
      </w:divBdr>
    </w:div>
    <w:div w:id="1335961930">
      <w:bodyDiv w:val="1"/>
      <w:marLeft w:val="0"/>
      <w:marRight w:val="0"/>
      <w:marTop w:val="0"/>
      <w:marBottom w:val="0"/>
      <w:divBdr>
        <w:top w:val="none" w:sz="0" w:space="0" w:color="auto"/>
        <w:left w:val="none" w:sz="0" w:space="0" w:color="auto"/>
        <w:bottom w:val="none" w:sz="0" w:space="0" w:color="auto"/>
        <w:right w:val="none" w:sz="0" w:space="0" w:color="auto"/>
      </w:divBdr>
    </w:div>
    <w:div w:id="1350908867">
      <w:bodyDiv w:val="1"/>
      <w:marLeft w:val="0"/>
      <w:marRight w:val="0"/>
      <w:marTop w:val="0"/>
      <w:marBottom w:val="0"/>
      <w:divBdr>
        <w:top w:val="none" w:sz="0" w:space="0" w:color="auto"/>
        <w:left w:val="none" w:sz="0" w:space="0" w:color="auto"/>
        <w:bottom w:val="none" w:sz="0" w:space="0" w:color="auto"/>
        <w:right w:val="none" w:sz="0" w:space="0" w:color="auto"/>
      </w:divBdr>
      <w:divsChild>
        <w:div w:id="1589775298">
          <w:marLeft w:val="446"/>
          <w:marRight w:val="0"/>
          <w:marTop w:val="0"/>
          <w:marBottom w:val="0"/>
          <w:divBdr>
            <w:top w:val="none" w:sz="0" w:space="0" w:color="auto"/>
            <w:left w:val="none" w:sz="0" w:space="0" w:color="auto"/>
            <w:bottom w:val="none" w:sz="0" w:space="0" w:color="auto"/>
            <w:right w:val="none" w:sz="0" w:space="0" w:color="auto"/>
          </w:divBdr>
        </w:div>
        <w:div w:id="2002730983">
          <w:marLeft w:val="446"/>
          <w:marRight w:val="0"/>
          <w:marTop w:val="0"/>
          <w:marBottom w:val="0"/>
          <w:divBdr>
            <w:top w:val="none" w:sz="0" w:space="0" w:color="auto"/>
            <w:left w:val="none" w:sz="0" w:space="0" w:color="auto"/>
            <w:bottom w:val="none" w:sz="0" w:space="0" w:color="auto"/>
            <w:right w:val="none" w:sz="0" w:space="0" w:color="auto"/>
          </w:divBdr>
        </w:div>
        <w:div w:id="1754813002">
          <w:marLeft w:val="446"/>
          <w:marRight w:val="0"/>
          <w:marTop w:val="0"/>
          <w:marBottom w:val="0"/>
          <w:divBdr>
            <w:top w:val="none" w:sz="0" w:space="0" w:color="auto"/>
            <w:left w:val="none" w:sz="0" w:space="0" w:color="auto"/>
            <w:bottom w:val="none" w:sz="0" w:space="0" w:color="auto"/>
            <w:right w:val="none" w:sz="0" w:space="0" w:color="auto"/>
          </w:divBdr>
        </w:div>
        <w:div w:id="2060858614">
          <w:marLeft w:val="446"/>
          <w:marRight w:val="0"/>
          <w:marTop w:val="0"/>
          <w:marBottom w:val="0"/>
          <w:divBdr>
            <w:top w:val="none" w:sz="0" w:space="0" w:color="auto"/>
            <w:left w:val="none" w:sz="0" w:space="0" w:color="auto"/>
            <w:bottom w:val="none" w:sz="0" w:space="0" w:color="auto"/>
            <w:right w:val="none" w:sz="0" w:space="0" w:color="auto"/>
          </w:divBdr>
        </w:div>
      </w:divsChild>
    </w:div>
    <w:div w:id="1447893727">
      <w:bodyDiv w:val="1"/>
      <w:marLeft w:val="0"/>
      <w:marRight w:val="0"/>
      <w:marTop w:val="0"/>
      <w:marBottom w:val="0"/>
      <w:divBdr>
        <w:top w:val="none" w:sz="0" w:space="0" w:color="auto"/>
        <w:left w:val="none" w:sz="0" w:space="0" w:color="auto"/>
        <w:bottom w:val="none" w:sz="0" w:space="0" w:color="auto"/>
        <w:right w:val="none" w:sz="0" w:space="0" w:color="auto"/>
      </w:divBdr>
    </w:div>
    <w:div w:id="1524324569">
      <w:bodyDiv w:val="1"/>
      <w:marLeft w:val="0"/>
      <w:marRight w:val="0"/>
      <w:marTop w:val="0"/>
      <w:marBottom w:val="0"/>
      <w:divBdr>
        <w:top w:val="none" w:sz="0" w:space="0" w:color="auto"/>
        <w:left w:val="none" w:sz="0" w:space="0" w:color="auto"/>
        <w:bottom w:val="none" w:sz="0" w:space="0" w:color="auto"/>
        <w:right w:val="none" w:sz="0" w:space="0" w:color="auto"/>
      </w:divBdr>
      <w:divsChild>
        <w:div w:id="1962955920">
          <w:marLeft w:val="446"/>
          <w:marRight w:val="0"/>
          <w:marTop w:val="0"/>
          <w:marBottom w:val="0"/>
          <w:divBdr>
            <w:top w:val="none" w:sz="0" w:space="0" w:color="auto"/>
            <w:left w:val="none" w:sz="0" w:space="0" w:color="auto"/>
            <w:bottom w:val="none" w:sz="0" w:space="0" w:color="auto"/>
            <w:right w:val="none" w:sz="0" w:space="0" w:color="auto"/>
          </w:divBdr>
        </w:div>
        <w:div w:id="1248072660">
          <w:marLeft w:val="446"/>
          <w:marRight w:val="0"/>
          <w:marTop w:val="0"/>
          <w:marBottom w:val="0"/>
          <w:divBdr>
            <w:top w:val="none" w:sz="0" w:space="0" w:color="auto"/>
            <w:left w:val="none" w:sz="0" w:space="0" w:color="auto"/>
            <w:bottom w:val="none" w:sz="0" w:space="0" w:color="auto"/>
            <w:right w:val="none" w:sz="0" w:space="0" w:color="auto"/>
          </w:divBdr>
        </w:div>
        <w:div w:id="51122859">
          <w:marLeft w:val="446"/>
          <w:marRight w:val="0"/>
          <w:marTop w:val="0"/>
          <w:marBottom w:val="0"/>
          <w:divBdr>
            <w:top w:val="none" w:sz="0" w:space="0" w:color="auto"/>
            <w:left w:val="none" w:sz="0" w:space="0" w:color="auto"/>
            <w:bottom w:val="none" w:sz="0" w:space="0" w:color="auto"/>
            <w:right w:val="none" w:sz="0" w:space="0" w:color="auto"/>
          </w:divBdr>
        </w:div>
        <w:div w:id="272398967">
          <w:marLeft w:val="446"/>
          <w:marRight w:val="0"/>
          <w:marTop w:val="0"/>
          <w:marBottom w:val="0"/>
          <w:divBdr>
            <w:top w:val="none" w:sz="0" w:space="0" w:color="auto"/>
            <w:left w:val="none" w:sz="0" w:space="0" w:color="auto"/>
            <w:bottom w:val="none" w:sz="0" w:space="0" w:color="auto"/>
            <w:right w:val="none" w:sz="0" w:space="0" w:color="auto"/>
          </w:divBdr>
        </w:div>
      </w:divsChild>
    </w:div>
    <w:div w:id="1591767562">
      <w:bodyDiv w:val="1"/>
      <w:marLeft w:val="0"/>
      <w:marRight w:val="0"/>
      <w:marTop w:val="0"/>
      <w:marBottom w:val="0"/>
      <w:divBdr>
        <w:top w:val="none" w:sz="0" w:space="0" w:color="auto"/>
        <w:left w:val="none" w:sz="0" w:space="0" w:color="auto"/>
        <w:bottom w:val="none" w:sz="0" w:space="0" w:color="auto"/>
        <w:right w:val="none" w:sz="0" w:space="0" w:color="auto"/>
      </w:divBdr>
    </w:div>
    <w:div w:id="1850826919">
      <w:bodyDiv w:val="1"/>
      <w:marLeft w:val="0"/>
      <w:marRight w:val="0"/>
      <w:marTop w:val="0"/>
      <w:marBottom w:val="0"/>
      <w:divBdr>
        <w:top w:val="none" w:sz="0" w:space="0" w:color="auto"/>
        <w:left w:val="none" w:sz="0" w:space="0" w:color="auto"/>
        <w:bottom w:val="none" w:sz="0" w:space="0" w:color="auto"/>
        <w:right w:val="none" w:sz="0" w:space="0" w:color="auto"/>
      </w:divBdr>
    </w:div>
    <w:div w:id="2088574272">
      <w:bodyDiv w:val="1"/>
      <w:marLeft w:val="0"/>
      <w:marRight w:val="0"/>
      <w:marTop w:val="0"/>
      <w:marBottom w:val="0"/>
      <w:divBdr>
        <w:top w:val="none" w:sz="0" w:space="0" w:color="auto"/>
        <w:left w:val="none" w:sz="0" w:space="0" w:color="auto"/>
        <w:bottom w:val="none" w:sz="0" w:space="0" w:color="auto"/>
        <w:right w:val="none" w:sz="0" w:space="0" w:color="auto"/>
      </w:divBdr>
    </w:div>
    <w:div w:id="2121953211">
      <w:bodyDiv w:val="1"/>
      <w:marLeft w:val="0"/>
      <w:marRight w:val="0"/>
      <w:marTop w:val="0"/>
      <w:marBottom w:val="0"/>
      <w:divBdr>
        <w:top w:val="none" w:sz="0" w:space="0" w:color="auto"/>
        <w:left w:val="none" w:sz="0" w:space="0" w:color="auto"/>
        <w:bottom w:val="none" w:sz="0" w:space="0" w:color="auto"/>
        <w:right w:val="none" w:sz="0" w:space="0" w:color="auto"/>
      </w:divBdr>
      <w:divsChild>
        <w:div w:id="1466119432">
          <w:marLeft w:val="446"/>
          <w:marRight w:val="0"/>
          <w:marTop w:val="86"/>
          <w:marBottom w:val="0"/>
          <w:divBdr>
            <w:top w:val="none" w:sz="0" w:space="0" w:color="auto"/>
            <w:left w:val="none" w:sz="0" w:space="0" w:color="auto"/>
            <w:bottom w:val="none" w:sz="0" w:space="0" w:color="auto"/>
            <w:right w:val="none" w:sz="0" w:space="0" w:color="auto"/>
          </w:divBdr>
        </w:div>
        <w:div w:id="26613755">
          <w:marLeft w:val="446"/>
          <w:marRight w:val="0"/>
          <w:marTop w:val="86"/>
          <w:marBottom w:val="0"/>
          <w:divBdr>
            <w:top w:val="none" w:sz="0" w:space="0" w:color="auto"/>
            <w:left w:val="none" w:sz="0" w:space="0" w:color="auto"/>
            <w:bottom w:val="none" w:sz="0" w:space="0" w:color="auto"/>
            <w:right w:val="none" w:sz="0" w:space="0" w:color="auto"/>
          </w:divBdr>
        </w:div>
        <w:div w:id="1834711469">
          <w:marLeft w:val="446"/>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Women.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healthalliance.org/media-a-resources/publicatio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gsma.com/mobilefordevelopment/unlocking-the-potential"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mobiledevelopmentintellige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850AA-382F-44F3-B9BB-2C49D1AEE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4527</Words>
  <Characters>25806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30273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Burchell</dc:creator>
  <cp:lastModifiedBy>Cristin Pardo De Santayana</cp:lastModifiedBy>
  <cp:revision>13</cp:revision>
  <dcterms:created xsi:type="dcterms:W3CDTF">2013-07-24T09:25:00Z</dcterms:created>
  <dcterms:modified xsi:type="dcterms:W3CDTF">2013-07-29T11:47:00Z</dcterms:modified>
</cp:coreProperties>
</file>