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8887D33" wp14:paraId="35F97362" wp14:textId="2DA9B5EE">
      <w:pPr>
        <w:pStyle w:val="Heading1"/>
        <w:spacing w:before="0" w:beforeAutospacing="off"/>
        <w:jc w:val="both"/>
        <w:rPr>
          <w:rFonts w:ascii="Arial" w:hAnsi="Arial" w:eastAsia="Arial" w:cs="Arial"/>
          <w:b w:val="1"/>
          <w:bCs w:val="1"/>
          <w:noProof w:val="0"/>
          <w:color w:val="C00000"/>
          <w:sz w:val="24"/>
          <w:szCs w:val="24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4"/>
          <w:szCs w:val="24"/>
          <w:lang w:val="en-US"/>
        </w:rPr>
        <w:t>Service Agreement / Purchase Order</w:t>
      </w:r>
    </w:p>
    <w:p xmlns:wp14="http://schemas.microsoft.com/office/word/2010/wordml" w:rsidP="48887D33" wp14:paraId="3197414D" wp14:textId="501F6C50">
      <w:p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This Service Agreement (the "Agreement") is made and entered into on this 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 xml:space="preserve">[Date, e.g., 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20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 xml:space="preserve">th </w:t>
      </w:r>
      <w:r w:rsidRPr="6EE68A51" w:rsidR="398FC4B3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December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 xml:space="preserve"> 2025]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(the "Effective Date"), by and between:</w:t>
      </w:r>
      <w:r w:rsidRPr="6EE68A51" w:rsidR="19A2DD49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 xml:space="preserve">[Your 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Organi</w:t>
      </w:r>
      <w:r w:rsidRPr="6EE68A51" w:rsidR="2F52103E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s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ation's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 xml:space="preserve"> Legal Name]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, with an address at 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 xml:space="preserve">[Your </w:t>
      </w:r>
      <w:r w:rsidRPr="6EE68A51" w:rsidR="1ED94A83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Organi</w:t>
      </w:r>
      <w:r w:rsidRPr="6EE68A51" w:rsidR="29DC2820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s</w:t>
      </w:r>
      <w:r w:rsidRPr="6EE68A51" w:rsidR="1ED94A83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ation's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 xml:space="preserve"> Address]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("Client"), and 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[Supplier's Legal Name]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, with an address at 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[Supplier's Address]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("Supplier").</w:t>
      </w:r>
    </w:p>
    <w:p xmlns:wp14="http://schemas.microsoft.com/office/word/2010/wordml" w:rsidP="48887D33" wp14:paraId="36C9C466" wp14:textId="5C2635DB">
      <w:pPr>
        <w:pStyle w:val="Heading2"/>
        <w:spacing w:before="0" w:beforeAutospacing="off"/>
        <w:jc w:val="both"/>
        <w:rPr>
          <w:rFonts w:ascii="Arial" w:hAnsi="Arial" w:eastAsia="Arial" w:cs="Arial"/>
          <w:b w:val="1"/>
          <w:bCs w:val="1"/>
          <w:noProof w:val="0"/>
          <w:color w:val="C0000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1. Scope of Work</w:t>
      </w:r>
    </w:p>
    <w:p xmlns:wp14="http://schemas.microsoft.com/office/word/2010/wordml" w:rsidP="48887D33" wp14:paraId="3007FB18" wp14:textId="60563C32">
      <w:p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The Supplier agrees to provide the following services/goods to the Client (the "Services"). This section outlines the services in clear and specific terms.</w:t>
      </w:r>
    </w:p>
    <w:p xmlns:wp14="http://schemas.microsoft.com/office/word/2010/wordml" w:rsidP="48887D33" wp14:paraId="0BE98F6A" wp14:textId="48A81E38">
      <w:pPr>
        <w:spacing w:before="0" w:beforeAutospacing="off" w:after="240" w:afterAutospacing="off"/>
        <w:jc w:val="both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[Describe the services or goods in detail. Include specifications, quantities, and other key requirements.]</w:t>
      </w:r>
    </w:p>
    <w:p xmlns:wp14="http://schemas.microsoft.com/office/word/2010/wordml" w:rsidP="48887D33" wp14:paraId="3C938B18" wp14:textId="49A0358F">
      <w:p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Example: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The Supplier will deliver 500 units of custom-designed widgets (Model X1) that meet the specifications outlined in 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Appendix A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. The Supplier will also provide a one-year warranty on all parts and labor.</w:t>
      </w:r>
    </w:p>
    <w:p xmlns:wp14="http://schemas.microsoft.com/office/word/2010/wordml" w:rsidP="48887D33" wp14:paraId="2F2FB6B5" wp14:textId="1EC44943">
      <w:pPr>
        <w:pStyle w:val="Heading2"/>
        <w:spacing w:before="0" w:before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2. Term of Agreement</w:t>
      </w:r>
    </w:p>
    <w:p xmlns:wp14="http://schemas.microsoft.com/office/word/2010/wordml" w:rsidP="48887D33" wp14:paraId="240ED15B" wp14:textId="7169AD83">
      <w:p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This Agreement shall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commence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on the Effective Date and will remain in effect until 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[End Date, e.g., 7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vertAlign w:val="superscript"/>
          <w:lang w:val="en-US"/>
        </w:rPr>
        <w:t>th</w:t>
      </w:r>
      <w:r w:rsidRPr="6EE68A51" w:rsidR="08BC4CA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 xml:space="preserve"> </w:t>
      </w:r>
      <w:r w:rsidRPr="6EE68A51" w:rsidR="3FC0A45E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August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 xml:space="preserve"> 2026]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, or until the Services are completed, unless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terminated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earlier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in accordance with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Section 6.</w:t>
      </w:r>
    </w:p>
    <w:p xmlns:wp14="http://schemas.microsoft.com/office/word/2010/wordml" w:rsidP="48887D33" wp14:paraId="6B9B6C50" wp14:textId="79952307">
      <w:pPr>
        <w:pStyle w:val="Heading3"/>
        <w:spacing w:before="0" w:beforeAutospacing="off" w:after="281" w:afterAutospacing="off"/>
        <w:jc w:val="both"/>
        <w:rPr>
          <w:rFonts w:ascii="Arial" w:hAnsi="Arial" w:eastAsia="Arial" w:cs="Arial"/>
          <w:b w:val="1"/>
          <w:bCs w:val="1"/>
          <w:noProof w:val="0"/>
          <w:color w:val="C0000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b w:val="1"/>
          <w:bCs w:val="1"/>
          <w:noProof w:val="0"/>
          <w:color w:val="C00000"/>
          <w:sz w:val="22"/>
          <w:szCs w:val="22"/>
          <w:lang w:val="en-US"/>
        </w:rPr>
        <w:t>3. Payment Terms</w:t>
      </w:r>
    </w:p>
    <w:tbl>
      <w:tblPr>
        <w:tblStyle w:val="GridTable5Dark-Accent2"/>
        <w:tblW w:w="0" w:type="auto"/>
        <w:tblLayout w:type="fixed"/>
        <w:tblLook w:val="06A0" w:firstRow="1" w:lastRow="0" w:firstColumn="1" w:lastColumn="0" w:noHBand="1" w:noVBand="1"/>
      </w:tblPr>
      <w:tblGrid>
        <w:gridCol w:w="2280"/>
        <w:gridCol w:w="7080"/>
      </w:tblGrid>
      <w:tr w:rsidR="48887D33" w:rsidTr="6EE68A51" w14:paraId="020F2A8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  <w:shd w:val="clear" w:color="auto" w:fill="C00000"/>
            <w:tcMar/>
          </w:tcPr>
          <w:p w:rsidR="09CE858F" w:rsidP="48887D33" w:rsidRDefault="09CE858F" w14:paraId="3D0EB613" w14:textId="471546EA">
            <w:pPr>
              <w:pStyle w:val="Normal"/>
              <w:spacing w:before="0" w:beforeAutospacing="off"/>
              <w:jc w:val="both"/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r w:rsidRPr="6EE68A51" w:rsidR="09CE858F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en-US"/>
              </w:rPr>
              <w:t>TERM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80" w:type="dxa"/>
            <w:shd w:val="clear" w:color="auto" w:fill="C00000"/>
            <w:tcMar/>
          </w:tcPr>
          <w:p w:rsidR="09CE858F" w:rsidP="48887D33" w:rsidRDefault="09CE858F" w14:paraId="63E411DB" w14:textId="5E98370F">
            <w:pPr>
              <w:pStyle w:val="Normal"/>
              <w:spacing w:before="0" w:beforeAutospacing="off"/>
              <w:jc w:val="both"/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r w:rsidRPr="6EE68A51" w:rsidR="09CE858F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en-US"/>
              </w:rPr>
              <w:t>DETAILS</w:t>
            </w:r>
          </w:p>
        </w:tc>
      </w:tr>
      <w:tr w:rsidR="48887D33" w:rsidTr="6EE68A51" w14:paraId="02D8232E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  <w:shd w:val="clear" w:color="auto" w:fill="FAC3C3"/>
            <w:tcMar/>
          </w:tcPr>
          <w:p w:rsidR="09CE858F" w:rsidP="48887D33" w:rsidRDefault="09CE858F" w14:paraId="6E9F31EE" w14:textId="5AFE7C79">
            <w:pPr>
              <w:pStyle w:val="Normal"/>
              <w:spacing w:before="0" w:beforeAutospacing="off"/>
              <w:jc w:val="left"/>
              <w:rPr>
                <w:rFonts w:ascii="Arial" w:hAnsi="Arial" w:eastAsia="Arial" w:cs="Arial"/>
                <w:noProof w:val="0"/>
                <w:color w:val="auto"/>
                <w:sz w:val="22"/>
                <w:szCs w:val="22"/>
                <w:lang w:val="en-US"/>
              </w:rPr>
            </w:pPr>
            <w:r w:rsidRPr="6EE68A51" w:rsidR="09CE858F">
              <w:rPr>
                <w:rFonts w:ascii="Arial" w:hAnsi="Arial" w:eastAsia="Arial" w:cs="Arial"/>
                <w:noProof w:val="0"/>
                <w:color w:val="auto"/>
                <w:sz w:val="22"/>
                <w:szCs w:val="22"/>
                <w:lang w:val="en-US"/>
              </w:rPr>
              <w:t>Total Amount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80" w:type="dxa"/>
            <w:shd w:val="clear" w:color="auto" w:fill="E8E8E8" w:themeFill="background2"/>
            <w:tcMar/>
          </w:tcPr>
          <w:p w:rsidR="5D221E95" w:rsidP="48887D33" w:rsidRDefault="5D221E95" w14:paraId="4A8FF6B0" w14:textId="395F1AB3">
            <w:pPr>
              <w:pStyle w:val="Normal"/>
              <w:spacing w:before="0" w:beforeAutospacing="off"/>
              <w:jc w:val="both"/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6EE68A51" w:rsidR="5D221E95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[e.g., $10,000]</w:t>
            </w:r>
          </w:p>
        </w:tc>
      </w:tr>
      <w:tr w:rsidR="48887D33" w:rsidTr="6EE68A51" w14:paraId="46B4188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  <w:shd w:val="clear" w:color="auto" w:fill="FAC3C3"/>
            <w:tcMar/>
          </w:tcPr>
          <w:p w:rsidR="5D221E95" w:rsidP="48887D33" w:rsidRDefault="5D221E95" w14:paraId="1D401B73" w14:textId="51548225">
            <w:pPr>
              <w:pStyle w:val="Normal"/>
              <w:spacing w:before="0" w:beforeAutospacing="off"/>
              <w:jc w:val="left"/>
              <w:rPr>
                <w:rFonts w:ascii="Arial" w:hAnsi="Arial" w:eastAsia="Arial" w:cs="Arial"/>
                <w:noProof w:val="0"/>
                <w:color w:val="auto"/>
                <w:sz w:val="22"/>
                <w:szCs w:val="22"/>
                <w:lang w:val="en-US"/>
              </w:rPr>
            </w:pPr>
            <w:r w:rsidRPr="6EE68A51" w:rsidR="5D221E95">
              <w:rPr>
                <w:rFonts w:ascii="Arial" w:hAnsi="Arial" w:eastAsia="Arial" w:cs="Arial"/>
                <w:noProof w:val="0"/>
                <w:color w:val="auto"/>
                <w:sz w:val="22"/>
                <w:szCs w:val="22"/>
                <w:lang w:val="en-US"/>
              </w:rPr>
              <w:t xml:space="preserve">Payment </w:t>
            </w:r>
            <w:r w:rsidRPr="6EE68A51" w:rsidR="5D221E95">
              <w:rPr>
                <w:rFonts w:ascii="Arial" w:hAnsi="Arial" w:eastAsia="Arial" w:cs="Arial"/>
                <w:noProof w:val="0"/>
                <w:color w:val="auto"/>
                <w:sz w:val="22"/>
                <w:szCs w:val="22"/>
                <w:lang w:val="en-US"/>
              </w:rPr>
              <w:t>Schedule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80" w:type="dxa"/>
            <w:shd w:val="clear" w:color="auto" w:fill="E8E8E8" w:themeFill="background2"/>
            <w:tcMar/>
          </w:tcPr>
          <w:p w:rsidR="5D221E95" w:rsidP="48887D33" w:rsidRDefault="5D221E95" w14:paraId="5DF94114" w14:textId="22437D19">
            <w:pPr>
              <w:pStyle w:val="Normal"/>
              <w:spacing w:before="0" w:beforeAutospacing="off"/>
              <w:jc w:val="both"/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6EE68A51" w:rsidR="5D221E95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[e.g., 50% deposit upon signing, 50% upon completion]</w:t>
            </w:r>
          </w:p>
        </w:tc>
      </w:tr>
      <w:tr w:rsidR="48887D33" w:rsidTr="6EE68A51" w14:paraId="68E837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  <w:shd w:val="clear" w:color="auto" w:fill="FAC3C3"/>
            <w:tcMar/>
          </w:tcPr>
          <w:p w:rsidR="5D221E95" w:rsidP="48887D33" w:rsidRDefault="5D221E95" w14:paraId="6778904F" w14:textId="266EB5CF">
            <w:pPr>
              <w:pStyle w:val="Normal"/>
              <w:spacing w:before="0" w:beforeAutospacing="off"/>
              <w:jc w:val="left"/>
              <w:rPr>
                <w:rFonts w:ascii="Arial" w:hAnsi="Arial" w:eastAsia="Arial" w:cs="Arial"/>
                <w:noProof w:val="0"/>
                <w:color w:val="auto"/>
                <w:sz w:val="22"/>
                <w:szCs w:val="22"/>
                <w:lang w:val="en-US"/>
              </w:rPr>
            </w:pPr>
            <w:r w:rsidRPr="6EE68A51" w:rsidR="5D221E95">
              <w:rPr>
                <w:rFonts w:ascii="Arial" w:hAnsi="Arial" w:eastAsia="Arial" w:cs="Arial"/>
                <w:noProof w:val="0"/>
                <w:color w:val="auto"/>
                <w:sz w:val="22"/>
                <w:szCs w:val="22"/>
                <w:lang w:val="en-US"/>
              </w:rPr>
              <w:t>Payment Method: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80" w:type="dxa"/>
            <w:shd w:val="clear" w:color="auto" w:fill="E8E8E8" w:themeFill="background2"/>
            <w:tcMar/>
          </w:tcPr>
          <w:p w:rsidR="5D221E95" w:rsidP="48887D33" w:rsidRDefault="5D221E95" w14:paraId="406113F6" w14:textId="0047EF2A">
            <w:pPr>
              <w:pStyle w:val="Normal"/>
              <w:spacing w:before="0" w:beforeAutospacing="off"/>
              <w:jc w:val="both"/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6EE68A51" w:rsidR="5D221E95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[e.g., Bank transfer, Invoice]</w:t>
            </w:r>
          </w:p>
        </w:tc>
      </w:tr>
      <w:tr w:rsidR="48887D33" w:rsidTr="6EE68A51" w14:paraId="5C8C59E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  <w:shd w:val="clear" w:color="auto" w:fill="FAC3C3"/>
            <w:tcMar/>
          </w:tcPr>
          <w:p w:rsidR="5D221E95" w:rsidP="48887D33" w:rsidRDefault="5D221E95" w14:paraId="1386AE6A" w14:textId="4F1EAB7B">
            <w:pPr>
              <w:pStyle w:val="Normal"/>
              <w:spacing w:before="0" w:beforeAutospacing="off"/>
              <w:jc w:val="left"/>
              <w:rPr>
                <w:rFonts w:ascii="Arial" w:hAnsi="Arial" w:eastAsia="Arial" w:cs="Arial"/>
                <w:noProof w:val="0"/>
                <w:color w:val="auto"/>
                <w:sz w:val="22"/>
                <w:szCs w:val="22"/>
                <w:lang w:val="en-US"/>
              </w:rPr>
            </w:pPr>
            <w:r w:rsidRPr="6EE68A51" w:rsidR="5D221E95">
              <w:rPr>
                <w:rFonts w:ascii="Arial" w:hAnsi="Arial" w:eastAsia="Arial" w:cs="Arial"/>
                <w:noProof w:val="0"/>
                <w:color w:val="auto"/>
                <w:sz w:val="22"/>
                <w:szCs w:val="22"/>
                <w:lang w:val="en-US"/>
              </w:rPr>
              <w:t>Currency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80" w:type="dxa"/>
            <w:shd w:val="clear" w:color="auto" w:fill="E8E8E8" w:themeFill="background2"/>
            <w:tcMar/>
          </w:tcPr>
          <w:p w:rsidR="5D221E95" w:rsidP="48887D33" w:rsidRDefault="5D221E95" w14:paraId="26487AEC" w14:textId="4F5EF548">
            <w:pPr>
              <w:pStyle w:val="Normal"/>
              <w:spacing w:before="0" w:beforeAutospacing="off"/>
              <w:jc w:val="both"/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6EE68A51" w:rsidR="5D221E95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[e.g., USD, KES]</w:t>
            </w:r>
          </w:p>
        </w:tc>
      </w:tr>
      <w:tr w:rsidR="48887D33" w:rsidTr="6EE68A51" w14:paraId="080ABDA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  <w:shd w:val="clear" w:color="auto" w:fill="FAC3C3"/>
            <w:tcMar/>
          </w:tcPr>
          <w:p w:rsidR="5D221E95" w:rsidP="48887D33" w:rsidRDefault="5D221E95" w14:paraId="5594EE79" w14:textId="22C4A6EA">
            <w:pPr>
              <w:pStyle w:val="Normal"/>
              <w:spacing w:before="0" w:beforeAutospacing="off"/>
              <w:jc w:val="left"/>
              <w:rPr>
                <w:rFonts w:ascii="Arial" w:hAnsi="Arial" w:eastAsia="Arial" w:cs="Arial"/>
                <w:noProof w:val="0"/>
                <w:color w:val="auto"/>
                <w:sz w:val="22"/>
                <w:szCs w:val="22"/>
                <w:lang w:val="en-US"/>
              </w:rPr>
            </w:pPr>
            <w:r w:rsidRPr="6EE68A51" w:rsidR="5D221E95">
              <w:rPr>
                <w:rFonts w:ascii="Arial" w:hAnsi="Arial" w:eastAsia="Arial" w:cs="Arial"/>
                <w:noProof w:val="0"/>
                <w:color w:val="auto"/>
                <w:sz w:val="22"/>
                <w:szCs w:val="22"/>
                <w:lang w:val="en-US"/>
              </w:rPr>
              <w:t>Taxes: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80" w:type="dxa"/>
            <w:shd w:val="clear" w:color="auto" w:fill="E8E8E8" w:themeFill="background2"/>
            <w:tcMar/>
          </w:tcPr>
          <w:p w:rsidR="5D221E95" w:rsidP="48887D33" w:rsidRDefault="5D221E95" w14:paraId="1A2D4E46" w14:textId="17B1AE4D">
            <w:pPr>
              <w:pStyle w:val="Normal"/>
              <w:spacing w:before="0" w:beforeAutospacing="off"/>
              <w:jc w:val="both"/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6EE68A51" w:rsidR="5D221E95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The total amount excludes/ includes applicable taxes such as VAT. Taxes will be handled as per local regulations.</w:t>
            </w:r>
          </w:p>
        </w:tc>
      </w:tr>
      <w:tr w:rsidR="48887D33" w:rsidTr="6EE68A51" w14:paraId="612F763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  <w:shd w:val="clear" w:color="auto" w:fill="FAC3C3"/>
            <w:tcMar/>
          </w:tcPr>
          <w:p w:rsidR="5D221E95" w:rsidP="48887D33" w:rsidRDefault="5D221E95" w14:paraId="1DD1DBB7" w14:textId="2CC824C2">
            <w:pPr>
              <w:pStyle w:val="Normal"/>
              <w:spacing w:before="0" w:beforeAutospacing="off"/>
              <w:jc w:val="left"/>
              <w:rPr>
                <w:rFonts w:ascii="Arial" w:hAnsi="Arial" w:eastAsia="Arial" w:cs="Arial"/>
                <w:noProof w:val="0"/>
                <w:color w:val="auto"/>
                <w:sz w:val="22"/>
                <w:szCs w:val="22"/>
                <w:lang w:val="en-US"/>
              </w:rPr>
            </w:pPr>
            <w:r w:rsidRPr="6EE68A51" w:rsidR="5D221E95">
              <w:rPr>
                <w:rFonts w:ascii="Arial" w:hAnsi="Arial" w:eastAsia="Arial" w:cs="Arial"/>
                <w:noProof w:val="0"/>
                <w:color w:val="auto"/>
                <w:sz w:val="22"/>
                <w:szCs w:val="22"/>
                <w:lang w:val="en-US"/>
              </w:rPr>
              <w:t>Late Payment Penalty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80" w:type="dxa"/>
            <w:shd w:val="clear" w:color="auto" w:fill="E8E8E8" w:themeFill="background2"/>
            <w:tcMar/>
          </w:tcPr>
          <w:p w:rsidR="5D221E95" w:rsidP="48887D33" w:rsidRDefault="5D221E95" w14:paraId="414C4C18" w14:textId="39935BCA">
            <w:pPr>
              <w:pStyle w:val="Normal"/>
              <w:spacing w:before="0" w:beforeAutospacing="off"/>
              <w:jc w:val="both"/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6EE68A51" w:rsidR="5D221E95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Payments not made within [e.g., 30] days of the due date will incur a [e.g., 5%] late fee.</w:t>
            </w:r>
          </w:p>
        </w:tc>
      </w:tr>
    </w:tbl>
    <w:p xmlns:wp14="http://schemas.microsoft.com/office/word/2010/wordml" w:rsidP="48887D33" wp14:paraId="70A7511D" wp14:textId="69EE9548">
      <w:pPr>
        <w:pStyle w:val="Heading2"/>
        <w:spacing w:before="0" w:before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4. Deliverables and Milestones</w:t>
      </w:r>
    </w:p>
    <w:p xmlns:wp14="http://schemas.microsoft.com/office/word/2010/wordml" w:rsidP="48887D33" wp14:paraId="02881E38" wp14:textId="5FDF61C1">
      <w:p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The Supplier agrees to deliver the Services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in accordance with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the following milestones:</w:t>
      </w:r>
    </w:p>
    <w:tbl>
      <w:tblPr>
        <w:tblStyle w:val="TableNormal"/>
        <w:bidiVisual w:val="0"/>
        <w:tblW w:w="9399" w:type="dxa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1972"/>
        <w:gridCol w:w="4815"/>
        <w:gridCol w:w="2612"/>
      </w:tblGrid>
      <w:tr w:rsidR="3CA92106" w:rsidTr="6EE68A51" w14:paraId="301EEAD5">
        <w:trPr>
          <w:trHeight w:val="300"/>
        </w:trPr>
        <w:tc>
          <w:tcPr>
            <w:tcW w:w="1972" w:type="dxa"/>
            <w:shd w:val="clear" w:color="auto" w:fill="C00000"/>
            <w:tcMar/>
            <w:vAlign w:val="center"/>
          </w:tcPr>
          <w:p w:rsidR="3CA92106" w:rsidP="48887D33" w:rsidRDefault="3CA92106" w14:paraId="2596B1EB" w14:textId="76B501FD">
            <w:pPr>
              <w:spacing w:before="0" w:beforeAutospacing="off" w:after="0" w:afterAutospacing="off"/>
              <w:jc w:val="both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6EE68A51" w:rsidR="7A9CB26E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Deliverable</w:t>
            </w:r>
          </w:p>
        </w:tc>
        <w:tc>
          <w:tcPr>
            <w:tcW w:w="4815" w:type="dxa"/>
            <w:shd w:val="clear" w:color="auto" w:fill="C00000"/>
            <w:tcMar/>
            <w:vAlign w:val="center"/>
          </w:tcPr>
          <w:p w:rsidR="3CA92106" w:rsidP="48887D33" w:rsidRDefault="3CA92106" w14:paraId="1E4FD1E9" w14:textId="3B9B29A1">
            <w:pPr>
              <w:spacing w:before="0" w:beforeAutospacing="off" w:after="0" w:afterAutospacing="off"/>
              <w:jc w:val="both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6EE68A51" w:rsidR="7A9CB26E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Description</w:t>
            </w:r>
          </w:p>
        </w:tc>
        <w:tc>
          <w:tcPr>
            <w:tcW w:w="2612" w:type="dxa"/>
            <w:shd w:val="clear" w:color="auto" w:fill="C00000"/>
            <w:tcMar/>
            <w:vAlign w:val="center"/>
          </w:tcPr>
          <w:p w:rsidR="3CA92106" w:rsidP="48887D33" w:rsidRDefault="3CA92106" w14:paraId="74933D00" w14:textId="75FB18F2">
            <w:pPr>
              <w:spacing w:before="0" w:beforeAutospacing="off" w:after="0" w:afterAutospacing="off"/>
              <w:jc w:val="both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6EE68A51" w:rsidR="7A9CB26E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Due Date</w:t>
            </w:r>
          </w:p>
        </w:tc>
      </w:tr>
      <w:tr w:rsidR="3CA92106" w:rsidTr="6EE68A51" w14:paraId="75479376">
        <w:trPr>
          <w:trHeight w:val="300"/>
        </w:trPr>
        <w:tc>
          <w:tcPr>
            <w:tcW w:w="1972" w:type="dxa"/>
            <w:shd w:val="clear" w:color="auto" w:fill="FAC3C3"/>
            <w:tcMar/>
            <w:vAlign w:val="center"/>
          </w:tcPr>
          <w:p w:rsidR="3CA92106" w:rsidP="48887D33" w:rsidRDefault="3CA92106" w14:paraId="5B6D73E3" w14:textId="19EE975A">
            <w:pPr>
              <w:spacing w:before="0" w:beforeAutospacing="off" w:after="0" w:afterAutospacing="off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 w:rsidRPr="6EE68A51" w:rsidR="7A9CB26E">
              <w:rPr>
                <w:rFonts w:ascii="Arial" w:hAnsi="Arial" w:eastAsia="Arial" w:cs="Arial"/>
                <w:sz w:val="22"/>
                <w:szCs w:val="22"/>
              </w:rPr>
              <w:t>Deliverable 1</w:t>
            </w:r>
          </w:p>
        </w:tc>
        <w:tc>
          <w:tcPr>
            <w:tcW w:w="4815" w:type="dxa"/>
            <w:shd w:val="clear" w:color="auto" w:fill="E8E8E8" w:themeFill="background2"/>
            <w:tcMar/>
            <w:vAlign w:val="center"/>
          </w:tcPr>
          <w:p w:rsidR="3CA92106" w:rsidP="48887D33" w:rsidRDefault="3CA92106" w14:paraId="3FD9180D" w14:textId="0910B8A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6EE68A51" w:rsidR="7A9CB26E">
              <w:rPr>
                <w:rFonts w:ascii="Arial" w:hAnsi="Arial" w:eastAsia="Arial" w:cs="Arial"/>
                <w:color w:val="auto"/>
                <w:sz w:val="22"/>
                <w:szCs w:val="22"/>
              </w:rPr>
              <w:t>[e.g., Initial design mock-ups]</w:t>
            </w:r>
          </w:p>
        </w:tc>
        <w:tc>
          <w:tcPr>
            <w:tcW w:w="2612" w:type="dxa"/>
            <w:shd w:val="clear" w:color="auto" w:fill="E8E8E8" w:themeFill="background2"/>
            <w:tcMar/>
            <w:vAlign w:val="center"/>
          </w:tcPr>
          <w:p w:rsidR="3CA92106" w:rsidP="48887D33" w:rsidRDefault="3CA92106" w14:paraId="177ED1ED" w14:textId="33EA06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6EE68A51" w:rsidR="7A9CB26E">
              <w:rPr>
                <w:rFonts w:ascii="Arial" w:hAnsi="Arial" w:eastAsia="Arial" w:cs="Arial"/>
                <w:color w:val="auto"/>
                <w:sz w:val="22"/>
                <w:szCs w:val="22"/>
              </w:rPr>
              <w:t>[Date]</w:t>
            </w:r>
          </w:p>
        </w:tc>
      </w:tr>
      <w:tr w:rsidR="3CA92106" w:rsidTr="6EE68A51" w14:paraId="42D1800F">
        <w:trPr>
          <w:trHeight w:val="300"/>
        </w:trPr>
        <w:tc>
          <w:tcPr>
            <w:tcW w:w="1972" w:type="dxa"/>
            <w:shd w:val="clear" w:color="auto" w:fill="FAC3C3"/>
            <w:tcMar/>
            <w:vAlign w:val="center"/>
          </w:tcPr>
          <w:p w:rsidR="3CA92106" w:rsidP="48887D33" w:rsidRDefault="3CA92106" w14:paraId="6129023E" w14:textId="3C51993E">
            <w:pPr>
              <w:spacing w:before="0" w:beforeAutospacing="off" w:after="0" w:afterAutospacing="off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 w:rsidRPr="6EE68A51" w:rsidR="7A9CB26E">
              <w:rPr>
                <w:rFonts w:ascii="Arial" w:hAnsi="Arial" w:eastAsia="Arial" w:cs="Arial"/>
                <w:sz w:val="22"/>
                <w:szCs w:val="22"/>
              </w:rPr>
              <w:t>Deliverable 2</w:t>
            </w:r>
          </w:p>
        </w:tc>
        <w:tc>
          <w:tcPr>
            <w:tcW w:w="4815" w:type="dxa"/>
            <w:shd w:val="clear" w:color="auto" w:fill="E8E8E8" w:themeFill="background2"/>
            <w:tcMar/>
            <w:vAlign w:val="center"/>
          </w:tcPr>
          <w:p w:rsidR="3CA92106" w:rsidP="48887D33" w:rsidRDefault="3CA92106" w14:paraId="2584DE28" w14:textId="58CBF8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6EE68A51" w:rsidR="7A9CB26E">
              <w:rPr>
                <w:rFonts w:ascii="Arial" w:hAnsi="Arial" w:eastAsia="Arial" w:cs="Arial"/>
                <w:color w:val="auto"/>
                <w:sz w:val="22"/>
                <w:szCs w:val="22"/>
              </w:rPr>
              <w:t>[e.g., 100 units of the product]</w:t>
            </w:r>
          </w:p>
        </w:tc>
        <w:tc>
          <w:tcPr>
            <w:tcW w:w="2612" w:type="dxa"/>
            <w:shd w:val="clear" w:color="auto" w:fill="E8E8E8" w:themeFill="background2"/>
            <w:tcMar/>
            <w:vAlign w:val="center"/>
          </w:tcPr>
          <w:p w:rsidR="3CA92106" w:rsidP="48887D33" w:rsidRDefault="3CA92106" w14:paraId="3C617571" w14:textId="29D830D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6EE68A51" w:rsidR="7A9CB26E">
              <w:rPr>
                <w:rFonts w:ascii="Arial" w:hAnsi="Arial" w:eastAsia="Arial" w:cs="Arial"/>
                <w:color w:val="auto"/>
                <w:sz w:val="22"/>
                <w:szCs w:val="22"/>
              </w:rPr>
              <w:t>[Date]</w:t>
            </w:r>
          </w:p>
        </w:tc>
      </w:tr>
      <w:tr w:rsidR="3CA92106" w:rsidTr="6EE68A51" w14:paraId="640C93A7">
        <w:trPr>
          <w:trHeight w:val="300"/>
        </w:trPr>
        <w:tc>
          <w:tcPr>
            <w:tcW w:w="1972" w:type="dxa"/>
            <w:shd w:val="clear" w:color="auto" w:fill="FAC3C3"/>
            <w:tcMar/>
            <w:vAlign w:val="center"/>
          </w:tcPr>
          <w:p w:rsidR="3CA92106" w:rsidP="48887D33" w:rsidRDefault="3CA92106" w14:paraId="60AA3DD5" w14:textId="37E03501">
            <w:pPr>
              <w:spacing w:before="0" w:beforeAutospacing="off" w:after="0" w:afterAutospacing="off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 w:rsidRPr="6EE68A51" w:rsidR="7A9CB26E">
              <w:rPr>
                <w:rFonts w:ascii="Arial" w:hAnsi="Arial" w:eastAsia="Arial" w:cs="Arial"/>
                <w:sz w:val="22"/>
                <w:szCs w:val="22"/>
              </w:rPr>
              <w:t>Final Deliverable</w:t>
            </w:r>
          </w:p>
        </w:tc>
        <w:tc>
          <w:tcPr>
            <w:tcW w:w="4815" w:type="dxa"/>
            <w:shd w:val="clear" w:color="auto" w:fill="E8E8E8" w:themeFill="background2"/>
            <w:tcMar/>
            <w:vAlign w:val="center"/>
          </w:tcPr>
          <w:p w:rsidR="3CA92106" w:rsidP="48887D33" w:rsidRDefault="3CA92106" w14:paraId="5BF8B817" w14:textId="2DAA936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6EE68A51" w:rsidR="7A9CB26E">
              <w:rPr>
                <w:rFonts w:ascii="Arial" w:hAnsi="Arial" w:eastAsia="Arial" w:cs="Arial"/>
                <w:color w:val="auto"/>
                <w:sz w:val="22"/>
                <w:szCs w:val="22"/>
              </w:rPr>
              <w:t>[e.g., All 500 units delivered and installed]</w:t>
            </w:r>
          </w:p>
        </w:tc>
        <w:tc>
          <w:tcPr>
            <w:tcW w:w="2612" w:type="dxa"/>
            <w:shd w:val="clear" w:color="auto" w:fill="E8E8E8" w:themeFill="background2"/>
            <w:tcMar/>
            <w:vAlign w:val="center"/>
          </w:tcPr>
          <w:p w:rsidR="3CA92106" w:rsidP="48887D33" w:rsidRDefault="3CA92106" w14:paraId="5948FB94" w14:textId="6F75DF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Arial" w:hAnsi="Arial" w:eastAsia="Arial" w:cs="Arial"/>
                <w:color w:val="auto"/>
                <w:sz w:val="22"/>
                <w:szCs w:val="22"/>
              </w:rPr>
            </w:pPr>
            <w:r w:rsidRPr="6EE68A51" w:rsidR="7A9CB26E">
              <w:rPr>
                <w:rFonts w:ascii="Arial" w:hAnsi="Arial" w:eastAsia="Arial" w:cs="Arial"/>
                <w:color w:val="auto"/>
                <w:sz w:val="22"/>
                <w:szCs w:val="22"/>
              </w:rPr>
              <w:t>[Date]</w:t>
            </w:r>
          </w:p>
        </w:tc>
      </w:tr>
    </w:tbl>
    <w:p xmlns:wp14="http://schemas.microsoft.com/office/word/2010/wordml" w:rsidP="48887D33" wp14:paraId="494AC896" wp14:textId="2458F125">
      <w:pPr>
        <w:spacing w:before="0" w:beforeAutospacing="off"/>
        <w:jc w:val="both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48887D33" wp14:paraId="5A1FC31F" wp14:textId="39A3BC52">
      <w:pPr>
        <w:pStyle w:val="Heading2"/>
        <w:spacing w:before="0" w:before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5. Performance &amp; Quality Standards</w:t>
      </w:r>
    </w:p>
    <w:p xmlns:wp14="http://schemas.microsoft.com/office/word/2010/wordml" w:rsidP="48887D33" wp14:paraId="7072DBD1" wp14:textId="73130BF1">
      <w:p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The Supplier shall perform the Services in a professional and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workmanlike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manner, meeting all specifications and quality standards outlined in 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Appendix A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. Any defects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identified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by the Client shall be remedied by the Supplier at no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additional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cost within a reasonable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timeframe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.</w:t>
      </w:r>
    </w:p>
    <w:p xmlns:wp14="http://schemas.microsoft.com/office/word/2010/wordml" w:rsidP="48887D33" wp14:paraId="078A51F6" wp14:textId="27DABBB0">
      <w:pPr>
        <w:pStyle w:val="Heading2"/>
        <w:spacing w:before="0" w:before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6. Termination</w:t>
      </w:r>
    </w:p>
    <w:p xmlns:wp14="http://schemas.microsoft.com/office/word/2010/wordml" w:rsidP="48887D33" wp14:paraId="1B40AC22" wp14:textId="7870DB9A">
      <w:pPr>
        <w:bidi w:val="0"/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This Agreement may be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terminated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:</w:t>
      </w:r>
    </w:p>
    <w:p xmlns:wp14="http://schemas.microsoft.com/office/word/2010/wordml" w:rsidP="48887D33" wp14:paraId="7097B2E4" wp14:textId="7FCD884D">
      <w:pPr>
        <w:pStyle w:val="ListParagraph"/>
        <w:numPr>
          <w:ilvl w:val="0"/>
          <w:numId w:val="2"/>
        </w:numPr>
        <w:bidi w:val="0"/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For Cause: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By either party upon 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[e.g., 30]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days’ written notice if the other party breaches a material term of this Agreement and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fails to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remedy such breach within the notice period.</w:t>
      </w:r>
    </w:p>
    <w:p xmlns:wp14="http://schemas.microsoft.com/office/word/2010/wordml" w:rsidP="48887D33" wp14:paraId="027655A4" wp14:textId="3F55B810">
      <w:pPr>
        <w:pStyle w:val="ListParagraph"/>
        <w:numPr>
          <w:ilvl w:val="0"/>
          <w:numId w:val="2"/>
        </w:num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For Convenience: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By either party with 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[e.g., 30]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days’ written notice, provided that all outstanding obligations are settled.</w:t>
      </w:r>
    </w:p>
    <w:p xmlns:wp14="http://schemas.microsoft.com/office/word/2010/wordml" w:rsidP="48887D33" wp14:paraId="32C6EDBB" wp14:textId="005F323D">
      <w:pPr>
        <w:pStyle w:val="Heading2"/>
        <w:spacing w:before="0" w:before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7. Confidentiality</w:t>
      </w:r>
    </w:p>
    <w:p xmlns:wp14="http://schemas.microsoft.com/office/word/2010/wordml" w:rsidP="48887D33" wp14:paraId="21E1810C" wp14:textId="133E1CD6">
      <w:p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Both parties agree to treat all information exchanged under this Agreement as confidential. No such information shall be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disclosed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to third parties without prior written consent, except where required by law.</w:t>
      </w:r>
    </w:p>
    <w:p xmlns:wp14="http://schemas.microsoft.com/office/word/2010/wordml" w:rsidP="48887D33" wp14:paraId="6FDCDD4A" wp14:textId="667055D2">
      <w:pPr>
        <w:pStyle w:val="Heading2"/>
        <w:spacing w:before="0" w:before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8. Intellectual Property Rights</w:t>
      </w:r>
    </w:p>
    <w:p xmlns:wp14="http://schemas.microsoft.com/office/word/2010/wordml" w:rsidP="48887D33" wp14:paraId="494FE93D" wp14:textId="0BE06FFE">
      <w:p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Unless otherwise agreed in writing, all work products, materials, and deliverables created in connection with this Agreement shall be the sole property of the Client.</w:t>
      </w:r>
    </w:p>
    <w:p xmlns:wp14="http://schemas.microsoft.com/office/word/2010/wordml" w:rsidP="48887D33" wp14:paraId="704854FC" wp14:textId="0935EF63">
      <w:pPr>
        <w:pStyle w:val="Heading2"/>
        <w:spacing w:before="0" w:before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9. Independent Contractor</w:t>
      </w:r>
    </w:p>
    <w:p xmlns:wp14="http://schemas.microsoft.com/office/word/2010/wordml" w:rsidP="48887D33" wp14:paraId="30891AC1" wp14:textId="705C2A1A">
      <w:p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The Supplier shall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operate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as an independent contractor. Nothing in this Agreement shall be construed as creating an employment, partnership, or agency relationship between the parties.</w:t>
      </w:r>
    </w:p>
    <w:p xmlns:wp14="http://schemas.microsoft.com/office/word/2010/wordml" w:rsidP="48887D33" wp14:paraId="4A961514" wp14:textId="42788329">
      <w:pPr>
        <w:pStyle w:val="Heading2"/>
        <w:spacing w:before="0" w:before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10. Warranties and Representations</w:t>
      </w:r>
    </w:p>
    <w:p xmlns:wp14="http://schemas.microsoft.com/office/word/2010/wordml" w:rsidP="48887D33" wp14:paraId="00D30092" wp14:textId="664712EF">
      <w:pPr>
        <w:bidi w:val="0"/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Each party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represents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and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warrants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that:</w:t>
      </w:r>
    </w:p>
    <w:p xmlns:wp14="http://schemas.microsoft.com/office/word/2010/wordml" w:rsidP="48887D33" wp14:paraId="10C5C402" wp14:textId="4D39ACDA">
      <w:pPr>
        <w:pStyle w:val="ListParagraph"/>
        <w:numPr>
          <w:ilvl w:val="0"/>
          <w:numId w:val="3"/>
        </w:numPr>
        <w:bidi w:val="0"/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It has the legal authority to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enter into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and perform this Agreement;</w:t>
      </w:r>
    </w:p>
    <w:p xmlns:wp14="http://schemas.microsoft.com/office/word/2010/wordml" w:rsidP="48887D33" wp14:paraId="17EA6A00" wp14:textId="2953EE46">
      <w:pPr>
        <w:pStyle w:val="ListParagraph"/>
        <w:numPr>
          <w:ilvl w:val="0"/>
          <w:numId w:val="3"/>
        </w:num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The execution of this Agreement will not breach any other contractual obligations.</w:t>
      </w:r>
    </w:p>
    <w:p w:rsidR="66AC2AA2" w:rsidP="48887D33" w:rsidRDefault="66AC2AA2" w14:paraId="331293D3" w14:textId="30DDE198">
      <w:pPr>
        <w:pStyle w:val="Heading2"/>
        <w:bidi w:val="0"/>
        <w:spacing w:before="0" w:before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66AC2AA2">
        <w:rPr>
          <w:rFonts w:ascii="Arial" w:hAnsi="Arial" w:eastAsia="Arial" w:cs="Arial"/>
          <w:noProof w:val="0"/>
          <w:sz w:val="22"/>
          <w:szCs w:val="22"/>
          <w:lang w:val="en-US"/>
        </w:rPr>
        <w:t>11. Limitation of Liability</w:t>
      </w:r>
    </w:p>
    <w:p w:rsidR="66AC2AA2" w:rsidP="48887D33" w:rsidRDefault="66AC2AA2" w14:paraId="0F40ECA1" w14:textId="7B2DF9C2">
      <w:pPr>
        <w:bidi w:val="0"/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66AC2AA2">
        <w:rPr>
          <w:rFonts w:ascii="Arial" w:hAnsi="Arial" w:eastAsia="Arial" w:cs="Arial"/>
          <w:noProof w:val="0"/>
          <w:sz w:val="22"/>
          <w:szCs w:val="22"/>
          <w:lang w:val="en-US"/>
        </w:rPr>
        <w:t>Neither party shall be liable to the other for any indirect, incidental, special, or consequential damages, except for cases of gross negligence, fraud, or willful misconduct.</w:t>
      </w:r>
    </w:p>
    <w:p xmlns:wp14="http://schemas.microsoft.com/office/word/2010/wordml" w:rsidP="48887D33" wp14:paraId="5F567D40" wp14:textId="0A1A2BEB">
      <w:pPr>
        <w:pStyle w:val="Heading2"/>
        <w:spacing w:before="0" w:before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12. Force Majeure</w:t>
      </w:r>
    </w:p>
    <w:p xmlns:wp14="http://schemas.microsoft.com/office/word/2010/wordml" w:rsidP="48887D33" wp14:paraId="6B9C0722" wp14:textId="51CC716C">
      <w:p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Neither party shall be held liable for delays or failure in performance due to circumstances beyond their reasonable control, including natural disasters, pandemics, wars, or government restrictions.</w:t>
      </w:r>
    </w:p>
    <w:p xmlns:wp14="http://schemas.microsoft.com/office/word/2010/wordml" w:rsidP="48887D33" wp14:paraId="5848B1E0" wp14:textId="6B9A1F71">
      <w:pPr>
        <w:pStyle w:val="Heading2"/>
        <w:spacing w:before="0" w:before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13. Dispute Resolution and Governing Law</w:t>
      </w:r>
    </w:p>
    <w:p xmlns:wp14="http://schemas.microsoft.com/office/word/2010/wordml" w:rsidP="48887D33" wp14:paraId="1CAC07D8" wp14:textId="0558D949">
      <w:p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In the event of a dispute, the parties agree to resolve the matter amicably through good faith negotiations.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If unresolved, disputes shall be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submitted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to arbitration in 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[City, Country]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in accordance with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applicable arbitration rules.</w:t>
      </w:r>
      <w:r>
        <w:br/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This Agreement shall be governed by and construed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in accordance with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the laws of 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[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Jurisdiction</w:t>
      </w: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]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.</w:t>
      </w:r>
    </w:p>
    <w:p xmlns:wp14="http://schemas.microsoft.com/office/word/2010/wordml" w:rsidP="48887D33" wp14:paraId="664862A5" wp14:textId="227DE6BB">
      <w:pPr>
        <w:pStyle w:val="Heading2"/>
        <w:spacing w:before="0" w:before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14. Amendments</w:t>
      </w:r>
    </w:p>
    <w:p xmlns:wp14="http://schemas.microsoft.com/office/word/2010/wordml" w:rsidP="48887D33" wp14:paraId="0C46F3A4" wp14:textId="4787C401">
      <w:p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This Agreement may only be amended or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modified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in writing, signed by both parties.</w:t>
      </w:r>
    </w:p>
    <w:p xmlns:wp14="http://schemas.microsoft.com/office/word/2010/wordml" w:rsidP="48887D33" wp14:paraId="55CD5A85" wp14:textId="5A137246">
      <w:pPr>
        <w:pStyle w:val="Heading2"/>
        <w:spacing w:before="0" w:before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15. Anti-Corruption Compliance</w:t>
      </w:r>
    </w:p>
    <w:p xmlns:wp14="http://schemas.microsoft.com/office/word/2010/wordml" w:rsidP="48887D33" wp14:paraId="1A561542" wp14:textId="1CAF6263">
      <w:p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The parties agree to conduct all activities under this Agreement 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in accordance with</w:t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applicable anti-corruption and anti-bribery laws and to avoid any action that may be interpreted as unethical or unlawful.</w:t>
      </w:r>
    </w:p>
    <w:p xmlns:wp14="http://schemas.microsoft.com/office/word/2010/wordml" w:rsidP="48887D33" wp14:paraId="3BBFBD1A" wp14:textId="3ABD9B8D">
      <w:pPr>
        <w:pStyle w:val="Heading2"/>
        <w:spacing w:before="0" w:before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16. Entire Agreement</w:t>
      </w:r>
    </w:p>
    <w:p xmlns:wp14="http://schemas.microsoft.com/office/word/2010/wordml" w:rsidP="48887D33" wp14:paraId="1141311D" wp14:textId="172BA9A4">
      <w:pPr>
        <w:bidi w:val="0"/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This Agreement, including all appendices, constitutes the entire understanding between the parties and supersedes all prior agreements and communications.</w:t>
      </w:r>
    </w:p>
    <w:p xmlns:wp14="http://schemas.microsoft.com/office/word/2010/wordml" w:rsidP="48887D33" wp14:paraId="247BF9F1" wp14:textId="5BF1F189">
      <w:pPr>
        <w:pStyle w:val="Heading2"/>
        <w:bidi w:val="0"/>
        <w:spacing w:before="0" w:beforeAutospacing="off" w:after="281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17. Signatures</w:t>
      </w:r>
    </w:p>
    <w:p xmlns:wp14="http://schemas.microsoft.com/office/word/2010/wordml" w:rsidP="48887D33" wp14:paraId="1503D40E" wp14:textId="3A5A3FC6">
      <w:pPr>
        <w:bidi w:val="0"/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By signing below, the parties acknowledge that they have read, understood, and agreed to the terms of this Agreement.</w:t>
      </w:r>
    </w:p>
    <w:p xmlns:wp14="http://schemas.microsoft.com/office/word/2010/wordml" w:rsidP="48887D33" wp14:paraId="377B88F9" wp14:textId="23ED2359">
      <w:pPr>
        <w:bidi w:val="0"/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For Client:</w:t>
      </w:r>
      <w:r>
        <w:br/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Name: [Your Name]</w:t>
      </w:r>
      <w:r>
        <w:br/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Title: [Your Title]</w:t>
      </w:r>
      <w:r>
        <w:br/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Signature: _______________________</w:t>
      </w:r>
      <w:r>
        <w:br/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Date: _______________________</w:t>
      </w:r>
    </w:p>
    <w:p xmlns:wp14="http://schemas.microsoft.com/office/word/2010/wordml" w:rsidP="48887D33" wp14:paraId="1EDB21C0" wp14:textId="00ED209B">
      <w:pPr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For Supplier:</w:t>
      </w:r>
      <w:r>
        <w:br/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Name: [Supplier’s Representative Name]</w:t>
      </w:r>
      <w:r>
        <w:br/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Title: [Supplier’s Representative Title]</w:t>
      </w:r>
      <w:r>
        <w:br/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Signature: _______________________</w:t>
      </w:r>
      <w:r>
        <w:br/>
      </w: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Date: _______________________</w:t>
      </w:r>
    </w:p>
    <w:p w:rsidR="48887D33" w:rsidP="48887D33" w:rsidRDefault="48887D33" w14:paraId="37CC9CFC" w14:textId="4862F5E9">
      <w:pPr>
        <w:bidi w:val="0"/>
        <w:spacing w:before="0" w:beforeAutospacing="off"/>
        <w:jc w:val="both"/>
        <w:rPr>
          <w:rFonts w:ascii="Arial" w:hAnsi="Arial" w:eastAsia="Arial" w:cs="Arial"/>
          <w:sz w:val="22"/>
          <w:szCs w:val="22"/>
        </w:rPr>
      </w:pPr>
      <w:r w:rsidRPr="6EE68A51">
        <w:rPr>
          <w:rFonts w:ascii="Arial" w:hAnsi="Arial" w:eastAsia="Arial" w:cs="Arial"/>
          <w:sz w:val="22"/>
          <w:szCs w:val="22"/>
        </w:rPr>
        <w:br w:type="page"/>
      </w:r>
    </w:p>
    <w:p xmlns:wp14="http://schemas.microsoft.com/office/word/2010/wordml" w:rsidP="48887D33" wp14:paraId="3610F27D" wp14:textId="75A681D7">
      <w:pPr>
        <w:pStyle w:val="Heading2"/>
        <w:spacing w:before="0" w:before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Appendix A: [Title, e.g., Product Specifications]</w:t>
      </w:r>
    </w:p>
    <w:p xmlns:wp14="http://schemas.microsoft.com/office/word/2010/wordml" w:rsidP="48887D33" wp14:paraId="3EA287BF" wp14:textId="0B2E1DFB">
      <w:pPr>
        <w:bidi w:val="0"/>
        <w:spacing w:before="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6EE68A51" w:rsidR="395B1E47">
        <w:rPr>
          <w:rFonts w:ascii="Arial" w:hAnsi="Arial" w:eastAsia="Arial" w:cs="Arial"/>
          <w:noProof w:val="0"/>
          <w:sz w:val="22"/>
          <w:szCs w:val="22"/>
          <w:lang w:val="en-US"/>
        </w:rPr>
        <w:t>[Attach any relevant documents, specifications, drawings, work plans, or timelines.]</w:t>
      </w:r>
    </w:p>
    <w:p xmlns:wp14="http://schemas.microsoft.com/office/word/2010/wordml" w:rsidP="48887D33" wp14:paraId="2C078E63" wp14:textId="40FDC660">
      <w:pPr>
        <w:spacing w:before="0" w:beforeAutospacing="off"/>
        <w:jc w:val="both"/>
        <w:rPr>
          <w:rFonts w:ascii="Arial" w:hAnsi="Arial" w:eastAsia="Arial" w:cs="Arial"/>
          <w:sz w:val="22"/>
          <w:szCs w:val="22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a54322c93628439e"/>
      <w:footerReference w:type="default" r:id="Reeb326bd07294fe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8887D33" w:rsidTr="48887D33" w14:paraId="56116466">
      <w:trPr>
        <w:trHeight w:val="300"/>
      </w:trPr>
      <w:tc>
        <w:tcPr>
          <w:tcW w:w="3120" w:type="dxa"/>
          <w:tcMar/>
        </w:tcPr>
        <w:p w:rsidR="48887D33" w:rsidP="48887D33" w:rsidRDefault="48887D33" w14:paraId="5C577D01" w14:textId="5B483F44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8887D33" w:rsidP="48887D33" w:rsidRDefault="48887D33" w14:paraId="13FEDC99" w14:textId="5C43F69C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8887D33" w:rsidP="48887D33" w:rsidRDefault="48887D33" w14:paraId="288378E4" w14:textId="21F9256A">
          <w:pPr>
            <w:pStyle w:val="Header"/>
            <w:bidi w:val="0"/>
            <w:ind w:right="-115"/>
            <w:jc w:val="right"/>
          </w:pPr>
          <w:r w:rsidR="48887D33">
            <w:rPr/>
            <w:t xml:space="preserve"> </w:t>
          </w:r>
          <w:r w:rsidR="48887D33">
            <w:rPr/>
            <w:t xml:space="preserve">Page </w:t>
          </w: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48887D33" w:rsidP="48887D33" w:rsidRDefault="48887D33" w14:paraId="2BCDDA50" w14:textId="6C6F8F36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8887D33" w:rsidTr="48887D33" w14:paraId="32E520A9">
      <w:trPr>
        <w:trHeight w:val="300"/>
      </w:trPr>
      <w:tc>
        <w:tcPr>
          <w:tcW w:w="3120" w:type="dxa"/>
          <w:tcMar/>
        </w:tcPr>
        <w:p w:rsidR="48887D33" w:rsidP="48887D33" w:rsidRDefault="48887D33" w14:paraId="3789AE0B" w14:textId="280D825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8887D33" w:rsidP="48887D33" w:rsidRDefault="48887D33" w14:paraId="595CA041" w14:textId="2E22974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8887D33" w:rsidP="48887D33" w:rsidRDefault="48887D33" w14:paraId="6F2461B5" w14:textId="05ADDDE4">
          <w:pPr>
            <w:pStyle w:val="Header"/>
            <w:bidi w:val="0"/>
            <w:ind w:right="-115"/>
            <w:jc w:val="right"/>
          </w:pPr>
        </w:p>
      </w:tc>
    </w:tr>
  </w:tbl>
  <w:p w:rsidR="48887D33" w:rsidP="48887D33" w:rsidRDefault="48887D33" w14:paraId="288502BE" w14:textId="6F68BC69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LMG882wHstFZ+B" int2:id="9k9ciN7I">
      <int2:state int2:type="spell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97511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ad653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5408f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F6E507"/>
    <w:rsid w:val="010BDE48"/>
    <w:rsid w:val="016AFAA1"/>
    <w:rsid w:val="037F5AF6"/>
    <w:rsid w:val="08BC4CA5"/>
    <w:rsid w:val="092F3B1F"/>
    <w:rsid w:val="09CE858F"/>
    <w:rsid w:val="0D3702DE"/>
    <w:rsid w:val="116D59F7"/>
    <w:rsid w:val="11F6E507"/>
    <w:rsid w:val="1662E296"/>
    <w:rsid w:val="19A2DD49"/>
    <w:rsid w:val="19D2A5A7"/>
    <w:rsid w:val="1ED94A83"/>
    <w:rsid w:val="23743BD9"/>
    <w:rsid w:val="2542C402"/>
    <w:rsid w:val="2729C361"/>
    <w:rsid w:val="27924A33"/>
    <w:rsid w:val="29B2603F"/>
    <w:rsid w:val="29DC2820"/>
    <w:rsid w:val="2E82F230"/>
    <w:rsid w:val="2EE5F29F"/>
    <w:rsid w:val="2F52103E"/>
    <w:rsid w:val="2FC2FB01"/>
    <w:rsid w:val="38952838"/>
    <w:rsid w:val="395B1E47"/>
    <w:rsid w:val="398FC4B3"/>
    <w:rsid w:val="3CA92106"/>
    <w:rsid w:val="3FC0A45E"/>
    <w:rsid w:val="45131990"/>
    <w:rsid w:val="46E6B660"/>
    <w:rsid w:val="47F0F8E5"/>
    <w:rsid w:val="48887D33"/>
    <w:rsid w:val="4C516710"/>
    <w:rsid w:val="4EA1162D"/>
    <w:rsid w:val="5A0FCAA3"/>
    <w:rsid w:val="5A650A35"/>
    <w:rsid w:val="5B6C90DC"/>
    <w:rsid w:val="5D221E95"/>
    <w:rsid w:val="5F010447"/>
    <w:rsid w:val="66AC2AA2"/>
    <w:rsid w:val="67E3BC31"/>
    <w:rsid w:val="6E3E04A3"/>
    <w:rsid w:val="6EE68A51"/>
    <w:rsid w:val="6FD39700"/>
    <w:rsid w:val="7231879D"/>
    <w:rsid w:val="7643F2DE"/>
    <w:rsid w:val="7A9CB26E"/>
    <w:rsid w:val="7AE1D6DA"/>
    <w:rsid w:val="7B04A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6E507"/>
  <w15:chartTrackingRefBased/>
  <w15:docId w15:val="{78406D49-97E2-45E5-8D05-0A3BF0F904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Heading3"/>
    <w:next w:val="Normal"/>
    <w:unhideWhenUsed/>
    <w:qFormat/>
    <w:rsid w:val="48887D33"/>
    <w:rPr>
      <w:rFonts w:ascii="Aptos" w:hAnsi="Aptos" w:asciiTheme="minorAscii" w:hAnsiTheme="minorAscii"/>
      <w:b w:val="1"/>
      <w:bCs w:val="1"/>
      <w:noProof w:val="0"/>
      <w:color w:val="C00000"/>
      <w:lang w:val="en-US"/>
    </w:rPr>
    <w:pPr>
      <w:spacing w:before="281" w:beforeAutospacing="off" w:after="281" w:afterAutospacing="off"/>
    </w:pPr>
  </w:style>
  <w:style w:type="paragraph" w:styleId="Heading3">
    <w:uiPriority w:val="9"/>
    <w:name w:val="heading 3"/>
    <w:basedOn w:val="Normal"/>
    <w:next w:val="Normal"/>
    <w:unhideWhenUsed/>
    <w:qFormat/>
    <w:rsid w:val="3CA9210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CA92106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uiPriority w:val="99"/>
    <w:name w:val="header"/>
    <w:basedOn w:val="Normal"/>
    <w:unhideWhenUsed/>
    <w:rsid w:val="48887D3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8887D3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1">
    <w:uiPriority w:val="9"/>
    <w:name w:val="heading 1"/>
    <w:basedOn w:val="Heading2"/>
    <w:next w:val="Normal"/>
    <w:qFormat/>
    <w:rsid w:val="48887D33"/>
    <w:rPr>
      <w:rFonts w:ascii="Aptos Display" w:hAnsi="Aptos Display" w:asciiTheme="majorAscii" w:hAnsiTheme="majorAscii"/>
      <w:sz w:val="32"/>
      <w:szCs w:val="32"/>
    </w:rPr>
    <w:pPr>
      <w:spacing w:before="160" w:after="80"/>
      <w:outlineLvl w:val="1"/>
    </w:pPr>
  </w:style>
  <w:style xmlns:w14="http://schemas.microsoft.com/office/word/2010/wordml" xmlns:mc="http://schemas.openxmlformats.org/markup-compatibility/2006" xmlns:w="http://schemas.openxmlformats.org/wordprocessingml/2006/main" w:type="table" w:styleId="GridTable5Dark-Accent2" mc:Ignorable="w14">
    <w:name xmlns:w="http://schemas.openxmlformats.org/wordprocessingml/2006/main" w:val="Grid Table 5 Dark Accent 2"/>
    <w:basedOn xmlns:w="http://schemas.openxmlformats.org/wordprocessingml/2006/main" w:val="TableNormal"/>
    <w:uiPriority xmlns:w="http://schemas.openxmlformats.org/wordprocessingml/2006/main" w:val="5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 xmlns:w="http://schemas.openxmlformats.org/wordprocessingml/2006/main">
      <w:shd w:val="clear" w:color="auto" w:fill="FBE4D5" w:themeFill="accent2" w:themeFillTint="33"/>
    </w:tc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xmlns:w="http://schemas.openxmlformats.org/wordprocessingml/2006/main"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xmlns:w="http://schemas.openxmlformats.org/wordprocessingml/2006/main"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xmlns:w="http://schemas.openxmlformats.org/wordprocessingml/2006/main"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xmlns:w="http://schemas.openxmlformats.org/wordprocessingml/2006/main" w:type="band1Vert">
      <w:tblPr/>
      <w:tcPr>
        <w:shd w:val="clear" w:color="auto" w:fill="F7CAAC" w:themeFill="accent2" w:themeFillTint="66"/>
      </w:tcPr>
    </w:tblStylePr>
    <w:tblStylePr xmlns:w="http://schemas.openxmlformats.org/wordprocessingml/2006/main" w:type="band1Horz">
      <w:tblPr/>
      <w:tcPr>
        <w:shd w:val="clear" w:color="auto" w:fill="F7CAAC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525276191d340e4" /><Relationship Type="http://schemas.openxmlformats.org/officeDocument/2006/relationships/header" Target="header.xml" Id="Ra54322c93628439e" /><Relationship Type="http://schemas.openxmlformats.org/officeDocument/2006/relationships/footer" Target="footer.xml" Id="Reeb326bd07294fe0" /><Relationship Type="http://schemas.microsoft.com/office/2020/10/relationships/intelligence" Target="intelligence2.xml" Id="Rf7a3cb2ca7bb4cd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ADFFDE488C440819778AEA4AB8BCB" ma:contentTypeVersion="8" ma:contentTypeDescription="Create a new document." ma:contentTypeScope="" ma:versionID="7cddefb29c59156ad2a335646ed69b48">
  <xsd:schema xmlns:xsd="http://www.w3.org/2001/XMLSchema" xmlns:xs="http://www.w3.org/2001/XMLSchema" xmlns:p="http://schemas.microsoft.com/office/2006/metadata/properties" xmlns:ns2="e95337d9-7a1a-468d-a15f-aff78b6fd908" targetNamespace="http://schemas.microsoft.com/office/2006/metadata/properties" ma:root="true" ma:fieldsID="2b1685d2e9dd9e1d5de4974d66a095f5" ns2:_="">
    <xsd:import namespace="e95337d9-7a1a-468d-a15f-aff78b6fd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337d9-7a1a-468d-a15f-aff78b6fd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5D043B-F8C2-435B-9B17-7A9B12080F13}"/>
</file>

<file path=customXml/itemProps2.xml><?xml version="1.0" encoding="utf-8"?>
<ds:datastoreItem xmlns:ds="http://schemas.openxmlformats.org/officeDocument/2006/customXml" ds:itemID="{47A6A7A4-1DB5-451C-8C9C-97E579E42D9A}"/>
</file>

<file path=customXml/itemProps3.xml><?xml version="1.0" encoding="utf-8"?>
<ds:datastoreItem xmlns:ds="http://schemas.openxmlformats.org/officeDocument/2006/customXml" ds:itemID="{3BBD32E2-A6D1-4174-8E40-5AAEF6EA37C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programs</dc:creator>
  <cp:keywords/>
  <dc:description/>
  <cp:lastModifiedBy>programs</cp:lastModifiedBy>
  <dcterms:created xsi:type="dcterms:W3CDTF">2025-08-07T05:48:44Z</dcterms:created>
  <dcterms:modified xsi:type="dcterms:W3CDTF">2025-09-24T07:31:45Z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0x01010005BADFFDE488C440819778AEA4AB8BCB</vt:lpwstr>
  </property>
  <property fmtid="{D5CDD505-2E9C-101B-9397-08002B2CF9AE}" pid="4" name="docLang">
    <vt:lpwstr>en</vt:lpwstr>
  </property>
</Properties>
</file>