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27D0" w14:textId="24DF072A" w:rsidR="00687B86" w:rsidRDefault="00687B86" w:rsidP="00687B86">
      <w:bookmarkStart w:id="0" w:name="OLE_LINK1"/>
      <w:bookmarkStart w:id="1" w:name="OLE_LINK2"/>
      <w:r w:rsidRPr="003A44C6"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 wp14:anchorId="68F900F5" wp14:editId="33A6B662">
            <wp:extent cx="1968417" cy="335280"/>
            <wp:effectExtent l="0" t="0" r="0" b="7620"/>
            <wp:docPr id="28" name="Graphic 27">
              <a:extLst xmlns:a="http://schemas.openxmlformats.org/drawingml/2006/main">
                <a:ext uri="{FF2B5EF4-FFF2-40B4-BE49-F238E27FC236}">
                  <a16:creationId xmlns:a16="http://schemas.microsoft.com/office/drawing/2014/main" id="{767BFFCE-696A-B726-4C24-3EFE5F195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27">
                      <a:extLst>
                        <a:ext uri="{FF2B5EF4-FFF2-40B4-BE49-F238E27FC236}">
                          <a16:creationId xmlns:a16="http://schemas.microsoft.com/office/drawing/2014/main" id="{767BFFCE-696A-B726-4C24-3EFE5F195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47" cy="33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850C6" w14:textId="77777777" w:rsidR="00687B86" w:rsidRPr="004B3B4A" w:rsidRDefault="00687B86" w:rsidP="00687B86">
      <w:pPr>
        <w:rPr>
          <w:sz w:val="40"/>
          <w:szCs w:val="40"/>
        </w:rPr>
      </w:pPr>
      <w:r w:rsidRPr="004B3B4A">
        <w:rPr>
          <w:sz w:val="40"/>
          <w:szCs w:val="40"/>
        </w:rPr>
        <w:t>Application Note Addressing Issue within SGP.22 v2.7 ASN.1</w:t>
      </w:r>
    </w:p>
    <w:p w14:paraId="628F7938" w14:textId="5E3173C2" w:rsidR="00687B86" w:rsidRPr="004B3B4A" w:rsidRDefault="000359C6" w:rsidP="00687B86">
      <w:pPr>
        <w:rPr>
          <w:sz w:val="40"/>
          <w:szCs w:val="40"/>
        </w:rPr>
      </w:pPr>
      <w:r>
        <w:rPr>
          <w:sz w:val="40"/>
          <w:szCs w:val="40"/>
        </w:rPr>
        <w:t>19</w:t>
      </w:r>
      <w:r w:rsidRPr="000359C6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 w:rsidR="00687B86" w:rsidRPr="004B3B4A">
        <w:rPr>
          <w:sz w:val="40"/>
          <w:szCs w:val="40"/>
        </w:rPr>
        <w:t>May 2026</w:t>
      </w:r>
    </w:p>
    <w:p w14:paraId="352A4983" w14:textId="77777777" w:rsidR="00687B86" w:rsidRDefault="00687B86" w:rsidP="00687B86">
      <w:pPr>
        <w:spacing w:after="120"/>
        <w:rPr>
          <w:b/>
          <w:bCs/>
          <w:sz w:val="32"/>
          <w:szCs w:val="32"/>
        </w:rPr>
      </w:pPr>
      <w:r w:rsidRPr="00B04645">
        <w:rPr>
          <w:b/>
          <w:bCs/>
          <w:sz w:val="32"/>
          <w:szCs w:val="32"/>
        </w:rPr>
        <w:t>Overview:</w:t>
      </w:r>
    </w:p>
    <w:p w14:paraId="34C8B332" w14:textId="6D84C8AE" w:rsidR="00687B86" w:rsidRPr="00687B86" w:rsidRDefault="00687B86" w:rsidP="00687B86">
      <w:pPr>
        <w:rPr>
          <w:i/>
          <w:iCs/>
        </w:rPr>
      </w:pPr>
      <w:r w:rsidRPr="00C6764A">
        <w:t xml:space="preserve">The purpose of this Application Note is to provide guidance for the industry </w:t>
      </w:r>
      <w:r>
        <w:t xml:space="preserve">on the recently released SGP.22 v2.7, specifically on the ASN.1 file extracted </w:t>
      </w:r>
      <w:proofErr w:type="gramStart"/>
      <w:r>
        <w:t>and also</w:t>
      </w:r>
      <w:proofErr w:type="gramEnd"/>
      <w:r>
        <w:t xml:space="preserve"> the ASN.1 contained within SGP.22 v2.7 Annex H.</w:t>
      </w:r>
    </w:p>
    <w:p w14:paraId="128F4FF2" w14:textId="77777777" w:rsidR="00687B86" w:rsidRDefault="00687B86" w:rsidP="00687B86">
      <w:pPr>
        <w:spacing w:after="120"/>
        <w:rPr>
          <w:b/>
          <w:bCs/>
          <w:sz w:val="32"/>
          <w:szCs w:val="32"/>
        </w:rPr>
      </w:pPr>
      <w:r w:rsidRPr="00B04645">
        <w:rPr>
          <w:b/>
          <w:bCs/>
          <w:sz w:val="32"/>
          <w:szCs w:val="32"/>
        </w:rPr>
        <w:t>Details of Issue:</w:t>
      </w:r>
    </w:p>
    <w:p w14:paraId="1EFAB508" w14:textId="77777777" w:rsidR="00687B86" w:rsidRDefault="00687B86" w:rsidP="00687B86">
      <w:pPr>
        <w:rPr>
          <w:rFonts w:cs="Arial"/>
        </w:rPr>
      </w:pPr>
      <w:r>
        <w:rPr>
          <w:rFonts w:cs="Arial"/>
        </w:rPr>
        <w:t xml:space="preserve">There were two instances within SGP.22 v2.7 where an </w:t>
      </w:r>
      <w:proofErr w:type="spellStart"/>
      <w:r>
        <w:rPr>
          <w:rFonts w:cs="Arial"/>
        </w:rPr>
        <w:t>em</w:t>
      </w:r>
      <w:proofErr w:type="spellEnd"/>
      <w:r>
        <w:rPr>
          <w:rFonts w:cs="Arial"/>
        </w:rPr>
        <w:t xml:space="preserve"> dash </w:t>
      </w:r>
      <w:r>
        <w:rPr>
          <w:rFonts w:cs="Arial"/>
          <w:iCs/>
          <w:color w:val="000000" w:themeColor="text1"/>
          <w:sz w:val="20"/>
        </w:rPr>
        <w:t>“</w:t>
      </w:r>
      <w:r w:rsidRPr="002C01DF">
        <w:rPr>
          <w:rFonts w:cs="Arial"/>
          <w:iCs/>
          <w:color w:val="000000" w:themeColor="text1"/>
          <w:sz w:val="20"/>
        </w:rPr>
        <w:t>—</w:t>
      </w:r>
      <w:proofErr w:type="gramStart"/>
      <w:r>
        <w:rPr>
          <w:rFonts w:cs="Arial"/>
          <w:iCs/>
          <w:color w:val="000000" w:themeColor="text1"/>
          <w:sz w:val="20"/>
        </w:rPr>
        <w:t xml:space="preserve">” </w:t>
      </w:r>
      <w:r>
        <w:rPr>
          <w:rFonts w:cs="Arial"/>
        </w:rPr>
        <w:t xml:space="preserve"> rather</w:t>
      </w:r>
      <w:proofErr w:type="gramEnd"/>
      <w:r>
        <w:rPr>
          <w:rFonts w:cs="Arial"/>
        </w:rPr>
        <w:t xml:space="preserve"> than a hyphen </w:t>
      </w:r>
      <w:r>
        <w:rPr>
          <w:rFonts w:cs="Arial"/>
          <w:iCs/>
          <w:color w:val="000000" w:themeColor="text1"/>
          <w:sz w:val="20"/>
        </w:rPr>
        <w:t>“</w:t>
      </w:r>
      <w:r w:rsidRPr="00175AEA">
        <w:rPr>
          <w:rFonts w:cs="Arial"/>
          <w:iCs/>
          <w:color w:val="000000" w:themeColor="text1"/>
          <w:sz w:val="20"/>
        </w:rPr>
        <w:t>-</w:t>
      </w:r>
      <w:proofErr w:type="gramStart"/>
      <w:r>
        <w:rPr>
          <w:rFonts w:cs="Arial"/>
          <w:iCs/>
          <w:color w:val="000000" w:themeColor="text1"/>
          <w:sz w:val="20"/>
        </w:rPr>
        <w:t xml:space="preserve">”  </w:t>
      </w:r>
      <w:r>
        <w:rPr>
          <w:rFonts w:cs="Arial"/>
        </w:rPr>
        <w:t>was</w:t>
      </w:r>
      <w:proofErr w:type="gramEnd"/>
      <w:r>
        <w:rPr>
          <w:rFonts w:cs="Arial"/>
        </w:rPr>
        <w:t xml:space="preserve"> inserted into the ASN.1. </w:t>
      </w:r>
    </w:p>
    <w:p w14:paraId="12FFBDA4" w14:textId="77777777" w:rsidR="00687B86" w:rsidRDefault="00687B86" w:rsidP="00687B86">
      <w:pPr>
        <w:rPr>
          <w:rFonts w:cs="Arial"/>
        </w:rPr>
      </w:pPr>
    </w:p>
    <w:p w14:paraId="781AE5DC" w14:textId="77777777" w:rsidR="00687B86" w:rsidRDefault="00687B86" w:rsidP="00687B86">
      <w:pPr>
        <w:rPr>
          <w:rFonts w:cs="Arial"/>
        </w:rPr>
      </w:pPr>
      <w:r>
        <w:rPr>
          <w:rFonts w:cs="Arial"/>
        </w:rPr>
        <w:t xml:space="preserve">Within the specification, in section 5.7.8 Function (ES10b): </w:t>
      </w:r>
      <w:proofErr w:type="spellStart"/>
      <w:r>
        <w:rPr>
          <w:rFonts w:cs="Arial"/>
        </w:rPr>
        <w:t>GetEUICCInfo</w:t>
      </w:r>
      <w:proofErr w:type="spellEnd"/>
      <w:r>
        <w:rPr>
          <w:rFonts w:cs="Arial"/>
        </w:rPr>
        <w:t>, on page 205 within the Response Data there is this section:</w:t>
      </w:r>
    </w:p>
    <w:p w14:paraId="3AF12C59" w14:textId="77777777" w:rsidR="00687B86" w:rsidRDefault="00687B86" w:rsidP="00687B86">
      <w:pPr>
        <w:rPr>
          <w:rFonts w:cs="Arial"/>
        </w:rPr>
      </w:pPr>
      <w:r w:rsidRPr="00BF1C61">
        <w:rPr>
          <w:rFonts w:cs="Arial"/>
          <w:noProof/>
        </w:rPr>
        <w:drawing>
          <wp:inline distT="0" distB="0" distL="0" distR="0" wp14:anchorId="1DAF9F5A" wp14:editId="7580F9B0">
            <wp:extent cx="5731510" cy="271145"/>
            <wp:effectExtent l="0" t="0" r="0" b="0"/>
            <wp:docPr id="1626343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432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F1CBC" w14:textId="77777777" w:rsidR="00687B86" w:rsidRDefault="00687B86" w:rsidP="00687B86">
      <w:pPr>
        <w:rPr>
          <w:rFonts w:cs="Arial"/>
        </w:rPr>
      </w:pPr>
    </w:p>
    <w:p w14:paraId="7D3E404B" w14:textId="77777777" w:rsidR="00687B86" w:rsidRDefault="00687B86" w:rsidP="00687B86">
      <w:pPr>
        <w:rPr>
          <w:rFonts w:cs="Arial"/>
        </w:rPr>
      </w:pPr>
      <w:r>
        <w:rPr>
          <w:rFonts w:cs="Arial"/>
        </w:rPr>
        <w:t xml:space="preserve">Between ‘OPTIONAL’ and ‘value’ there should be a space, two hyphens followed by another space. There is an error where the first hyphen is an </w:t>
      </w:r>
      <w:proofErr w:type="spellStart"/>
      <w:r>
        <w:rPr>
          <w:rFonts w:cs="Arial"/>
        </w:rPr>
        <w:t>em</w:t>
      </w:r>
      <w:proofErr w:type="spellEnd"/>
      <w:r>
        <w:rPr>
          <w:rFonts w:cs="Arial"/>
        </w:rPr>
        <w:t xml:space="preserve"> dash.</w:t>
      </w:r>
    </w:p>
    <w:p w14:paraId="583581F1" w14:textId="77777777" w:rsidR="00687B86" w:rsidRDefault="00687B86" w:rsidP="00687B86">
      <w:pPr>
        <w:rPr>
          <w:rFonts w:cs="Arial"/>
        </w:rPr>
      </w:pPr>
    </w:p>
    <w:p w14:paraId="17C6EEC4" w14:textId="77777777" w:rsidR="00687B86" w:rsidRDefault="00687B86" w:rsidP="00687B86">
      <w:pPr>
        <w:rPr>
          <w:rFonts w:cs="Arial"/>
        </w:rPr>
      </w:pPr>
      <w:r>
        <w:rPr>
          <w:rFonts w:cs="Arial"/>
        </w:rPr>
        <w:t>A few lines later, on the same page, there is this section:</w:t>
      </w:r>
    </w:p>
    <w:p w14:paraId="45C2A47A" w14:textId="77777777" w:rsidR="00687B86" w:rsidRDefault="00687B86" w:rsidP="00687B86">
      <w:pPr>
        <w:rPr>
          <w:rFonts w:cs="Arial"/>
        </w:rPr>
      </w:pPr>
      <w:r w:rsidRPr="00BF1C61">
        <w:rPr>
          <w:rFonts w:cs="Arial"/>
          <w:noProof/>
        </w:rPr>
        <w:drawing>
          <wp:inline distT="0" distB="0" distL="0" distR="0" wp14:anchorId="6FF7C567" wp14:editId="0F5CF2FD">
            <wp:extent cx="5731510" cy="311785"/>
            <wp:effectExtent l="0" t="0" r="0" b="5715"/>
            <wp:docPr id="610958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586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CBCE7" w14:textId="77777777" w:rsidR="00687B86" w:rsidRDefault="00687B86" w:rsidP="00687B86">
      <w:pPr>
        <w:rPr>
          <w:rFonts w:cs="Arial"/>
        </w:rPr>
      </w:pPr>
    </w:p>
    <w:p w14:paraId="6A57C8ED" w14:textId="77777777" w:rsidR="00687B86" w:rsidRPr="004B3B4A" w:rsidRDefault="00687B86" w:rsidP="00687B86">
      <w:pPr>
        <w:rPr>
          <w:rFonts w:cs="Arial"/>
        </w:rPr>
      </w:pPr>
      <w:r w:rsidRPr="004B3B4A">
        <w:rPr>
          <w:rFonts w:cs="Arial"/>
          <w:color w:val="212121"/>
        </w:rPr>
        <w:t xml:space="preserve">Between ‘(28)’ and ‘support’ there should be </w:t>
      </w:r>
      <w:r w:rsidRPr="004B3B4A">
        <w:rPr>
          <w:rFonts w:cs="Arial"/>
        </w:rPr>
        <w:t xml:space="preserve">a space, two hyphens followed by another space.  There is an error where both hyphens are replaced by a single </w:t>
      </w:r>
      <w:proofErr w:type="spellStart"/>
      <w:r w:rsidRPr="004B3B4A">
        <w:rPr>
          <w:rFonts w:cs="Arial"/>
        </w:rPr>
        <w:t>em</w:t>
      </w:r>
      <w:proofErr w:type="spellEnd"/>
      <w:r w:rsidRPr="004B3B4A">
        <w:rPr>
          <w:rFonts w:cs="Arial"/>
        </w:rPr>
        <w:t xml:space="preserve"> dash.</w:t>
      </w:r>
    </w:p>
    <w:p w14:paraId="44C4123A" w14:textId="77777777" w:rsidR="00687B86" w:rsidRDefault="00687B86" w:rsidP="00687B86">
      <w:pPr>
        <w:rPr>
          <w:rFonts w:cs="Arial"/>
        </w:rPr>
      </w:pPr>
    </w:p>
    <w:p w14:paraId="30FC04A7" w14:textId="77777777" w:rsidR="00687B86" w:rsidRDefault="00687B86" w:rsidP="00687B86">
      <w:pPr>
        <w:rPr>
          <w:rFonts w:cs="Arial"/>
        </w:rPr>
      </w:pPr>
      <w:r>
        <w:rPr>
          <w:rFonts w:cs="Arial"/>
        </w:rPr>
        <w:t xml:space="preserve">The same errors are repeated in Annex H where </w:t>
      </w:r>
      <w:proofErr w:type="gramStart"/>
      <w:r>
        <w:rPr>
          <w:rFonts w:cs="Arial"/>
        </w:rPr>
        <w:t>all of</w:t>
      </w:r>
      <w:proofErr w:type="gramEnd"/>
      <w:r>
        <w:rPr>
          <w:rFonts w:cs="Arial"/>
        </w:rPr>
        <w:t xml:space="preserve"> the ASN.1 Definitions are presented; both errors are on page 277. </w:t>
      </w:r>
    </w:p>
    <w:p w14:paraId="4F4B3C61" w14:textId="77777777" w:rsidR="00687B86" w:rsidRDefault="00687B86" w:rsidP="00687B86">
      <w:pPr>
        <w:rPr>
          <w:rStyle w:val="apple-converted-space"/>
          <w:rFonts w:ascii="Aptos" w:hAnsi="Aptos"/>
          <w:color w:val="212121"/>
        </w:rPr>
      </w:pPr>
    </w:p>
    <w:p w14:paraId="14583A8B" w14:textId="77777777" w:rsidR="00687B86" w:rsidRPr="004B3B4A" w:rsidRDefault="00687B86" w:rsidP="00687B86">
      <w:pPr>
        <w:rPr>
          <w:rStyle w:val="apple-converted-space"/>
          <w:rFonts w:cs="Arial"/>
          <w:color w:val="212121"/>
        </w:rPr>
      </w:pPr>
      <w:r w:rsidRPr="004B3B4A">
        <w:rPr>
          <w:rStyle w:val="apple-converted-space"/>
          <w:rFonts w:cs="Arial"/>
          <w:color w:val="212121"/>
        </w:rPr>
        <w:t>This error also existed within the ASN.1 file that was placed on GSMA.com on the 27</w:t>
      </w:r>
      <w:r w:rsidRPr="004B3B4A">
        <w:rPr>
          <w:rStyle w:val="apple-converted-space"/>
          <w:rFonts w:cs="Arial"/>
          <w:color w:val="212121"/>
          <w:vertAlign w:val="superscript"/>
        </w:rPr>
        <w:t>th</w:t>
      </w:r>
      <w:r w:rsidRPr="004B3B4A">
        <w:rPr>
          <w:rStyle w:val="apple-converted-space"/>
          <w:rFonts w:cs="Arial"/>
          <w:color w:val="212121"/>
        </w:rPr>
        <w:t xml:space="preserve"> of April. The file was updated on the 4</w:t>
      </w:r>
      <w:r w:rsidRPr="004B3B4A">
        <w:rPr>
          <w:rStyle w:val="apple-converted-space"/>
          <w:rFonts w:cs="Arial"/>
          <w:color w:val="212121"/>
          <w:vertAlign w:val="superscript"/>
        </w:rPr>
        <w:t>th</w:t>
      </w:r>
      <w:r w:rsidRPr="004B3B4A">
        <w:rPr>
          <w:rStyle w:val="apple-converted-space"/>
          <w:rFonts w:cs="Arial"/>
          <w:color w:val="212121"/>
        </w:rPr>
        <w:t xml:space="preserve"> of May.</w:t>
      </w:r>
    </w:p>
    <w:p w14:paraId="55D490D9" w14:textId="77777777" w:rsidR="00687B86" w:rsidRPr="00C6764A" w:rsidRDefault="00687B86" w:rsidP="00687B86">
      <w:pPr>
        <w:rPr>
          <w:rFonts w:cs="Arial"/>
        </w:rPr>
      </w:pPr>
    </w:p>
    <w:p w14:paraId="79E4817B" w14:textId="1A139D38" w:rsidR="00687B86" w:rsidRPr="00687B86" w:rsidRDefault="00687B86" w:rsidP="00687B86">
      <w:pPr>
        <w:spacing w:after="120"/>
        <w:rPr>
          <w:sz w:val="32"/>
          <w:szCs w:val="32"/>
        </w:rPr>
      </w:pPr>
      <w:r w:rsidRPr="00B04645">
        <w:rPr>
          <w:b/>
          <w:bCs/>
          <w:sz w:val="32"/>
          <w:szCs w:val="32"/>
        </w:rPr>
        <w:t>Recommendations:</w:t>
      </w:r>
    </w:p>
    <w:p w14:paraId="4E483735" w14:textId="77777777" w:rsidR="00687B86" w:rsidRDefault="00687B86" w:rsidP="00687B86">
      <w:r>
        <w:t xml:space="preserve">Any ASN.1 files formed from either the text within SGP.22 v2.7, or from the associated ASN.1 files published on GSMA.com should be checked for the </w:t>
      </w:r>
      <w:proofErr w:type="spellStart"/>
      <w:r>
        <w:t>em</w:t>
      </w:r>
      <w:proofErr w:type="spellEnd"/>
      <w:r>
        <w:t xml:space="preserve"> dash issue in the two sections within </w:t>
      </w:r>
      <w:r>
        <w:rPr>
          <w:rFonts w:cs="Arial"/>
        </w:rPr>
        <w:t xml:space="preserve">Function (ES10b): </w:t>
      </w:r>
      <w:proofErr w:type="spellStart"/>
      <w:r>
        <w:rPr>
          <w:rFonts w:cs="Arial"/>
        </w:rPr>
        <w:t>GetEUICCInfo</w:t>
      </w:r>
      <w:proofErr w:type="spellEnd"/>
      <w:r>
        <w:t xml:space="preserve"> mentioned above.</w:t>
      </w:r>
    </w:p>
    <w:p w14:paraId="437AB8E8" w14:textId="77777777" w:rsidR="00687B86" w:rsidRDefault="00687B86" w:rsidP="00687B86"/>
    <w:p w14:paraId="13769E4F" w14:textId="04A44312" w:rsidR="00944378" w:rsidRPr="00687B86" w:rsidRDefault="00687B86" w:rsidP="00687B86">
      <w:r>
        <w:t>The SGP.22 v2.7 ASN.1 file currently on GSMA.com has had this issue addressed.</w:t>
      </w:r>
      <w:bookmarkEnd w:id="0"/>
      <w:bookmarkEnd w:id="1"/>
    </w:p>
    <w:sectPr w:rsidR="00944378" w:rsidRPr="00687B86" w:rsidSect="004B3B4A">
      <w:headerReference w:type="even" r:id="rId16"/>
      <w:headerReference w:type="default" r:id="rId17"/>
      <w:footerReference w:type="default" r:id="rId18"/>
      <w:pgSz w:w="11906" w:h="16838" w:code="9"/>
      <w:pgMar w:top="1440" w:right="1440" w:bottom="1017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0688" w14:textId="77777777" w:rsidR="00B06652" w:rsidRDefault="00B06652">
      <w:pPr>
        <w:spacing w:before="0"/>
      </w:pPr>
      <w:r>
        <w:separator/>
      </w:r>
    </w:p>
    <w:p w14:paraId="03D5535F" w14:textId="77777777" w:rsidR="00B06652" w:rsidRDefault="00B06652"/>
  </w:endnote>
  <w:endnote w:type="continuationSeparator" w:id="0">
    <w:p w14:paraId="5FC7EA43" w14:textId="77777777" w:rsidR="00B06652" w:rsidRDefault="00B06652">
      <w:pPr>
        <w:spacing w:before="0"/>
      </w:pPr>
      <w:r>
        <w:continuationSeparator/>
      </w:r>
    </w:p>
    <w:p w14:paraId="137306A0" w14:textId="77777777" w:rsidR="00B06652" w:rsidRDefault="00B06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A4F6" w14:textId="43D3C77C" w:rsidR="00925B3D" w:rsidRDefault="00C21179" w:rsidP="00A95E1E">
    <w:pPr>
      <w:pStyle w:val="Footer"/>
      <w:rPr>
        <w:i/>
      </w:rPr>
    </w:pPr>
    <w:r>
      <w:tab/>
    </w:r>
    <w:r w:rsidR="00925B3D">
      <w:t xml:space="preserve">Page </w:t>
    </w:r>
    <w:r w:rsidR="00326CF9">
      <w:fldChar w:fldCharType="begin"/>
    </w:r>
    <w:r w:rsidR="00925B3D">
      <w:instrText xml:space="preserve"> PAGE </w:instrText>
    </w:r>
    <w:r w:rsidR="00326CF9">
      <w:fldChar w:fldCharType="separate"/>
    </w:r>
    <w:r w:rsidR="00C43CE7">
      <w:rPr>
        <w:noProof/>
      </w:rPr>
      <w:t>2</w:t>
    </w:r>
    <w:r w:rsidR="00326CF9">
      <w:fldChar w:fldCharType="end"/>
    </w:r>
    <w:r w:rsidR="00925B3D">
      <w:t xml:space="preserve"> of </w:t>
    </w:r>
    <w:r w:rsidR="00326CF9">
      <w:fldChar w:fldCharType="begin"/>
    </w:r>
    <w:r w:rsidR="00F11B59">
      <w:instrText xml:space="preserve"> NUMPAGES  </w:instrText>
    </w:r>
    <w:r w:rsidR="00326CF9">
      <w:fldChar w:fldCharType="separate"/>
    </w:r>
    <w:r w:rsidR="00C43CE7">
      <w:rPr>
        <w:noProof/>
      </w:rPr>
      <w:t>2</w:t>
    </w:r>
    <w:r w:rsidR="00326CF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31BC" w14:textId="77777777" w:rsidR="00B06652" w:rsidRDefault="00B06652" w:rsidP="009527C9">
      <w:pPr>
        <w:spacing w:before="0"/>
      </w:pPr>
      <w:r>
        <w:separator/>
      </w:r>
    </w:p>
  </w:footnote>
  <w:footnote w:type="continuationSeparator" w:id="0">
    <w:p w14:paraId="2317634E" w14:textId="77777777" w:rsidR="00B06652" w:rsidRDefault="00B06652" w:rsidP="009527C9">
      <w:pPr>
        <w:spacing w:before="0"/>
      </w:pPr>
      <w:r>
        <w:continuationSeparator/>
      </w:r>
    </w:p>
  </w:footnote>
  <w:footnote w:type="continuationNotice" w:id="1">
    <w:p w14:paraId="4072AC21" w14:textId="77777777" w:rsidR="00B06652" w:rsidRDefault="00B0665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9A8C" w14:textId="77777777" w:rsidR="00925B3D" w:rsidRDefault="00925B3D" w:rsidP="00427F8A">
    <w:pPr>
      <w:pStyle w:val="NormalParagraph"/>
    </w:pPr>
  </w:p>
  <w:p w14:paraId="55C1C653" w14:textId="77777777" w:rsidR="00925B3D" w:rsidRDefault="00925B3D" w:rsidP="00427F8A">
    <w:pPr>
      <w:pStyle w:val="NormalParagrap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B364" w14:textId="4C4A6C50" w:rsidR="00067245" w:rsidRPr="00067245" w:rsidRDefault="00067245">
    <w:pPr>
      <w:pStyle w:val="Header"/>
      <w:rPr>
        <w:rFonts w:cs="Arial"/>
      </w:rPr>
    </w:pPr>
    <w:r w:rsidRPr="001132B5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3D930F2D" wp14:editId="6EC9A040">
          <wp:simplePos x="0" y="0"/>
          <wp:positionH relativeFrom="column">
            <wp:posOffset>-133350</wp:posOffset>
          </wp:positionH>
          <wp:positionV relativeFrom="paragraph">
            <wp:posOffset>-18415</wp:posOffset>
          </wp:positionV>
          <wp:extent cx="969645" cy="152400"/>
          <wp:effectExtent l="0" t="0" r="1905" b="0"/>
          <wp:wrapSquare wrapText="bothSides"/>
          <wp:docPr id="4566739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F0F4007">
      <w:rPr>
        <w:rFonts w:cs="Arial"/>
      </w:rPr>
      <w:t xml:space="preserve">              </w:t>
    </w:r>
    <w:r w:rsidR="003328B7">
      <w:rPr>
        <w:rFonts w:cs="Arial"/>
      </w:rPr>
      <w:t xml:space="preserve">          </w:t>
    </w:r>
  </w:p>
  <w:p w14:paraId="007122E9" w14:textId="77777777" w:rsidR="00067245" w:rsidRDefault="00067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AE3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55F60"/>
    <w:multiLevelType w:val="multilevel"/>
    <w:tmpl w:val="17186F36"/>
    <w:styleLink w:val="LegalList"/>
    <w:lvl w:ilvl="0">
      <w:start w:val="1"/>
      <w:numFmt w:val="decimal"/>
      <w:pStyle w:val="Legalclauselevel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Legalclauselevel3"/>
      <w:lvlText w:val="%1.%2.%3"/>
      <w:lvlJc w:val="left"/>
      <w:pPr>
        <w:tabs>
          <w:tab w:val="num" w:pos="2126"/>
        </w:tabs>
        <w:ind w:left="2126" w:hanging="99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3119"/>
        </w:tabs>
        <w:ind w:left="3119" w:hanging="993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835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3402" w:hanging="567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4536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5103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281C52"/>
    <w:multiLevelType w:val="multilevel"/>
    <w:tmpl w:val="7E8AF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BDE3D6C"/>
    <w:multiLevelType w:val="hybridMultilevel"/>
    <w:tmpl w:val="9682600C"/>
    <w:lvl w:ilvl="0" w:tplc="0BE845FE">
      <w:start w:val="1"/>
      <w:numFmt w:val="lowerLetter"/>
      <w:pStyle w:val="ListParagraph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5" w15:restartNumberingAfterBreak="0">
    <w:nsid w:val="230B0B2A"/>
    <w:multiLevelType w:val="multilevel"/>
    <w:tmpl w:val="E01C3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1555B0"/>
    <w:multiLevelType w:val="hybridMultilevel"/>
    <w:tmpl w:val="F8849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836AA"/>
    <w:multiLevelType w:val="multilevel"/>
    <w:tmpl w:val="B262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5E1086"/>
    <w:multiLevelType w:val="multilevel"/>
    <w:tmpl w:val="8C0C4AFC"/>
    <w:lvl w:ilvl="0">
      <w:start w:val="1"/>
      <w:numFmt w:val="decimal"/>
      <w:pStyle w:val="Heading1"/>
      <w:lvlText w:val="%1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ascii="Arial Bold" w:hAnsi="Arial Bold" w:hint="default"/>
        <w:b/>
        <w:i w:val="0"/>
        <w:color w:val="auto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31" w:hanging="153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B5F5EA9"/>
    <w:multiLevelType w:val="multilevel"/>
    <w:tmpl w:val="DA68538A"/>
    <w:lvl w:ilvl="0">
      <w:start w:val="1"/>
      <w:numFmt w:val="decimal"/>
      <w:pStyle w:val="TableReferencenumber"/>
      <w:lvlText w:val="[%1]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C8C03BF"/>
    <w:multiLevelType w:val="multilevel"/>
    <w:tmpl w:val="B86A38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E4101E9"/>
    <w:multiLevelType w:val="hybridMultilevel"/>
    <w:tmpl w:val="07769236"/>
    <w:lvl w:ilvl="0" w:tplc="876A8D46">
      <w:start w:val="1"/>
      <w:numFmt w:val="bullet"/>
      <w:pStyle w:val="Tabl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43A3B"/>
    <w:multiLevelType w:val="multilevel"/>
    <w:tmpl w:val="598A8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2AD09F4"/>
    <w:multiLevelType w:val="multilevel"/>
    <w:tmpl w:val="78A61140"/>
    <w:styleLink w:val="ListBullets"/>
    <w:lvl w:ilvl="0">
      <w:start w:val="1"/>
      <w:numFmt w:val="bullet"/>
      <w:pStyle w:val="ListBullet1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020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ind w:left="1360" w:hanging="340"/>
      </w:pPr>
      <w:rPr>
        <w:rFonts w:ascii="Symbol" w:hAnsi="Symbol" w:hint="default"/>
      </w:rPr>
    </w:lvl>
    <w:lvl w:ilvl="3">
      <w:start w:val="1"/>
      <w:numFmt w:val="bullet"/>
      <w:pStyle w:val="ListBulletsub"/>
      <w:lvlText w:val="o"/>
      <w:lvlJc w:val="left"/>
      <w:pPr>
        <w:ind w:left="1700" w:hanging="340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14" w15:restartNumberingAfterBreak="0">
    <w:nsid w:val="538C75C4"/>
    <w:multiLevelType w:val="multilevel"/>
    <w:tmpl w:val="760E9C32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71C265B"/>
    <w:multiLevelType w:val="multilevel"/>
    <w:tmpl w:val="B5B6B7B2"/>
    <w:lvl w:ilvl="0">
      <w:start w:val="1"/>
      <w:numFmt w:val="upperLetter"/>
      <w:pStyle w:val="Annex"/>
      <w:lvlText w:val="Anne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5BCD072F"/>
    <w:multiLevelType w:val="multilevel"/>
    <w:tmpl w:val="6FCC4230"/>
    <w:lvl w:ilvl="0">
      <w:start w:val="1"/>
      <w:numFmt w:val="decimal"/>
      <w:pStyle w:val="Figurecaption"/>
      <w:suff w:val="nothing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8554DB4"/>
    <w:multiLevelType w:val="hybridMultilevel"/>
    <w:tmpl w:val="103AC34A"/>
    <w:lvl w:ilvl="0" w:tplc="610C9D16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AA445D"/>
    <w:multiLevelType w:val="hybridMultilevel"/>
    <w:tmpl w:val="C9E6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34B17"/>
    <w:multiLevelType w:val="multilevel"/>
    <w:tmpl w:val="0FFA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0163780">
    <w:abstractNumId w:val="15"/>
  </w:num>
  <w:num w:numId="2" w16cid:durableId="1841118719">
    <w:abstractNumId w:val="16"/>
  </w:num>
  <w:num w:numId="3" w16cid:durableId="568804918">
    <w:abstractNumId w:val="8"/>
  </w:num>
  <w:num w:numId="4" w16cid:durableId="1603879211">
    <w:abstractNumId w:val="1"/>
  </w:num>
  <w:num w:numId="5" w16cid:durableId="1115634330">
    <w:abstractNumId w:val="0"/>
  </w:num>
  <w:num w:numId="6" w16cid:durableId="91710142">
    <w:abstractNumId w:val="17"/>
  </w:num>
  <w:num w:numId="7" w16cid:durableId="343092865">
    <w:abstractNumId w:val="3"/>
  </w:num>
  <w:num w:numId="8" w16cid:durableId="2109812291">
    <w:abstractNumId w:val="13"/>
  </w:num>
  <w:num w:numId="9" w16cid:durableId="1262833271">
    <w:abstractNumId w:val="4"/>
  </w:num>
  <w:num w:numId="10" w16cid:durableId="1285382089">
    <w:abstractNumId w:val="11"/>
  </w:num>
  <w:num w:numId="11" w16cid:durableId="69929667">
    <w:abstractNumId w:val="14"/>
  </w:num>
  <w:num w:numId="12" w16cid:durableId="1828979012">
    <w:abstractNumId w:val="9"/>
  </w:num>
  <w:num w:numId="13" w16cid:durableId="718090963">
    <w:abstractNumId w:val="6"/>
  </w:num>
  <w:num w:numId="14" w16cid:durableId="86736888">
    <w:abstractNumId w:val="7"/>
  </w:num>
  <w:num w:numId="15" w16cid:durableId="804738783">
    <w:abstractNumId w:val="12"/>
  </w:num>
  <w:num w:numId="16" w16cid:durableId="1497065126">
    <w:abstractNumId w:val="2"/>
  </w:num>
  <w:num w:numId="17" w16cid:durableId="324944177">
    <w:abstractNumId w:val="19"/>
  </w:num>
  <w:num w:numId="18" w16cid:durableId="1154907617">
    <w:abstractNumId w:val="10"/>
  </w:num>
  <w:num w:numId="19" w16cid:durableId="1405298061">
    <w:abstractNumId w:val="5"/>
  </w:num>
  <w:num w:numId="20" w16cid:durableId="50444280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lickAndTypeStyle w:val="NormalParagraph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A5"/>
    <w:rsid w:val="00002803"/>
    <w:rsid w:val="00007460"/>
    <w:rsid w:val="0001024B"/>
    <w:rsid w:val="00016242"/>
    <w:rsid w:val="0001658E"/>
    <w:rsid w:val="000305A5"/>
    <w:rsid w:val="000336CF"/>
    <w:rsid w:val="000359C6"/>
    <w:rsid w:val="00041759"/>
    <w:rsid w:val="00046D01"/>
    <w:rsid w:val="0005217A"/>
    <w:rsid w:val="00052FE2"/>
    <w:rsid w:val="00053C61"/>
    <w:rsid w:val="00065BFA"/>
    <w:rsid w:val="00067245"/>
    <w:rsid w:val="000713B1"/>
    <w:rsid w:val="000774DD"/>
    <w:rsid w:val="000A0FB0"/>
    <w:rsid w:val="000B02F8"/>
    <w:rsid w:val="000B748F"/>
    <w:rsid w:val="000C43F6"/>
    <w:rsid w:val="000C5154"/>
    <w:rsid w:val="000D11AC"/>
    <w:rsid w:val="000D20CB"/>
    <w:rsid w:val="000E2366"/>
    <w:rsid w:val="000E6BB7"/>
    <w:rsid w:val="000F545C"/>
    <w:rsid w:val="000F5A2E"/>
    <w:rsid w:val="000F6B8B"/>
    <w:rsid w:val="0010050B"/>
    <w:rsid w:val="001010C7"/>
    <w:rsid w:val="0010389D"/>
    <w:rsid w:val="00105695"/>
    <w:rsid w:val="00130AE5"/>
    <w:rsid w:val="00141190"/>
    <w:rsid w:val="00142C14"/>
    <w:rsid w:val="001455A2"/>
    <w:rsid w:val="00163998"/>
    <w:rsid w:val="00165872"/>
    <w:rsid w:val="00173750"/>
    <w:rsid w:val="00176186"/>
    <w:rsid w:val="0018002B"/>
    <w:rsid w:val="00184963"/>
    <w:rsid w:val="00194947"/>
    <w:rsid w:val="001C595A"/>
    <w:rsid w:val="001C7D98"/>
    <w:rsid w:val="001E129C"/>
    <w:rsid w:val="001F08AC"/>
    <w:rsid w:val="001F2D3A"/>
    <w:rsid w:val="00202265"/>
    <w:rsid w:val="00207D34"/>
    <w:rsid w:val="002111D3"/>
    <w:rsid w:val="002119A6"/>
    <w:rsid w:val="002200A1"/>
    <w:rsid w:val="0022220E"/>
    <w:rsid w:val="00227F7D"/>
    <w:rsid w:val="002318EA"/>
    <w:rsid w:val="0023227F"/>
    <w:rsid w:val="00243CE1"/>
    <w:rsid w:val="00247A46"/>
    <w:rsid w:val="00254E4D"/>
    <w:rsid w:val="00260A14"/>
    <w:rsid w:val="002766F0"/>
    <w:rsid w:val="00283857"/>
    <w:rsid w:val="002859F6"/>
    <w:rsid w:val="002873C5"/>
    <w:rsid w:val="00290F3B"/>
    <w:rsid w:val="00294E91"/>
    <w:rsid w:val="00294F1F"/>
    <w:rsid w:val="002A141E"/>
    <w:rsid w:val="002A7CAD"/>
    <w:rsid w:val="002B3858"/>
    <w:rsid w:val="002C6DF1"/>
    <w:rsid w:val="002F256D"/>
    <w:rsid w:val="00326CF9"/>
    <w:rsid w:val="00331905"/>
    <w:rsid w:val="003328B7"/>
    <w:rsid w:val="003549D3"/>
    <w:rsid w:val="00360ED9"/>
    <w:rsid w:val="00361471"/>
    <w:rsid w:val="00373FBC"/>
    <w:rsid w:val="00376BF3"/>
    <w:rsid w:val="00383ADA"/>
    <w:rsid w:val="00387EBA"/>
    <w:rsid w:val="00393608"/>
    <w:rsid w:val="00396E15"/>
    <w:rsid w:val="00397B86"/>
    <w:rsid w:val="00397FF0"/>
    <w:rsid w:val="003A0DA5"/>
    <w:rsid w:val="003A1958"/>
    <w:rsid w:val="003A3B36"/>
    <w:rsid w:val="003A7D25"/>
    <w:rsid w:val="003B164B"/>
    <w:rsid w:val="003D0069"/>
    <w:rsid w:val="003D0CD1"/>
    <w:rsid w:val="003D2ECD"/>
    <w:rsid w:val="003D4034"/>
    <w:rsid w:val="003E4579"/>
    <w:rsid w:val="003F1453"/>
    <w:rsid w:val="003F29BA"/>
    <w:rsid w:val="003F4D31"/>
    <w:rsid w:val="00406873"/>
    <w:rsid w:val="00414AB0"/>
    <w:rsid w:val="00417276"/>
    <w:rsid w:val="00427F8A"/>
    <w:rsid w:val="00430744"/>
    <w:rsid w:val="00432B8C"/>
    <w:rsid w:val="0043497E"/>
    <w:rsid w:val="00440119"/>
    <w:rsid w:val="0044325C"/>
    <w:rsid w:val="00446532"/>
    <w:rsid w:val="0045018F"/>
    <w:rsid w:val="00450E9F"/>
    <w:rsid w:val="00476E46"/>
    <w:rsid w:val="00477CD5"/>
    <w:rsid w:val="00481653"/>
    <w:rsid w:val="004A7FE1"/>
    <w:rsid w:val="004B0688"/>
    <w:rsid w:val="004B07F9"/>
    <w:rsid w:val="004B1958"/>
    <w:rsid w:val="004B3B4A"/>
    <w:rsid w:val="004B7801"/>
    <w:rsid w:val="004C114A"/>
    <w:rsid w:val="004E1651"/>
    <w:rsid w:val="004F4891"/>
    <w:rsid w:val="00504394"/>
    <w:rsid w:val="00511CA6"/>
    <w:rsid w:val="00511DAC"/>
    <w:rsid w:val="00515A23"/>
    <w:rsid w:val="00525783"/>
    <w:rsid w:val="00530C76"/>
    <w:rsid w:val="00542D36"/>
    <w:rsid w:val="00551AB7"/>
    <w:rsid w:val="00553839"/>
    <w:rsid w:val="00554E35"/>
    <w:rsid w:val="005840AA"/>
    <w:rsid w:val="00584B29"/>
    <w:rsid w:val="00585714"/>
    <w:rsid w:val="00586D2A"/>
    <w:rsid w:val="005942AF"/>
    <w:rsid w:val="005A1013"/>
    <w:rsid w:val="005A675F"/>
    <w:rsid w:val="005B0278"/>
    <w:rsid w:val="005B6074"/>
    <w:rsid w:val="005C2919"/>
    <w:rsid w:val="005C4D84"/>
    <w:rsid w:val="00606293"/>
    <w:rsid w:val="006070D9"/>
    <w:rsid w:val="006353E2"/>
    <w:rsid w:val="00640911"/>
    <w:rsid w:val="00642A24"/>
    <w:rsid w:val="00642D43"/>
    <w:rsid w:val="006618AE"/>
    <w:rsid w:val="00666EEC"/>
    <w:rsid w:val="00675C54"/>
    <w:rsid w:val="00676960"/>
    <w:rsid w:val="00686D45"/>
    <w:rsid w:val="00687B86"/>
    <w:rsid w:val="006A01A9"/>
    <w:rsid w:val="006A3A08"/>
    <w:rsid w:val="006B0B74"/>
    <w:rsid w:val="006C3E00"/>
    <w:rsid w:val="006D52A6"/>
    <w:rsid w:val="006D5EEF"/>
    <w:rsid w:val="006D67B8"/>
    <w:rsid w:val="006E00A2"/>
    <w:rsid w:val="006E03E2"/>
    <w:rsid w:val="006E5FA5"/>
    <w:rsid w:val="006E6335"/>
    <w:rsid w:val="00702846"/>
    <w:rsid w:val="0071564F"/>
    <w:rsid w:val="0072123C"/>
    <w:rsid w:val="007258F2"/>
    <w:rsid w:val="007261E1"/>
    <w:rsid w:val="00726CF1"/>
    <w:rsid w:val="00735410"/>
    <w:rsid w:val="0075588E"/>
    <w:rsid w:val="0077625C"/>
    <w:rsid w:val="00792F98"/>
    <w:rsid w:val="00797566"/>
    <w:rsid w:val="007A4853"/>
    <w:rsid w:val="007A7951"/>
    <w:rsid w:val="007B31FE"/>
    <w:rsid w:val="007B5C8A"/>
    <w:rsid w:val="007D672F"/>
    <w:rsid w:val="008101A8"/>
    <w:rsid w:val="00811EAB"/>
    <w:rsid w:val="00815465"/>
    <w:rsid w:val="00817A76"/>
    <w:rsid w:val="00824D1D"/>
    <w:rsid w:val="00831655"/>
    <w:rsid w:val="008418DE"/>
    <w:rsid w:val="00854B5B"/>
    <w:rsid w:val="0086711D"/>
    <w:rsid w:val="00871A1B"/>
    <w:rsid w:val="00873AD5"/>
    <w:rsid w:val="00875B0B"/>
    <w:rsid w:val="008A2140"/>
    <w:rsid w:val="008A23A0"/>
    <w:rsid w:val="008A3277"/>
    <w:rsid w:val="008B643F"/>
    <w:rsid w:val="008C21E3"/>
    <w:rsid w:val="008C2C00"/>
    <w:rsid w:val="008C4F3B"/>
    <w:rsid w:val="008D7F9A"/>
    <w:rsid w:val="008E27BD"/>
    <w:rsid w:val="008F5260"/>
    <w:rsid w:val="00910914"/>
    <w:rsid w:val="00911936"/>
    <w:rsid w:val="009177CC"/>
    <w:rsid w:val="00923E8B"/>
    <w:rsid w:val="00924D2E"/>
    <w:rsid w:val="00925B3D"/>
    <w:rsid w:val="00930CA8"/>
    <w:rsid w:val="00940500"/>
    <w:rsid w:val="00944378"/>
    <w:rsid w:val="009527C9"/>
    <w:rsid w:val="00955DF7"/>
    <w:rsid w:val="00960027"/>
    <w:rsid w:val="00966139"/>
    <w:rsid w:val="009669A2"/>
    <w:rsid w:val="00982C92"/>
    <w:rsid w:val="0098351C"/>
    <w:rsid w:val="00985467"/>
    <w:rsid w:val="00987E52"/>
    <w:rsid w:val="00993684"/>
    <w:rsid w:val="009962DE"/>
    <w:rsid w:val="009968FB"/>
    <w:rsid w:val="009C2B0D"/>
    <w:rsid w:val="009E2799"/>
    <w:rsid w:val="00A01934"/>
    <w:rsid w:val="00A1339F"/>
    <w:rsid w:val="00A2586E"/>
    <w:rsid w:val="00A315A9"/>
    <w:rsid w:val="00A50E7A"/>
    <w:rsid w:val="00A54243"/>
    <w:rsid w:val="00A60D99"/>
    <w:rsid w:val="00A66939"/>
    <w:rsid w:val="00A777F1"/>
    <w:rsid w:val="00A84229"/>
    <w:rsid w:val="00A91734"/>
    <w:rsid w:val="00A920EC"/>
    <w:rsid w:val="00A95E1E"/>
    <w:rsid w:val="00A95FF2"/>
    <w:rsid w:val="00AA4222"/>
    <w:rsid w:val="00AA4732"/>
    <w:rsid w:val="00AA4C56"/>
    <w:rsid w:val="00AB695F"/>
    <w:rsid w:val="00AC2FCC"/>
    <w:rsid w:val="00AD22EA"/>
    <w:rsid w:val="00AD7636"/>
    <w:rsid w:val="00AE66B4"/>
    <w:rsid w:val="00AF4FB4"/>
    <w:rsid w:val="00B06137"/>
    <w:rsid w:val="00B06652"/>
    <w:rsid w:val="00B06AE7"/>
    <w:rsid w:val="00B14DCB"/>
    <w:rsid w:val="00B15F66"/>
    <w:rsid w:val="00B22FE8"/>
    <w:rsid w:val="00B52442"/>
    <w:rsid w:val="00B54CE8"/>
    <w:rsid w:val="00B62D0A"/>
    <w:rsid w:val="00B6305A"/>
    <w:rsid w:val="00B65662"/>
    <w:rsid w:val="00B673FE"/>
    <w:rsid w:val="00B82FEE"/>
    <w:rsid w:val="00B8382B"/>
    <w:rsid w:val="00BB12B8"/>
    <w:rsid w:val="00BB5F46"/>
    <w:rsid w:val="00BC0319"/>
    <w:rsid w:val="00BE7BD0"/>
    <w:rsid w:val="00BF1240"/>
    <w:rsid w:val="00C13782"/>
    <w:rsid w:val="00C149E2"/>
    <w:rsid w:val="00C21179"/>
    <w:rsid w:val="00C213B4"/>
    <w:rsid w:val="00C21C3F"/>
    <w:rsid w:val="00C25E2B"/>
    <w:rsid w:val="00C30152"/>
    <w:rsid w:val="00C43CE7"/>
    <w:rsid w:val="00C455AF"/>
    <w:rsid w:val="00C57E8E"/>
    <w:rsid w:val="00C6177A"/>
    <w:rsid w:val="00C67D5B"/>
    <w:rsid w:val="00C70CB7"/>
    <w:rsid w:val="00C71066"/>
    <w:rsid w:val="00C82208"/>
    <w:rsid w:val="00C83C23"/>
    <w:rsid w:val="00C86BA5"/>
    <w:rsid w:val="00C926FB"/>
    <w:rsid w:val="00C93769"/>
    <w:rsid w:val="00C9407C"/>
    <w:rsid w:val="00C95975"/>
    <w:rsid w:val="00CA563E"/>
    <w:rsid w:val="00CA6D5F"/>
    <w:rsid w:val="00CB0F83"/>
    <w:rsid w:val="00CB219E"/>
    <w:rsid w:val="00CB3947"/>
    <w:rsid w:val="00CB4912"/>
    <w:rsid w:val="00CE1C2A"/>
    <w:rsid w:val="00CE4204"/>
    <w:rsid w:val="00D04ED6"/>
    <w:rsid w:val="00D319E0"/>
    <w:rsid w:val="00D32793"/>
    <w:rsid w:val="00D34853"/>
    <w:rsid w:val="00D406CB"/>
    <w:rsid w:val="00D430E2"/>
    <w:rsid w:val="00D55883"/>
    <w:rsid w:val="00D64A0E"/>
    <w:rsid w:val="00D7048E"/>
    <w:rsid w:val="00D75061"/>
    <w:rsid w:val="00D77C8B"/>
    <w:rsid w:val="00D84468"/>
    <w:rsid w:val="00DA7467"/>
    <w:rsid w:val="00DC5B89"/>
    <w:rsid w:val="00DD2AAC"/>
    <w:rsid w:val="00DD490F"/>
    <w:rsid w:val="00DD5570"/>
    <w:rsid w:val="00DE1719"/>
    <w:rsid w:val="00DF6CBC"/>
    <w:rsid w:val="00E1400F"/>
    <w:rsid w:val="00E14ABA"/>
    <w:rsid w:val="00E21141"/>
    <w:rsid w:val="00E34134"/>
    <w:rsid w:val="00E360A5"/>
    <w:rsid w:val="00E36118"/>
    <w:rsid w:val="00E368C4"/>
    <w:rsid w:val="00E376E1"/>
    <w:rsid w:val="00E5129B"/>
    <w:rsid w:val="00E57461"/>
    <w:rsid w:val="00E72D86"/>
    <w:rsid w:val="00E7347D"/>
    <w:rsid w:val="00E7772A"/>
    <w:rsid w:val="00E77B57"/>
    <w:rsid w:val="00EA332A"/>
    <w:rsid w:val="00EA6386"/>
    <w:rsid w:val="00EB00F0"/>
    <w:rsid w:val="00ED0002"/>
    <w:rsid w:val="00ED6FA9"/>
    <w:rsid w:val="00ED7EF3"/>
    <w:rsid w:val="00EE2229"/>
    <w:rsid w:val="00EE6C6A"/>
    <w:rsid w:val="00EF48F2"/>
    <w:rsid w:val="00EF7F2B"/>
    <w:rsid w:val="00F00CD0"/>
    <w:rsid w:val="00F11B59"/>
    <w:rsid w:val="00F14715"/>
    <w:rsid w:val="00F30187"/>
    <w:rsid w:val="00F308D9"/>
    <w:rsid w:val="00F33D50"/>
    <w:rsid w:val="00F54AF5"/>
    <w:rsid w:val="00F63C58"/>
    <w:rsid w:val="00F700AF"/>
    <w:rsid w:val="00F86362"/>
    <w:rsid w:val="00FA06D3"/>
    <w:rsid w:val="00FB18EF"/>
    <w:rsid w:val="00FD0D5F"/>
    <w:rsid w:val="00FD58A2"/>
    <w:rsid w:val="00FD6383"/>
    <w:rsid w:val="00FD64D8"/>
    <w:rsid w:val="00FE0A05"/>
    <w:rsid w:val="00FE531D"/>
    <w:rsid w:val="00FF26AA"/>
    <w:rsid w:val="00FF2F73"/>
    <w:rsid w:val="00FF4033"/>
    <w:rsid w:val="0F0F4007"/>
    <w:rsid w:val="3F22C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DDEC4"/>
  <w15:docId w15:val="{9A253012-D28C-442E-8231-22C85037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6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7" w:qFormat="1"/>
    <w:lsdException w:name="Emphasis" w:uiPriority="3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6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qFormat/>
    <w:rsid w:val="00A54243"/>
    <w:pPr>
      <w:spacing w:before="120"/>
      <w:jc w:val="both"/>
    </w:pPr>
    <w:rPr>
      <w:rFonts w:ascii="Arial" w:eastAsia="SimSun" w:hAnsi="Arial"/>
      <w:sz w:val="22"/>
      <w:lang w:eastAsia="zh-CN" w:bidi="bn-BD"/>
    </w:rPr>
  </w:style>
  <w:style w:type="paragraph" w:styleId="Heading1">
    <w:name w:val="heading 1"/>
    <w:next w:val="NormalParagraph"/>
    <w:link w:val="Heading1Char"/>
    <w:uiPriority w:val="99"/>
    <w:qFormat/>
    <w:rsid w:val="00A54243"/>
    <w:pPr>
      <w:keepNext/>
      <w:keepLines/>
      <w:numPr>
        <w:numId w:val="3"/>
      </w:numPr>
      <w:spacing w:before="360" w:after="60" w:line="276" w:lineRule="auto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styleId="Heading2">
    <w:name w:val="heading 2"/>
    <w:basedOn w:val="Heading1"/>
    <w:next w:val="NormalParagraph"/>
    <w:link w:val="Heading2Char"/>
    <w:uiPriority w:val="99"/>
    <w:qFormat/>
    <w:rsid w:val="00A54243"/>
    <w:pPr>
      <w:numPr>
        <w:ilvl w:val="1"/>
      </w:numPr>
      <w:spacing w:before="240"/>
      <w:outlineLvl w:val="1"/>
    </w:pPr>
    <w:rPr>
      <w:iCs/>
      <w:sz w:val="24"/>
      <w:szCs w:val="28"/>
    </w:rPr>
  </w:style>
  <w:style w:type="paragraph" w:styleId="Heading3">
    <w:name w:val="heading 3"/>
    <w:basedOn w:val="Heading2"/>
    <w:next w:val="NormalParagraph"/>
    <w:link w:val="Heading3Char"/>
    <w:uiPriority w:val="99"/>
    <w:qFormat/>
    <w:rsid w:val="00A54243"/>
    <w:pPr>
      <w:numPr>
        <w:ilvl w:val="2"/>
      </w:numPr>
      <w:outlineLvl w:val="2"/>
    </w:pPr>
    <w:rPr>
      <w:szCs w:val="26"/>
    </w:rPr>
  </w:style>
  <w:style w:type="paragraph" w:styleId="Heading4">
    <w:name w:val="heading 4"/>
    <w:basedOn w:val="Heading3"/>
    <w:next w:val="NormalParagraph"/>
    <w:link w:val="Heading4Char"/>
    <w:uiPriority w:val="99"/>
    <w:qFormat/>
    <w:rsid w:val="00A54243"/>
    <w:pPr>
      <w:numPr>
        <w:ilvl w:val="3"/>
      </w:numPr>
      <w:outlineLvl w:val="3"/>
    </w:pPr>
    <w:rPr>
      <w:rFonts w:ascii="Arial Bold" w:hAnsi="Arial Bold"/>
      <w:bCs w:val="0"/>
      <w:sz w:val="22"/>
      <w:szCs w:val="28"/>
    </w:rPr>
  </w:style>
  <w:style w:type="paragraph" w:styleId="Heading5">
    <w:name w:val="heading 5"/>
    <w:basedOn w:val="Heading4"/>
    <w:next w:val="NormalParagraph"/>
    <w:link w:val="Heading5Char"/>
    <w:uiPriority w:val="99"/>
    <w:qFormat/>
    <w:rsid w:val="00A54243"/>
    <w:pPr>
      <w:numPr>
        <w:ilvl w:val="4"/>
      </w:numPr>
      <w:outlineLvl w:val="4"/>
    </w:pPr>
    <w:rPr>
      <w:bCs/>
      <w:iCs w:val="0"/>
      <w:szCs w:val="26"/>
      <w:lang w:val="en-US"/>
    </w:rPr>
  </w:style>
  <w:style w:type="paragraph" w:styleId="Heading6">
    <w:name w:val="heading 6"/>
    <w:basedOn w:val="Heading5"/>
    <w:next w:val="NormalParagraph"/>
    <w:link w:val="Heading6Char"/>
    <w:uiPriority w:val="99"/>
    <w:qFormat/>
    <w:rsid w:val="00A54243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4243"/>
    <w:pPr>
      <w:keepNext/>
      <w:keepLines/>
      <w:numPr>
        <w:ilvl w:val="6"/>
        <w:numId w:val="3"/>
      </w:numPr>
      <w:spacing w:after="140" w:line="260" w:lineRule="atLeast"/>
      <w:jc w:val="left"/>
      <w:outlineLvl w:val="6"/>
    </w:pPr>
    <w:rPr>
      <w:rFonts w:eastAsia="Times New Roman"/>
      <w:i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4243"/>
    <w:pPr>
      <w:keepNext/>
      <w:keepLines/>
      <w:numPr>
        <w:ilvl w:val="7"/>
        <w:numId w:val="3"/>
      </w:numPr>
      <w:spacing w:after="140" w:line="260" w:lineRule="atLeast"/>
      <w:jc w:val="left"/>
      <w:outlineLvl w:val="7"/>
    </w:pPr>
    <w:rPr>
      <w:rFonts w:eastAsia="Times New Roman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4243"/>
    <w:pPr>
      <w:numPr>
        <w:ilvl w:val="8"/>
        <w:numId w:val="3"/>
      </w:numPr>
      <w:spacing w:before="140" w:after="120" w:line="260" w:lineRule="atLeast"/>
      <w:jc w:val="left"/>
      <w:outlineLvl w:val="8"/>
    </w:pPr>
    <w:rPr>
      <w:rFonts w:eastAsia="Times New Roman" w:cs="Arial"/>
      <w:i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54243"/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character" w:customStyle="1" w:styleId="Heading2Char">
    <w:name w:val="Heading 2 Char"/>
    <w:link w:val="Heading2"/>
    <w:uiPriority w:val="1"/>
    <w:rsid w:val="00A54243"/>
    <w:rPr>
      <w:rFonts w:ascii="Arial" w:eastAsia="Times New Roman" w:hAnsi="Arial" w:cs="Arial"/>
      <w:b/>
      <w:bCs/>
      <w:iCs/>
      <w:sz w:val="24"/>
      <w:szCs w:val="28"/>
      <w:lang w:eastAsia="en-US" w:bidi="bn-BD"/>
    </w:rPr>
  </w:style>
  <w:style w:type="character" w:customStyle="1" w:styleId="Heading3Char">
    <w:name w:val="Heading 3 Char"/>
    <w:link w:val="Heading3"/>
    <w:uiPriority w:val="1"/>
    <w:rsid w:val="00A54243"/>
    <w:rPr>
      <w:rFonts w:ascii="Arial" w:eastAsia="Times New Roman" w:hAnsi="Arial" w:cs="Arial"/>
      <w:b/>
      <w:bCs/>
      <w:iCs/>
      <w:sz w:val="24"/>
      <w:szCs w:val="26"/>
      <w:lang w:eastAsia="en-US" w:bidi="bn-BD"/>
    </w:rPr>
  </w:style>
  <w:style w:type="character" w:customStyle="1" w:styleId="Heading4Char">
    <w:name w:val="Heading 4 Char"/>
    <w:link w:val="Heading4"/>
    <w:uiPriority w:val="1"/>
    <w:rsid w:val="00A54243"/>
    <w:rPr>
      <w:rFonts w:ascii="Arial Bold" w:eastAsia="Times New Roman" w:hAnsi="Arial Bold" w:cs="Arial"/>
      <w:b/>
      <w:iCs/>
      <w:sz w:val="22"/>
      <w:szCs w:val="28"/>
      <w:lang w:eastAsia="en-US" w:bidi="bn-BD"/>
    </w:rPr>
  </w:style>
  <w:style w:type="character" w:customStyle="1" w:styleId="Heading5Char">
    <w:name w:val="Heading 5 Char"/>
    <w:link w:val="Heading5"/>
    <w:uiPriority w:val="1"/>
    <w:rsid w:val="00A54243"/>
    <w:rPr>
      <w:rFonts w:ascii="Arial Bold" w:eastAsia="Times New Roman" w:hAnsi="Arial Bold" w:cs="Arial"/>
      <w:b/>
      <w:bCs/>
      <w:sz w:val="22"/>
      <w:szCs w:val="26"/>
      <w:lang w:val="en-US" w:eastAsia="en-US" w:bidi="bn-BD"/>
    </w:rPr>
  </w:style>
  <w:style w:type="character" w:customStyle="1" w:styleId="Heading6Char">
    <w:name w:val="Heading 6 Char"/>
    <w:link w:val="Heading6"/>
    <w:uiPriority w:val="1"/>
    <w:rsid w:val="00A54243"/>
    <w:rPr>
      <w:rFonts w:ascii="Arial Bold" w:eastAsia="Times New Roman" w:hAnsi="Arial Bold" w:cs="Arial"/>
      <w:b/>
      <w:sz w:val="22"/>
      <w:szCs w:val="22"/>
      <w:lang w:val="en-US" w:eastAsia="en-US" w:bidi="bn-BD"/>
    </w:rPr>
  </w:style>
  <w:style w:type="character" w:customStyle="1" w:styleId="Heading7Char">
    <w:name w:val="Heading 7 Char"/>
    <w:link w:val="Heading7"/>
    <w:uiPriority w:val="1"/>
    <w:semiHidden/>
    <w:rsid w:val="00A54243"/>
    <w:rPr>
      <w:rFonts w:ascii="Arial" w:eastAsia="Times New Roman" w:hAnsi="Arial"/>
      <w:i/>
      <w:sz w:val="22"/>
      <w:lang w:eastAsia="en-US" w:bidi="bn-BD"/>
    </w:rPr>
  </w:style>
  <w:style w:type="character" w:customStyle="1" w:styleId="Heading8Char">
    <w:name w:val="Heading 8 Char"/>
    <w:link w:val="Heading8"/>
    <w:uiPriority w:val="1"/>
    <w:semiHidden/>
    <w:rsid w:val="00A54243"/>
    <w:rPr>
      <w:rFonts w:ascii="Arial" w:eastAsia="Times New Roman" w:hAnsi="Arial"/>
      <w:i/>
      <w:iCs/>
      <w:sz w:val="22"/>
      <w:lang w:val="en-US" w:eastAsia="en-US" w:bidi="bn-BD"/>
    </w:rPr>
  </w:style>
  <w:style w:type="character" w:customStyle="1" w:styleId="Heading9Char">
    <w:name w:val="Heading 9 Char"/>
    <w:link w:val="Heading9"/>
    <w:uiPriority w:val="1"/>
    <w:semiHidden/>
    <w:rsid w:val="00A54243"/>
    <w:rPr>
      <w:rFonts w:ascii="Arial" w:eastAsia="Times New Roman" w:hAnsi="Arial" w:cs="Arial"/>
      <w:i/>
      <w:sz w:val="22"/>
      <w:szCs w:val="22"/>
      <w:lang w:val="fr-FR" w:eastAsia="en-US" w:bidi="bn-BD"/>
    </w:rPr>
  </w:style>
  <w:style w:type="paragraph" w:styleId="Title">
    <w:name w:val="Title"/>
    <w:basedOn w:val="Normal"/>
    <w:link w:val="TitleChar"/>
    <w:uiPriority w:val="27"/>
    <w:qFormat/>
    <w:rsid w:val="00A54243"/>
    <w:pPr>
      <w:spacing w:after="60"/>
      <w:jc w:val="right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27"/>
    <w:rsid w:val="00A54243"/>
    <w:rPr>
      <w:rFonts w:ascii="Arial" w:eastAsia="SimSun" w:hAnsi="Arial"/>
      <w:b/>
      <w:bCs/>
      <w:kern w:val="28"/>
      <w:sz w:val="32"/>
      <w:szCs w:val="32"/>
      <w:lang w:eastAsia="zh-CN" w:bidi="bn-BD"/>
    </w:rPr>
  </w:style>
  <w:style w:type="paragraph" w:styleId="TOC1">
    <w:name w:val="toc 1"/>
    <w:basedOn w:val="NormalParagraph"/>
    <w:next w:val="NormalParagraph"/>
    <w:uiPriority w:val="39"/>
    <w:rsid w:val="00A54243"/>
    <w:pPr>
      <w:tabs>
        <w:tab w:val="left" w:pos="397"/>
        <w:tab w:val="right" w:pos="9015"/>
      </w:tabs>
      <w:spacing w:after="40"/>
      <w:ind w:left="397" w:right="680" w:hanging="397"/>
    </w:pPr>
    <w:rPr>
      <w:b/>
      <w:noProof/>
      <w:lang w:eastAsia="zh-CN" w:bidi="bn-BD"/>
    </w:rPr>
  </w:style>
  <w:style w:type="paragraph" w:styleId="TOC2">
    <w:name w:val="toc 2"/>
    <w:basedOn w:val="TOC1"/>
    <w:uiPriority w:val="39"/>
    <w:rsid w:val="00A54243"/>
    <w:pPr>
      <w:tabs>
        <w:tab w:val="clear" w:pos="397"/>
        <w:tab w:val="left" w:pos="993"/>
      </w:tabs>
      <w:spacing w:after="20"/>
      <w:ind w:left="992" w:hanging="595"/>
    </w:pPr>
    <w:rPr>
      <w:rFonts w:eastAsia="Times New Roman"/>
      <w:b w:val="0"/>
      <w:szCs w:val="24"/>
      <w:lang w:eastAsia="en-GB"/>
    </w:rPr>
  </w:style>
  <w:style w:type="paragraph" w:styleId="TOC3">
    <w:name w:val="toc 3"/>
    <w:basedOn w:val="TOC2"/>
    <w:uiPriority w:val="39"/>
    <w:rsid w:val="00A54243"/>
    <w:pPr>
      <w:tabs>
        <w:tab w:val="clear" w:pos="993"/>
        <w:tab w:val="left" w:pos="1276"/>
      </w:tabs>
      <w:ind w:left="1248" w:hanging="851"/>
    </w:pPr>
  </w:style>
  <w:style w:type="paragraph" w:customStyle="1" w:styleId="ListBulletsub">
    <w:name w:val="List Bullet (sub)"/>
    <w:basedOn w:val="ListBullet3"/>
    <w:link w:val="ListBulletsubChar"/>
    <w:uiPriority w:val="5"/>
    <w:qFormat/>
    <w:rsid w:val="00A54243"/>
    <w:pPr>
      <w:numPr>
        <w:ilvl w:val="3"/>
      </w:numPr>
      <w:tabs>
        <w:tab w:val="clear" w:pos="1361"/>
        <w:tab w:val="left" w:pos="1701"/>
      </w:tabs>
      <w:ind w:left="2880" w:hanging="360"/>
    </w:pPr>
  </w:style>
  <w:style w:type="paragraph" w:styleId="Header">
    <w:name w:val="header"/>
    <w:basedOn w:val="NormalParagraph"/>
    <w:link w:val="HeaderChar"/>
    <w:uiPriority w:val="99"/>
    <w:rsid w:val="00A54243"/>
    <w:pPr>
      <w:tabs>
        <w:tab w:val="right" w:pos="8931"/>
        <w:tab w:val="right" w:pos="13892"/>
      </w:tabs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rsid w:val="00A54243"/>
    <w:rPr>
      <w:rFonts w:ascii="Arial" w:eastAsia="SimSun" w:hAnsi="Arial"/>
      <w:szCs w:val="22"/>
    </w:rPr>
  </w:style>
  <w:style w:type="paragraph" w:customStyle="1" w:styleId="ListBullet1">
    <w:name w:val="List Bullet 1"/>
    <w:basedOn w:val="NormalParagraph"/>
    <w:uiPriority w:val="2"/>
    <w:qFormat/>
    <w:rsid w:val="00A54243"/>
    <w:pPr>
      <w:numPr>
        <w:numId w:val="8"/>
      </w:numPr>
      <w:tabs>
        <w:tab w:val="left" w:pos="680"/>
      </w:tabs>
      <w:ind w:left="720" w:hanging="360"/>
      <w:contextualSpacing/>
    </w:pPr>
  </w:style>
  <w:style w:type="paragraph" w:styleId="ListBullet2">
    <w:name w:val="List Bullet 2"/>
    <w:basedOn w:val="ListBullet1"/>
    <w:uiPriority w:val="2"/>
    <w:qFormat/>
    <w:rsid w:val="00A54243"/>
    <w:pPr>
      <w:numPr>
        <w:ilvl w:val="1"/>
      </w:numPr>
      <w:tabs>
        <w:tab w:val="clear" w:pos="680"/>
        <w:tab w:val="left" w:pos="1021"/>
      </w:tabs>
      <w:ind w:left="1440" w:hanging="360"/>
    </w:pPr>
  </w:style>
  <w:style w:type="paragraph" w:customStyle="1" w:styleId="DocInfo">
    <w:name w:val="Doc Info"/>
    <w:basedOn w:val="NormalParagraph"/>
    <w:next w:val="CSLegal3"/>
    <w:uiPriority w:val="29"/>
    <w:rsid w:val="00A54243"/>
    <w:pPr>
      <w:spacing w:before="240" w:after="60"/>
    </w:pPr>
    <w:rPr>
      <w:b/>
      <w:sz w:val="24"/>
    </w:rPr>
  </w:style>
  <w:style w:type="paragraph" w:customStyle="1" w:styleId="TableHeader">
    <w:name w:val="Table Header"/>
    <w:basedOn w:val="NormalParagraph"/>
    <w:uiPriority w:val="18"/>
    <w:qFormat/>
    <w:rsid w:val="00A54243"/>
    <w:pPr>
      <w:keepNext/>
      <w:spacing w:before="60" w:after="0"/>
    </w:pPr>
    <w:rPr>
      <w:rFonts w:cs="Arial"/>
      <w:b/>
      <w:color w:val="FFFFFF"/>
      <w:lang w:val="en-US"/>
    </w:rPr>
  </w:style>
  <w:style w:type="character" w:styleId="Hyperlink">
    <w:name w:val="Hyperlink"/>
    <w:uiPriority w:val="99"/>
    <w:unhideWhenUsed/>
    <w:rsid w:val="00A54243"/>
    <w:rPr>
      <w:color w:val="0000FF"/>
      <w:u w:val="single"/>
    </w:rPr>
  </w:style>
  <w:style w:type="paragraph" w:customStyle="1" w:styleId="Centredtext">
    <w:name w:val="Centred text"/>
    <w:basedOn w:val="NormalParagraph"/>
    <w:uiPriority w:val="27"/>
    <w:rsid w:val="00A54243"/>
    <w:pPr>
      <w:keepNext/>
      <w:jc w:val="center"/>
    </w:pPr>
    <w:rPr>
      <w:lang w:eastAsia="zh-CN" w:bidi="bn-BD"/>
    </w:rPr>
  </w:style>
  <w:style w:type="paragraph" w:customStyle="1" w:styleId="Disclaimer">
    <w:name w:val="Disclaimer"/>
    <w:basedOn w:val="NormalParagraph"/>
    <w:next w:val="NormalParagraph"/>
    <w:uiPriority w:val="28"/>
    <w:rsid w:val="00A54243"/>
    <w:pPr>
      <w:pBdr>
        <w:bottom w:val="single" w:sz="4" w:space="4" w:color="auto"/>
      </w:pBdr>
      <w:spacing w:before="480" w:after="240"/>
    </w:pPr>
    <w:rPr>
      <w:i/>
      <w:sz w:val="24"/>
      <w:szCs w:val="24"/>
    </w:rPr>
  </w:style>
  <w:style w:type="paragraph" w:customStyle="1" w:styleId="TableCaption">
    <w:name w:val="Table Caption"/>
    <w:basedOn w:val="NormalParagraph"/>
    <w:next w:val="NormalParagraph"/>
    <w:uiPriority w:val="13"/>
    <w:qFormat/>
    <w:rsid w:val="00A54243"/>
    <w:pPr>
      <w:numPr>
        <w:numId w:val="11"/>
      </w:numPr>
      <w:tabs>
        <w:tab w:val="left" w:pos="1009"/>
      </w:tabs>
      <w:spacing w:before="120"/>
      <w:jc w:val="center"/>
    </w:pPr>
    <w:rPr>
      <w:rFonts w:cs="Arial"/>
      <w:b/>
      <w:szCs w:val="20"/>
      <w:lang w:eastAsia="de-DE"/>
    </w:rPr>
  </w:style>
  <w:style w:type="character" w:customStyle="1" w:styleId="ListBulletsubChar">
    <w:name w:val="List Bullet (sub) Char"/>
    <w:link w:val="ListBulletsub"/>
    <w:uiPriority w:val="5"/>
    <w:rsid w:val="00A54243"/>
    <w:rPr>
      <w:rFonts w:ascii="Arial" w:eastAsia="SimSun" w:hAnsi="Arial"/>
      <w:sz w:val="22"/>
      <w:szCs w:val="22"/>
    </w:rPr>
  </w:style>
  <w:style w:type="paragraph" w:customStyle="1" w:styleId="TableText">
    <w:name w:val="Table Text"/>
    <w:basedOn w:val="NormalParagraph"/>
    <w:link w:val="TableTextChar"/>
    <w:uiPriority w:val="19"/>
    <w:qFormat/>
    <w:rsid w:val="00A54243"/>
    <w:pPr>
      <w:spacing w:before="40" w:after="40"/>
    </w:pPr>
    <w:rPr>
      <w:sz w:val="20"/>
      <w:lang w:eastAsia="de-DE"/>
    </w:rPr>
  </w:style>
  <w:style w:type="paragraph" w:customStyle="1" w:styleId="CSLegal3">
    <w:name w:val="CS_Legal3"/>
    <w:basedOn w:val="NormalParagraph"/>
    <w:uiPriority w:val="30"/>
    <w:rsid w:val="00A54243"/>
    <w:pPr>
      <w:spacing w:after="120"/>
    </w:pPr>
    <w:rPr>
      <w:rFonts w:eastAsia="Arial"/>
      <w:snapToGrid w:val="0"/>
      <w:sz w:val="14"/>
    </w:rPr>
  </w:style>
  <w:style w:type="paragraph" w:customStyle="1" w:styleId="Listletter">
    <w:name w:val="List letter"/>
    <w:basedOn w:val="NormalParagraph"/>
    <w:uiPriority w:val="7"/>
    <w:qFormat/>
    <w:rsid w:val="00A54243"/>
    <w:pPr>
      <w:numPr>
        <w:ilvl w:val="1"/>
        <w:numId w:val="9"/>
      </w:numPr>
      <w:tabs>
        <w:tab w:val="clear" w:pos="1020"/>
      </w:tabs>
      <w:ind w:left="1440" w:hanging="360"/>
      <w:contextualSpacing/>
    </w:pPr>
  </w:style>
  <w:style w:type="paragraph" w:styleId="ListBullet3">
    <w:name w:val="List Bullet 3"/>
    <w:basedOn w:val="ListBullet2"/>
    <w:uiPriority w:val="2"/>
    <w:qFormat/>
    <w:rsid w:val="00A54243"/>
    <w:pPr>
      <w:numPr>
        <w:ilvl w:val="2"/>
      </w:numPr>
      <w:tabs>
        <w:tab w:val="clear" w:pos="1021"/>
        <w:tab w:val="left" w:pos="1361"/>
      </w:tabs>
      <w:ind w:left="21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243"/>
    <w:pPr>
      <w:spacing w:before="0"/>
    </w:pPr>
    <w:rPr>
      <w:rFonts w:ascii="Tahoma" w:hAnsi="Tahoma" w:cs="Tahoma"/>
      <w:sz w:val="16"/>
    </w:rPr>
  </w:style>
  <w:style w:type="paragraph" w:styleId="ListNumber">
    <w:name w:val="List Number"/>
    <w:basedOn w:val="Normal"/>
    <w:uiPriority w:val="6"/>
    <w:qFormat/>
    <w:rsid w:val="00A54243"/>
    <w:pPr>
      <w:numPr>
        <w:numId w:val="9"/>
      </w:numPr>
      <w:tabs>
        <w:tab w:val="clear" w:pos="340"/>
      </w:tabs>
      <w:spacing w:before="0" w:after="200" w:line="276" w:lineRule="auto"/>
      <w:ind w:left="720" w:hanging="360"/>
      <w:contextualSpacing/>
    </w:pPr>
  </w:style>
  <w:style w:type="paragraph" w:customStyle="1" w:styleId="Figurecaption">
    <w:name w:val="Figure caption"/>
    <w:basedOn w:val="NormalParagraph"/>
    <w:uiPriority w:val="12"/>
    <w:qFormat/>
    <w:rsid w:val="00A54243"/>
    <w:pPr>
      <w:numPr>
        <w:numId w:val="2"/>
      </w:numPr>
      <w:tabs>
        <w:tab w:val="left" w:pos="1009"/>
      </w:tabs>
      <w:jc w:val="center"/>
    </w:pPr>
    <w:rPr>
      <w:rFonts w:cs="Arial"/>
      <w:b/>
      <w:lang w:val="en-US"/>
    </w:rPr>
  </w:style>
  <w:style w:type="paragraph" w:customStyle="1" w:styleId="TableIndentedText">
    <w:name w:val="Table Indented Text"/>
    <w:basedOn w:val="TableText"/>
    <w:link w:val="TableIndentedTextChar"/>
    <w:uiPriority w:val="20"/>
    <w:qFormat/>
    <w:rsid w:val="00A54243"/>
    <w:pPr>
      <w:ind w:left="227"/>
    </w:pPr>
  </w:style>
  <w:style w:type="paragraph" w:customStyle="1" w:styleId="ListParagraphletter">
    <w:name w:val="List Paragraph letter"/>
    <w:basedOn w:val="Listletter"/>
    <w:uiPriority w:val="9"/>
    <w:semiHidden/>
    <w:rsid w:val="00A54243"/>
    <w:pPr>
      <w:numPr>
        <w:ilvl w:val="0"/>
        <w:numId w:val="7"/>
      </w:numPr>
      <w:tabs>
        <w:tab w:val="left" w:pos="1021"/>
      </w:tabs>
    </w:pPr>
  </w:style>
  <w:style w:type="paragraph" w:customStyle="1" w:styleId="ListParagraphRomans">
    <w:name w:val="List Paragraph Romans"/>
    <w:basedOn w:val="NormalParagraph"/>
    <w:uiPriority w:val="8"/>
    <w:qFormat/>
    <w:rsid w:val="00A54243"/>
    <w:pPr>
      <w:numPr>
        <w:ilvl w:val="2"/>
        <w:numId w:val="9"/>
      </w:numPr>
      <w:tabs>
        <w:tab w:val="clear" w:pos="1700"/>
        <w:tab w:val="left" w:pos="1361"/>
      </w:tabs>
      <w:ind w:left="2160" w:hanging="360"/>
      <w:contextualSpacing/>
    </w:pPr>
  </w:style>
  <w:style w:type="paragraph" w:styleId="TOCHeading">
    <w:name w:val="TOC Heading"/>
    <w:basedOn w:val="NormalParagraph"/>
    <w:next w:val="NormalParagraph"/>
    <w:uiPriority w:val="39"/>
    <w:semiHidden/>
    <w:qFormat/>
    <w:rsid w:val="00A54243"/>
    <w:pPr>
      <w:keepNext/>
      <w:pageBreakBefore/>
    </w:pPr>
    <w:rPr>
      <w:b/>
      <w:sz w:val="28"/>
    </w:rPr>
  </w:style>
  <w:style w:type="paragraph" w:styleId="ListParagraph">
    <w:name w:val="List Paragraph"/>
    <w:basedOn w:val="ListNumber"/>
    <w:uiPriority w:val="34"/>
    <w:qFormat/>
    <w:rsid w:val="00A54243"/>
    <w:pPr>
      <w:numPr>
        <w:numId w:val="6"/>
      </w:numPr>
    </w:pPr>
  </w:style>
  <w:style w:type="paragraph" w:customStyle="1" w:styleId="ASN1Code">
    <w:name w:val="ASN.1 Code"/>
    <w:link w:val="ASN1CodeChar"/>
    <w:uiPriority w:val="16"/>
    <w:qFormat/>
    <w:rsid w:val="00A54243"/>
    <w:pPr>
      <w:spacing w:line="276" w:lineRule="auto"/>
    </w:pPr>
    <w:rPr>
      <w:rFonts w:ascii="Courier New" w:eastAsia="SimSun" w:hAnsi="Courier New"/>
      <w:szCs w:val="22"/>
    </w:rPr>
  </w:style>
  <w:style w:type="paragraph" w:customStyle="1" w:styleId="XML">
    <w:name w:val="XML"/>
    <w:link w:val="XMLChar"/>
    <w:uiPriority w:val="17"/>
    <w:qFormat/>
    <w:rsid w:val="00A54243"/>
    <w:pPr>
      <w:tabs>
        <w:tab w:val="left" w:pos="142"/>
        <w:tab w:val="left" w:pos="284"/>
        <w:tab w:val="left" w:pos="426"/>
        <w:tab w:val="left" w:pos="567"/>
        <w:tab w:val="left" w:pos="709"/>
        <w:tab w:val="left" w:pos="851"/>
        <w:tab w:val="left" w:pos="993"/>
        <w:tab w:val="left" w:pos="1134"/>
        <w:tab w:val="left" w:pos="1276"/>
        <w:tab w:val="left" w:pos="1418"/>
      </w:tabs>
      <w:autoSpaceDE w:val="0"/>
      <w:autoSpaceDN w:val="0"/>
      <w:adjustRightInd w:val="0"/>
      <w:spacing w:line="276" w:lineRule="auto"/>
    </w:pPr>
    <w:rPr>
      <w:rFonts w:ascii="Arial" w:eastAsia="SimSun" w:hAnsi="Arial"/>
      <w:noProof/>
      <w:color w:val="008080"/>
      <w:sz w:val="18"/>
      <w:szCs w:val="18"/>
      <w:lang w:bidi="bn-BD"/>
    </w:rPr>
  </w:style>
  <w:style w:type="character" w:customStyle="1" w:styleId="ASN1CodeChar">
    <w:name w:val="ASN.1 Code Char"/>
    <w:link w:val="ASN1Code"/>
    <w:uiPriority w:val="16"/>
    <w:rsid w:val="00A54243"/>
    <w:rPr>
      <w:rFonts w:ascii="Courier New" w:eastAsia="SimSun" w:hAnsi="Courier New"/>
      <w:szCs w:val="22"/>
    </w:rPr>
  </w:style>
  <w:style w:type="paragraph" w:customStyle="1" w:styleId="Annex">
    <w:name w:val="Annex"/>
    <w:next w:val="ANNEX-heading1"/>
    <w:uiPriority w:val="25"/>
    <w:qFormat/>
    <w:rsid w:val="00A54243"/>
    <w:pPr>
      <w:keepNext/>
      <w:keepLines/>
      <w:numPr>
        <w:numId w:val="1"/>
      </w:numPr>
      <w:spacing w:before="360" w:after="60" w:line="276" w:lineRule="auto"/>
      <w:outlineLvl w:val="0"/>
    </w:pPr>
    <w:rPr>
      <w:rFonts w:ascii="Arial" w:eastAsia="SimSun" w:hAnsi="Arial"/>
      <w:b/>
      <w:sz w:val="28"/>
      <w:lang w:eastAsia="zh-CN" w:bidi="bn-BD"/>
    </w:rPr>
  </w:style>
  <w:style w:type="character" w:customStyle="1" w:styleId="XMLChar">
    <w:name w:val="XML Char"/>
    <w:link w:val="XML"/>
    <w:uiPriority w:val="17"/>
    <w:rsid w:val="00A54243"/>
    <w:rPr>
      <w:rFonts w:ascii="Arial" w:eastAsia="SimSun" w:hAnsi="Arial"/>
      <w:noProof/>
      <w:color w:val="008080"/>
      <w:sz w:val="18"/>
      <w:szCs w:val="18"/>
      <w:lang w:bidi="bn-BD"/>
    </w:rPr>
  </w:style>
  <w:style w:type="paragraph" w:customStyle="1" w:styleId="TableReferencenumber">
    <w:name w:val="Table Reference number"/>
    <w:basedOn w:val="TableText"/>
    <w:uiPriority w:val="23"/>
    <w:qFormat/>
    <w:rsid w:val="00A54243"/>
    <w:pPr>
      <w:numPr>
        <w:numId w:val="12"/>
      </w:numPr>
    </w:pPr>
  </w:style>
  <w:style w:type="numbering" w:customStyle="1" w:styleId="ListBullets">
    <w:name w:val="ListBullets"/>
    <w:uiPriority w:val="99"/>
    <w:rsid w:val="00A54243"/>
    <w:pPr>
      <w:numPr>
        <w:numId w:val="8"/>
      </w:numPr>
    </w:pPr>
  </w:style>
  <w:style w:type="paragraph" w:customStyle="1" w:styleId="TableBulletText">
    <w:name w:val="Table Bullet Text"/>
    <w:basedOn w:val="TableText"/>
    <w:link w:val="TableBulletTextChar"/>
    <w:uiPriority w:val="21"/>
    <w:qFormat/>
    <w:rsid w:val="00A54243"/>
    <w:pPr>
      <w:numPr>
        <w:numId w:val="10"/>
      </w:numPr>
    </w:pPr>
  </w:style>
  <w:style w:type="character" w:customStyle="1" w:styleId="TableTextChar">
    <w:name w:val="Table Text Char"/>
    <w:link w:val="TableText"/>
    <w:uiPriority w:val="19"/>
    <w:rsid w:val="00A54243"/>
    <w:rPr>
      <w:rFonts w:ascii="Arial" w:eastAsia="SimSun" w:hAnsi="Arial"/>
      <w:szCs w:val="22"/>
      <w:lang w:eastAsia="de-DE"/>
    </w:rPr>
  </w:style>
  <w:style w:type="character" w:customStyle="1" w:styleId="TableIndentedTextChar">
    <w:name w:val="Table Indented Text Char"/>
    <w:link w:val="TableIndentedText"/>
    <w:uiPriority w:val="20"/>
    <w:rsid w:val="00A54243"/>
    <w:rPr>
      <w:rFonts w:ascii="Arial" w:eastAsia="SimSun" w:hAnsi="Arial"/>
      <w:szCs w:val="22"/>
      <w:lang w:eastAsia="de-DE"/>
    </w:rPr>
  </w:style>
  <w:style w:type="character" w:customStyle="1" w:styleId="TableBulletTextChar">
    <w:name w:val="Table Bullet Text Char"/>
    <w:link w:val="TableBulletText"/>
    <w:uiPriority w:val="21"/>
    <w:rsid w:val="00A54243"/>
    <w:rPr>
      <w:rFonts w:ascii="Arial" w:eastAsia="SimSun" w:hAnsi="Arial"/>
      <w:szCs w:val="22"/>
      <w:lang w:eastAsia="de-DE"/>
    </w:rPr>
  </w:style>
  <w:style w:type="paragraph" w:customStyle="1" w:styleId="CSDocNo">
    <w:name w:val="CS DocNo"/>
    <w:uiPriority w:val="29"/>
    <w:unhideWhenUsed/>
    <w:rsid w:val="00A54243"/>
    <w:pPr>
      <w:framePr w:hSpace="180" w:wrap="notBeside" w:hAnchor="margin" w:y="359"/>
      <w:ind w:left="560"/>
      <w:jc w:val="right"/>
    </w:pPr>
    <w:rPr>
      <w:rFonts w:ascii="Arial" w:eastAsia="Times New Roman" w:hAnsi="Arial"/>
      <w:b/>
      <w:sz w:val="32"/>
      <w:lang w:val="en-IE" w:eastAsia="en-US"/>
    </w:rPr>
  </w:style>
  <w:style w:type="character" w:customStyle="1" w:styleId="BalloonTextChar">
    <w:name w:val="Balloon Text Char"/>
    <w:link w:val="BalloonText"/>
    <w:uiPriority w:val="99"/>
    <w:semiHidden/>
    <w:rsid w:val="00A54243"/>
    <w:rPr>
      <w:rFonts w:ascii="Tahoma" w:eastAsia="SimSun" w:hAnsi="Tahoma" w:cs="Tahoma"/>
      <w:sz w:val="16"/>
      <w:lang w:eastAsia="zh-CN" w:bidi="bn-BD"/>
    </w:rPr>
  </w:style>
  <w:style w:type="paragraph" w:customStyle="1" w:styleId="NOTE">
    <w:name w:val="NOTE"/>
    <w:basedOn w:val="NormalParagraph"/>
    <w:uiPriority w:val="14"/>
    <w:qFormat/>
    <w:rsid w:val="00A54243"/>
    <w:pPr>
      <w:tabs>
        <w:tab w:val="left" w:pos="1560"/>
      </w:tabs>
      <w:ind w:left="1559" w:hanging="1202"/>
    </w:pPr>
  </w:style>
  <w:style w:type="paragraph" w:customStyle="1" w:styleId="EXAMPLE">
    <w:name w:val="EXAMPLE"/>
    <w:basedOn w:val="NormalParagraph"/>
    <w:uiPriority w:val="15"/>
    <w:qFormat/>
    <w:rsid w:val="00A54243"/>
    <w:pPr>
      <w:tabs>
        <w:tab w:val="left" w:pos="1985"/>
      </w:tabs>
      <w:ind w:left="1984" w:hanging="1627"/>
    </w:pPr>
  </w:style>
  <w:style w:type="paragraph" w:customStyle="1" w:styleId="NormalParagraph">
    <w:name w:val="Normal Paragraph"/>
    <w:uiPriority w:val="99"/>
    <w:qFormat/>
    <w:rsid w:val="00A54243"/>
    <w:pPr>
      <w:spacing w:after="200" w:line="276" w:lineRule="auto"/>
    </w:pPr>
    <w:rPr>
      <w:rFonts w:ascii="Arial" w:eastAsia="SimSun" w:hAnsi="Arial"/>
      <w:sz w:val="22"/>
      <w:szCs w:val="22"/>
    </w:rPr>
  </w:style>
  <w:style w:type="paragraph" w:customStyle="1" w:styleId="CSDocTitle">
    <w:name w:val="CS DocTitle"/>
    <w:uiPriority w:val="29"/>
    <w:unhideWhenUsed/>
    <w:rsid w:val="00393608"/>
    <w:pPr>
      <w:spacing w:before="360"/>
    </w:pPr>
    <w:rPr>
      <w:rFonts w:ascii="Arial" w:eastAsia="Times New Roman" w:hAnsi="Arial"/>
      <w:b/>
      <w:sz w:val="36"/>
      <w:lang w:val="en-IE" w:eastAsia="en-US"/>
    </w:rPr>
  </w:style>
  <w:style w:type="paragraph" w:customStyle="1" w:styleId="CSFieldInfo">
    <w:name w:val="CS FieldInfo"/>
    <w:uiPriority w:val="29"/>
    <w:unhideWhenUsed/>
    <w:rsid w:val="00A54243"/>
    <w:pPr>
      <w:framePr w:wrap="around" w:vAnchor="text" w:hAnchor="page" w:y="1"/>
      <w:spacing w:before="60" w:after="60"/>
    </w:pPr>
    <w:rPr>
      <w:rFonts w:ascii="Arial" w:eastAsia="Times New Roman" w:hAnsi="Arial" w:cs="Arial"/>
      <w:bCs/>
      <w:szCs w:val="22"/>
      <w:lang w:eastAsia="en-US"/>
    </w:rPr>
  </w:style>
  <w:style w:type="paragraph" w:customStyle="1" w:styleId="CSFieldName">
    <w:name w:val="CS FieldName"/>
    <w:uiPriority w:val="29"/>
    <w:unhideWhenUsed/>
    <w:rsid w:val="00A54243"/>
    <w:rPr>
      <w:rFonts w:ascii="Arial" w:eastAsia="Times New Roman" w:hAnsi="Arial" w:cs="Arial"/>
      <w:bCs/>
      <w:szCs w:val="22"/>
      <w:lang w:eastAsia="en-US"/>
    </w:rPr>
  </w:style>
  <w:style w:type="paragraph" w:customStyle="1" w:styleId="CSLegalTxt">
    <w:name w:val="CS LegalTxt"/>
    <w:uiPriority w:val="29"/>
    <w:unhideWhenUsed/>
    <w:rsid w:val="00A54243"/>
    <w:pPr>
      <w:jc w:val="both"/>
    </w:pPr>
    <w:rPr>
      <w:rFonts w:ascii="Arial" w:eastAsia="Times New Roman" w:hAnsi="Arial" w:cs="Arial"/>
      <w:bCs/>
      <w:sz w:val="14"/>
      <w:szCs w:val="22"/>
      <w:lang w:eastAsia="en-US"/>
    </w:rPr>
  </w:style>
  <w:style w:type="paragraph" w:customStyle="1" w:styleId="CSTableTitle">
    <w:name w:val="CS TableTitle"/>
    <w:next w:val="Normal"/>
    <w:uiPriority w:val="29"/>
    <w:unhideWhenUsed/>
    <w:rsid w:val="00A54243"/>
    <w:pPr>
      <w:jc w:val="center"/>
    </w:pPr>
    <w:rPr>
      <w:rFonts w:ascii="Arial" w:eastAsia="Arial" w:hAnsi="Arial" w:cs="Arial"/>
      <w:b/>
      <w:i/>
      <w:snapToGrid w:val="0"/>
      <w:sz w:val="22"/>
      <w:szCs w:val="22"/>
      <w:lang w:eastAsia="en-US"/>
    </w:rPr>
  </w:style>
  <w:style w:type="paragraph" w:customStyle="1" w:styleId="CSHeading">
    <w:name w:val="CS_Heading"/>
    <w:basedOn w:val="Normal"/>
    <w:uiPriority w:val="29"/>
    <w:semiHidden/>
    <w:rsid w:val="00A54243"/>
    <w:pPr>
      <w:spacing w:line="360" w:lineRule="auto"/>
    </w:pPr>
    <w:rPr>
      <w:b/>
    </w:rPr>
  </w:style>
  <w:style w:type="paragraph" w:customStyle="1" w:styleId="CSLegal1">
    <w:name w:val="CS_Legal1"/>
    <w:basedOn w:val="Normal"/>
    <w:uiPriority w:val="29"/>
    <w:semiHidden/>
    <w:rsid w:val="00A54243"/>
    <w:rPr>
      <w:b/>
      <w:bCs/>
      <w:i/>
      <w:iCs/>
      <w:sz w:val="20"/>
    </w:rPr>
  </w:style>
  <w:style w:type="paragraph" w:customStyle="1" w:styleId="CSLegal2">
    <w:name w:val="CS_Legal2"/>
    <w:basedOn w:val="Normal"/>
    <w:uiPriority w:val="29"/>
    <w:semiHidden/>
    <w:rsid w:val="00A54243"/>
    <w:rPr>
      <w:rFonts w:eastAsia="Arial"/>
      <w:b/>
      <w:snapToGrid w:val="0"/>
      <w:sz w:val="14"/>
      <w:szCs w:val="22"/>
      <w:u w:val="single"/>
    </w:rPr>
  </w:style>
  <w:style w:type="paragraph" w:styleId="Footer">
    <w:name w:val="footer"/>
    <w:basedOn w:val="NormalParagraph"/>
    <w:link w:val="FooterChar"/>
    <w:uiPriority w:val="99"/>
    <w:rsid w:val="00A54243"/>
    <w:pPr>
      <w:tabs>
        <w:tab w:val="right" w:pos="8930"/>
        <w:tab w:val="right" w:pos="13892"/>
      </w:tabs>
      <w:contextualSpacing/>
    </w:pPr>
    <w:rPr>
      <w:sz w:val="20"/>
    </w:rPr>
  </w:style>
  <w:style w:type="character" w:customStyle="1" w:styleId="FooterChar">
    <w:name w:val="Footer Char"/>
    <w:link w:val="Footer"/>
    <w:uiPriority w:val="99"/>
    <w:rsid w:val="00A54243"/>
    <w:rPr>
      <w:rFonts w:ascii="Arial" w:eastAsia="SimSun" w:hAnsi="Arial"/>
      <w:szCs w:val="22"/>
    </w:rPr>
  </w:style>
  <w:style w:type="numbering" w:customStyle="1" w:styleId="ListNumbers">
    <w:name w:val="ListNumbers"/>
    <w:uiPriority w:val="99"/>
    <w:rsid w:val="00A54243"/>
    <w:pPr>
      <w:numPr>
        <w:numId w:val="9"/>
      </w:numPr>
    </w:pPr>
  </w:style>
  <w:style w:type="paragraph" w:styleId="FootnoteText">
    <w:name w:val="footnote text"/>
    <w:basedOn w:val="NormalParagraph"/>
    <w:link w:val="FootnoteTextChar"/>
    <w:uiPriority w:val="17"/>
    <w:rsid w:val="00A54243"/>
    <w:pPr>
      <w:spacing w:after="120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17"/>
    <w:rsid w:val="00A54243"/>
    <w:rPr>
      <w:rFonts w:ascii="Arial" w:eastAsia="SimSun" w:hAnsi="Arial"/>
      <w:szCs w:val="25"/>
    </w:rPr>
  </w:style>
  <w:style w:type="character" w:styleId="FootnoteReference">
    <w:name w:val="footnote reference"/>
    <w:uiPriority w:val="99"/>
    <w:semiHidden/>
    <w:unhideWhenUsed/>
    <w:rsid w:val="00A54243"/>
    <w:rPr>
      <w:vertAlign w:val="superscript"/>
    </w:rPr>
  </w:style>
  <w:style w:type="paragraph" w:styleId="ListBullet">
    <w:name w:val="List Bullet"/>
    <w:basedOn w:val="Normal"/>
    <w:uiPriority w:val="99"/>
    <w:semiHidden/>
    <w:rsid w:val="00A54243"/>
    <w:pPr>
      <w:numPr>
        <w:numId w:val="5"/>
      </w:numPr>
      <w:contextualSpacing/>
    </w:pPr>
  </w:style>
  <w:style w:type="paragraph" w:styleId="ListContinue">
    <w:name w:val="List Continue"/>
    <w:basedOn w:val="ListBullet1"/>
    <w:uiPriority w:val="99"/>
    <w:semiHidden/>
    <w:rsid w:val="00A54243"/>
    <w:pPr>
      <w:numPr>
        <w:numId w:val="0"/>
      </w:numPr>
      <w:spacing w:after="120"/>
    </w:pPr>
  </w:style>
  <w:style w:type="paragraph" w:customStyle="1" w:styleId="ListContinue1">
    <w:name w:val="List Continue 1"/>
    <w:basedOn w:val="ListBullet1"/>
    <w:uiPriority w:val="10"/>
    <w:qFormat/>
    <w:rsid w:val="00A54243"/>
    <w:pPr>
      <w:numPr>
        <w:numId w:val="0"/>
      </w:numPr>
      <w:ind w:left="680"/>
    </w:pPr>
  </w:style>
  <w:style w:type="paragraph" w:styleId="ListContinue2">
    <w:name w:val="List Continue 2"/>
    <w:basedOn w:val="ListBullet2"/>
    <w:uiPriority w:val="10"/>
    <w:rsid w:val="00A54243"/>
    <w:pPr>
      <w:numPr>
        <w:ilvl w:val="0"/>
        <w:numId w:val="0"/>
      </w:numPr>
      <w:ind w:left="1021"/>
    </w:pPr>
  </w:style>
  <w:style w:type="paragraph" w:styleId="ListContinue3">
    <w:name w:val="List Continue 3"/>
    <w:basedOn w:val="ListBullet3"/>
    <w:uiPriority w:val="10"/>
    <w:rsid w:val="00A54243"/>
    <w:pPr>
      <w:numPr>
        <w:ilvl w:val="0"/>
        <w:numId w:val="0"/>
      </w:numPr>
      <w:ind w:left="1361"/>
    </w:pPr>
  </w:style>
  <w:style w:type="paragraph" w:customStyle="1" w:styleId="ListBulletsubcontinue">
    <w:name w:val="List Bullet (sub) continue"/>
    <w:basedOn w:val="ListBulletsub"/>
    <w:uiPriority w:val="11"/>
    <w:qFormat/>
    <w:rsid w:val="00A54243"/>
    <w:pPr>
      <w:numPr>
        <w:ilvl w:val="0"/>
        <w:numId w:val="0"/>
      </w:numPr>
      <w:ind w:left="1701"/>
    </w:pPr>
  </w:style>
  <w:style w:type="paragraph" w:customStyle="1" w:styleId="ANNEX-heading1">
    <w:name w:val="ANNEX-heading1"/>
    <w:basedOn w:val="Annex"/>
    <w:next w:val="NormalParagraph"/>
    <w:uiPriority w:val="26"/>
    <w:rsid w:val="00A54243"/>
    <w:pPr>
      <w:numPr>
        <w:ilvl w:val="1"/>
      </w:numPr>
      <w:spacing w:before="240"/>
      <w:outlineLvl w:val="1"/>
    </w:pPr>
    <w:rPr>
      <w:rFonts w:ascii="Arial Bold" w:hAnsi="Arial Bold"/>
      <w:sz w:val="24"/>
      <w:szCs w:val="24"/>
    </w:rPr>
  </w:style>
  <w:style w:type="paragraph" w:customStyle="1" w:styleId="ANNEX-heading2">
    <w:name w:val="ANNEX-heading2"/>
    <w:basedOn w:val="ANNEX-heading1"/>
    <w:next w:val="NormalParagraph"/>
    <w:uiPriority w:val="26"/>
    <w:rsid w:val="00A54243"/>
    <w:pPr>
      <w:numPr>
        <w:ilvl w:val="2"/>
      </w:numPr>
      <w:outlineLvl w:val="2"/>
    </w:pPr>
    <w:rPr>
      <w:b w:val="0"/>
    </w:rPr>
  </w:style>
  <w:style w:type="paragraph" w:customStyle="1" w:styleId="ANNEX-heading3">
    <w:name w:val="ANNEX-heading3"/>
    <w:basedOn w:val="ANNEX-heading2"/>
    <w:next w:val="NormalParagraph"/>
    <w:uiPriority w:val="26"/>
    <w:rsid w:val="00A54243"/>
    <w:pPr>
      <w:numPr>
        <w:ilvl w:val="3"/>
      </w:numPr>
      <w:outlineLvl w:val="3"/>
    </w:pPr>
    <w:rPr>
      <w:sz w:val="22"/>
      <w:szCs w:val="22"/>
      <w:lang w:val="fr-FR"/>
    </w:rPr>
  </w:style>
  <w:style w:type="paragraph" w:customStyle="1" w:styleId="ANNEX-heading4">
    <w:name w:val="ANNEX-heading4"/>
    <w:basedOn w:val="ANNEX-heading3"/>
    <w:next w:val="NormalParagraph"/>
    <w:uiPriority w:val="26"/>
    <w:rsid w:val="00A54243"/>
    <w:pPr>
      <w:numPr>
        <w:ilvl w:val="4"/>
      </w:numPr>
      <w:outlineLvl w:val="4"/>
    </w:pPr>
  </w:style>
  <w:style w:type="paragraph" w:customStyle="1" w:styleId="ANNEX-heading5">
    <w:name w:val="ANNEX-heading5"/>
    <w:basedOn w:val="ANNEX-heading4"/>
    <w:next w:val="NormalParagraph"/>
    <w:uiPriority w:val="26"/>
    <w:rsid w:val="00A54243"/>
    <w:pPr>
      <w:numPr>
        <w:ilvl w:val="5"/>
      </w:numPr>
      <w:outlineLvl w:val="5"/>
    </w:pPr>
  </w:style>
  <w:style w:type="paragraph" w:styleId="TOC4">
    <w:name w:val="toc 4"/>
    <w:basedOn w:val="TOC3"/>
    <w:uiPriority w:val="39"/>
    <w:unhideWhenUsed/>
    <w:rsid w:val="00A54243"/>
    <w:pPr>
      <w:tabs>
        <w:tab w:val="clear" w:pos="1276"/>
        <w:tab w:val="left" w:pos="1701"/>
      </w:tabs>
      <w:ind w:left="1701" w:hanging="1275"/>
    </w:pPr>
  </w:style>
  <w:style w:type="paragraph" w:styleId="TOC5">
    <w:name w:val="toc 5"/>
    <w:basedOn w:val="TOC4"/>
    <w:uiPriority w:val="39"/>
    <w:unhideWhenUsed/>
    <w:rsid w:val="00A54243"/>
    <w:pPr>
      <w:tabs>
        <w:tab w:val="clear" w:pos="1701"/>
        <w:tab w:val="left" w:pos="2127"/>
      </w:tabs>
      <w:ind w:left="2127" w:hanging="1701"/>
    </w:pPr>
  </w:style>
  <w:style w:type="paragraph" w:styleId="TOC6">
    <w:name w:val="toc 6"/>
    <w:basedOn w:val="TOC5"/>
    <w:uiPriority w:val="39"/>
    <w:unhideWhenUsed/>
    <w:rsid w:val="00A54243"/>
    <w:pPr>
      <w:tabs>
        <w:tab w:val="clear" w:pos="2127"/>
        <w:tab w:val="left" w:pos="2552"/>
      </w:tabs>
      <w:ind w:left="2552" w:hanging="2126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54243"/>
    <w:pPr>
      <w:ind w:left="1760"/>
    </w:pPr>
  </w:style>
  <w:style w:type="paragraph" w:customStyle="1" w:styleId="CRSheetSubtitle">
    <w:name w:val="CRSheet Subtitle"/>
    <w:basedOn w:val="Normal"/>
    <w:uiPriority w:val="29"/>
    <w:qFormat/>
    <w:rsid w:val="00A54243"/>
    <w:pPr>
      <w:framePr w:hSpace="180" w:wrap="around" w:hAnchor="margin" w:xAlign="center" w:y="-756"/>
      <w:spacing w:before="60" w:after="60"/>
      <w:jc w:val="left"/>
    </w:pPr>
    <w:rPr>
      <w:rFonts w:cs="Arial"/>
      <w:b/>
      <w:i/>
      <w:szCs w:val="22"/>
      <w:lang w:eastAsia="en-GB" w:bidi="ar-SA"/>
    </w:rPr>
  </w:style>
  <w:style w:type="paragraph" w:customStyle="1" w:styleId="CRSheetTitle">
    <w:name w:val="CRSheet Title"/>
    <w:next w:val="NormalParagraph"/>
    <w:uiPriority w:val="29"/>
    <w:qFormat/>
    <w:rsid w:val="00A54243"/>
    <w:pPr>
      <w:framePr w:hSpace="180" w:wrap="around" w:hAnchor="margin" w:xAlign="center" w:y="-756"/>
      <w:spacing w:before="120" w:after="120"/>
    </w:pPr>
    <w:rPr>
      <w:rFonts w:ascii="Arial Bold" w:eastAsia="SimSun" w:hAnsi="Arial Bold"/>
      <w:b/>
      <w:sz w:val="36"/>
      <w:szCs w:val="36"/>
    </w:rPr>
  </w:style>
  <w:style w:type="paragraph" w:customStyle="1" w:styleId="Legalclauselevel1">
    <w:name w:val="Legal clause level 1"/>
    <w:uiPriority w:val="30"/>
    <w:qFormat/>
    <w:rsid w:val="00A54243"/>
    <w:pPr>
      <w:numPr>
        <w:numId w:val="4"/>
      </w:numPr>
      <w:tabs>
        <w:tab w:val="clear" w:pos="567"/>
      </w:tabs>
      <w:spacing w:before="120" w:after="240"/>
      <w:ind w:left="360" w:hanging="360"/>
      <w:outlineLvl w:val="0"/>
    </w:pPr>
    <w:rPr>
      <w:rFonts w:ascii="Arial" w:eastAsia="Times New Roman" w:hAnsi="Arial" w:cs="Arial"/>
      <w:b/>
      <w:bCs/>
      <w:sz w:val="28"/>
      <w:szCs w:val="32"/>
      <w:lang w:eastAsia="en-US" w:bidi="bn-BD"/>
    </w:rPr>
  </w:style>
  <w:style w:type="paragraph" w:customStyle="1" w:styleId="Legalclauselevel2">
    <w:name w:val="Legal clause level 2"/>
    <w:basedOn w:val="Legalclauselevel1"/>
    <w:uiPriority w:val="30"/>
    <w:qFormat/>
    <w:rsid w:val="00A54243"/>
    <w:pPr>
      <w:numPr>
        <w:ilvl w:val="1"/>
      </w:numPr>
      <w:tabs>
        <w:tab w:val="clear" w:pos="1134"/>
        <w:tab w:val="num" w:pos="1440"/>
      </w:tabs>
      <w:ind w:left="1440" w:hanging="360"/>
      <w:outlineLvl w:val="9"/>
    </w:pPr>
    <w:rPr>
      <w:b w:val="0"/>
      <w:sz w:val="22"/>
      <w:szCs w:val="22"/>
    </w:rPr>
  </w:style>
  <w:style w:type="paragraph" w:customStyle="1" w:styleId="Legalclauselevel3">
    <w:name w:val="Legal clause level 3"/>
    <w:basedOn w:val="Legalclauselevel2"/>
    <w:uiPriority w:val="30"/>
    <w:qFormat/>
    <w:rsid w:val="00A54243"/>
    <w:pPr>
      <w:numPr>
        <w:ilvl w:val="2"/>
      </w:numPr>
      <w:tabs>
        <w:tab w:val="clear" w:pos="2126"/>
        <w:tab w:val="num" w:pos="2160"/>
      </w:tabs>
      <w:spacing w:line="276" w:lineRule="auto"/>
      <w:ind w:left="2160" w:hanging="180"/>
    </w:pPr>
    <w:rPr>
      <w:iCs/>
    </w:rPr>
  </w:style>
  <w:style w:type="paragraph" w:customStyle="1" w:styleId="Legalclauselevel4">
    <w:name w:val="Legal clause level 4"/>
    <w:basedOn w:val="Legalclauselevel3"/>
    <w:uiPriority w:val="30"/>
    <w:qFormat/>
    <w:rsid w:val="00A54243"/>
    <w:pPr>
      <w:numPr>
        <w:ilvl w:val="3"/>
      </w:numPr>
      <w:tabs>
        <w:tab w:val="clear" w:pos="3119"/>
        <w:tab w:val="num" w:pos="2880"/>
      </w:tabs>
      <w:spacing w:after="120"/>
      <w:ind w:left="2880" w:hanging="360"/>
    </w:pPr>
  </w:style>
  <w:style w:type="paragraph" w:customStyle="1" w:styleId="Legaldefinition">
    <w:name w:val="Legal definition"/>
    <w:basedOn w:val="NOTE"/>
    <w:uiPriority w:val="31"/>
    <w:qFormat/>
    <w:rsid w:val="00A54243"/>
    <w:pPr>
      <w:tabs>
        <w:tab w:val="clear" w:pos="1560"/>
        <w:tab w:val="left" w:pos="2835"/>
      </w:tabs>
      <w:ind w:left="2835" w:hanging="2268"/>
    </w:pPr>
  </w:style>
  <w:style w:type="numbering" w:customStyle="1" w:styleId="LegalList">
    <w:name w:val="LegalList"/>
    <w:uiPriority w:val="99"/>
    <w:rsid w:val="00A54243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A54243"/>
    <w:rPr>
      <w:color w:val="808080"/>
    </w:rPr>
  </w:style>
  <w:style w:type="paragraph" w:customStyle="1" w:styleId="TitleCentred">
    <w:name w:val="Title Centred"/>
    <w:basedOn w:val="Title"/>
    <w:next w:val="NormalParagraph"/>
    <w:uiPriority w:val="27"/>
    <w:qFormat/>
    <w:rsid w:val="00A54243"/>
    <w:pPr>
      <w:spacing w:before="240" w:after="240"/>
      <w:jc w:val="center"/>
      <w:outlineLvl w:val="0"/>
    </w:pPr>
  </w:style>
  <w:style w:type="table" w:customStyle="1" w:styleId="TableGrid1">
    <w:name w:val="Table Grid1"/>
    <w:basedOn w:val="TableNormal"/>
    <w:next w:val="TableGrid"/>
    <w:uiPriority w:val="39"/>
    <w:rsid w:val="0006724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2229"/>
    <w:rPr>
      <w:rFonts w:ascii="Arial" w:eastAsia="SimSun" w:hAnsi="Arial"/>
      <w:sz w:val="22"/>
      <w:lang w:eastAsia="zh-CN" w:bidi="bn-BD"/>
    </w:rPr>
  </w:style>
  <w:style w:type="character" w:styleId="CommentReference">
    <w:name w:val="annotation reference"/>
    <w:basedOn w:val="DefaultParagraphFont"/>
    <w:uiPriority w:val="99"/>
    <w:semiHidden/>
    <w:unhideWhenUsed/>
    <w:rsid w:val="00A13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39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39F"/>
    <w:rPr>
      <w:rFonts w:ascii="Arial" w:eastAsia="SimSun" w:hAnsi="Arial"/>
      <w:szCs w:val="25"/>
      <w:lang w:eastAsia="zh-CN" w:bidi="bn-B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39F"/>
    <w:rPr>
      <w:rFonts w:ascii="Arial" w:eastAsia="SimSun" w:hAnsi="Arial"/>
      <w:b/>
      <w:bCs/>
      <w:szCs w:val="25"/>
      <w:lang w:eastAsia="zh-CN" w:bidi="bn-BD"/>
    </w:rPr>
  </w:style>
  <w:style w:type="character" w:customStyle="1" w:styleId="normaltextrun">
    <w:name w:val="normaltextrun"/>
    <w:basedOn w:val="DefaultParagraphFont"/>
    <w:rsid w:val="003A1958"/>
  </w:style>
  <w:style w:type="character" w:customStyle="1" w:styleId="eop">
    <w:name w:val="eop"/>
    <w:basedOn w:val="DefaultParagraphFont"/>
    <w:rsid w:val="003A1958"/>
  </w:style>
  <w:style w:type="paragraph" w:customStyle="1" w:styleId="paragraph">
    <w:name w:val="paragraph"/>
    <w:basedOn w:val="Normal"/>
    <w:rsid w:val="003A19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 w:bidi="ar-SA"/>
    </w:rPr>
  </w:style>
  <w:style w:type="character" w:customStyle="1" w:styleId="apple-converted-space">
    <w:name w:val="apple-converted-space"/>
    <w:basedOn w:val="DefaultParagraphFont"/>
    <w:rsid w:val="0068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e\Documents\Meetings\2012\FCSIG\%2350\CR%20Templates\Liaison%20Statement%20Template%20IC2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0 xmlns="aa3c5d30-26bb-479b-907d-88ff1276acc7" xsi:nil="true"/>
    <Dateandtime xmlns="aa3c5d30-26bb-479b-907d-88ff1276acc7" xsi:nil="true"/>
    <Location xmlns="aa3c5d30-26bb-479b-907d-88ff1276acc7" xsi:nil="true"/>
    <MeetingType xmlns="aa3c5d30-26bb-479b-907d-88ff1276acc7" xsi:nil="true"/>
    <Time xmlns="aa3c5d30-26bb-479b-907d-88ff1276acc7">14:00 - 15:00 UK Time</Time>
    <Comments xmlns="aa3c5d30-26bb-479b-907d-88ff1276ac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SharedContentType xmlns="Microsoft.SharePoint.Taxonomy.ContentTypeSync" SourceId="016841fc-e166-4759-8b80-df1e1b366916" ContentTypeId="0x0101" PreviousValue="false" LastSyncTimeStamp="2023-03-23T14:59:08.627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FC2588F16504883A88DA7C3B67B44" ma:contentTypeVersion="12" ma:contentTypeDescription="Create a new document." ma:contentTypeScope="" ma:versionID="cc2e8f392de570e66c3f9f28dd02926f">
  <xsd:schema xmlns:xsd="http://www.w3.org/2001/XMLSchema" xmlns:xs="http://www.w3.org/2001/XMLSchema" xmlns:p="http://schemas.microsoft.com/office/2006/metadata/properties" xmlns:ns2="aa3c5d30-26bb-479b-907d-88ff1276acc7" xmlns:ns3="042849a8-708d-4484-ba8e-78db4b11d06f" targetNamespace="http://schemas.microsoft.com/office/2006/metadata/properties" ma:root="true" ma:fieldsID="0764bc136274c28943b97db1234e2ace" ns2:_="" ns3:_="">
    <xsd:import namespace="aa3c5d30-26bb-479b-907d-88ff1276acc7"/>
    <xsd:import namespace="042849a8-708d-4484-ba8e-78db4b11d06f"/>
    <xsd:element name="properties">
      <xsd:complexType>
        <xsd:sequence>
          <xsd:element name="documentManagement">
            <xsd:complexType>
              <xsd:all>
                <xsd:element ref="ns2:Dateandtime" minOccurs="0"/>
                <xsd:element ref="ns2:Ti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andTime0" minOccurs="0"/>
                <xsd:element ref="ns2:MeetingType" minOccurs="0"/>
                <xsd:element ref="ns2:Location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5d30-26bb-479b-907d-88ff1276acc7" elementFormDefault="qualified">
    <xsd:import namespace="http://schemas.microsoft.com/office/2006/documentManagement/types"/>
    <xsd:import namespace="http://schemas.microsoft.com/office/infopath/2007/PartnerControls"/>
    <xsd:element name="Dateandtime" ma:index="8" nillable="true" ma:displayName="Date and time" ma:format="DateOnly" ma:internalName="Dateandtime">
      <xsd:simpleType>
        <xsd:restriction base="dms:DateTime"/>
      </xsd:simpleType>
    </xsd:element>
    <xsd:element name="Time" ma:index="9" nillable="true" ma:displayName="Time" ma:default="14:00 - 15:00 UK Time" ma:format="Dropdown" ma:internalName="Tim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0" ma:index="16" nillable="true" ma:displayName="Date and Time" ma:format="DateOnly" ma:internalName="DateandTime0">
      <xsd:simpleType>
        <xsd:restriction base="dms:DateTime"/>
      </xsd:simpleType>
    </xsd:element>
    <xsd:element name="MeetingType" ma:index="17" nillable="true" ma:displayName="Meeting Type" ma:format="Dropdown" ma:internalName="MeetingType">
      <xsd:simpleType>
        <xsd:restriction base="dms:Choice">
          <xsd:enumeration value="Conference Call"/>
          <xsd:enumeration value="Hybrid Meeting"/>
          <xsd:enumeration value="Choice 3"/>
        </xsd:restriction>
      </xsd:simpleType>
    </xsd:element>
    <xsd:element name="Location" ma:index="18" nillable="true" ma:displayName="Location" ma:format="Dropdown" ma:internalName="Location">
      <xsd:simpleType>
        <xsd:restriction base="dms:Text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849a8-708d-4484-ba8e-78db4b11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F8277-8DF5-446A-8A0D-5A4AF204B0AC}">
  <ds:schemaRefs>
    <ds:schemaRef ds:uri="http://schemas.microsoft.com/office/2006/metadata/properties"/>
    <ds:schemaRef ds:uri="http://schemas.microsoft.com/office/infopath/2007/PartnerControls"/>
    <ds:schemaRef ds:uri="aa3c5d30-26bb-479b-907d-88ff1276acc7"/>
  </ds:schemaRefs>
</ds:datastoreItem>
</file>

<file path=customXml/itemProps2.xml><?xml version="1.0" encoding="utf-8"?>
<ds:datastoreItem xmlns:ds="http://schemas.openxmlformats.org/officeDocument/2006/customXml" ds:itemID="{D2E70912-B99C-482B-BBFE-1D489B65B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6B0E65-F3E4-477E-8B1E-7B9BFB15B4E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0F0EFB-2749-47D0-9C28-8B2219E33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5d30-26bb-479b-907d-88ff1276acc7"/>
    <ds:schemaRef ds:uri="042849a8-708d-4484-ba8e-78db4b11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935F38-A9CB-44F2-BE23-9B88E133C9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72a4ff82-fec3-469d-aafb-ac8276216699}" enabled="0" method="" siteId="{72a4ff82-fec3-469d-aafb-ac82762166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C:\Users\jove\Documents\Meetings\2012\FCSIG\#50\CR Templates\Liaison Statement Template IC2 v1.dotx</Template>
  <TotalTime>2</TotalTime>
  <Pages>1</Pages>
  <Words>259</Words>
  <Characters>1290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LS Template</vt:lpstr>
    </vt:vector>
  </TitlesOfParts>
  <Company>GSMA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LS Template</dc:title>
  <dc:creator>jove</dc:creator>
  <cp:lastModifiedBy>Stephen Packer </cp:lastModifiedBy>
  <cp:revision>2</cp:revision>
  <cp:lastPrinted>2012-07-13T09:11:00Z</cp:lastPrinted>
  <dcterms:created xsi:type="dcterms:W3CDTF">2026-05-20T09:37:00Z</dcterms:created>
  <dcterms:modified xsi:type="dcterms:W3CDTF">2026-05-20T09:37:00Z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0x010100220FC2588F16504883A88DA7C3B67B44</vt:lpwstr>
  </property>
  <property fmtid="{D5CDD505-2E9C-101B-9397-08002B2CF9AE}" pid="3" name="GSMAKBCategory">
    <vt:lpwstr/>
  </property>
  <property fmtid="{D5CDD505-2E9C-101B-9397-08002B2CF9AE}" pid="4" name="GSMADocumentType">
    <vt:lpwstr>8;#General|ea886d15-f060-4293-b7b7-47e866d9f02c</vt:lpwstr>
  </property>
  <property fmtid="{D5CDD505-2E9C-101B-9397-08002B2CF9AE}" pid="5" name="_dlc_DocIdItemGuid">
    <vt:lpwstr>65cd2d6b-7984-436f-bc3a-80a42c22e4db</vt:lpwstr>
  </property>
  <property fmtid="{D5CDD505-2E9C-101B-9397-08002B2CF9AE}" pid="6" name="MSIP_Label_c6c1d335-5221-4a6a-889f-c684b2c8474c_Enabled">
    <vt:lpwstr>true</vt:lpwstr>
  </property>
  <property fmtid="{D5CDD505-2E9C-101B-9397-08002B2CF9AE}" pid="7" name="MSIP_Label_c6c1d335-5221-4a6a-889f-c684b2c8474c_SetDate">
    <vt:lpwstr>2025-11-03T10:37:45Z</vt:lpwstr>
  </property>
  <property fmtid="{D5CDD505-2E9C-101B-9397-08002B2CF9AE}" pid="8" name="MSIP_Label_c6c1d335-5221-4a6a-889f-c684b2c8474c_Method">
    <vt:lpwstr>Standard</vt:lpwstr>
  </property>
  <property fmtid="{D5CDD505-2E9C-101B-9397-08002B2CF9AE}" pid="9" name="MSIP_Label_c6c1d335-5221-4a6a-889f-c684b2c8474c_Name">
    <vt:lpwstr>DIS Limited Distribution Scope</vt:lpwstr>
  </property>
  <property fmtid="{D5CDD505-2E9C-101B-9397-08002B2CF9AE}" pid="10" name="MSIP_Label_c6c1d335-5221-4a6a-889f-c684b2c8474c_SiteId">
    <vt:lpwstr>6e603289-5e46-4e26-ac7c-03a85420a9a5</vt:lpwstr>
  </property>
  <property fmtid="{D5CDD505-2E9C-101B-9397-08002B2CF9AE}" pid="11" name="MSIP_Label_c6c1d335-5221-4a6a-889f-c684b2c8474c_ActionId">
    <vt:lpwstr>958e4f01-6f98-492a-a420-fdce38867379</vt:lpwstr>
  </property>
  <property fmtid="{D5CDD505-2E9C-101B-9397-08002B2CF9AE}" pid="12" name="MSIP_Label_c6c1d335-5221-4a6a-889f-c684b2c8474c_ContentBits">
    <vt:lpwstr>3</vt:lpwstr>
  </property>
  <property fmtid="{D5CDD505-2E9C-101B-9397-08002B2CF9AE}" pid="13" name="MSIP_Label_c6c1d335-5221-4a6a-889f-c684b2c8474c_Tag">
    <vt:lpwstr>10, 3, 0, 1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1768294691</vt:lpwstr>
  </property>
</Properties>
</file>